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5FB6" w14:textId="06F40DC0" w:rsidR="004E6DF0" w:rsidRPr="00850AEF" w:rsidRDefault="006B7D96">
      <w:pPr>
        <w:rPr>
          <w:rFonts w:ascii="Arial" w:hAnsi="Arial" w:cs="Arial"/>
          <w:noProof/>
        </w:rPr>
      </w:pPr>
      <w:r w:rsidRPr="00850AEF">
        <w:rPr>
          <w:rFonts w:ascii="Arial" w:hAnsi="Arial" w:cs="Arial"/>
          <w:noProof/>
        </w:rPr>
        <w:drawing>
          <wp:anchor distT="0" distB="0" distL="114300" distR="114300" simplePos="0" relativeHeight="251658240" behindDoc="0" locked="0" layoutInCell="1" allowOverlap="1" wp14:anchorId="59126903" wp14:editId="23A20D2C">
            <wp:simplePos x="0" y="0"/>
            <wp:positionH relativeFrom="margin">
              <wp:posOffset>122916</wp:posOffset>
            </wp:positionH>
            <wp:positionV relativeFrom="margin">
              <wp:posOffset>-273246</wp:posOffset>
            </wp:positionV>
            <wp:extent cx="5695464" cy="918834"/>
            <wp:effectExtent l="0" t="0" r="0" b="0"/>
            <wp:wrapNone/>
            <wp:docPr id="180623927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23927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7873" b="19677"/>
                    <a:stretch/>
                  </pic:blipFill>
                  <pic:spPr bwMode="auto">
                    <a:xfrm>
                      <a:off x="0" y="0"/>
                      <a:ext cx="5768446" cy="9306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E6B1B" w14:textId="2A7C8B2D" w:rsidR="006B7D96" w:rsidRPr="00850AEF" w:rsidRDefault="006B7D96">
      <w:pPr>
        <w:rPr>
          <w:rFonts w:ascii="Arial" w:hAnsi="Arial" w:cs="Arial"/>
          <w:noProof/>
        </w:rPr>
      </w:pPr>
    </w:p>
    <w:p w14:paraId="355C3002" w14:textId="77777777" w:rsidR="006B7D96" w:rsidRPr="00850AEF" w:rsidRDefault="006B7D96">
      <w:pPr>
        <w:rPr>
          <w:rFonts w:ascii="Arial" w:hAnsi="Arial" w:cs="Arial"/>
          <w:noProof/>
        </w:rPr>
      </w:pPr>
    </w:p>
    <w:p w14:paraId="7490D617" w14:textId="134A1950" w:rsidR="007E32B6" w:rsidRPr="00D17C12" w:rsidRDefault="00D17C12" w:rsidP="00706E54">
      <w:pPr>
        <w:spacing w:before="240"/>
        <w:jc w:val="center"/>
        <w:rPr>
          <w:rFonts w:asciiTheme="majorHAnsi" w:hAnsiTheme="majorHAnsi" w:cstheme="majorHAnsi"/>
          <w:sz w:val="30"/>
          <w:szCs w:val="30"/>
        </w:rPr>
      </w:pPr>
      <w:r>
        <w:rPr>
          <w:rFonts w:asciiTheme="majorHAnsi" w:hAnsiTheme="majorHAnsi" w:cstheme="majorHAnsi"/>
          <w:sz w:val="30"/>
          <w:szCs w:val="30"/>
        </w:rPr>
        <w:t>Request for Application</w:t>
      </w:r>
    </w:p>
    <w:p w14:paraId="71676EB9" w14:textId="77777777" w:rsidR="003B2B3E" w:rsidRPr="00D17C12" w:rsidRDefault="003B2B3E" w:rsidP="003B2B3E">
      <w:pPr>
        <w:tabs>
          <w:tab w:val="center" w:pos="3776"/>
          <w:tab w:val="left" w:pos="6825"/>
        </w:tabs>
        <w:jc w:val="center"/>
        <w:rPr>
          <w:rFonts w:asciiTheme="majorHAnsi" w:hAnsiTheme="majorHAnsi" w:cstheme="majorHAnsi"/>
          <w:szCs w:val="22"/>
        </w:rPr>
      </w:pPr>
      <w:r w:rsidRPr="00D17C12">
        <w:rPr>
          <w:rFonts w:asciiTheme="majorHAnsi" w:hAnsiTheme="majorHAnsi" w:cstheme="majorHAnsi"/>
          <w:szCs w:val="22"/>
        </w:rPr>
        <w:t>Three Year Subgrant</w:t>
      </w:r>
    </w:p>
    <w:p w14:paraId="280FA7B2" w14:textId="7186F32D" w:rsidR="003B2B3E" w:rsidRPr="00D17C12" w:rsidRDefault="003B2B3E" w:rsidP="003B2B3E">
      <w:pPr>
        <w:tabs>
          <w:tab w:val="center" w:pos="3776"/>
          <w:tab w:val="left" w:pos="6825"/>
        </w:tabs>
        <w:jc w:val="center"/>
        <w:rPr>
          <w:rFonts w:asciiTheme="majorHAnsi" w:hAnsiTheme="majorHAnsi" w:cstheme="majorHAnsi"/>
          <w:szCs w:val="22"/>
        </w:rPr>
      </w:pPr>
      <w:r w:rsidRPr="00E84274">
        <w:rPr>
          <w:rFonts w:asciiTheme="majorHAnsi" w:hAnsiTheme="majorHAnsi" w:cstheme="majorHAnsi"/>
          <w:szCs w:val="22"/>
        </w:rPr>
        <w:t>Initial Award: 20</w:t>
      </w:r>
      <w:r w:rsidR="006B7D96" w:rsidRPr="00E84274">
        <w:rPr>
          <w:rFonts w:asciiTheme="majorHAnsi" w:hAnsiTheme="majorHAnsi" w:cstheme="majorHAnsi"/>
          <w:szCs w:val="22"/>
        </w:rPr>
        <w:t>24</w:t>
      </w:r>
      <w:r w:rsidRPr="00E84274">
        <w:rPr>
          <w:rFonts w:asciiTheme="majorHAnsi" w:hAnsiTheme="majorHAnsi" w:cstheme="majorHAnsi"/>
          <w:szCs w:val="22"/>
        </w:rPr>
        <w:t xml:space="preserve"> – 202</w:t>
      </w:r>
      <w:r w:rsidR="006B7D96" w:rsidRPr="00E84274">
        <w:rPr>
          <w:rFonts w:asciiTheme="majorHAnsi" w:hAnsiTheme="majorHAnsi" w:cstheme="majorHAnsi"/>
          <w:szCs w:val="22"/>
        </w:rPr>
        <w:t>5</w:t>
      </w:r>
    </w:p>
    <w:p w14:paraId="7BA10E22" w14:textId="300F5498" w:rsidR="003B2B3E" w:rsidRPr="00D17C12" w:rsidRDefault="003B2B3E" w:rsidP="006B7D96">
      <w:pPr>
        <w:tabs>
          <w:tab w:val="center" w:pos="3776"/>
          <w:tab w:val="left" w:pos="6825"/>
        </w:tabs>
        <w:ind w:left="-450" w:right="-360"/>
        <w:jc w:val="center"/>
        <w:rPr>
          <w:rFonts w:asciiTheme="majorHAnsi" w:hAnsiTheme="majorHAnsi" w:cstheme="majorHAnsi"/>
          <w:b/>
          <w:bCs/>
          <w:szCs w:val="22"/>
        </w:rPr>
      </w:pPr>
      <w:r w:rsidRPr="00E84274">
        <w:rPr>
          <w:rFonts w:asciiTheme="majorHAnsi" w:hAnsiTheme="majorHAnsi" w:cstheme="majorHAnsi"/>
          <w:b/>
          <w:bCs/>
          <w:szCs w:val="22"/>
        </w:rPr>
        <w:t>(Reassessed 20</w:t>
      </w:r>
      <w:r w:rsidR="00E84274" w:rsidRPr="00E84274">
        <w:rPr>
          <w:rFonts w:asciiTheme="majorHAnsi" w:hAnsiTheme="majorHAnsi" w:cstheme="majorHAnsi"/>
          <w:b/>
          <w:bCs/>
          <w:szCs w:val="22"/>
        </w:rPr>
        <w:t>25</w:t>
      </w:r>
      <w:r w:rsidRPr="00E84274">
        <w:rPr>
          <w:rFonts w:asciiTheme="majorHAnsi" w:hAnsiTheme="majorHAnsi" w:cstheme="majorHAnsi"/>
          <w:b/>
          <w:bCs/>
          <w:szCs w:val="22"/>
        </w:rPr>
        <w:t>-20</w:t>
      </w:r>
      <w:r w:rsidR="00E84274" w:rsidRPr="00E84274">
        <w:rPr>
          <w:rFonts w:asciiTheme="majorHAnsi" w:hAnsiTheme="majorHAnsi" w:cstheme="majorHAnsi"/>
          <w:b/>
          <w:bCs/>
          <w:szCs w:val="22"/>
        </w:rPr>
        <w:t>26</w:t>
      </w:r>
      <w:r w:rsidRPr="00E84274">
        <w:rPr>
          <w:rFonts w:asciiTheme="majorHAnsi" w:hAnsiTheme="majorHAnsi" w:cstheme="majorHAnsi"/>
          <w:b/>
          <w:bCs/>
          <w:szCs w:val="22"/>
        </w:rPr>
        <w:t xml:space="preserve"> &amp; 20</w:t>
      </w:r>
      <w:r w:rsidR="00E84274" w:rsidRPr="00E84274">
        <w:rPr>
          <w:rFonts w:asciiTheme="majorHAnsi" w:hAnsiTheme="majorHAnsi" w:cstheme="majorHAnsi"/>
          <w:b/>
          <w:bCs/>
          <w:szCs w:val="22"/>
        </w:rPr>
        <w:t>26</w:t>
      </w:r>
      <w:r w:rsidRPr="00E84274">
        <w:rPr>
          <w:rFonts w:asciiTheme="majorHAnsi" w:hAnsiTheme="majorHAnsi" w:cstheme="majorHAnsi"/>
          <w:b/>
          <w:bCs/>
          <w:szCs w:val="22"/>
        </w:rPr>
        <w:t>-20</w:t>
      </w:r>
      <w:r w:rsidR="00E84274" w:rsidRPr="00E84274">
        <w:rPr>
          <w:rFonts w:asciiTheme="majorHAnsi" w:hAnsiTheme="majorHAnsi" w:cstheme="majorHAnsi"/>
          <w:b/>
          <w:bCs/>
          <w:szCs w:val="22"/>
        </w:rPr>
        <w:t>27</w:t>
      </w:r>
      <w:r w:rsidR="007A17F9" w:rsidRPr="00E84274">
        <w:rPr>
          <w:rFonts w:asciiTheme="majorHAnsi" w:hAnsiTheme="majorHAnsi" w:cstheme="majorHAnsi"/>
          <w:b/>
          <w:bCs/>
          <w:szCs w:val="22"/>
        </w:rPr>
        <w:t>:</w:t>
      </w:r>
      <w:r w:rsidRPr="00E84274">
        <w:rPr>
          <w:rFonts w:asciiTheme="majorHAnsi" w:hAnsiTheme="majorHAnsi" w:cstheme="majorHAnsi"/>
          <w:b/>
          <w:bCs/>
          <w:szCs w:val="22"/>
        </w:rPr>
        <w:t xml:space="preserve"> </w:t>
      </w:r>
      <w:r w:rsidR="00D17C12" w:rsidRPr="00E84274">
        <w:rPr>
          <w:rFonts w:asciiTheme="majorHAnsi" w:hAnsiTheme="majorHAnsi" w:cstheme="majorHAnsi"/>
          <w:b/>
          <w:bCs/>
          <w:szCs w:val="22"/>
        </w:rPr>
        <w:t>A</w:t>
      </w:r>
      <w:r w:rsidRPr="00E84274">
        <w:rPr>
          <w:rFonts w:asciiTheme="majorHAnsi" w:hAnsiTheme="majorHAnsi" w:cstheme="majorHAnsi"/>
          <w:b/>
          <w:bCs/>
          <w:szCs w:val="22"/>
        </w:rPr>
        <w:t>wards based upon funding and progress toward goals</w:t>
      </w:r>
      <w:r w:rsidR="00D17C12" w:rsidRPr="00E84274">
        <w:rPr>
          <w:rFonts w:asciiTheme="majorHAnsi" w:hAnsiTheme="majorHAnsi" w:cstheme="majorHAnsi"/>
          <w:b/>
          <w:bCs/>
          <w:szCs w:val="22"/>
        </w:rPr>
        <w:t>.</w:t>
      </w:r>
      <w:r w:rsidRPr="00E84274">
        <w:rPr>
          <w:rFonts w:asciiTheme="majorHAnsi" w:hAnsiTheme="majorHAnsi" w:cstheme="majorHAnsi"/>
          <w:b/>
          <w:bCs/>
          <w:szCs w:val="22"/>
        </w:rPr>
        <w:t>)</w:t>
      </w:r>
    </w:p>
    <w:p w14:paraId="7D593FBB" w14:textId="77777777" w:rsidR="007E32B6" w:rsidRPr="00850AEF" w:rsidRDefault="007E32B6">
      <w:pPr>
        <w:rPr>
          <w:rFonts w:ascii="Arial" w:hAnsi="Arial" w:cs="Arial"/>
          <w:smallCaps/>
          <w:szCs w:val="3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793"/>
      </w:tblGrid>
      <w:tr w:rsidR="00173680" w:rsidRPr="002E4EF0" w14:paraId="666A8A12" w14:textId="77777777" w:rsidTr="004A3298">
        <w:trPr>
          <w:trHeight w:val="1844"/>
        </w:trPr>
        <w:tc>
          <w:tcPr>
            <w:tcW w:w="4675" w:type="dxa"/>
          </w:tcPr>
          <w:p w14:paraId="5C875716" w14:textId="2A04F3F2" w:rsidR="007E32B6" w:rsidRPr="00986A14" w:rsidRDefault="002A30B7" w:rsidP="004A3298">
            <w:pPr>
              <w:spacing w:before="240"/>
              <w:jc w:val="center"/>
              <w:rPr>
                <w:rFonts w:asciiTheme="majorHAnsi" w:hAnsiTheme="majorHAnsi" w:cstheme="majorHAnsi"/>
                <w:b/>
              </w:rPr>
            </w:pPr>
            <w:r w:rsidRPr="00986A14">
              <w:rPr>
                <w:rFonts w:asciiTheme="majorHAnsi" w:hAnsiTheme="majorHAnsi" w:cstheme="majorHAnsi"/>
                <w:b/>
              </w:rPr>
              <w:t>D</w:t>
            </w:r>
            <w:r w:rsidR="00986A14">
              <w:rPr>
                <w:rFonts w:asciiTheme="majorHAnsi" w:hAnsiTheme="majorHAnsi" w:cstheme="majorHAnsi"/>
                <w:b/>
              </w:rPr>
              <w:t>eadline</w:t>
            </w:r>
          </w:p>
          <w:p w14:paraId="1BFF4D8A" w14:textId="28225A0C" w:rsidR="007E32B6" w:rsidRPr="00986A14" w:rsidRDefault="00553457" w:rsidP="00B03D17">
            <w:pPr>
              <w:spacing w:before="120"/>
              <w:jc w:val="center"/>
              <w:rPr>
                <w:rFonts w:asciiTheme="majorHAnsi" w:hAnsiTheme="majorHAnsi" w:cstheme="majorHAnsi"/>
                <w:b/>
                <w:bCs/>
                <w:color w:val="C00000"/>
              </w:rPr>
            </w:pPr>
            <w:r>
              <w:rPr>
                <w:rFonts w:asciiTheme="majorHAnsi" w:hAnsiTheme="majorHAnsi" w:cstheme="majorHAnsi"/>
                <w:b/>
                <w:bCs/>
                <w:color w:val="C00000"/>
              </w:rPr>
              <w:t>April 18</w:t>
            </w:r>
            <w:r w:rsidR="006B7D96" w:rsidRPr="00E84274">
              <w:rPr>
                <w:rFonts w:asciiTheme="majorHAnsi" w:hAnsiTheme="majorHAnsi" w:cstheme="majorHAnsi"/>
                <w:b/>
                <w:bCs/>
                <w:color w:val="C00000"/>
              </w:rPr>
              <w:t>, 202</w:t>
            </w:r>
            <w:r w:rsidR="004A3298" w:rsidRPr="00E84274">
              <w:rPr>
                <w:rFonts w:asciiTheme="majorHAnsi" w:hAnsiTheme="majorHAnsi" w:cstheme="majorHAnsi"/>
                <w:b/>
                <w:bCs/>
                <w:color w:val="C00000"/>
              </w:rPr>
              <w:t>4</w:t>
            </w:r>
            <w:r w:rsidR="008622D9" w:rsidRPr="00E84274">
              <w:rPr>
                <w:rFonts w:asciiTheme="majorHAnsi" w:hAnsiTheme="majorHAnsi" w:cstheme="majorHAnsi"/>
                <w:b/>
                <w:bCs/>
                <w:color w:val="C00000"/>
              </w:rPr>
              <w:t>,</w:t>
            </w:r>
            <w:r w:rsidR="00B03D17" w:rsidRPr="00E84274">
              <w:rPr>
                <w:rFonts w:asciiTheme="majorHAnsi" w:hAnsiTheme="majorHAnsi" w:cstheme="majorHAnsi"/>
                <w:b/>
                <w:bCs/>
                <w:color w:val="C00000"/>
              </w:rPr>
              <w:t xml:space="preserve"> at </w:t>
            </w:r>
            <w:r w:rsidR="008622D9" w:rsidRPr="00E84274">
              <w:rPr>
                <w:rFonts w:asciiTheme="majorHAnsi" w:hAnsiTheme="majorHAnsi" w:cstheme="majorHAnsi"/>
                <w:b/>
                <w:bCs/>
                <w:color w:val="C00000"/>
              </w:rPr>
              <w:t xml:space="preserve">4 </w:t>
            </w:r>
            <w:r w:rsidR="00CC2485">
              <w:rPr>
                <w:rFonts w:asciiTheme="majorHAnsi" w:hAnsiTheme="majorHAnsi" w:cstheme="majorHAnsi"/>
                <w:b/>
                <w:bCs/>
                <w:color w:val="C00000"/>
              </w:rPr>
              <w:t>p.m.</w:t>
            </w:r>
            <w:r w:rsidR="008622D9" w:rsidRPr="00E84274">
              <w:rPr>
                <w:rFonts w:asciiTheme="majorHAnsi" w:hAnsiTheme="majorHAnsi" w:cstheme="majorHAnsi"/>
                <w:b/>
                <w:bCs/>
                <w:color w:val="C00000"/>
              </w:rPr>
              <w:t xml:space="preserve"> </w:t>
            </w:r>
            <w:r w:rsidR="006B7D96" w:rsidRPr="00E84274">
              <w:rPr>
                <w:rFonts w:asciiTheme="majorHAnsi" w:hAnsiTheme="majorHAnsi" w:cstheme="majorHAnsi"/>
                <w:b/>
                <w:bCs/>
                <w:color w:val="C00000"/>
              </w:rPr>
              <w:t>ET</w:t>
            </w:r>
          </w:p>
          <w:p w14:paraId="2C4E621A" w14:textId="11872491" w:rsidR="007E32B6" w:rsidRPr="00986A14" w:rsidRDefault="004A3298" w:rsidP="00B03D17">
            <w:pPr>
              <w:spacing w:after="120"/>
              <w:jc w:val="center"/>
              <w:rPr>
                <w:rFonts w:asciiTheme="majorHAnsi" w:hAnsiTheme="majorHAnsi" w:cstheme="majorHAnsi"/>
                <w:b/>
                <w:color w:val="C00000"/>
              </w:rPr>
            </w:pPr>
            <w:r w:rsidRPr="00986A14">
              <w:rPr>
                <w:rFonts w:asciiTheme="majorHAnsi" w:hAnsiTheme="majorHAnsi" w:cstheme="majorHAnsi"/>
              </w:rPr>
              <w:t xml:space="preserve">(Applications received after 4 p.m. </w:t>
            </w:r>
            <w:r w:rsidR="000B214F">
              <w:rPr>
                <w:rFonts w:asciiTheme="majorHAnsi" w:hAnsiTheme="majorHAnsi" w:cstheme="majorHAnsi"/>
              </w:rPr>
              <w:t>[</w:t>
            </w:r>
            <w:r w:rsidRPr="00986A14">
              <w:rPr>
                <w:rFonts w:asciiTheme="majorHAnsi" w:hAnsiTheme="majorHAnsi" w:cstheme="majorHAnsi"/>
              </w:rPr>
              <w:t>ET</w:t>
            </w:r>
            <w:r w:rsidR="000B214F">
              <w:rPr>
                <w:rFonts w:asciiTheme="majorHAnsi" w:hAnsiTheme="majorHAnsi" w:cstheme="majorHAnsi"/>
              </w:rPr>
              <w:t>]</w:t>
            </w:r>
            <w:r w:rsidRPr="00986A14">
              <w:rPr>
                <w:rFonts w:asciiTheme="majorHAnsi" w:hAnsiTheme="majorHAnsi" w:cstheme="majorHAnsi"/>
              </w:rPr>
              <w:t xml:space="preserve"> will NOT be reviewed</w:t>
            </w:r>
            <w:r w:rsidR="00986A14" w:rsidRPr="00986A14">
              <w:rPr>
                <w:rFonts w:asciiTheme="majorHAnsi" w:hAnsiTheme="majorHAnsi" w:cstheme="majorHAnsi"/>
              </w:rPr>
              <w:t>.</w:t>
            </w:r>
            <w:r w:rsidRPr="00986A14">
              <w:rPr>
                <w:rFonts w:asciiTheme="majorHAnsi" w:hAnsiTheme="majorHAnsi" w:cstheme="majorHAnsi"/>
              </w:rPr>
              <w:t>)</w:t>
            </w:r>
          </w:p>
        </w:tc>
        <w:tc>
          <w:tcPr>
            <w:tcW w:w="4793" w:type="dxa"/>
          </w:tcPr>
          <w:p w14:paraId="56165769" w14:textId="53D4451F" w:rsidR="007E32B6" w:rsidRPr="00986A14" w:rsidRDefault="00986A14" w:rsidP="004A3298">
            <w:pPr>
              <w:spacing w:before="240"/>
              <w:jc w:val="center"/>
              <w:rPr>
                <w:rFonts w:asciiTheme="majorHAnsi" w:hAnsiTheme="majorHAnsi" w:cstheme="majorHAnsi"/>
                <w:b/>
              </w:rPr>
            </w:pPr>
            <w:r>
              <w:rPr>
                <w:rFonts w:asciiTheme="majorHAnsi" w:hAnsiTheme="majorHAnsi" w:cstheme="majorHAnsi"/>
                <w:b/>
              </w:rPr>
              <w:t>Issued By</w:t>
            </w:r>
          </w:p>
          <w:p w14:paraId="32E234ED" w14:textId="77777777" w:rsidR="007E32B6" w:rsidRPr="00986A14" w:rsidRDefault="002A30B7" w:rsidP="00B03D17">
            <w:pPr>
              <w:spacing w:before="120"/>
              <w:jc w:val="center"/>
              <w:rPr>
                <w:rFonts w:asciiTheme="majorHAnsi" w:hAnsiTheme="majorHAnsi" w:cstheme="majorHAnsi"/>
              </w:rPr>
            </w:pPr>
            <w:r w:rsidRPr="00986A14">
              <w:rPr>
                <w:rFonts w:asciiTheme="majorHAnsi" w:hAnsiTheme="majorHAnsi" w:cstheme="majorHAnsi"/>
              </w:rPr>
              <w:t>Kentucky Department of Education</w:t>
            </w:r>
          </w:p>
          <w:p w14:paraId="2B152CF5" w14:textId="166859ED" w:rsidR="007E32B6" w:rsidRPr="00986A14" w:rsidRDefault="002A30B7">
            <w:pPr>
              <w:jc w:val="center"/>
              <w:rPr>
                <w:rFonts w:asciiTheme="majorHAnsi" w:hAnsiTheme="majorHAnsi" w:cstheme="majorHAnsi"/>
              </w:rPr>
            </w:pPr>
            <w:r w:rsidRPr="00986A14">
              <w:rPr>
                <w:rFonts w:asciiTheme="majorHAnsi" w:hAnsiTheme="majorHAnsi" w:cstheme="majorHAnsi"/>
              </w:rPr>
              <w:t xml:space="preserve">Office of </w:t>
            </w:r>
            <w:r w:rsidR="00E60B94" w:rsidRPr="00986A14">
              <w:rPr>
                <w:rFonts w:asciiTheme="majorHAnsi" w:hAnsiTheme="majorHAnsi" w:cstheme="majorHAnsi"/>
              </w:rPr>
              <w:t xml:space="preserve">Continuous Improvement </w:t>
            </w:r>
            <w:r w:rsidR="004A3298" w:rsidRPr="00986A14">
              <w:rPr>
                <w:rFonts w:asciiTheme="majorHAnsi" w:hAnsiTheme="majorHAnsi" w:cstheme="majorHAnsi"/>
              </w:rPr>
              <w:t xml:space="preserve">                      </w:t>
            </w:r>
            <w:r w:rsidR="00E60B94" w:rsidRPr="00986A14">
              <w:rPr>
                <w:rFonts w:asciiTheme="majorHAnsi" w:hAnsiTheme="majorHAnsi" w:cstheme="majorHAnsi"/>
              </w:rPr>
              <w:t xml:space="preserve">and Support </w:t>
            </w:r>
          </w:p>
        </w:tc>
      </w:tr>
      <w:tr w:rsidR="004A3298" w:rsidRPr="002E4EF0" w14:paraId="76825FAD" w14:textId="77777777" w:rsidTr="004A3298">
        <w:tc>
          <w:tcPr>
            <w:tcW w:w="4675" w:type="dxa"/>
          </w:tcPr>
          <w:p w14:paraId="76178478" w14:textId="116C8C6F" w:rsidR="004A3298" w:rsidRPr="00E84274" w:rsidRDefault="004A3298" w:rsidP="00B03D17">
            <w:pPr>
              <w:pStyle w:val="BodyText"/>
              <w:spacing w:before="120" w:after="120"/>
              <w:rPr>
                <w:rFonts w:asciiTheme="majorHAnsi" w:hAnsiTheme="majorHAnsi" w:cstheme="majorHAnsi"/>
                <w:b/>
                <w:bCs/>
                <w:sz w:val="24"/>
                <w:szCs w:val="24"/>
              </w:rPr>
            </w:pPr>
            <w:r w:rsidRPr="00E84274">
              <w:rPr>
                <w:rFonts w:asciiTheme="majorHAnsi" w:hAnsiTheme="majorHAnsi" w:cstheme="majorHAnsi"/>
                <w:b/>
                <w:bCs/>
                <w:sz w:val="24"/>
                <w:szCs w:val="24"/>
              </w:rPr>
              <w:t xml:space="preserve">Email All Questions To </w:t>
            </w:r>
          </w:p>
          <w:p w14:paraId="7F41DD83" w14:textId="77777777" w:rsidR="004A3298" w:rsidRPr="00E84274" w:rsidRDefault="004A3298" w:rsidP="004A3298">
            <w:pPr>
              <w:jc w:val="center"/>
              <w:rPr>
                <w:rFonts w:asciiTheme="majorHAnsi" w:hAnsiTheme="majorHAnsi" w:cstheme="majorHAnsi"/>
              </w:rPr>
            </w:pPr>
            <w:r w:rsidRPr="00E84274">
              <w:rPr>
                <w:rFonts w:asciiTheme="majorHAnsi" w:hAnsiTheme="majorHAnsi" w:cstheme="majorHAnsi"/>
              </w:rPr>
              <w:t xml:space="preserve">Kentucky Department of Education </w:t>
            </w:r>
          </w:p>
          <w:p w14:paraId="1CDBD66A" w14:textId="77777777" w:rsidR="004A3298" w:rsidRPr="00E84274" w:rsidRDefault="004A3298" w:rsidP="004A3298">
            <w:pPr>
              <w:jc w:val="center"/>
              <w:rPr>
                <w:rFonts w:asciiTheme="majorHAnsi" w:hAnsiTheme="majorHAnsi" w:cstheme="majorHAnsi"/>
              </w:rPr>
            </w:pPr>
            <w:r w:rsidRPr="00E84274">
              <w:rPr>
                <w:rFonts w:asciiTheme="majorHAnsi" w:hAnsiTheme="majorHAnsi" w:cstheme="majorHAnsi"/>
              </w:rPr>
              <w:t>Procurement Branch</w:t>
            </w:r>
          </w:p>
          <w:p w14:paraId="38BD62AC" w14:textId="77777777" w:rsidR="004A3298" w:rsidRPr="00E84274" w:rsidRDefault="004A3298" w:rsidP="004A3298">
            <w:pPr>
              <w:jc w:val="center"/>
              <w:rPr>
                <w:rFonts w:asciiTheme="majorHAnsi" w:hAnsiTheme="majorHAnsi" w:cstheme="majorHAnsi"/>
              </w:rPr>
            </w:pPr>
            <w:r w:rsidRPr="00E84274">
              <w:rPr>
                <w:rFonts w:asciiTheme="majorHAnsi" w:hAnsiTheme="majorHAnsi" w:cstheme="majorHAnsi"/>
              </w:rPr>
              <w:t xml:space="preserve"> </w:t>
            </w:r>
            <w:hyperlink r:id="rId12" w:history="1">
              <w:r w:rsidRPr="00E84274">
                <w:rPr>
                  <w:rStyle w:val="Hyperlink"/>
                  <w:rFonts w:asciiTheme="majorHAnsi" w:hAnsiTheme="majorHAnsi" w:cstheme="majorHAnsi"/>
                </w:rPr>
                <w:t>KDERFP@education.ky.gov</w:t>
              </w:r>
            </w:hyperlink>
          </w:p>
          <w:p w14:paraId="547F22DF" w14:textId="5EF14399" w:rsidR="004A3298" w:rsidRPr="00E84274" w:rsidRDefault="004A3298" w:rsidP="004A3298">
            <w:pPr>
              <w:jc w:val="center"/>
              <w:rPr>
                <w:rFonts w:asciiTheme="majorHAnsi" w:hAnsiTheme="majorHAnsi" w:cstheme="majorHAnsi"/>
              </w:rPr>
            </w:pPr>
            <w:r w:rsidRPr="00E84274">
              <w:rPr>
                <w:rFonts w:asciiTheme="majorHAnsi" w:hAnsiTheme="majorHAnsi" w:cstheme="majorHAnsi"/>
              </w:rPr>
              <w:t>(Questions will only be accepted via email</w:t>
            </w:r>
            <w:r w:rsidR="00986A14" w:rsidRPr="00E84274">
              <w:rPr>
                <w:rFonts w:asciiTheme="majorHAnsi" w:hAnsiTheme="majorHAnsi" w:cstheme="majorHAnsi"/>
              </w:rPr>
              <w:t>.</w:t>
            </w:r>
            <w:r w:rsidRPr="00E84274">
              <w:rPr>
                <w:rFonts w:asciiTheme="majorHAnsi" w:hAnsiTheme="majorHAnsi" w:cstheme="majorHAnsi"/>
              </w:rPr>
              <w:t>)</w:t>
            </w:r>
          </w:p>
          <w:p w14:paraId="1752089F" w14:textId="48E5458B" w:rsidR="004A3298" w:rsidRPr="00E84274" w:rsidRDefault="00553457" w:rsidP="00B03D17">
            <w:pPr>
              <w:spacing w:after="120"/>
              <w:jc w:val="center"/>
              <w:rPr>
                <w:rFonts w:asciiTheme="majorHAnsi" w:hAnsiTheme="majorHAnsi" w:cstheme="majorHAnsi"/>
                <w:b/>
                <w:bCs/>
                <w:color w:val="C00000"/>
              </w:rPr>
            </w:pPr>
            <w:r>
              <w:rPr>
                <w:rFonts w:asciiTheme="majorHAnsi" w:hAnsiTheme="majorHAnsi" w:cstheme="majorHAnsi"/>
                <w:b/>
                <w:bCs/>
                <w:color w:val="C00000"/>
              </w:rPr>
              <w:t>Februar</w:t>
            </w:r>
            <w:r w:rsidR="00EA3F45">
              <w:rPr>
                <w:rFonts w:asciiTheme="majorHAnsi" w:hAnsiTheme="majorHAnsi" w:cstheme="majorHAnsi"/>
                <w:b/>
                <w:bCs/>
                <w:color w:val="C00000"/>
              </w:rPr>
              <w:t>y 21</w:t>
            </w:r>
            <w:r w:rsidR="00F15600" w:rsidRPr="00E84274">
              <w:rPr>
                <w:rFonts w:asciiTheme="majorHAnsi" w:hAnsiTheme="majorHAnsi" w:cstheme="majorHAnsi"/>
                <w:b/>
                <w:bCs/>
                <w:color w:val="C00000"/>
              </w:rPr>
              <w:t>, 2024,</w:t>
            </w:r>
            <w:r w:rsidR="004A3298" w:rsidRPr="00E84274">
              <w:rPr>
                <w:rFonts w:asciiTheme="majorHAnsi" w:hAnsiTheme="majorHAnsi" w:cstheme="majorHAnsi"/>
                <w:b/>
                <w:bCs/>
                <w:color w:val="C00000"/>
              </w:rPr>
              <w:t xml:space="preserve"> at 4 p.m. (ET)</w:t>
            </w:r>
          </w:p>
        </w:tc>
        <w:tc>
          <w:tcPr>
            <w:tcW w:w="4793" w:type="dxa"/>
          </w:tcPr>
          <w:p w14:paraId="6A9E2743" w14:textId="0D45D8CB" w:rsidR="004A3298" w:rsidRPr="00986A14" w:rsidRDefault="004A3298" w:rsidP="00B03D17">
            <w:pPr>
              <w:spacing w:before="120"/>
              <w:jc w:val="center"/>
              <w:rPr>
                <w:rFonts w:asciiTheme="majorHAnsi" w:hAnsiTheme="majorHAnsi" w:cstheme="majorHAnsi"/>
                <w:b/>
                <w:bCs/>
              </w:rPr>
            </w:pPr>
            <w:r w:rsidRPr="00986A14">
              <w:rPr>
                <w:rFonts w:asciiTheme="majorHAnsi" w:hAnsiTheme="majorHAnsi" w:cstheme="majorHAnsi"/>
                <w:b/>
                <w:bCs/>
              </w:rPr>
              <w:t xml:space="preserve">Submit Applications </w:t>
            </w:r>
            <w:r w:rsidR="000B214F">
              <w:rPr>
                <w:rFonts w:asciiTheme="majorHAnsi" w:hAnsiTheme="majorHAnsi" w:cstheme="majorHAnsi"/>
                <w:b/>
                <w:bCs/>
              </w:rPr>
              <w:t>T</w:t>
            </w:r>
            <w:r w:rsidRPr="00986A14">
              <w:rPr>
                <w:rFonts w:asciiTheme="majorHAnsi" w:hAnsiTheme="majorHAnsi" w:cstheme="majorHAnsi"/>
                <w:b/>
                <w:bCs/>
              </w:rPr>
              <w:t>o</w:t>
            </w:r>
          </w:p>
          <w:p w14:paraId="6DE2FEF6" w14:textId="77777777" w:rsidR="004A3298" w:rsidRPr="00986A14" w:rsidRDefault="00000000" w:rsidP="00413E37">
            <w:pPr>
              <w:spacing w:before="240"/>
              <w:jc w:val="center"/>
              <w:rPr>
                <w:rFonts w:asciiTheme="majorHAnsi" w:hAnsiTheme="majorHAnsi" w:cstheme="majorHAnsi"/>
                <w:b/>
                <w:bCs/>
                <w:color w:val="FF0000"/>
              </w:rPr>
            </w:pPr>
            <w:hyperlink r:id="rId13" w:history="1">
              <w:r w:rsidR="004A3298" w:rsidRPr="00986A14">
                <w:rPr>
                  <w:rStyle w:val="Hyperlink"/>
                  <w:rFonts w:asciiTheme="majorHAnsi" w:hAnsiTheme="majorHAnsi" w:cstheme="majorHAnsi"/>
                  <w:b/>
                  <w:bCs/>
                </w:rPr>
                <w:t>KDERFP@education.ky.gov</w:t>
              </w:r>
            </w:hyperlink>
          </w:p>
          <w:p w14:paraId="47F3FECA" w14:textId="1CB9CE9B" w:rsidR="004A3298" w:rsidRPr="00986A14" w:rsidRDefault="004A3298" w:rsidP="004A3298">
            <w:pPr>
              <w:jc w:val="center"/>
              <w:rPr>
                <w:rFonts w:asciiTheme="majorHAnsi" w:hAnsiTheme="majorHAnsi" w:cstheme="majorHAnsi"/>
              </w:rPr>
            </w:pPr>
            <w:r w:rsidRPr="00986A14">
              <w:rPr>
                <w:rFonts w:asciiTheme="majorHAnsi" w:hAnsiTheme="majorHAnsi" w:cstheme="majorHAnsi"/>
                <w:bCs/>
              </w:rPr>
              <w:t>(Only electronic applications will be accepted</w:t>
            </w:r>
            <w:r w:rsidR="00D17C12" w:rsidRPr="00986A14">
              <w:rPr>
                <w:rFonts w:asciiTheme="majorHAnsi" w:hAnsiTheme="majorHAnsi" w:cstheme="majorHAnsi"/>
                <w:bCs/>
              </w:rPr>
              <w:t>.</w:t>
            </w:r>
            <w:r w:rsidRPr="00986A14">
              <w:rPr>
                <w:rFonts w:asciiTheme="majorHAnsi" w:hAnsiTheme="majorHAnsi" w:cstheme="majorHAnsi"/>
                <w:bCs/>
              </w:rPr>
              <w:t>)</w:t>
            </w:r>
          </w:p>
        </w:tc>
      </w:tr>
    </w:tbl>
    <w:p w14:paraId="691D7FB7" w14:textId="77777777" w:rsidR="007E32B6" w:rsidRPr="00850AEF" w:rsidRDefault="007E32B6" w:rsidP="00D67BB1">
      <w:pPr>
        <w:rPr>
          <w:rFonts w:ascii="Arial" w:hAnsi="Arial" w:cs="Arial"/>
          <w:b/>
        </w:rPr>
      </w:pPr>
    </w:p>
    <w:p w14:paraId="437BAA94" w14:textId="5DC77F12" w:rsidR="00D67BB1" w:rsidRPr="00706E54" w:rsidRDefault="00706E54" w:rsidP="00363DB4">
      <w:pPr>
        <w:jc w:val="center"/>
        <w:rPr>
          <w:rFonts w:asciiTheme="majorHAnsi" w:hAnsiTheme="majorHAnsi" w:cstheme="majorHAnsi"/>
          <w:b/>
        </w:rPr>
      </w:pPr>
      <w:r>
        <w:rPr>
          <w:rFonts w:asciiTheme="majorHAnsi" w:hAnsiTheme="majorHAnsi" w:cstheme="majorHAnsi"/>
          <w:b/>
        </w:rPr>
        <w:t>Special Instructions:</w:t>
      </w:r>
    </w:p>
    <w:p w14:paraId="286AE4DD" w14:textId="6CB87767" w:rsidR="001477E4" w:rsidRPr="00A1334A" w:rsidRDefault="001477E4" w:rsidP="00D40329">
      <w:pPr>
        <w:numPr>
          <w:ilvl w:val="0"/>
          <w:numId w:val="1"/>
        </w:numPr>
        <w:overflowPunct w:val="0"/>
        <w:autoSpaceDE w:val="0"/>
        <w:autoSpaceDN w:val="0"/>
        <w:adjustRightInd w:val="0"/>
        <w:textAlignment w:val="baseline"/>
        <w:rPr>
          <w:rFonts w:asciiTheme="majorHAnsi" w:hAnsiTheme="majorHAnsi" w:cstheme="majorHAnsi"/>
          <w:bCs/>
        </w:rPr>
      </w:pPr>
      <w:r w:rsidRPr="00A1334A">
        <w:rPr>
          <w:rFonts w:asciiTheme="majorHAnsi" w:hAnsiTheme="majorHAnsi" w:cstheme="majorHAnsi"/>
          <w:bCs/>
        </w:rPr>
        <w:t xml:space="preserve">Only </w:t>
      </w:r>
      <w:r w:rsidR="00937C3D" w:rsidRPr="00A1334A">
        <w:rPr>
          <w:rFonts w:asciiTheme="majorHAnsi" w:hAnsiTheme="majorHAnsi" w:cstheme="majorHAnsi"/>
          <w:bCs/>
        </w:rPr>
        <w:t>public school</w:t>
      </w:r>
      <w:r w:rsidRPr="00A1334A">
        <w:rPr>
          <w:rFonts w:asciiTheme="majorHAnsi" w:hAnsiTheme="majorHAnsi" w:cstheme="majorHAnsi"/>
          <w:bCs/>
        </w:rPr>
        <w:t xml:space="preserve"> districts are eligible to apply and serve as the project’s fiscal agent.</w:t>
      </w:r>
    </w:p>
    <w:p w14:paraId="14B6CCFB" w14:textId="7E05FC95" w:rsidR="00D67BB1" w:rsidRPr="00A1334A" w:rsidRDefault="00D67BB1" w:rsidP="00D40329">
      <w:pPr>
        <w:numPr>
          <w:ilvl w:val="0"/>
          <w:numId w:val="1"/>
        </w:numPr>
        <w:overflowPunct w:val="0"/>
        <w:autoSpaceDE w:val="0"/>
        <w:autoSpaceDN w:val="0"/>
        <w:adjustRightInd w:val="0"/>
        <w:textAlignment w:val="baseline"/>
        <w:rPr>
          <w:rFonts w:asciiTheme="majorHAnsi" w:hAnsiTheme="majorHAnsi" w:cstheme="majorHAnsi"/>
          <w:bCs/>
        </w:rPr>
      </w:pPr>
      <w:r w:rsidRPr="00A1334A">
        <w:rPr>
          <w:rFonts w:asciiTheme="majorHAnsi" w:hAnsiTheme="majorHAnsi" w:cstheme="majorHAnsi"/>
          <w:bCs/>
        </w:rPr>
        <w:t xml:space="preserve">Services must be provided </w:t>
      </w:r>
      <w:r w:rsidR="00937C3D" w:rsidRPr="00A1334A">
        <w:rPr>
          <w:rFonts w:asciiTheme="majorHAnsi" w:hAnsiTheme="majorHAnsi" w:cstheme="majorHAnsi"/>
          <w:bCs/>
        </w:rPr>
        <w:t>district-wide</w:t>
      </w:r>
      <w:r w:rsidR="004B3598" w:rsidRPr="00A1334A">
        <w:rPr>
          <w:rFonts w:asciiTheme="majorHAnsi" w:hAnsiTheme="majorHAnsi" w:cstheme="majorHAnsi"/>
          <w:bCs/>
        </w:rPr>
        <w:t>.</w:t>
      </w:r>
    </w:p>
    <w:p w14:paraId="43E27042" w14:textId="5A1E6EA8" w:rsidR="00D67BB1" w:rsidRPr="00A1334A" w:rsidRDefault="00D67BB1" w:rsidP="00D40329">
      <w:pPr>
        <w:numPr>
          <w:ilvl w:val="0"/>
          <w:numId w:val="1"/>
        </w:numPr>
        <w:overflowPunct w:val="0"/>
        <w:autoSpaceDE w:val="0"/>
        <w:autoSpaceDN w:val="0"/>
        <w:adjustRightInd w:val="0"/>
        <w:textAlignment w:val="baseline"/>
        <w:rPr>
          <w:rFonts w:asciiTheme="majorHAnsi" w:hAnsiTheme="majorHAnsi" w:cstheme="majorHAnsi"/>
          <w:bCs/>
        </w:rPr>
      </w:pPr>
      <w:r w:rsidRPr="00A1334A">
        <w:rPr>
          <w:rFonts w:asciiTheme="majorHAnsi" w:hAnsiTheme="majorHAnsi" w:cstheme="majorHAnsi"/>
          <w:bCs/>
        </w:rPr>
        <w:t xml:space="preserve">Districts may collaborate </w:t>
      </w:r>
      <w:r w:rsidR="005A09D4" w:rsidRPr="00A1334A">
        <w:rPr>
          <w:rFonts w:asciiTheme="majorHAnsi" w:hAnsiTheme="majorHAnsi" w:cstheme="majorHAnsi"/>
          <w:bCs/>
        </w:rPr>
        <w:t xml:space="preserve">as a consortium </w:t>
      </w:r>
      <w:r w:rsidRPr="00A1334A">
        <w:rPr>
          <w:rFonts w:asciiTheme="majorHAnsi" w:hAnsiTheme="majorHAnsi" w:cstheme="majorHAnsi"/>
          <w:bCs/>
        </w:rPr>
        <w:t>and submit one application (i.e.</w:t>
      </w:r>
      <w:r w:rsidR="004A3298" w:rsidRPr="00A1334A">
        <w:rPr>
          <w:rFonts w:asciiTheme="majorHAnsi" w:hAnsiTheme="majorHAnsi" w:cstheme="majorHAnsi"/>
          <w:bCs/>
        </w:rPr>
        <w:t>,</w:t>
      </w:r>
      <w:r w:rsidRPr="00A1334A">
        <w:rPr>
          <w:rFonts w:asciiTheme="majorHAnsi" w:hAnsiTheme="majorHAnsi" w:cstheme="majorHAnsi"/>
          <w:bCs/>
        </w:rPr>
        <w:t xml:space="preserve"> </w:t>
      </w:r>
      <w:proofErr w:type="gramStart"/>
      <w:r w:rsidR="005A09D4" w:rsidRPr="00A1334A">
        <w:rPr>
          <w:rFonts w:asciiTheme="majorHAnsi" w:hAnsiTheme="majorHAnsi" w:cstheme="majorHAnsi"/>
          <w:bCs/>
        </w:rPr>
        <w:t>C</w:t>
      </w:r>
      <w:r w:rsidRPr="00A1334A">
        <w:rPr>
          <w:rFonts w:asciiTheme="majorHAnsi" w:hAnsiTheme="majorHAnsi" w:cstheme="majorHAnsi"/>
          <w:bCs/>
        </w:rPr>
        <w:t>ounty</w:t>
      </w:r>
      <w:proofErr w:type="gramEnd"/>
      <w:r w:rsidRPr="00A1334A">
        <w:rPr>
          <w:rFonts w:asciiTheme="majorHAnsi" w:hAnsiTheme="majorHAnsi" w:cstheme="majorHAnsi"/>
          <w:bCs/>
        </w:rPr>
        <w:t xml:space="preserve"> and independent districts, or neighboring counties)</w:t>
      </w:r>
      <w:r w:rsidR="004B3598" w:rsidRPr="00A1334A">
        <w:rPr>
          <w:rFonts w:asciiTheme="majorHAnsi" w:hAnsiTheme="majorHAnsi" w:cstheme="majorHAnsi"/>
          <w:bCs/>
        </w:rPr>
        <w:t>.</w:t>
      </w:r>
      <w:r w:rsidR="00B03D17" w:rsidRPr="00A1334A">
        <w:rPr>
          <w:rFonts w:asciiTheme="majorHAnsi" w:hAnsiTheme="majorHAnsi" w:cstheme="majorHAnsi"/>
          <w:bCs/>
        </w:rPr>
        <w:t xml:space="preserve"> </w:t>
      </w:r>
      <w:r w:rsidR="005A09D4" w:rsidRPr="00A1334A">
        <w:rPr>
          <w:rFonts w:asciiTheme="majorHAnsi" w:hAnsiTheme="majorHAnsi" w:cstheme="majorHAnsi"/>
          <w:bCs/>
        </w:rPr>
        <w:t xml:space="preserve">One </w:t>
      </w:r>
      <w:r w:rsidR="00B03D17" w:rsidRPr="00A1334A">
        <w:rPr>
          <w:rFonts w:asciiTheme="majorHAnsi" w:hAnsiTheme="majorHAnsi" w:cstheme="majorHAnsi"/>
          <w:bCs/>
        </w:rPr>
        <w:t xml:space="preserve">district must be identified in the application </w:t>
      </w:r>
      <w:r w:rsidR="000A6BAC" w:rsidRPr="00A1334A">
        <w:rPr>
          <w:rFonts w:asciiTheme="majorHAnsi" w:hAnsiTheme="majorHAnsi" w:cstheme="majorHAnsi"/>
          <w:bCs/>
        </w:rPr>
        <w:t xml:space="preserve">to serve as </w:t>
      </w:r>
      <w:r w:rsidR="00B03D17" w:rsidRPr="00A1334A">
        <w:rPr>
          <w:rFonts w:asciiTheme="majorHAnsi" w:hAnsiTheme="majorHAnsi" w:cstheme="majorHAnsi"/>
          <w:bCs/>
        </w:rPr>
        <w:t>the fiscal agent.</w:t>
      </w:r>
    </w:p>
    <w:p w14:paraId="69E53B40" w14:textId="1FC2D307" w:rsidR="00044744" w:rsidRPr="00A1334A" w:rsidRDefault="00044744" w:rsidP="00D40329">
      <w:pPr>
        <w:pStyle w:val="ListParagraph"/>
        <w:numPr>
          <w:ilvl w:val="0"/>
          <w:numId w:val="1"/>
        </w:numPr>
        <w:pBdr>
          <w:top w:val="nil"/>
          <w:left w:val="nil"/>
          <w:bottom w:val="nil"/>
          <w:right w:val="nil"/>
          <w:between w:val="nil"/>
        </w:pBdr>
        <w:contextualSpacing w:val="0"/>
        <w:rPr>
          <w:rFonts w:asciiTheme="majorHAnsi" w:hAnsiTheme="majorHAnsi" w:cstheme="majorHAnsi"/>
          <w:color w:val="000000"/>
        </w:rPr>
      </w:pPr>
      <w:r w:rsidRPr="00A1334A">
        <w:rPr>
          <w:rFonts w:asciiTheme="majorHAnsi" w:hAnsiTheme="majorHAnsi" w:cstheme="majorHAnsi"/>
          <w:color w:val="000000"/>
        </w:rPr>
        <w:t xml:space="preserve">Applicants are responsible for monitoring </w:t>
      </w:r>
      <w:hyperlink r:id="rId14" w:history="1">
        <w:r w:rsidRPr="00A1334A">
          <w:rPr>
            <w:rStyle w:val="Hyperlink"/>
            <w:rFonts w:asciiTheme="majorHAnsi" w:hAnsiTheme="majorHAnsi" w:cstheme="majorHAnsi"/>
          </w:rPr>
          <w:t>KDE’s Competitive Grants webpage</w:t>
        </w:r>
      </w:hyperlink>
      <w:r w:rsidRPr="00A1334A">
        <w:rPr>
          <w:rFonts w:asciiTheme="majorHAnsi" w:hAnsiTheme="majorHAnsi" w:cstheme="majorHAnsi"/>
          <w:color w:val="000000"/>
        </w:rPr>
        <w:t xml:space="preserve"> for amendments and updates to the posted RFA and supporting materials.</w:t>
      </w:r>
    </w:p>
    <w:p w14:paraId="0B47F86C" w14:textId="722B1705" w:rsidR="00577B6C" w:rsidRPr="00A1334A" w:rsidRDefault="00044744" w:rsidP="00D40329">
      <w:pPr>
        <w:pStyle w:val="ListParagraph"/>
        <w:numPr>
          <w:ilvl w:val="0"/>
          <w:numId w:val="1"/>
        </w:numPr>
        <w:pBdr>
          <w:top w:val="nil"/>
          <w:left w:val="nil"/>
          <w:bottom w:val="nil"/>
          <w:right w:val="nil"/>
          <w:between w:val="nil"/>
        </w:pBdr>
        <w:contextualSpacing w:val="0"/>
        <w:rPr>
          <w:rFonts w:asciiTheme="majorHAnsi" w:hAnsiTheme="majorHAnsi" w:cstheme="majorHAnsi"/>
          <w:color w:val="000000"/>
        </w:rPr>
      </w:pPr>
      <w:r w:rsidRPr="00A1334A">
        <w:rPr>
          <w:rFonts w:asciiTheme="majorHAnsi" w:hAnsiTheme="majorHAnsi" w:cstheme="majorHAnsi"/>
          <w:color w:val="000000"/>
        </w:rPr>
        <w:t>Plagiarism is strictly prohibited.  The use of AI to generate application content will also be considered plagiarism.</w:t>
      </w:r>
    </w:p>
    <w:p w14:paraId="3C605BA3" w14:textId="77777777" w:rsidR="00221ED9" w:rsidRDefault="006752B0" w:rsidP="00221ED9">
      <w:pPr>
        <w:pStyle w:val="ListParagraph"/>
        <w:widowControl w:val="0"/>
        <w:numPr>
          <w:ilvl w:val="0"/>
          <w:numId w:val="1"/>
        </w:numPr>
        <w:autoSpaceDE w:val="0"/>
        <w:autoSpaceDN w:val="0"/>
        <w:ind w:right="629"/>
        <w:rPr>
          <w:rFonts w:asciiTheme="majorHAnsi" w:hAnsiTheme="majorHAnsi" w:cstheme="majorHAnsi"/>
        </w:rPr>
      </w:pPr>
      <w:r w:rsidRPr="004E699B">
        <w:rPr>
          <w:rFonts w:asciiTheme="majorHAnsi" w:hAnsiTheme="majorHAnsi" w:cstheme="majorHAnsi"/>
        </w:rPr>
        <w:t>Must</w:t>
      </w:r>
      <w:r w:rsidRPr="004E699B">
        <w:rPr>
          <w:rFonts w:asciiTheme="majorHAnsi" w:hAnsiTheme="majorHAnsi" w:cstheme="majorHAnsi"/>
          <w:spacing w:val="-3"/>
        </w:rPr>
        <w:t xml:space="preserve"> </w:t>
      </w:r>
      <w:r w:rsidRPr="004E699B">
        <w:rPr>
          <w:rFonts w:asciiTheme="majorHAnsi" w:hAnsiTheme="majorHAnsi" w:cstheme="majorHAnsi"/>
        </w:rPr>
        <w:t>be</w:t>
      </w:r>
      <w:r w:rsidRPr="004E699B">
        <w:rPr>
          <w:rFonts w:asciiTheme="majorHAnsi" w:hAnsiTheme="majorHAnsi" w:cstheme="majorHAnsi"/>
          <w:spacing w:val="-4"/>
        </w:rPr>
        <w:t xml:space="preserve"> </w:t>
      </w:r>
      <w:r w:rsidRPr="004E699B">
        <w:rPr>
          <w:rFonts w:asciiTheme="majorHAnsi" w:hAnsiTheme="majorHAnsi" w:cstheme="majorHAnsi"/>
        </w:rPr>
        <w:t>registered</w:t>
      </w:r>
      <w:r w:rsidRPr="004E699B">
        <w:rPr>
          <w:rFonts w:asciiTheme="majorHAnsi" w:hAnsiTheme="majorHAnsi" w:cstheme="majorHAnsi"/>
          <w:spacing w:val="-3"/>
        </w:rPr>
        <w:t xml:space="preserve"> </w:t>
      </w:r>
      <w:r w:rsidRPr="004E699B">
        <w:rPr>
          <w:rFonts w:asciiTheme="majorHAnsi" w:hAnsiTheme="majorHAnsi" w:cstheme="majorHAnsi"/>
        </w:rPr>
        <w:t>in</w:t>
      </w:r>
      <w:r w:rsidRPr="004E699B">
        <w:rPr>
          <w:rFonts w:asciiTheme="majorHAnsi" w:hAnsiTheme="majorHAnsi" w:cstheme="majorHAnsi"/>
          <w:spacing w:val="-3"/>
        </w:rPr>
        <w:t xml:space="preserve"> </w:t>
      </w:r>
      <w:r w:rsidRPr="004E699B">
        <w:rPr>
          <w:rFonts w:asciiTheme="majorHAnsi" w:hAnsiTheme="majorHAnsi" w:cstheme="majorHAnsi"/>
        </w:rPr>
        <w:t>the</w:t>
      </w:r>
      <w:r w:rsidRPr="004E699B">
        <w:rPr>
          <w:rFonts w:asciiTheme="majorHAnsi" w:hAnsiTheme="majorHAnsi" w:cstheme="majorHAnsi"/>
          <w:spacing w:val="-2"/>
        </w:rPr>
        <w:t xml:space="preserve"> </w:t>
      </w:r>
      <w:hyperlink r:id="rId15" w:history="1">
        <w:r w:rsidR="003C4B87" w:rsidRPr="004E699B">
          <w:rPr>
            <w:rStyle w:val="Hyperlink"/>
            <w:rFonts w:asciiTheme="majorHAnsi" w:hAnsiTheme="majorHAnsi" w:cstheme="majorHAnsi"/>
            <w:spacing w:val="-3"/>
          </w:rPr>
          <w:t xml:space="preserve">System for Awards Management </w:t>
        </w:r>
        <w:r w:rsidRPr="004E699B">
          <w:rPr>
            <w:rStyle w:val="Hyperlink"/>
            <w:rFonts w:asciiTheme="majorHAnsi" w:hAnsiTheme="majorHAnsi" w:cstheme="majorHAnsi"/>
          </w:rPr>
          <w:t>and</w:t>
        </w:r>
      </w:hyperlink>
      <w:r w:rsidRPr="004E699B">
        <w:rPr>
          <w:rFonts w:asciiTheme="majorHAnsi" w:hAnsiTheme="majorHAnsi" w:cstheme="majorHAnsi"/>
          <w:spacing w:val="-3"/>
        </w:rPr>
        <w:t xml:space="preserve"> </w:t>
      </w:r>
      <w:r w:rsidRPr="004E699B">
        <w:rPr>
          <w:rFonts w:asciiTheme="majorHAnsi" w:hAnsiTheme="majorHAnsi" w:cstheme="majorHAnsi"/>
        </w:rPr>
        <w:t>have</w:t>
      </w:r>
      <w:r w:rsidRPr="004E699B">
        <w:rPr>
          <w:rFonts w:asciiTheme="majorHAnsi" w:hAnsiTheme="majorHAnsi" w:cstheme="majorHAnsi"/>
          <w:spacing w:val="-4"/>
        </w:rPr>
        <w:t xml:space="preserve"> </w:t>
      </w:r>
      <w:r w:rsidRPr="004E699B">
        <w:rPr>
          <w:rFonts w:asciiTheme="majorHAnsi" w:hAnsiTheme="majorHAnsi" w:cstheme="majorHAnsi"/>
        </w:rPr>
        <w:t>a</w:t>
      </w:r>
      <w:r w:rsidRPr="004E699B">
        <w:rPr>
          <w:rFonts w:asciiTheme="majorHAnsi" w:hAnsiTheme="majorHAnsi" w:cstheme="majorHAnsi"/>
          <w:spacing w:val="-2"/>
        </w:rPr>
        <w:t xml:space="preserve"> </w:t>
      </w:r>
      <w:r w:rsidRPr="004E699B">
        <w:rPr>
          <w:rFonts w:asciiTheme="majorHAnsi" w:hAnsiTheme="majorHAnsi" w:cstheme="majorHAnsi"/>
        </w:rPr>
        <w:t>Unique</w:t>
      </w:r>
      <w:r w:rsidRPr="004E699B">
        <w:rPr>
          <w:rFonts w:asciiTheme="majorHAnsi" w:hAnsiTheme="majorHAnsi" w:cstheme="majorHAnsi"/>
          <w:spacing w:val="-4"/>
        </w:rPr>
        <w:t xml:space="preserve"> </w:t>
      </w:r>
      <w:r w:rsidRPr="004E699B">
        <w:rPr>
          <w:rFonts w:asciiTheme="majorHAnsi" w:hAnsiTheme="majorHAnsi" w:cstheme="majorHAnsi"/>
        </w:rPr>
        <w:t>Entity</w:t>
      </w:r>
      <w:r w:rsidRPr="004E699B">
        <w:rPr>
          <w:rFonts w:asciiTheme="majorHAnsi" w:hAnsiTheme="majorHAnsi" w:cstheme="majorHAnsi"/>
          <w:spacing w:val="-3"/>
        </w:rPr>
        <w:t xml:space="preserve"> </w:t>
      </w:r>
      <w:r w:rsidRPr="004E699B">
        <w:rPr>
          <w:rFonts w:asciiTheme="majorHAnsi" w:hAnsiTheme="majorHAnsi" w:cstheme="majorHAnsi"/>
        </w:rPr>
        <w:t>Identifier</w:t>
      </w:r>
      <w:r w:rsidRPr="004E699B">
        <w:rPr>
          <w:rFonts w:asciiTheme="majorHAnsi" w:hAnsiTheme="majorHAnsi" w:cstheme="majorHAnsi"/>
          <w:spacing w:val="-4"/>
        </w:rPr>
        <w:t xml:space="preserve"> </w:t>
      </w:r>
      <w:r w:rsidRPr="004E699B">
        <w:rPr>
          <w:rFonts w:asciiTheme="majorHAnsi" w:hAnsiTheme="majorHAnsi" w:cstheme="majorHAnsi"/>
        </w:rPr>
        <w:t>(UEI)</w:t>
      </w:r>
      <w:r w:rsidR="00694E82" w:rsidRPr="004E699B">
        <w:rPr>
          <w:rFonts w:asciiTheme="majorHAnsi" w:hAnsiTheme="majorHAnsi" w:cstheme="majorHAnsi"/>
        </w:rPr>
        <w:t xml:space="preserve">, </w:t>
      </w:r>
      <w:r w:rsidRPr="004E699B">
        <w:rPr>
          <w:rFonts w:asciiTheme="majorHAnsi" w:hAnsiTheme="majorHAnsi" w:cstheme="majorHAnsi"/>
        </w:rPr>
        <w:t>a CAGE Code number</w:t>
      </w:r>
      <w:r w:rsidR="00580D20" w:rsidRPr="004E699B">
        <w:rPr>
          <w:rFonts w:asciiTheme="majorHAnsi" w:hAnsiTheme="majorHAnsi" w:cstheme="majorHAnsi"/>
        </w:rPr>
        <w:t xml:space="preserve"> and maintain an active registration</w:t>
      </w:r>
      <w:r w:rsidRPr="004E699B">
        <w:rPr>
          <w:rFonts w:asciiTheme="majorHAnsi" w:hAnsiTheme="majorHAnsi" w:cstheme="majorHAnsi"/>
        </w:rPr>
        <w:t xml:space="preserve">. </w:t>
      </w:r>
    </w:p>
    <w:p w14:paraId="119F0696" w14:textId="57A83E86" w:rsidR="0002771E" w:rsidRPr="00C42071" w:rsidRDefault="00221ED9" w:rsidP="00221ED9">
      <w:pPr>
        <w:pStyle w:val="ListParagraph"/>
        <w:widowControl w:val="0"/>
        <w:numPr>
          <w:ilvl w:val="0"/>
          <w:numId w:val="1"/>
        </w:numPr>
        <w:autoSpaceDE w:val="0"/>
        <w:autoSpaceDN w:val="0"/>
        <w:ind w:right="629"/>
        <w:rPr>
          <w:rFonts w:asciiTheme="majorHAnsi" w:hAnsiTheme="majorHAnsi" w:cstheme="majorHAnsi"/>
        </w:rPr>
      </w:pPr>
      <w:r>
        <w:rPr>
          <w:rFonts w:asciiTheme="majorHAnsi" w:hAnsiTheme="majorHAnsi" w:cstheme="majorHAnsi"/>
        </w:rPr>
        <w:t>T</w:t>
      </w:r>
      <w:r w:rsidR="0002771E" w:rsidRPr="00221ED9">
        <w:rPr>
          <w:rFonts w:asciiTheme="majorHAnsi" w:hAnsiTheme="majorHAnsi" w:cstheme="majorHAnsi"/>
        </w:rPr>
        <w:t>he Kentucky Department of Education (KDE) reserves</w:t>
      </w:r>
      <w:r w:rsidR="0002771E" w:rsidRPr="00221ED9">
        <w:rPr>
          <w:rFonts w:asciiTheme="majorHAnsi" w:hAnsiTheme="majorHAnsi" w:cstheme="majorHAnsi"/>
          <w:spacing w:val="-1"/>
        </w:rPr>
        <w:t xml:space="preserve"> </w:t>
      </w:r>
      <w:r w:rsidR="0002771E" w:rsidRPr="00221ED9">
        <w:rPr>
          <w:rFonts w:asciiTheme="majorHAnsi" w:hAnsiTheme="majorHAnsi" w:cstheme="majorHAnsi"/>
        </w:rPr>
        <w:t>the right</w:t>
      </w:r>
      <w:r w:rsidR="0002771E" w:rsidRPr="00221ED9">
        <w:rPr>
          <w:rFonts w:asciiTheme="majorHAnsi" w:hAnsiTheme="majorHAnsi" w:cstheme="majorHAnsi"/>
          <w:spacing w:val="-2"/>
        </w:rPr>
        <w:t xml:space="preserve"> </w:t>
      </w:r>
      <w:r w:rsidR="0002771E" w:rsidRPr="00221ED9">
        <w:rPr>
          <w:rFonts w:asciiTheme="majorHAnsi" w:hAnsiTheme="majorHAnsi" w:cstheme="majorHAnsi"/>
        </w:rPr>
        <w:t>to</w:t>
      </w:r>
      <w:r w:rsidR="0002771E" w:rsidRPr="00221ED9">
        <w:rPr>
          <w:rFonts w:asciiTheme="majorHAnsi" w:hAnsiTheme="majorHAnsi" w:cstheme="majorHAnsi"/>
          <w:spacing w:val="-1"/>
        </w:rPr>
        <w:t xml:space="preserve"> </w:t>
      </w:r>
      <w:r w:rsidR="0002771E" w:rsidRPr="00221ED9">
        <w:rPr>
          <w:rFonts w:asciiTheme="majorHAnsi" w:hAnsiTheme="majorHAnsi" w:cstheme="majorHAnsi"/>
        </w:rPr>
        <w:t>waive</w:t>
      </w:r>
      <w:r w:rsidR="0002771E" w:rsidRPr="00221ED9">
        <w:rPr>
          <w:rFonts w:asciiTheme="majorHAnsi" w:hAnsiTheme="majorHAnsi" w:cstheme="majorHAnsi"/>
          <w:spacing w:val="-2"/>
        </w:rPr>
        <w:t xml:space="preserve"> </w:t>
      </w:r>
      <w:r w:rsidR="0002771E" w:rsidRPr="00221ED9">
        <w:rPr>
          <w:rFonts w:asciiTheme="majorHAnsi" w:hAnsiTheme="majorHAnsi" w:cstheme="majorHAnsi"/>
        </w:rPr>
        <w:t>minor</w:t>
      </w:r>
      <w:r w:rsidR="0002771E" w:rsidRPr="00221ED9">
        <w:rPr>
          <w:rFonts w:asciiTheme="majorHAnsi" w:hAnsiTheme="majorHAnsi" w:cstheme="majorHAnsi"/>
          <w:spacing w:val="-2"/>
        </w:rPr>
        <w:t xml:space="preserve"> </w:t>
      </w:r>
      <w:r w:rsidR="0002771E" w:rsidRPr="00221ED9">
        <w:rPr>
          <w:rFonts w:asciiTheme="majorHAnsi" w:hAnsiTheme="majorHAnsi" w:cstheme="majorHAnsi"/>
        </w:rPr>
        <w:t>technical</w:t>
      </w:r>
      <w:r w:rsidR="0002771E" w:rsidRPr="00221ED9">
        <w:rPr>
          <w:rFonts w:asciiTheme="majorHAnsi" w:hAnsiTheme="majorHAnsi" w:cstheme="majorHAnsi"/>
          <w:spacing w:val="-1"/>
        </w:rPr>
        <w:t xml:space="preserve"> </w:t>
      </w:r>
      <w:r w:rsidR="0002771E" w:rsidRPr="00221ED9">
        <w:rPr>
          <w:rFonts w:asciiTheme="majorHAnsi" w:hAnsiTheme="majorHAnsi" w:cstheme="majorHAnsi"/>
          <w:spacing w:val="-2"/>
        </w:rPr>
        <w:t>issues</w:t>
      </w:r>
      <w:r w:rsidR="00EA3F45" w:rsidRPr="00221ED9">
        <w:rPr>
          <w:rFonts w:asciiTheme="majorHAnsi" w:hAnsiTheme="majorHAnsi" w:cstheme="majorHAnsi"/>
          <w:spacing w:val="-2"/>
        </w:rPr>
        <w:t>.</w:t>
      </w:r>
    </w:p>
    <w:p w14:paraId="03023A2F" w14:textId="77777777" w:rsidR="00C42071" w:rsidRDefault="00C42071" w:rsidP="00C42071">
      <w:pPr>
        <w:widowControl w:val="0"/>
        <w:autoSpaceDE w:val="0"/>
        <w:autoSpaceDN w:val="0"/>
        <w:ind w:right="629"/>
        <w:rPr>
          <w:rFonts w:asciiTheme="majorHAnsi" w:hAnsiTheme="majorHAnsi" w:cstheme="majorHAnsi"/>
        </w:rPr>
      </w:pPr>
    </w:p>
    <w:p w14:paraId="05481044" w14:textId="74CDAC65" w:rsidR="00C42071" w:rsidRDefault="00EB5AC1" w:rsidP="00C42071">
      <w:pPr>
        <w:widowControl w:val="0"/>
        <w:autoSpaceDE w:val="0"/>
        <w:autoSpaceDN w:val="0"/>
        <w:ind w:right="629"/>
        <w:rPr>
          <w:rFonts w:asciiTheme="majorHAnsi" w:hAnsiTheme="majorHAnsi" w:cstheme="majorHAnsi"/>
          <w:color w:val="C00000"/>
        </w:rPr>
      </w:pPr>
      <w:r>
        <w:rPr>
          <w:rFonts w:asciiTheme="majorHAnsi" w:hAnsiTheme="majorHAnsi" w:cstheme="majorHAnsi"/>
          <w:color w:val="C00000"/>
        </w:rPr>
        <w:t xml:space="preserve">February 16, 2024 RFA Edits: </w:t>
      </w:r>
    </w:p>
    <w:p w14:paraId="14D9F3C1" w14:textId="64829272" w:rsidR="00C42071" w:rsidRDefault="00C42071" w:rsidP="00C42071">
      <w:pPr>
        <w:pStyle w:val="ListParagraph"/>
        <w:widowControl w:val="0"/>
        <w:numPr>
          <w:ilvl w:val="0"/>
          <w:numId w:val="36"/>
        </w:numPr>
        <w:autoSpaceDE w:val="0"/>
        <w:autoSpaceDN w:val="0"/>
        <w:ind w:right="629"/>
        <w:rPr>
          <w:rFonts w:asciiTheme="majorHAnsi" w:hAnsiTheme="majorHAnsi" w:cstheme="majorHAnsi"/>
          <w:color w:val="C00000"/>
        </w:rPr>
      </w:pPr>
      <w:r w:rsidRPr="00C42071">
        <w:rPr>
          <w:rFonts w:asciiTheme="majorHAnsi" w:hAnsiTheme="majorHAnsi" w:cstheme="majorHAnsi"/>
          <w:color w:val="C00000"/>
        </w:rPr>
        <w:t>Page 1</w:t>
      </w:r>
      <w:r>
        <w:rPr>
          <w:rFonts w:asciiTheme="majorHAnsi" w:hAnsiTheme="majorHAnsi" w:cstheme="majorHAnsi"/>
          <w:color w:val="C00000"/>
        </w:rPr>
        <w:t>0</w:t>
      </w:r>
      <w:r w:rsidRPr="00C42071">
        <w:rPr>
          <w:rFonts w:asciiTheme="majorHAnsi" w:hAnsiTheme="majorHAnsi" w:cstheme="majorHAnsi"/>
          <w:color w:val="C00000"/>
        </w:rPr>
        <w:t xml:space="preserve">: </w:t>
      </w:r>
      <w:r>
        <w:rPr>
          <w:rFonts w:asciiTheme="majorHAnsi" w:hAnsiTheme="majorHAnsi" w:cstheme="majorHAnsi"/>
          <w:color w:val="C00000"/>
        </w:rPr>
        <w:t>Short-term hotel stays were removed from unallowable and added as an allowable use of funds under code B.</w:t>
      </w:r>
    </w:p>
    <w:p w14:paraId="4A26085A" w14:textId="61B58C3F" w:rsidR="00C42071" w:rsidRDefault="00C42071" w:rsidP="00C42071">
      <w:pPr>
        <w:pStyle w:val="ListParagraph"/>
        <w:widowControl w:val="0"/>
        <w:numPr>
          <w:ilvl w:val="0"/>
          <w:numId w:val="36"/>
        </w:numPr>
        <w:autoSpaceDE w:val="0"/>
        <w:autoSpaceDN w:val="0"/>
        <w:ind w:right="629"/>
        <w:rPr>
          <w:rFonts w:asciiTheme="majorHAnsi" w:hAnsiTheme="majorHAnsi" w:cstheme="majorHAnsi"/>
          <w:color w:val="C00000"/>
        </w:rPr>
      </w:pPr>
      <w:r>
        <w:rPr>
          <w:rFonts w:asciiTheme="majorHAnsi" w:hAnsiTheme="majorHAnsi" w:cstheme="majorHAnsi"/>
          <w:color w:val="C00000"/>
        </w:rPr>
        <w:t>Page</w:t>
      </w:r>
      <w:r w:rsidR="00BB5B80">
        <w:rPr>
          <w:rFonts w:asciiTheme="majorHAnsi" w:hAnsiTheme="majorHAnsi" w:cstheme="majorHAnsi"/>
          <w:color w:val="C00000"/>
        </w:rPr>
        <w:t>s</w:t>
      </w:r>
      <w:r>
        <w:rPr>
          <w:rFonts w:asciiTheme="majorHAnsi" w:hAnsiTheme="majorHAnsi" w:cstheme="majorHAnsi"/>
          <w:color w:val="C00000"/>
        </w:rPr>
        <w:t xml:space="preserve"> 13</w:t>
      </w:r>
      <w:r w:rsidR="00BB5B80">
        <w:rPr>
          <w:rFonts w:asciiTheme="majorHAnsi" w:hAnsiTheme="majorHAnsi" w:cstheme="majorHAnsi"/>
          <w:color w:val="C00000"/>
        </w:rPr>
        <w:t xml:space="preserve"> &amp; </w:t>
      </w:r>
      <w:r>
        <w:rPr>
          <w:rFonts w:asciiTheme="majorHAnsi" w:hAnsiTheme="majorHAnsi" w:cstheme="majorHAnsi"/>
          <w:color w:val="C00000"/>
        </w:rPr>
        <w:t>26: Limit of six pages for the budget, delete the unused codes.</w:t>
      </w:r>
    </w:p>
    <w:p w14:paraId="0AD3E896" w14:textId="4547DDBD" w:rsidR="00C42071" w:rsidRPr="00C42071" w:rsidRDefault="00C42071" w:rsidP="00C42071">
      <w:pPr>
        <w:pStyle w:val="ListParagraph"/>
        <w:widowControl w:val="0"/>
        <w:numPr>
          <w:ilvl w:val="0"/>
          <w:numId w:val="36"/>
        </w:numPr>
        <w:autoSpaceDE w:val="0"/>
        <w:autoSpaceDN w:val="0"/>
        <w:ind w:right="629"/>
        <w:rPr>
          <w:rFonts w:asciiTheme="majorHAnsi" w:hAnsiTheme="majorHAnsi" w:cstheme="majorHAnsi"/>
          <w:color w:val="C00000"/>
        </w:rPr>
      </w:pPr>
      <w:r>
        <w:rPr>
          <w:rFonts w:asciiTheme="majorHAnsi" w:hAnsiTheme="majorHAnsi" w:cstheme="majorHAnsi"/>
          <w:color w:val="C00000"/>
        </w:rPr>
        <w:t xml:space="preserve">Page 17: Rubric items 5.2 and </w:t>
      </w:r>
      <w:r w:rsidR="00486B1F">
        <w:rPr>
          <w:rFonts w:asciiTheme="majorHAnsi" w:hAnsiTheme="majorHAnsi" w:cstheme="majorHAnsi"/>
          <w:color w:val="C00000"/>
        </w:rPr>
        <w:t>5.4 were edited to be worth 10 points each.</w:t>
      </w:r>
    </w:p>
    <w:p w14:paraId="71A0B7B7" w14:textId="74419D4E" w:rsidR="007E32B6" w:rsidRPr="00706E54" w:rsidRDefault="00706E54" w:rsidP="00D40329">
      <w:pPr>
        <w:spacing w:after="240"/>
        <w:rPr>
          <w:rFonts w:asciiTheme="majorHAnsi" w:hAnsiTheme="majorHAnsi" w:cstheme="majorHAnsi"/>
          <w:bCs/>
        </w:rPr>
      </w:pPr>
      <w:r>
        <w:rPr>
          <w:rFonts w:ascii="Arial" w:hAnsi="Arial" w:cs="Arial"/>
          <w:b/>
        </w:rPr>
        <w:br w:type="page"/>
      </w:r>
      <w:r w:rsidR="002A30B7" w:rsidRPr="00706E54">
        <w:rPr>
          <w:rFonts w:asciiTheme="majorHAnsi" w:hAnsiTheme="majorHAnsi" w:cstheme="majorHAnsi"/>
          <w:b/>
        </w:rPr>
        <w:lastRenderedPageBreak/>
        <w:t>Solicitation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5"/>
        <w:gridCol w:w="2122"/>
        <w:gridCol w:w="1219"/>
        <w:gridCol w:w="3854"/>
      </w:tblGrid>
      <w:tr w:rsidR="00173680" w:rsidRPr="002E4EF0" w14:paraId="21E3F2F0" w14:textId="77777777" w:rsidTr="00706E54">
        <w:trPr>
          <w:tblHeader/>
        </w:trPr>
        <w:tc>
          <w:tcPr>
            <w:tcW w:w="2155" w:type="dxa"/>
          </w:tcPr>
          <w:p w14:paraId="60E3CDD7" w14:textId="77777777" w:rsidR="007E32B6" w:rsidRPr="00706E54" w:rsidRDefault="002A30B7">
            <w:pPr>
              <w:jc w:val="center"/>
              <w:rPr>
                <w:rFonts w:asciiTheme="majorHAnsi" w:hAnsiTheme="majorHAnsi" w:cstheme="majorHAnsi"/>
                <w:b/>
              </w:rPr>
            </w:pPr>
            <w:r w:rsidRPr="00706E54">
              <w:rPr>
                <w:rFonts w:asciiTheme="majorHAnsi" w:hAnsiTheme="majorHAnsi" w:cstheme="majorHAnsi"/>
                <w:b/>
              </w:rPr>
              <w:t>Date</w:t>
            </w:r>
          </w:p>
        </w:tc>
        <w:tc>
          <w:tcPr>
            <w:tcW w:w="2122" w:type="dxa"/>
          </w:tcPr>
          <w:p w14:paraId="1E5C8B2C" w14:textId="77777777" w:rsidR="007E32B6" w:rsidRPr="00706E54" w:rsidRDefault="002A30B7">
            <w:pPr>
              <w:jc w:val="center"/>
              <w:rPr>
                <w:rFonts w:asciiTheme="majorHAnsi" w:hAnsiTheme="majorHAnsi" w:cstheme="majorHAnsi"/>
                <w:b/>
              </w:rPr>
            </w:pPr>
            <w:r w:rsidRPr="00706E54">
              <w:rPr>
                <w:rFonts w:asciiTheme="majorHAnsi" w:hAnsiTheme="majorHAnsi" w:cstheme="majorHAnsi"/>
                <w:b/>
              </w:rPr>
              <w:t>Event</w:t>
            </w:r>
          </w:p>
        </w:tc>
        <w:tc>
          <w:tcPr>
            <w:tcW w:w="1219" w:type="dxa"/>
          </w:tcPr>
          <w:p w14:paraId="5F53D732" w14:textId="77777777" w:rsidR="007E32B6" w:rsidRPr="00706E54" w:rsidRDefault="002A30B7">
            <w:pPr>
              <w:jc w:val="center"/>
              <w:rPr>
                <w:rFonts w:asciiTheme="majorHAnsi" w:hAnsiTheme="majorHAnsi" w:cstheme="majorHAnsi"/>
                <w:b/>
              </w:rPr>
            </w:pPr>
            <w:r w:rsidRPr="00706E54">
              <w:rPr>
                <w:rFonts w:asciiTheme="majorHAnsi" w:hAnsiTheme="majorHAnsi" w:cstheme="majorHAnsi"/>
                <w:b/>
              </w:rPr>
              <w:t>Location</w:t>
            </w:r>
          </w:p>
        </w:tc>
        <w:tc>
          <w:tcPr>
            <w:tcW w:w="0" w:type="auto"/>
          </w:tcPr>
          <w:p w14:paraId="2E738C8E" w14:textId="77777777" w:rsidR="007E32B6" w:rsidRPr="00706E54" w:rsidRDefault="002A30B7">
            <w:pPr>
              <w:jc w:val="center"/>
              <w:rPr>
                <w:rFonts w:asciiTheme="majorHAnsi" w:hAnsiTheme="majorHAnsi" w:cstheme="majorHAnsi"/>
                <w:b/>
              </w:rPr>
            </w:pPr>
            <w:r w:rsidRPr="00706E54">
              <w:rPr>
                <w:rFonts w:asciiTheme="majorHAnsi" w:hAnsiTheme="majorHAnsi" w:cstheme="majorHAnsi"/>
                <w:b/>
              </w:rPr>
              <w:t>Participation</w:t>
            </w:r>
          </w:p>
        </w:tc>
      </w:tr>
      <w:tr w:rsidR="00173680" w:rsidRPr="002E4EF0" w14:paraId="00B30804" w14:textId="77777777" w:rsidTr="00706E54">
        <w:trPr>
          <w:trHeight w:val="586"/>
          <w:tblHeader/>
        </w:trPr>
        <w:tc>
          <w:tcPr>
            <w:tcW w:w="2155" w:type="dxa"/>
            <w:vAlign w:val="center"/>
          </w:tcPr>
          <w:p w14:paraId="40EBA260" w14:textId="2640A9F9" w:rsidR="007E32B6" w:rsidRPr="000D2E8F" w:rsidRDefault="00973BFD" w:rsidP="00706E54">
            <w:pPr>
              <w:rPr>
                <w:rFonts w:asciiTheme="majorHAnsi" w:hAnsiTheme="majorHAnsi" w:cstheme="majorHAnsi"/>
              </w:rPr>
            </w:pPr>
            <w:r>
              <w:rPr>
                <w:rFonts w:asciiTheme="majorHAnsi" w:hAnsiTheme="majorHAnsi" w:cstheme="majorHAnsi"/>
              </w:rPr>
              <w:t xml:space="preserve">February </w:t>
            </w:r>
            <w:r w:rsidR="00045BC8">
              <w:rPr>
                <w:rFonts w:asciiTheme="majorHAnsi" w:hAnsiTheme="majorHAnsi" w:cstheme="majorHAnsi"/>
              </w:rPr>
              <w:t>6</w:t>
            </w:r>
            <w:r w:rsidR="00E91BBD" w:rsidRPr="000D2E8F">
              <w:rPr>
                <w:rFonts w:asciiTheme="majorHAnsi" w:hAnsiTheme="majorHAnsi" w:cstheme="majorHAnsi"/>
              </w:rPr>
              <w:t>, 2024</w:t>
            </w:r>
          </w:p>
        </w:tc>
        <w:tc>
          <w:tcPr>
            <w:tcW w:w="2122" w:type="dxa"/>
            <w:vAlign w:val="center"/>
          </w:tcPr>
          <w:p w14:paraId="2AC117C4"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RFA released</w:t>
            </w:r>
          </w:p>
        </w:tc>
        <w:tc>
          <w:tcPr>
            <w:tcW w:w="1219" w:type="dxa"/>
            <w:vAlign w:val="center"/>
          </w:tcPr>
          <w:p w14:paraId="4CB97A57"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Online</w:t>
            </w:r>
          </w:p>
        </w:tc>
        <w:tc>
          <w:tcPr>
            <w:tcW w:w="0" w:type="auto"/>
            <w:vAlign w:val="center"/>
          </w:tcPr>
          <w:p w14:paraId="02974808" w14:textId="2C080383" w:rsidR="007E32B6" w:rsidRPr="00706E54" w:rsidRDefault="00C82FD7" w:rsidP="00950935">
            <w:pPr>
              <w:rPr>
                <w:rFonts w:asciiTheme="majorHAnsi" w:hAnsiTheme="majorHAnsi" w:cstheme="majorHAnsi"/>
                <w:b/>
              </w:rPr>
            </w:pPr>
            <w:r>
              <w:rPr>
                <w:rFonts w:asciiTheme="majorHAnsi" w:hAnsiTheme="majorHAnsi" w:cstheme="majorHAnsi"/>
              </w:rPr>
              <w:t>Not Applicable (</w:t>
            </w:r>
            <w:r w:rsidR="002A30B7" w:rsidRPr="00706E54">
              <w:rPr>
                <w:rFonts w:asciiTheme="majorHAnsi" w:hAnsiTheme="majorHAnsi" w:cstheme="majorHAnsi"/>
              </w:rPr>
              <w:t>N/A</w:t>
            </w:r>
            <w:r>
              <w:rPr>
                <w:rFonts w:asciiTheme="majorHAnsi" w:hAnsiTheme="majorHAnsi" w:cstheme="majorHAnsi"/>
              </w:rPr>
              <w:t>)</w:t>
            </w:r>
          </w:p>
        </w:tc>
      </w:tr>
      <w:tr w:rsidR="00173680" w:rsidRPr="002E4EF0" w14:paraId="2FE4F2CC" w14:textId="77777777" w:rsidTr="00706E54">
        <w:trPr>
          <w:trHeight w:val="586"/>
          <w:tblHeader/>
        </w:trPr>
        <w:tc>
          <w:tcPr>
            <w:tcW w:w="2155" w:type="dxa"/>
            <w:vAlign w:val="center"/>
          </w:tcPr>
          <w:p w14:paraId="6F474244" w14:textId="2CD5DD38" w:rsidR="00F145CE" w:rsidRPr="000D2E8F" w:rsidRDefault="00973BFD" w:rsidP="00706E54">
            <w:pPr>
              <w:rPr>
                <w:rFonts w:asciiTheme="majorHAnsi" w:hAnsiTheme="majorHAnsi" w:cstheme="majorHAnsi"/>
              </w:rPr>
            </w:pPr>
            <w:r>
              <w:rPr>
                <w:rFonts w:asciiTheme="majorHAnsi" w:hAnsiTheme="majorHAnsi" w:cstheme="majorHAnsi"/>
              </w:rPr>
              <w:t>February 15</w:t>
            </w:r>
            <w:r w:rsidR="00A811FA" w:rsidRPr="000D2E8F">
              <w:rPr>
                <w:rFonts w:asciiTheme="majorHAnsi" w:hAnsiTheme="majorHAnsi" w:cstheme="majorHAnsi"/>
              </w:rPr>
              <w:t>, 202</w:t>
            </w:r>
            <w:r w:rsidR="000033EA" w:rsidRPr="000D2E8F">
              <w:rPr>
                <w:rFonts w:asciiTheme="majorHAnsi" w:hAnsiTheme="majorHAnsi" w:cstheme="majorHAnsi"/>
              </w:rPr>
              <w:t>4</w:t>
            </w:r>
          </w:p>
        </w:tc>
        <w:tc>
          <w:tcPr>
            <w:tcW w:w="2122" w:type="dxa"/>
            <w:vAlign w:val="center"/>
          </w:tcPr>
          <w:p w14:paraId="1BC6201D" w14:textId="45591B85" w:rsidR="007E32B6" w:rsidRPr="00706E54" w:rsidRDefault="002A30B7" w:rsidP="00950935">
            <w:pPr>
              <w:rPr>
                <w:rFonts w:asciiTheme="majorHAnsi" w:hAnsiTheme="majorHAnsi" w:cstheme="majorHAnsi"/>
                <w:b/>
              </w:rPr>
            </w:pPr>
            <w:r w:rsidRPr="00706E54">
              <w:rPr>
                <w:rFonts w:asciiTheme="majorHAnsi" w:hAnsiTheme="majorHAnsi" w:cstheme="majorHAnsi"/>
              </w:rPr>
              <w:t>Technical assistance</w:t>
            </w:r>
            <w:r w:rsidR="00FE6C13" w:rsidRPr="00706E54">
              <w:rPr>
                <w:rFonts w:asciiTheme="majorHAnsi" w:hAnsiTheme="majorHAnsi" w:cstheme="majorHAnsi"/>
              </w:rPr>
              <w:t xml:space="preserve"> </w:t>
            </w:r>
            <w:r w:rsidR="00437739">
              <w:rPr>
                <w:rFonts w:asciiTheme="majorHAnsi" w:hAnsiTheme="majorHAnsi" w:cstheme="majorHAnsi"/>
              </w:rPr>
              <w:t xml:space="preserve">(TA) </w:t>
            </w:r>
            <w:r w:rsidR="00FE6C13" w:rsidRPr="00706E54">
              <w:rPr>
                <w:rFonts w:asciiTheme="majorHAnsi" w:hAnsiTheme="majorHAnsi" w:cstheme="majorHAnsi"/>
              </w:rPr>
              <w:t>webinar</w:t>
            </w:r>
          </w:p>
        </w:tc>
        <w:tc>
          <w:tcPr>
            <w:tcW w:w="1219" w:type="dxa"/>
            <w:vAlign w:val="center"/>
          </w:tcPr>
          <w:p w14:paraId="1ACAB11C"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Online</w:t>
            </w:r>
          </w:p>
        </w:tc>
        <w:tc>
          <w:tcPr>
            <w:tcW w:w="0" w:type="auto"/>
            <w:vAlign w:val="center"/>
          </w:tcPr>
          <w:p w14:paraId="6CF937F7" w14:textId="33C9EBED" w:rsidR="007E32B6" w:rsidRPr="00706E54" w:rsidRDefault="002A30B7" w:rsidP="00950935">
            <w:pPr>
              <w:rPr>
                <w:rFonts w:asciiTheme="majorHAnsi" w:hAnsiTheme="majorHAnsi" w:cstheme="majorHAnsi"/>
                <w:b/>
              </w:rPr>
            </w:pPr>
            <w:r w:rsidRPr="00706E54">
              <w:rPr>
                <w:rFonts w:asciiTheme="majorHAnsi" w:hAnsiTheme="majorHAnsi" w:cstheme="majorHAnsi"/>
              </w:rPr>
              <w:t>Attending or watching this recorded TA session is recommended</w:t>
            </w:r>
            <w:r w:rsidR="008E572B">
              <w:rPr>
                <w:rFonts w:asciiTheme="majorHAnsi" w:hAnsiTheme="majorHAnsi" w:cstheme="majorHAnsi"/>
              </w:rPr>
              <w:t xml:space="preserve">. If accommodations are needed, please email </w:t>
            </w:r>
            <w:hyperlink r:id="rId16" w:history="1">
              <w:r w:rsidR="008E572B" w:rsidRPr="00C82FD7">
                <w:rPr>
                  <w:rStyle w:val="Hyperlink"/>
                  <w:rFonts w:asciiTheme="majorHAnsi" w:hAnsiTheme="majorHAnsi" w:cstheme="majorHAnsi"/>
                </w:rPr>
                <w:t>Zach Stumbo</w:t>
              </w:r>
            </w:hyperlink>
            <w:r w:rsidR="008E572B">
              <w:rPr>
                <w:rFonts w:asciiTheme="majorHAnsi" w:hAnsiTheme="majorHAnsi" w:cstheme="majorHAnsi"/>
              </w:rPr>
              <w:t xml:space="preserve"> seven days before to arrange.</w:t>
            </w:r>
            <w:r w:rsidRPr="00706E54">
              <w:rPr>
                <w:rFonts w:asciiTheme="majorHAnsi" w:hAnsiTheme="majorHAnsi" w:cstheme="majorHAnsi"/>
              </w:rPr>
              <w:t xml:space="preserve"> </w:t>
            </w:r>
          </w:p>
        </w:tc>
      </w:tr>
      <w:tr w:rsidR="00173680" w:rsidRPr="002E4EF0" w14:paraId="0AEFFCCC" w14:textId="77777777" w:rsidTr="00706E54">
        <w:trPr>
          <w:trHeight w:val="586"/>
          <w:tblHeader/>
        </w:trPr>
        <w:tc>
          <w:tcPr>
            <w:tcW w:w="2155" w:type="dxa"/>
            <w:vAlign w:val="center"/>
          </w:tcPr>
          <w:p w14:paraId="7D433D85" w14:textId="13638FA3" w:rsidR="007E32B6" w:rsidRPr="000D2E8F" w:rsidRDefault="00973BFD" w:rsidP="00706E54">
            <w:pPr>
              <w:rPr>
                <w:rFonts w:asciiTheme="majorHAnsi" w:hAnsiTheme="majorHAnsi" w:cstheme="majorHAnsi"/>
              </w:rPr>
            </w:pPr>
            <w:r>
              <w:rPr>
                <w:rFonts w:asciiTheme="majorHAnsi" w:hAnsiTheme="majorHAnsi" w:cstheme="majorHAnsi"/>
              </w:rPr>
              <w:t>February 21</w:t>
            </w:r>
            <w:r w:rsidR="00A811FA" w:rsidRPr="000D2E8F">
              <w:rPr>
                <w:rFonts w:asciiTheme="majorHAnsi" w:hAnsiTheme="majorHAnsi" w:cstheme="majorHAnsi"/>
              </w:rPr>
              <w:t>, 202</w:t>
            </w:r>
            <w:r w:rsidR="00E879B9" w:rsidRPr="000D2E8F">
              <w:rPr>
                <w:rFonts w:asciiTheme="majorHAnsi" w:hAnsiTheme="majorHAnsi" w:cstheme="majorHAnsi"/>
              </w:rPr>
              <w:t>4</w:t>
            </w:r>
          </w:p>
        </w:tc>
        <w:tc>
          <w:tcPr>
            <w:tcW w:w="2122" w:type="dxa"/>
            <w:vAlign w:val="center"/>
          </w:tcPr>
          <w:p w14:paraId="179C071D" w14:textId="77777777" w:rsidR="007E32B6" w:rsidRPr="00706E54" w:rsidRDefault="002A30B7" w:rsidP="00950935">
            <w:pPr>
              <w:rPr>
                <w:rFonts w:asciiTheme="majorHAnsi" w:hAnsiTheme="majorHAnsi" w:cstheme="majorHAnsi"/>
              </w:rPr>
            </w:pPr>
            <w:r w:rsidRPr="00706E54">
              <w:rPr>
                <w:rFonts w:asciiTheme="majorHAnsi" w:hAnsiTheme="majorHAnsi" w:cstheme="majorHAnsi"/>
              </w:rPr>
              <w:t>Questions deadline</w:t>
            </w:r>
          </w:p>
        </w:tc>
        <w:tc>
          <w:tcPr>
            <w:tcW w:w="1219" w:type="dxa"/>
            <w:vAlign w:val="center"/>
          </w:tcPr>
          <w:p w14:paraId="57C9974F" w14:textId="77777777" w:rsidR="007E32B6" w:rsidRPr="00706E54" w:rsidRDefault="002A30B7" w:rsidP="00950935">
            <w:pPr>
              <w:rPr>
                <w:rFonts w:asciiTheme="majorHAnsi" w:hAnsiTheme="majorHAnsi" w:cstheme="majorHAnsi"/>
              </w:rPr>
            </w:pPr>
            <w:r w:rsidRPr="00706E54">
              <w:rPr>
                <w:rFonts w:asciiTheme="majorHAnsi" w:hAnsiTheme="majorHAnsi" w:cstheme="majorHAnsi"/>
              </w:rPr>
              <w:t>Email</w:t>
            </w:r>
          </w:p>
        </w:tc>
        <w:tc>
          <w:tcPr>
            <w:tcW w:w="0" w:type="auto"/>
            <w:vAlign w:val="center"/>
          </w:tcPr>
          <w:p w14:paraId="6BBE9F3E" w14:textId="77777777" w:rsidR="007E32B6" w:rsidRPr="00706E54" w:rsidRDefault="002A30B7" w:rsidP="00950935">
            <w:pPr>
              <w:rPr>
                <w:rFonts w:asciiTheme="majorHAnsi" w:hAnsiTheme="majorHAnsi" w:cstheme="majorHAnsi"/>
              </w:rPr>
            </w:pPr>
            <w:r w:rsidRPr="00706E54">
              <w:rPr>
                <w:rFonts w:asciiTheme="majorHAnsi" w:hAnsiTheme="majorHAnsi" w:cstheme="majorHAnsi"/>
              </w:rPr>
              <w:t>N/A</w:t>
            </w:r>
          </w:p>
        </w:tc>
      </w:tr>
      <w:tr w:rsidR="00316ACF" w:rsidRPr="002E4EF0" w14:paraId="568AB4E5" w14:textId="77777777" w:rsidTr="00706E54">
        <w:trPr>
          <w:trHeight w:val="586"/>
          <w:tblHeader/>
        </w:trPr>
        <w:tc>
          <w:tcPr>
            <w:tcW w:w="2155" w:type="dxa"/>
            <w:vAlign w:val="center"/>
          </w:tcPr>
          <w:p w14:paraId="46E762DC" w14:textId="6C5242B9" w:rsidR="00316ACF" w:rsidRDefault="005C720F" w:rsidP="00706E54">
            <w:pPr>
              <w:rPr>
                <w:rFonts w:asciiTheme="majorHAnsi" w:hAnsiTheme="majorHAnsi" w:cstheme="majorHAnsi"/>
              </w:rPr>
            </w:pPr>
            <w:r>
              <w:rPr>
                <w:rFonts w:asciiTheme="majorHAnsi" w:hAnsiTheme="majorHAnsi" w:cstheme="majorHAnsi"/>
              </w:rPr>
              <w:t>February 26, 2024</w:t>
            </w:r>
          </w:p>
        </w:tc>
        <w:tc>
          <w:tcPr>
            <w:tcW w:w="2122" w:type="dxa"/>
            <w:vAlign w:val="center"/>
          </w:tcPr>
          <w:p w14:paraId="35C86E29" w14:textId="62DCE822" w:rsidR="00316ACF" w:rsidRPr="00706E54" w:rsidRDefault="00221ED9" w:rsidP="00950935">
            <w:pPr>
              <w:rPr>
                <w:rFonts w:asciiTheme="majorHAnsi" w:hAnsiTheme="majorHAnsi" w:cstheme="majorHAnsi"/>
              </w:rPr>
            </w:pPr>
            <w:r>
              <w:rPr>
                <w:rFonts w:asciiTheme="majorHAnsi" w:hAnsiTheme="majorHAnsi" w:cstheme="majorHAnsi"/>
              </w:rPr>
              <w:t>FAQ</w:t>
            </w:r>
            <w:r w:rsidR="00B24D3A">
              <w:rPr>
                <w:rFonts w:asciiTheme="majorHAnsi" w:hAnsiTheme="majorHAnsi" w:cstheme="majorHAnsi"/>
              </w:rPr>
              <w:t xml:space="preserve"> </w:t>
            </w:r>
            <w:r w:rsidR="00D37773">
              <w:rPr>
                <w:rFonts w:asciiTheme="majorHAnsi" w:hAnsiTheme="majorHAnsi" w:cstheme="majorHAnsi"/>
              </w:rPr>
              <w:t>p</w:t>
            </w:r>
            <w:r w:rsidR="00B24D3A">
              <w:rPr>
                <w:rFonts w:asciiTheme="majorHAnsi" w:hAnsiTheme="majorHAnsi" w:cstheme="majorHAnsi"/>
              </w:rPr>
              <w:t xml:space="preserve">osted </w:t>
            </w:r>
          </w:p>
        </w:tc>
        <w:tc>
          <w:tcPr>
            <w:tcW w:w="1219" w:type="dxa"/>
            <w:vAlign w:val="center"/>
          </w:tcPr>
          <w:p w14:paraId="6536E55F" w14:textId="0B1E2105" w:rsidR="00316ACF" w:rsidRPr="00706E54" w:rsidRDefault="00B24D3A" w:rsidP="00950935">
            <w:pPr>
              <w:rPr>
                <w:rFonts w:asciiTheme="majorHAnsi" w:hAnsiTheme="majorHAnsi" w:cstheme="majorHAnsi"/>
              </w:rPr>
            </w:pPr>
            <w:r>
              <w:rPr>
                <w:rFonts w:asciiTheme="majorHAnsi" w:hAnsiTheme="majorHAnsi" w:cstheme="majorHAnsi"/>
              </w:rPr>
              <w:t>Online</w:t>
            </w:r>
          </w:p>
        </w:tc>
        <w:tc>
          <w:tcPr>
            <w:tcW w:w="0" w:type="auto"/>
            <w:vAlign w:val="center"/>
          </w:tcPr>
          <w:p w14:paraId="060A5C7C" w14:textId="6592F2A1" w:rsidR="00316ACF" w:rsidRPr="00706E54" w:rsidRDefault="00B24D3A" w:rsidP="00950935">
            <w:pPr>
              <w:rPr>
                <w:rFonts w:asciiTheme="majorHAnsi" w:hAnsiTheme="majorHAnsi" w:cstheme="majorHAnsi"/>
              </w:rPr>
            </w:pPr>
            <w:r>
              <w:rPr>
                <w:rFonts w:asciiTheme="majorHAnsi" w:hAnsiTheme="majorHAnsi" w:cstheme="majorHAnsi"/>
              </w:rPr>
              <w:t>N/A</w:t>
            </w:r>
          </w:p>
        </w:tc>
      </w:tr>
      <w:tr w:rsidR="00173680" w:rsidRPr="002E4EF0" w14:paraId="727308B6" w14:textId="77777777" w:rsidTr="00706E54">
        <w:trPr>
          <w:trHeight w:val="586"/>
          <w:tblHeader/>
        </w:trPr>
        <w:tc>
          <w:tcPr>
            <w:tcW w:w="2155" w:type="dxa"/>
            <w:vAlign w:val="center"/>
          </w:tcPr>
          <w:p w14:paraId="33C1C78C" w14:textId="683E7B26" w:rsidR="007E32B6" w:rsidRPr="000D2E8F" w:rsidRDefault="00973BFD" w:rsidP="00706E54">
            <w:pPr>
              <w:rPr>
                <w:rFonts w:asciiTheme="majorHAnsi" w:hAnsiTheme="majorHAnsi" w:cstheme="majorHAnsi"/>
              </w:rPr>
            </w:pPr>
            <w:r>
              <w:rPr>
                <w:rFonts w:asciiTheme="majorHAnsi" w:hAnsiTheme="majorHAnsi" w:cstheme="majorHAnsi"/>
              </w:rPr>
              <w:t>April 18</w:t>
            </w:r>
            <w:r w:rsidR="00A811FA" w:rsidRPr="000D2E8F">
              <w:rPr>
                <w:rFonts w:asciiTheme="majorHAnsi" w:hAnsiTheme="majorHAnsi" w:cstheme="majorHAnsi"/>
              </w:rPr>
              <w:t>, 202</w:t>
            </w:r>
            <w:r w:rsidR="00E879B9" w:rsidRPr="000D2E8F">
              <w:rPr>
                <w:rFonts w:asciiTheme="majorHAnsi" w:hAnsiTheme="majorHAnsi" w:cstheme="majorHAnsi"/>
              </w:rPr>
              <w:t>4</w:t>
            </w:r>
          </w:p>
        </w:tc>
        <w:tc>
          <w:tcPr>
            <w:tcW w:w="2122" w:type="dxa"/>
            <w:vAlign w:val="center"/>
          </w:tcPr>
          <w:p w14:paraId="2C110A7F"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Proposal deadline</w:t>
            </w:r>
          </w:p>
        </w:tc>
        <w:tc>
          <w:tcPr>
            <w:tcW w:w="1219" w:type="dxa"/>
            <w:vAlign w:val="center"/>
          </w:tcPr>
          <w:p w14:paraId="24CC6C4D"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Send to KDE</w:t>
            </w:r>
          </w:p>
        </w:tc>
        <w:tc>
          <w:tcPr>
            <w:tcW w:w="0" w:type="auto"/>
            <w:vAlign w:val="center"/>
          </w:tcPr>
          <w:p w14:paraId="5163885C" w14:textId="77777777" w:rsidR="007E32B6" w:rsidRPr="00706E54" w:rsidRDefault="002A30B7" w:rsidP="00950935">
            <w:pPr>
              <w:rPr>
                <w:rFonts w:asciiTheme="majorHAnsi" w:hAnsiTheme="majorHAnsi" w:cstheme="majorHAnsi"/>
                <w:bCs/>
              </w:rPr>
            </w:pPr>
            <w:r w:rsidRPr="00706E54">
              <w:rPr>
                <w:rFonts w:asciiTheme="majorHAnsi" w:hAnsiTheme="majorHAnsi" w:cstheme="majorHAnsi"/>
                <w:bCs/>
              </w:rPr>
              <w:t>Required</w:t>
            </w:r>
          </w:p>
        </w:tc>
      </w:tr>
      <w:tr w:rsidR="00173680" w:rsidRPr="002E4EF0" w14:paraId="5B17B349" w14:textId="77777777" w:rsidTr="00706E54">
        <w:trPr>
          <w:trHeight w:val="586"/>
          <w:tblHeader/>
        </w:trPr>
        <w:tc>
          <w:tcPr>
            <w:tcW w:w="2155" w:type="dxa"/>
            <w:vAlign w:val="center"/>
          </w:tcPr>
          <w:p w14:paraId="42221F69" w14:textId="6A4D6F50" w:rsidR="007E32B6" w:rsidRPr="000D2E8F" w:rsidRDefault="00973BFD" w:rsidP="00706E54">
            <w:pPr>
              <w:rPr>
                <w:rFonts w:asciiTheme="majorHAnsi" w:hAnsiTheme="majorHAnsi" w:cstheme="majorHAnsi"/>
              </w:rPr>
            </w:pPr>
            <w:r>
              <w:rPr>
                <w:rFonts w:asciiTheme="majorHAnsi" w:hAnsiTheme="majorHAnsi" w:cstheme="majorHAnsi"/>
              </w:rPr>
              <w:t>April</w:t>
            </w:r>
            <w:r w:rsidR="009E16CF">
              <w:rPr>
                <w:rFonts w:asciiTheme="majorHAnsi" w:hAnsiTheme="majorHAnsi" w:cstheme="majorHAnsi"/>
              </w:rPr>
              <w:t xml:space="preserve"> </w:t>
            </w:r>
            <w:r w:rsidR="00221ED9">
              <w:rPr>
                <w:rFonts w:asciiTheme="majorHAnsi" w:hAnsiTheme="majorHAnsi" w:cstheme="majorHAnsi"/>
              </w:rPr>
              <w:t>3</w:t>
            </w:r>
            <w:r w:rsidR="009E16CF">
              <w:rPr>
                <w:rFonts w:asciiTheme="majorHAnsi" w:hAnsiTheme="majorHAnsi" w:cstheme="majorHAnsi"/>
              </w:rPr>
              <w:t>0</w:t>
            </w:r>
            <w:r w:rsidR="009F2BD9">
              <w:rPr>
                <w:rFonts w:asciiTheme="majorHAnsi" w:hAnsiTheme="majorHAnsi" w:cstheme="majorHAnsi"/>
              </w:rPr>
              <w:t xml:space="preserve"> – M</w:t>
            </w:r>
            <w:r w:rsidR="009E16CF">
              <w:rPr>
                <w:rFonts w:asciiTheme="majorHAnsi" w:hAnsiTheme="majorHAnsi" w:cstheme="majorHAnsi"/>
              </w:rPr>
              <w:t>ay</w:t>
            </w:r>
            <w:r w:rsidR="00EF5D00">
              <w:rPr>
                <w:rFonts w:asciiTheme="majorHAnsi" w:hAnsiTheme="majorHAnsi" w:cstheme="majorHAnsi"/>
              </w:rPr>
              <w:t xml:space="preserve"> </w:t>
            </w:r>
            <w:r w:rsidR="009E16CF">
              <w:rPr>
                <w:rFonts w:asciiTheme="majorHAnsi" w:hAnsiTheme="majorHAnsi" w:cstheme="majorHAnsi"/>
              </w:rPr>
              <w:t>3</w:t>
            </w:r>
            <w:r w:rsidR="004C1118" w:rsidRPr="000D2E8F">
              <w:rPr>
                <w:rFonts w:asciiTheme="majorHAnsi" w:hAnsiTheme="majorHAnsi" w:cstheme="majorHAnsi"/>
              </w:rPr>
              <w:t>, 202</w:t>
            </w:r>
            <w:r w:rsidR="00850AEF" w:rsidRPr="000D2E8F">
              <w:rPr>
                <w:rFonts w:asciiTheme="majorHAnsi" w:hAnsiTheme="majorHAnsi" w:cstheme="majorHAnsi"/>
              </w:rPr>
              <w:t>4</w:t>
            </w:r>
          </w:p>
        </w:tc>
        <w:tc>
          <w:tcPr>
            <w:tcW w:w="2122" w:type="dxa"/>
            <w:vAlign w:val="center"/>
          </w:tcPr>
          <w:p w14:paraId="321BCB33"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Proposal peer review</w:t>
            </w:r>
          </w:p>
        </w:tc>
        <w:tc>
          <w:tcPr>
            <w:tcW w:w="1219" w:type="dxa"/>
            <w:vAlign w:val="center"/>
          </w:tcPr>
          <w:p w14:paraId="6F4F2503" w14:textId="20183AA3" w:rsidR="007E32B6" w:rsidRPr="00706E54" w:rsidRDefault="004C1118" w:rsidP="00950935">
            <w:pPr>
              <w:rPr>
                <w:rFonts w:asciiTheme="majorHAnsi" w:hAnsiTheme="majorHAnsi" w:cstheme="majorHAnsi"/>
                <w:b/>
              </w:rPr>
            </w:pPr>
            <w:r w:rsidRPr="00706E54">
              <w:rPr>
                <w:rFonts w:asciiTheme="majorHAnsi" w:hAnsiTheme="majorHAnsi" w:cstheme="majorHAnsi"/>
              </w:rPr>
              <w:t>Online</w:t>
            </w:r>
          </w:p>
        </w:tc>
        <w:tc>
          <w:tcPr>
            <w:tcW w:w="0" w:type="auto"/>
            <w:vAlign w:val="center"/>
          </w:tcPr>
          <w:p w14:paraId="4A4BDADA"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N/A</w:t>
            </w:r>
          </w:p>
        </w:tc>
      </w:tr>
      <w:tr w:rsidR="00173680" w:rsidRPr="002E4EF0" w14:paraId="29DFF304" w14:textId="77777777" w:rsidTr="00706E54">
        <w:trPr>
          <w:trHeight w:val="586"/>
          <w:tblHeader/>
        </w:trPr>
        <w:tc>
          <w:tcPr>
            <w:tcW w:w="2155" w:type="dxa"/>
            <w:vAlign w:val="center"/>
          </w:tcPr>
          <w:p w14:paraId="3745EC69" w14:textId="59E6E13A" w:rsidR="007E32B6" w:rsidRPr="000D2E8F" w:rsidRDefault="002A30B7" w:rsidP="00706E54">
            <w:pPr>
              <w:rPr>
                <w:rFonts w:asciiTheme="majorHAnsi" w:hAnsiTheme="majorHAnsi" w:cstheme="majorHAnsi"/>
                <w:b/>
              </w:rPr>
            </w:pPr>
            <w:r w:rsidRPr="000D2E8F">
              <w:rPr>
                <w:rFonts w:asciiTheme="majorHAnsi" w:hAnsiTheme="majorHAnsi" w:cstheme="majorHAnsi"/>
              </w:rPr>
              <w:t xml:space="preserve">On or around </w:t>
            </w:r>
            <w:r w:rsidR="009E16CF">
              <w:rPr>
                <w:rFonts w:asciiTheme="majorHAnsi" w:hAnsiTheme="majorHAnsi" w:cstheme="majorHAnsi"/>
              </w:rPr>
              <w:t xml:space="preserve">May 23, </w:t>
            </w:r>
            <w:r w:rsidR="00C03069" w:rsidRPr="000D2E8F">
              <w:rPr>
                <w:rFonts w:asciiTheme="majorHAnsi" w:hAnsiTheme="majorHAnsi" w:cstheme="majorHAnsi"/>
              </w:rPr>
              <w:t>202</w:t>
            </w:r>
            <w:r w:rsidR="00DB2811" w:rsidRPr="000D2E8F">
              <w:rPr>
                <w:rFonts w:asciiTheme="majorHAnsi" w:hAnsiTheme="majorHAnsi" w:cstheme="majorHAnsi"/>
              </w:rPr>
              <w:t>4</w:t>
            </w:r>
          </w:p>
        </w:tc>
        <w:tc>
          <w:tcPr>
            <w:tcW w:w="2122" w:type="dxa"/>
            <w:vAlign w:val="center"/>
          </w:tcPr>
          <w:p w14:paraId="108B3969"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Awardees are posted to KDE website</w:t>
            </w:r>
          </w:p>
        </w:tc>
        <w:tc>
          <w:tcPr>
            <w:tcW w:w="1219" w:type="dxa"/>
            <w:vAlign w:val="center"/>
          </w:tcPr>
          <w:p w14:paraId="48262CA3"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Online</w:t>
            </w:r>
          </w:p>
        </w:tc>
        <w:tc>
          <w:tcPr>
            <w:tcW w:w="0" w:type="auto"/>
            <w:vAlign w:val="center"/>
          </w:tcPr>
          <w:p w14:paraId="7B8B4B98"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N/A</w:t>
            </w:r>
          </w:p>
        </w:tc>
      </w:tr>
      <w:tr w:rsidR="00173680" w:rsidRPr="002E4EF0" w14:paraId="306E6618" w14:textId="77777777" w:rsidTr="00706E54">
        <w:trPr>
          <w:trHeight w:val="586"/>
          <w:tblHeader/>
        </w:trPr>
        <w:tc>
          <w:tcPr>
            <w:tcW w:w="2155" w:type="dxa"/>
            <w:vAlign w:val="center"/>
          </w:tcPr>
          <w:p w14:paraId="0F7AB068" w14:textId="127A326D" w:rsidR="007E32B6" w:rsidRPr="000D2E8F" w:rsidRDefault="009E16CF" w:rsidP="00706E54">
            <w:pPr>
              <w:rPr>
                <w:rFonts w:asciiTheme="majorHAnsi" w:hAnsiTheme="majorHAnsi" w:cstheme="majorHAnsi"/>
                <w:b/>
              </w:rPr>
            </w:pPr>
            <w:r>
              <w:rPr>
                <w:rFonts w:asciiTheme="majorHAnsi" w:hAnsiTheme="majorHAnsi" w:cstheme="majorHAnsi"/>
              </w:rPr>
              <w:t>Summer 2024</w:t>
            </w:r>
          </w:p>
        </w:tc>
        <w:tc>
          <w:tcPr>
            <w:tcW w:w="2122" w:type="dxa"/>
            <w:vAlign w:val="center"/>
          </w:tcPr>
          <w:p w14:paraId="70CE31FC"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MOA process (KDE &amp; LEA)</w:t>
            </w:r>
          </w:p>
        </w:tc>
        <w:tc>
          <w:tcPr>
            <w:tcW w:w="1219" w:type="dxa"/>
            <w:vAlign w:val="center"/>
          </w:tcPr>
          <w:p w14:paraId="31609732"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N/A</w:t>
            </w:r>
          </w:p>
        </w:tc>
        <w:tc>
          <w:tcPr>
            <w:tcW w:w="0" w:type="auto"/>
            <w:vAlign w:val="center"/>
          </w:tcPr>
          <w:p w14:paraId="61951C5F" w14:textId="77777777" w:rsidR="007E32B6" w:rsidRPr="00706E54" w:rsidRDefault="002A30B7" w:rsidP="00950935">
            <w:pPr>
              <w:rPr>
                <w:rFonts w:asciiTheme="majorHAnsi" w:hAnsiTheme="majorHAnsi" w:cstheme="majorHAnsi"/>
                <w:b/>
                <w:bCs/>
              </w:rPr>
            </w:pPr>
            <w:r w:rsidRPr="00706E54">
              <w:rPr>
                <w:rFonts w:asciiTheme="majorHAnsi" w:hAnsiTheme="majorHAnsi" w:cstheme="majorHAnsi"/>
              </w:rPr>
              <w:t>Districts</w:t>
            </w:r>
          </w:p>
        </w:tc>
      </w:tr>
      <w:tr w:rsidR="00173680" w:rsidRPr="002E4EF0" w14:paraId="05E304A6" w14:textId="77777777" w:rsidTr="00706E54">
        <w:trPr>
          <w:trHeight w:val="586"/>
          <w:tblHeader/>
        </w:trPr>
        <w:tc>
          <w:tcPr>
            <w:tcW w:w="2155" w:type="dxa"/>
            <w:vAlign w:val="center"/>
          </w:tcPr>
          <w:p w14:paraId="164F6AAE" w14:textId="74ED3518" w:rsidR="007E32B6" w:rsidRPr="000D2E8F" w:rsidRDefault="009E16CF" w:rsidP="00706E54">
            <w:pPr>
              <w:rPr>
                <w:rFonts w:asciiTheme="majorHAnsi" w:hAnsiTheme="majorHAnsi" w:cstheme="majorHAnsi"/>
              </w:rPr>
            </w:pPr>
            <w:r>
              <w:rPr>
                <w:rFonts w:asciiTheme="majorHAnsi" w:hAnsiTheme="majorHAnsi" w:cstheme="majorHAnsi"/>
              </w:rPr>
              <w:t>June/July 2024</w:t>
            </w:r>
          </w:p>
        </w:tc>
        <w:tc>
          <w:tcPr>
            <w:tcW w:w="2122" w:type="dxa"/>
            <w:vAlign w:val="center"/>
          </w:tcPr>
          <w:p w14:paraId="7FBC6561" w14:textId="77777777" w:rsidR="007E32B6" w:rsidRPr="00706E54" w:rsidRDefault="002A30B7" w:rsidP="00950935">
            <w:pPr>
              <w:rPr>
                <w:rFonts w:asciiTheme="majorHAnsi" w:hAnsiTheme="majorHAnsi" w:cstheme="majorHAnsi"/>
              </w:rPr>
            </w:pPr>
            <w:r w:rsidRPr="00706E54">
              <w:rPr>
                <w:rFonts w:asciiTheme="majorHAnsi" w:hAnsiTheme="majorHAnsi" w:cstheme="majorHAnsi"/>
              </w:rPr>
              <w:t>District plans reviewed</w:t>
            </w:r>
          </w:p>
        </w:tc>
        <w:tc>
          <w:tcPr>
            <w:tcW w:w="1219" w:type="dxa"/>
            <w:vAlign w:val="center"/>
          </w:tcPr>
          <w:p w14:paraId="798A4813" w14:textId="77777777" w:rsidR="007E32B6" w:rsidRPr="00706E54" w:rsidRDefault="002A30B7" w:rsidP="00950935">
            <w:pPr>
              <w:rPr>
                <w:rFonts w:asciiTheme="majorHAnsi" w:hAnsiTheme="majorHAnsi" w:cstheme="majorHAnsi"/>
              </w:rPr>
            </w:pPr>
            <w:r w:rsidRPr="00706E54">
              <w:rPr>
                <w:rFonts w:asciiTheme="majorHAnsi" w:hAnsiTheme="majorHAnsi" w:cstheme="majorHAnsi"/>
              </w:rPr>
              <w:t>N/A</w:t>
            </w:r>
          </w:p>
        </w:tc>
        <w:tc>
          <w:tcPr>
            <w:tcW w:w="0" w:type="auto"/>
            <w:vAlign w:val="center"/>
          </w:tcPr>
          <w:p w14:paraId="48FBFB43" w14:textId="77777777" w:rsidR="007E32B6" w:rsidRPr="00706E54" w:rsidRDefault="002A30B7" w:rsidP="00950935">
            <w:pPr>
              <w:rPr>
                <w:rFonts w:asciiTheme="majorHAnsi" w:hAnsiTheme="majorHAnsi" w:cstheme="majorHAnsi"/>
              </w:rPr>
            </w:pPr>
            <w:r w:rsidRPr="00706E54">
              <w:rPr>
                <w:rFonts w:asciiTheme="majorHAnsi" w:hAnsiTheme="majorHAnsi" w:cstheme="majorHAnsi"/>
              </w:rPr>
              <w:t>N/A</w:t>
            </w:r>
          </w:p>
        </w:tc>
      </w:tr>
      <w:tr w:rsidR="00173680" w:rsidRPr="002E4EF0" w14:paraId="5AB634A1" w14:textId="77777777" w:rsidTr="00706E54">
        <w:trPr>
          <w:trHeight w:val="586"/>
          <w:tblHeader/>
        </w:trPr>
        <w:tc>
          <w:tcPr>
            <w:tcW w:w="2155" w:type="dxa"/>
            <w:vAlign w:val="center"/>
          </w:tcPr>
          <w:p w14:paraId="7135F678" w14:textId="312C3E1F" w:rsidR="007E32B6" w:rsidRPr="000D2E8F" w:rsidRDefault="00C03069" w:rsidP="00706E54">
            <w:pPr>
              <w:rPr>
                <w:rFonts w:asciiTheme="majorHAnsi" w:hAnsiTheme="majorHAnsi" w:cstheme="majorHAnsi"/>
              </w:rPr>
            </w:pPr>
            <w:r w:rsidRPr="000D2E8F">
              <w:rPr>
                <w:rFonts w:asciiTheme="majorHAnsi" w:hAnsiTheme="majorHAnsi" w:cstheme="majorHAnsi"/>
              </w:rPr>
              <w:t>Oct</w:t>
            </w:r>
            <w:r w:rsidR="00950935" w:rsidRPr="000D2E8F">
              <w:rPr>
                <w:rFonts w:asciiTheme="majorHAnsi" w:hAnsiTheme="majorHAnsi" w:cstheme="majorHAnsi"/>
              </w:rPr>
              <w:t>ober</w:t>
            </w:r>
            <w:r w:rsidRPr="000D2E8F">
              <w:rPr>
                <w:rFonts w:asciiTheme="majorHAnsi" w:hAnsiTheme="majorHAnsi" w:cstheme="majorHAnsi"/>
              </w:rPr>
              <w:t xml:space="preserve"> 1, 202</w:t>
            </w:r>
            <w:r w:rsidR="00DB2811" w:rsidRPr="000D2E8F">
              <w:rPr>
                <w:rFonts w:asciiTheme="majorHAnsi" w:hAnsiTheme="majorHAnsi" w:cstheme="majorHAnsi"/>
              </w:rPr>
              <w:t>4</w:t>
            </w:r>
          </w:p>
        </w:tc>
        <w:tc>
          <w:tcPr>
            <w:tcW w:w="2122" w:type="dxa"/>
            <w:vAlign w:val="center"/>
          </w:tcPr>
          <w:p w14:paraId="3E3D5334"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Funding available to LEA</w:t>
            </w:r>
          </w:p>
        </w:tc>
        <w:tc>
          <w:tcPr>
            <w:tcW w:w="1219" w:type="dxa"/>
            <w:vAlign w:val="center"/>
          </w:tcPr>
          <w:p w14:paraId="51ADC43C"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N/A</w:t>
            </w:r>
          </w:p>
        </w:tc>
        <w:tc>
          <w:tcPr>
            <w:tcW w:w="0" w:type="auto"/>
            <w:vAlign w:val="center"/>
          </w:tcPr>
          <w:p w14:paraId="124E238B" w14:textId="77777777" w:rsidR="007E32B6" w:rsidRPr="00706E54" w:rsidRDefault="002A30B7" w:rsidP="00950935">
            <w:pPr>
              <w:rPr>
                <w:rFonts w:asciiTheme="majorHAnsi" w:hAnsiTheme="majorHAnsi" w:cstheme="majorHAnsi"/>
                <w:b/>
              </w:rPr>
            </w:pPr>
            <w:r w:rsidRPr="00706E54">
              <w:rPr>
                <w:rFonts w:asciiTheme="majorHAnsi" w:hAnsiTheme="majorHAnsi" w:cstheme="majorHAnsi"/>
              </w:rPr>
              <w:t>Districts</w:t>
            </w:r>
          </w:p>
        </w:tc>
      </w:tr>
    </w:tbl>
    <w:p w14:paraId="7B8238D1" w14:textId="39E911F6" w:rsidR="00E03D64" w:rsidRPr="00850AEF" w:rsidRDefault="00E03D64" w:rsidP="00DE15D7">
      <w:pPr>
        <w:jc w:val="center"/>
        <w:rPr>
          <w:rFonts w:ascii="Arial" w:hAnsi="Arial" w:cs="Arial"/>
          <w:b/>
        </w:rPr>
      </w:pPr>
    </w:p>
    <w:p w14:paraId="0423EC06" w14:textId="551CB6D4" w:rsidR="007E749C" w:rsidRPr="00437739" w:rsidRDefault="00146871" w:rsidP="00044744">
      <w:pPr>
        <w:rPr>
          <w:rFonts w:asciiTheme="majorHAnsi" w:hAnsiTheme="majorHAnsi" w:cstheme="majorHAnsi"/>
          <w:b/>
          <w:bCs/>
        </w:rPr>
      </w:pPr>
      <w:r w:rsidRPr="00437739">
        <w:rPr>
          <w:rFonts w:asciiTheme="majorHAnsi" w:hAnsiTheme="majorHAnsi" w:cstheme="majorHAnsi"/>
          <w:b/>
        </w:rPr>
        <w:t>Introduction</w:t>
      </w:r>
      <w:r w:rsidR="007E749C" w:rsidRPr="00437739">
        <w:rPr>
          <w:rFonts w:asciiTheme="majorHAnsi" w:hAnsiTheme="majorHAnsi" w:cstheme="majorHAnsi"/>
          <w:b/>
        </w:rPr>
        <w:t xml:space="preserve"> </w:t>
      </w:r>
    </w:p>
    <w:p w14:paraId="71226038" w14:textId="626CE74B" w:rsidR="007E749C" w:rsidRPr="00437739" w:rsidRDefault="007E749C" w:rsidP="00044744">
      <w:pPr>
        <w:pStyle w:val="BodyText"/>
        <w:spacing w:before="120"/>
        <w:ind w:left="0"/>
        <w:rPr>
          <w:rFonts w:asciiTheme="majorHAnsi" w:hAnsiTheme="majorHAnsi" w:cstheme="majorHAnsi"/>
          <w:sz w:val="24"/>
          <w:szCs w:val="24"/>
        </w:rPr>
      </w:pPr>
      <w:r w:rsidRPr="00437739">
        <w:rPr>
          <w:rFonts w:asciiTheme="majorHAnsi" w:hAnsiTheme="majorHAnsi" w:cstheme="majorHAnsi"/>
          <w:sz w:val="24"/>
          <w:szCs w:val="24"/>
        </w:rPr>
        <w:t xml:space="preserve">As </w:t>
      </w:r>
      <w:r w:rsidR="0083704B">
        <w:rPr>
          <w:rFonts w:asciiTheme="majorHAnsi" w:hAnsiTheme="majorHAnsi" w:cstheme="majorHAnsi"/>
          <w:sz w:val="24"/>
          <w:szCs w:val="24"/>
        </w:rPr>
        <w:t>a</w:t>
      </w:r>
      <w:r w:rsidRPr="00437739">
        <w:rPr>
          <w:rFonts w:asciiTheme="majorHAnsi" w:hAnsiTheme="majorHAnsi" w:cstheme="majorHAnsi"/>
          <w:sz w:val="24"/>
          <w:szCs w:val="24"/>
        </w:rPr>
        <w:t>uthorized under Title IX, Part A of ESSA</w:t>
      </w:r>
      <w:r w:rsidR="004267F3" w:rsidRPr="00437739">
        <w:rPr>
          <w:rFonts w:asciiTheme="majorHAnsi" w:hAnsiTheme="majorHAnsi" w:cstheme="majorHAnsi"/>
          <w:sz w:val="24"/>
          <w:szCs w:val="24"/>
        </w:rPr>
        <w:t>: Education for Homeless Children and Youth Program,</w:t>
      </w:r>
      <w:r w:rsidRPr="00437739">
        <w:rPr>
          <w:rFonts w:asciiTheme="majorHAnsi" w:hAnsiTheme="majorHAnsi" w:cstheme="majorHAnsi"/>
          <w:sz w:val="24"/>
          <w:szCs w:val="24"/>
        </w:rPr>
        <w:t xml:space="preserve"> the Office of Continuous Improvement and Support is</w:t>
      </w:r>
      <w:r w:rsidRPr="00437739">
        <w:rPr>
          <w:rStyle w:val="CommentReference"/>
          <w:rFonts w:asciiTheme="majorHAnsi" w:hAnsiTheme="majorHAnsi" w:cstheme="majorHAnsi"/>
          <w:sz w:val="24"/>
          <w:szCs w:val="24"/>
        </w:rPr>
        <w:t xml:space="preserve"> </w:t>
      </w:r>
      <w:r w:rsidRPr="00437739">
        <w:rPr>
          <w:rFonts w:asciiTheme="majorHAnsi" w:hAnsiTheme="majorHAnsi" w:cstheme="majorHAnsi"/>
          <w:sz w:val="24"/>
          <w:szCs w:val="24"/>
        </w:rPr>
        <w:t>issuing a Request for Applications (RFA) from local educational agencies to develop and implement programs that facilitate the enrollment, attendance, and success of homeless children and youth</w:t>
      </w:r>
      <w:r w:rsidR="00383C11">
        <w:rPr>
          <w:rFonts w:asciiTheme="majorHAnsi" w:hAnsiTheme="majorHAnsi" w:cstheme="majorHAnsi"/>
          <w:sz w:val="24"/>
          <w:szCs w:val="24"/>
        </w:rPr>
        <w:t xml:space="preserve"> in school</w:t>
      </w:r>
      <w:r w:rsidRPr="00437739">
        <w:rPr>
          <w:rFonts w:asciiTheme="majorHAnsi" w:hAnsiTheme="majorHAnsi" w:cstheme="majorHAnsi"/>
          <w:sz w:val="24"/>
          <w:szCs w:val="24"/>
        </w:rPr>
        <w:t xml:space="preserve">. This competitive subgrant may be used to provide temporary, special, and supplementary services to meet the unique needs of homeless children and </w:t>
      </w:r>
      <w:r w:rsidR="008B5024" w:rsidRPr="00437739">
        <w:rPr>
          <w:rFonts w:asciiTheme="majorHAnsi" w:hAnsiTheme="majorHAnsi" w:cstheme="majorHAnsi"/>
          <w:sz w:val="24"/>
          <w:szCs w:val="24"/>
        </w:rPr>
        <w:t>youth</w:t>
      </w:r>
      <w:r w:rsidRPr="00437739">
        <w:rPr>
          <w:rFonts w:asciiTheme="majorHAnsi" w:hAnsiTheme="majorHAnsi" w:cstheme="majorHAnsi"/>
          <w:sz w:val="24"/>
          <w:szCs w:val="24"/>
        </w:rPr>
        <w:t>.</w:t>
      </w:r>
    </w:p>
    <w:p w14:paraId="2EB134F7" w14:textId="1489CD90" w:rsidR="74299805" w:rsidRPr="00437739" w:rsidRDefault="74299805" w:rsidP="74299805">
      <w:pPr>
        <w:rPr>
          <w:rFonts w:asciiTheme="majorHAnsi" w:hAnsiTheme="majorHAnsi" w:cstheme="majorHAnsi"/>
        </w:rPr>
      </w:pPr>
    </w:p>
    <w:p w14:paraId="4CA6D255" w14:textId="1AB102B8" w:rsidR="00CF4E4B" w:rsidRPr="00437739" w:rsidRDefault="00010B4F" w:rsidP="74299805">
      <w:pPr>
        <w:rPr>
          <w:rFonts w:asciiTheme="majorHAnsi" w:hAnsiTheme="majorHAnsi" w:cstheme="majorHAnsi"/>
          <w:b/>
          <w:bCs/>
        </w:rPr>
      </w:pPr>
      <w:r w:rsidRPr="00437739">
        <w:rPr>
          <w:rFonts w:asciiTheme="majorHAnsi" w:hAnsiTheme="majorHAnsi" w:cstheme="majorHAnsi"/>
          <w:b/>
          <w:bCs/>
        </w:rPr>
        <w:t>McKinney-Vento Homeless Assis</w:t>
      </w:r>
      <w:r w:rsidR="00D41891" w:rsidRPr="00437739">
        <w:rPr>
          <w:rFonts w:asciiTheme="majorHAnsi" w:hAnsiTheme="majorHAnsi" w:cstheme="majorHAnsi"/>
          <w:b/>
          <w:bCs/>
        </w:rPr>
        <w:t xml:space="preserve">tance Act </w:t>
      </w:r>
    </w:p>
    <w:p w14:paraId="34D3137E" w14:textId="77777777" w:rsidR="005551D2" w:rsidRPr="00437739" w:rsidRDefault="005551D2" w:rsidP="005551D2">
      <w:pPr>
        <w:kinsoku w:val="0"/>
        <w:overflowPunct w:val="0"/>
        <w:autoSpaceDE w:val="0"/>
        <w:autoSpaceDN w:val="0"/>
        <w:adjustRightInd w:val="0"/>
        <w:spacing w:before="120"/>
        <w:rPr>
          <w:rFonts w:asciiTheme="majorHAnsi" w:hAnsiTheme="majorHAnsi" w:cstheme="majorHAnsi"/>
        </w:rPr>
      </w:pPr>
      <w:r w:rsidRPr="00437739">
        <w:rPr>
          <w:rFonts w:asciiTheme="majorHAnsi" w:hAnsiTheme="majorHAnsi" w:cstheme="majorHAnsi"/>
        </w:rPr>
        <w:t>The</w:t>
      </w:r>
      <w:r w:rsidRPr="00437739">
        <w:rPr>
          <w:rFonts w:asciiTheme="majorHAnsi" w:hAnsiTheme="majorHAnsi" w:cstheme="majorHAnsi"/>
          <w:spacing w:val="-14"/>
        </w:rPr>
        <w:t xml:space="preserve"> </w:t>
      </w:r>
      <w:r w:rsidRPr="00437739">
        <w:rPr>
          <w:rFonts w:asciiTheme="majorHAnsi" w:hAnsiTheme="majorHAnsi" w:cstheme="majorHAnsi"/>
        </w:rPr>
        <w:t>McKinney-Vento</w:t>
      </w:r>
      <w:r w:rsidRPr="00437739">
        <w:rPr>
          <w:rFonts w:asciiTheme="majorHAnsi" w:hAnsiTheme="majorHAnsi" w:cstheme="majorHAnsi"/>
          <w:spacing w:val="16"/>
        </w:rPr>
        <w:t xml:space="preserve"> </w:t>
      </w:r>
      <w:r w:rsidRPr="00437739">
        <w:rPr>
          <w:rFonts w:asciiTheme="majorHAnsi" w:hAnsiTheme="majorHAnsi" w:cstheme="majorHAnsi"/>
        </w:rPr>
        <w:t>Homeless</w:t>
      </w:r>
      <w:r w:rsidRPr="00437739">
        <w:rPr>
          <w:rFonts w:asciiTheme="majorHAnsi" w:hAnsiTheme="majorHAnsi" w:cstheme="majorHAnsi"/>
          <w:spacing w:val="3"/>
        </w:rPr>
        <w:t xml:space="preserve"> </w:t>
      </w:r>
      <w:r w:rsidRPr="00437739">
        <w:rPr>
          <w:rFonts w:asciiTheme="majorHAnsi" w:hAnsiTheme="majorHAnsi" w:cstheme="majorHAnsi"/>
        </w:rPr>
        <w:t>Assistance</w:t>
      </w:r>
      <w:r w:rsidRPr="00437739">
        <w:rPr>
          <w:rFonts w:asciiTheme="majorHAnsi" w:hAnsiTheme="majorHAnsi" w:cstheme="majorHAnsi"/>
          <w:spacing w:val="4"/>
        </w:rPr>
        <w:t xml:space="preserve"> </w:t>
      </w:r>
      <w:r w:rsidRPr="00437739">
        <w:rPr>
          <w:rFonts w:asciiTheme="majorHAnsi" w:hAnsiTheme="majorHAnsi" w:cstheme="majorHAnsi"/>
        </w:rPr>
        <w:t>Act</w:t>
      </w:r>
      <w:r w:rsidRPr="00437739">
        <w:rPr>
          <w:rFonts w:asciiTheme="majorHAnsi" w:hAnsiTheme="majorHAnsi" w:cstheme="majorHAnsi"/>
          <w:spacing w:val="1"/>
        </w:rPr>
        <w:t xml:space="preserve"> </w:t>
      </w:r>
      <w:r w:rsidRPr="00437739">
        <w:rPr>
          <w:rFonts w:asciiTheme="majorHAnsi" w:hAnsiTheme="majorHAnsi" w:cstheme="majorHAnsi"/>
        </w:rPr>
        <w:t>defines</w:t>
      </w:r>
      <w:r w:rsidRPr="00437739">
        <w:rPr>
          <w:rFonts w:asciiTheme="majorHAnsi" w:hAnsiTheme="majorHAnsi" w:cstheme="majorHAnsi"/>
          <w:spacing w:val="-7"/>
        </w:rPr>
        <w:t xml:space="preserve"> </w:t>
      </w:r>
      <w:r w:rsidRPr="00437739">
        <w:rPr>
          <w:rFonts w:asciiTheme="majorHAnsi" w:hAnsiTheme="majorHAnsi" w:cstheme="majorHAnsi"/>
        </w:rPr>
        <w:t>homeless children and youth as</w:t>
      </w:r>
      <w:r w:rsidRPr="00437739">
        <w:rPr>
          <w:rFonts w:asciiTheme="majorHAnsi" w:hAnsiTheme="majorHAnsi" w:cstheme="majorHAnsi"/>
          <w:spacing w:val="-13"/>
        </w:rPr>
        <w:t xml:space="preserve"> </w:t>
      </w:r>
      <w:r w:rsidRPr="00437739">
        <w:rPr>
          <w:rFonts w:asciiTheme="majorHAnsi" w:hAnsiTheme="majorHAnsi" w:cstheme="majorHAnsi"/>
        </w:rPr>
        <w:t>individuals who</w:t>
      </w:r>
      <w:r w:rsidRPr="00437739">
        <w:rPr>
          <w:rFonts w:asciiTheme="majorHAnsi" w:hAnsiTheme="majorHAnsi" w:cstheme="majorHAnsi"/>
          <w:spacing w:val="-4"/>
        </w:rPr>
        <w:t xml:space="preserve"> </w:t>
      </w:r>
      <w:r w:rsidRPr="00437739">
        <w:rPr>
          <w:rFonts w:asciiTheme="majorHAnsi" w:hAnsiTheme="majorHAnsi" w:cstheme="majorHAnsi"/>
        </w:rPr>
        <w:t>lack</w:t>
      </w:r>
      <w:r w:rsidRPr="00437739">
        <w:rPr>
          <w:rFonts w:asciiTheme="majorHAnsi" w:hAnsiTheme="majorHAnsi" w:cstheme="majorHAnsi"/>
          <w:spacing w:val="-6"/>
        </w:rPr>
        <w:t xml:space="preserve"> </w:t>
      </w:r>
      <w:r w:rsidRPr="00437739">
        <w:rPr>
          <w:rFonts w:asciiTheme="majorHAnsi" w:hAnsiTheme="majorHAnsi" w:cstheme="majorHAnsi"/>
        </w:rPr>
        <w:t>a</w:t>
      </w:r>
      <w:r w:rsidRPr="00437739">
        <w:rPr>
          <w:rFonts w:asciiTheme="majorHAnsi" w:hAnsiTheme="majorHAnsi" w:cstheme="majorHAnsi"/>
          <w:spacing w:val="-11"/>
        </w:rPr>
        <w:t xml:space="preserve"> </w:t>
      </w:r>
      <w:r w:rsidRPr="00437739">
        <w:rPr>
          <w:rFonts w:asciiTheme="majorHAnsi" w:hAnsiTheme="majorHAnsi" w:cstheme="majorHAnsi"/>
        </w:rPr>
        <w:t>fixed,</w:t>
      </w:r>
      <w:r w:rsidRPr="00437739">
        <w:rPr>
          <w:rFonts w:asciiTheme="majorHAnsi" w:hAnsiTheme="majorHAnsi" w:cstheme="majorHAnsi"/>
          <w:spacing w:val="-4"/>
        </w:rPr>
        <w:t xml:space="preserve"> </w:t>
      </w:r>
      <w:r w:rsidRPr="00437739">
        <w:rPr>
          <w:rFonts w:asciiTheme="majorHAnsi" w:hAnsiTheme="majorHAnsi" w:cstheme="majorHAnsi"/>
        </w:rPr>
        <w:t>regular, and</w:t>
      </w:r>
      <w:r w:rsidRPr="00437739">
        <w:rPr>
          <w:rFonts w:asciiTheme="majorHAnsi" w:hAnsiTheme="majorHAnsi" w:cstheme="majorHAnsi"/>
          <w:spacing w:val="-7"/>
        </w:rPr>
        <w:t xml:space="preserve"> </w:t>
      </w:r>
      <w:r w:rsidRPr="00437739">
        <w:rPr>
          <w:rFonts w:asciiTheme="majorHAnsi" w:hAnsiTheme="majorHAnsi" w:cstheme="majorHAnsi"/>
        </w:rPr>
        <w:t>adequate</w:t>
      </w:r>
      <w:r w:rsidRPr="00437739">
        <w:rPr>
          <w:rFonts w:asciiTheme="majorHAnsi" w:hAnsiTheme="majorHAnsi" w:cstheme="majorHAnsi"/>
          <w:spacing w:val="-6"/>
        </w:rPr>
        <w:t xml:space="preserve"> </w:t>
      </w:r>
      <w:r w:rsidRPr="00437739">
        <w:rPr>
          <w:rFonts w:asciiTheme="majorHAnsi" w:hAnsiTheme="majorHAnsi" w:cstheme="majorHAnsi"/>
        </w:rPr>
        <w:t>nighttime</w:t>
      </w:r>
      <w:r w:rsidRPr="00437739">
        <w:rPr>
          <w:rFonts w:asciiTheme="majorHAnsi" w:hAnsiTheme="majorHAnsi" w:cstheme="majorHAnsi"/>
          <w:spacing w:val="1"/>
        </w:rPr>
        <w:t xml:space="preserve"> </w:t>
      </w:r>
      <w:r w:rsidRPr="00437739">
        <w:rPr>
          <w:rFonts w:asciiTheme="majorHAnsi" w:hAnsiTheme="majorHAnsi" w:cstheme="majorHAnsi"/>
        </w:rPr>
        <w:t>residence and includes:</w:t>
      </w:r>
    </w:p>
    <w:p w14:paraId="209F89F7" w14:textId="77777777" w:rsidR="005551D2" w:rsidRPr="00437739" w:rsidRDefault="005551D2" w:rsidP="005551D2">
      <w:pPr>
        <w:pStyle w:val="ListParagraph"/>
        <w:numPr>
          <w:ilvl w:val="0"/>
          <w:numId w:val="2"/>
        </w:numPr>
        <w:tabs>
          <w:tab w:val="left" w:pos="893"/>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children</w:t>
      </w:r>
      <w:r w:rsidRPr="00437739">
        <w:rPr>
          <w:rFonts w:asciiTheme="majorHAnsi" w:hAnsiTheme="majorHAnsi" w:cstheme="majorHAnsi"/>
          <w:spacing w:val="-3"/>
        </w:rPr>
        <w:t xml:space="preserve"> </w:t>
      </w:r>
      <w:r w:rsidRPr="00437739">
        <w:rPr>
          <w:rFonts w:asciiTheme="majorHAnsi" w:hAnsiTheme="majorHAnsi" w:cstheme="majorHAnsi"/>
        </w:rPr>
        <w:t>and</w:t>
      </w:r>
      <w:r w:rsidRPr="00437739">
        <w:rPr>
          <w:rFonts w:asciiTheme="majorHAnsi" w:hAnsiTheme="majorHAnsi" w:cstheme="majorHAnsi"/>
          <w:spacing w:val="-10"/>
        </w:rPr>
        <w:t xml:space="preserve"> </w:t>
      </w:r>
      <w:r w:rsidRPr="00437739">
        <w:rPr>
          <w:rFonts w:asciiTheme="majorHAnsi" w:hAnsiTheme="majorHAnsi" w:cstheme="majorHAnsi"/>
        </w:rPr>
        <w:t>youth</w:t>
      </w:r>
      <w:r w:rsidRPr="00437739">
        <w:rPr>
          <w:rFonts w:asciiTheme="majorHAnsi" w:hAnsiTheme="majorHAnsi" w:cstheme="majorHAnsi"/>
          <w:spacing w:val="-3"/>
        </w:rPr>
        <w:t xml:space="preserve"> </w:t>
      </w:r>
      <w:r w:rsidRPr="00437739">
        <w:rPr>
          <w:rFonts w:asciiTheme="majorHAnsi" w:hAnsiTheme="majorHAnsi" w:cstheme="majorHAnsi"/>
        </w:rPr>
        <w:t>who</w:t>
      </w:r>
      <w:r w:rsidRPr="00437739">
        <w:rPr>
          <w:rFonts w:asciiTheme="majorHAnsi" w:hAnsiTheme="majorHAnsi" w:cstheme="majorHAnsi"/>
          <w:spacing w:val="-1"/>
        </w:rPr>
        <w:t xml:space="preserve"> </w:t>
      </w:r>
      <w:r w:rsidRPr="00437739">
        <w:rPr>
          <w:rFonts w:asciiTheme="majorHAnsi" w:hAnsiTheme="majorHAnsi" w:cstheme="majorHAnsi"/>
        </w:rPr>
        <w:t>are</w:t>
      </w:r>
      <w:r w:rsidRPr="00437739">
        <w:rPr>
          <w:rFonts w:asciiTheme="majorHAnsi" w:hAnsiTheme="majorHAnsi" w:cstheme="majorHAnsi"/>
          <w:spacing w:val="-8"/>
        </w:rPr>
        <w:t xml:space="preserve"> </w:t>
      </w:r>
      <w:r w:rsidRPr="00437739">
        <w:rPr>
          <w:rFonts w:asciiTheme="majorHAnsi" w:hAnsiTheme="majorHAnsi" w:cstheme="majorHAnsi"/>
        </w:rPr>
        <w:t>sharing</w:t>
      </w:r>
      <w:r w:rsidRPr="00437739">
        <w:rPr>
          <w:rFonts w:asciiTheme="majorHAnsi" w:hAnsiTheme="majorHAnsi" w:cstheme="majorHAnsi"/>
          <w:spacing w:val="-16"/>
        </w:rPr>
        <w:t xml:space="preserve"> </w:t>
      </w:r>
      <w:r w:rsidRPr="00437739">
        <w:rPr>
          <w:rFonts w:asciiTheme="majorHAnsi" w:hAnsiTheme="majorHAnsi" w:cstheme="majorHAnsi"/>
        </w:rPr>
        <w:t>the</w:t>
      </w:r>
      <w:r w:rsidRPr="00437739">
        <w:rPr>
          <w:rFonts w:asciiTheme="majorHAnsi" w:hAnsiTheme="majorHAnsi" w:cstheme="majorHAnsi"/>
          <w:spacing w:val="-10"/>
        </w:rPr>
        <w:t xml:space="preserve"> </w:t>
      </w:r>
      <w:r w:rsidRPr="00437739">
        <w:rPr>
          <w:rFonts w:asciiTheme="majorHAnsi" w:hAnsiTheme="majorHAnsi" w:cstheme="majorHAnsi"/>
        </w:rPr>
        <w:t>housing</w:t>
      </w:r>
      <w:r w:rsidRPr="00437739">
        <w:rPr>
          <w:rFonts w:asciiTheme="majorHAnsi" w:hAnsiTheme="majorHAnsi" w:cstheme="majorHAnsi"/>
          <w:spacing w:val="4"/>
        </w:rPr>
        <w:t xml:space="preserve"> </w:t>
      </w:r>
      <w:r w:rsidRPr="00437739">
        <w:rPr>
          <w:rFonts w:asciiTheme="majorHAnsi" w:hAnsiTheme="majorHAnsi" w:cstheme="majorHAnsi"/>
        </w:rPr>
        <w:t>of</w:t>
      </w:r>
      <w:r w:rsidRPr="00437739">
        <w:rPr>
          <w:rFonts w:asciiTheme="majorHAnsi" w:hAnsiTheme="majorHAnsi" w:cstheme="majorHAnsi"/>
          <w:spacing w:val="-4"/>
        </w:rPr>
        <w:t xml:space="preserve"> </w:t>
      </w:r>
      <w:r w:rsidRPr="00437739">
        <w:rPr>
          <w:rFonts w:asciiTheme="majorHAnsi" w:hAnsiTheme="majorHAnsi" w:cstheme="majorHAnsi"/>
        </w:rPr>
        <w:t>other</w:t>
      </w:r>
      <w:r w:rsidRPr="00437739">
        <w:rPr>
          <w:rFonts w:asciiTheme="majorHAnsi" w:hAnsiTheme="majorHAnsi" w:cstheme="majorHAnsi"/>
          <w:spacing w:val="-9"/>
        </w:rPr>
        <w:t xml:space="preserve"> </w:t>
      </w:r>
      <w:r w:rsidRPr="00437739">
        <w:rPr>
          <w:rFonts w:asciiTheme="majorHAnsi" w:hAnsiTheme="majorHAnsi" w:cstheme="majorHAnsi"/>
        </w:rPr>
        <w:t>persons</w:t>
      </w:r>
      <w:r w:rsidRPr="00437739">
        <w:rPr>
          <w:rFonts w:asciiTheme="majorHAnsi" w:hAnsiTheme="majorHAnsi" w:cstheme="majorHAnsi"/>
          <w:spacing w:val="11"/>
        </w:rPr>
        <w:t xml:space="preserve"> </w:t>
      </w:r>
      <w:r w:rsidRPr="00437739">
        <w:rPr>
          <w:rFonts w:asciiTheme="majorHAnsi" w:hAnsiTheme="majorHAnsi" w:cstheme="majorHAnsi"/>
        </w:rPr>
        <w:t>due</w:t>
      </w:r>
      <w:r w:rsidRPr="00437739">
        <w:rPr>
          <w:rFonts w:asciiTheme="majorHAnsi" w:hAnsiTheme="majorHAnsi" w:cstheme="majorHAnsi"/>
          <w:spacing w:val="-14"/>
        </w:rPr>
        <w:t xml:space="preserve"> </w:t>
      </w:r>
      <w:r w:rsidRPr="00437739">
        <w:rPr>
          <w:rFonts w:asciiTheme="majorHAnsi" w:hAnsiTheme="majorHAnsi" w:cstheme="majorHAnsi"/>
        </w:rPr>
        <w:t>to</w:t>
      </w:r>
      <w:r w:rsidRPr="00437739">
        <w:rPr>
          <w:rFonts w:asciiTheme="majorHAnsi" w:hAnsiTheme="majorHAnsi" w:cstheme="majorHAnsi"/>
          <w:spacing w:val="-9"/>
        </w:rPr>
        <w:t xml:space="preserve"> </w:t>
      </w:r>
      <w:r w:rsidRPr="00437739">
        <w:rPr>
          <w:rFonts w:asciiTheme="majorHAnsi" w:hAnsiTheme="majorHAnsi" w:cstheme="majorHAnsi"/>
        </w:rPr>
        <w:t>loss</w:t>
      </w:r>
      <w:r w:rsidRPr="00437739">
        <w:rPr>
          <w:rFonts w:asciiTheme="majorHAnsi" w:hAnsiTheme="majorHAnsi" w:cstheme="majorHAnsi"/>
          <w:spacing w:val="-3"/>
        </w:rPr>
        <w:t xml:space="preserve"> </w:t>
      </w:r>
      <w:r w:rsidRPr="00437739">
        <w:rPr>
          <w:rFonts w:asciiTheme="majorHAnsi" w:hAnsiTheme="majorHAnsi" w:cstheme="majorHAnsi"/>
        </w:rPr>
        <w:t>of</w:t>
      </w:r>
      <w:r w:rsidRPr="00437739">
        <w:rPr>
          <w:rFonts w:asciiTheme="majorHAnsi" w:hAnsiTheme="majorHAnsi" w:cstheme="majorHAnsi"/>
          <w:spacing w:val="-16"/>
        </w:rPr>
        <w:t xml:space="preserve"> </w:t>
      </w:r>
      <w:r w:rsidRPr="00437739">
        <w:rPr>
          <w:rFonts w:asciiTheme="majorHAnsi" w:hAnsiTheme="majorHAnsi" w:cstheme="majorHAnsi"/>
        </w:rPr>
        <w:t>housing,</w:t>
      </w:r>
      <w:r w:rsidRPr="00437739">
        <w:rPr>
          <w:rFonts w:asciiTheme="majorHAnsi" w:hAnsiTheme="majorHAnsi" w:cstheme="majorHAnsi"/>
          <w:w w:val="97"/>
        </w:rPr>
        <w:t xml:space="preserve"> </w:t>
      </w:r>
      <w:r w:rsidRPr="00437739">
        <w:rPr>
          <w:rFonts w:asciiTheme="majorHAnsi" w:hAnsiTheme="majorHAnsi" w:cstheme="majorHAnsi"/>
        </w:rPr>
        <w:t>economic</w:t>
      </w:r>
      <w:r w:rsidRPr="00437739">
        <w:rPr>
          <w:rFonts w:asciiTheme="majorHAnsi" w:hAnsiTheme="majorHAnsi" w:cstheme="majorHAnsi"/>
          <w:spacing w:val="-7"/>
        </w:rPr>
        <w:t xml:space="preserve"> </w:t>
      </w:r>
      <w:r w:rsidRPr="00437739">
        <w:rPr>
          <w:rFonts w:asciiTheme="majorHAnsi" w:hAnsiTheme="majorHAnsi" w:cstheme="majorHAnsi"/>
        </w:rPr>
        <w:t>hardship,</w:t>
      </w:r>
      <w:r w:rsidRPr="00437739">
        <w:rPr>
          <w:rFonts w:asciiTheme="majorHAnsi" w:hAnsiTheme="majorHAnsi" w:cstheme="majorHAnsi"/>
          <w:spacing w:val="2"/>
        </w:rPr>
        <w:t xml:space="preserve"> </w:t>
      </w:r>
      <w:r w:rsidRPr="00437739">
        <w:rPr>
          <w:rFonts w:asciiTheme="majorHAnsi" w:hAnsiTheme="majorHAnsi" w:cstheme="majorHAnsi"/>
        </w:rPr>
        <w:t>or</w:t>
      </w:r>
      <w:r w:rsidRPr="00437739">
        <w:rPr>
          <w:rFonts w:asciiTheme="majorHAnsi" w:hAnsiTheme="majorHAnsi" w:cstheme="majorHAnsi"/>
          <w:spacing w:val="-13"/>
        </w:rPr>
        <w:t xml:space="preserve"> </w:t>
      </w:r>
      <w:r w:rsidRPr="00437739">
        <w:rPr>
          <w:rFonts w:asciiTheme="majorHAnsi" w:hAnsiTheme="majorHAnsi" w:cstheme="majorHAnsi"/>
        </w:rPr>
        <w:t>a</w:t>
      </w:r>
      <w:r w:rsidRPr="00437739">
        <w:rPr>
          <w:rFonts w:asciiTheme="majorHAnsi" w:hAnsiTheme="majorHAnsi" w:cstheme="majorHAnsi"/>
          <w:spacing w:val="-10"/>
        </w:rPr>
        <w:t xml:space="preserve"> </w:t>
      </w:r>
      <w:r w:rsidRPr="00437739">
        <w:rPr>
          <w:rFonts w:asciiTheme="majorHAnsi" w:hAnsiTheme="majorHAnsi" w:cstheme="majorHAnsi"/>
        </w:rPr>
        <w:t>similar</w:t>
      </w:r>
      <w:r w:rsidRPr="00437739">
        <w:rPr>
          <w:rFonts w:asciiTheme="majorHAnsi" w:hAnsiTheme="majorHAnsi" w:cstheme="majorHAnsi"/>
          <w:spacing w:val="-9"/>
        </w:rPr>
        <w:t xml:space="preserve"> </w:t>
      </w:r>
      <w:r w:rsidRPr="00437739">
        <w:rPr>
          <w:rFonts w:asciiTheme="majorHAnsi" w:hAnsiTheme="majorHAnsi" w:cstheme="majorHAnsi"/>
        </w:rPr>
        <w:t>reason;</w:t>
      </w:r>
      <w:r w:rsidRPr="00437739">
        <w:rPr>
          <w:rFonts w:asciiTheme="majorHAnsi" w:hAnsiTheme="majorHAnsi" w:cstheme="majorHAnsi"/>
          <w:spacing w:val="6"/>
        </w:rPr>
        <w:t xml:space="preserve"> </w:t>
      </w:r>
      <w:r w:rsidRPr="00437739">
        <w:rPr>
          <w:rFonts w:asciiTheme="majorHAnsi" w:hAnsiTheme="majorHAnsi" w:cstheme="majorHAnsi"/>
        </w:rPr>
        <w:t>are</w:t>
      </w:r>
      <w:r w:rsidRPr="00437739">
        <w:rPr>
          <w:rFonts w:asciiTheme="majorHAnsi" w:hAnsiTheme="majorHAnsi" w:cstheme="majorHAnsi"/>
          <w:spacing w:val="-13"/>
        </w:rPr>
        <w:t xml:space="preserve"> </w:t>
      </w:r>
      <w:r w:rsidRPr="00437739">
        <w:rPr>
          <w:rFonts w:asciiTheme="majorHAnsi" w:hAnsiTheme="majorHAnsi" w:cstheme="majorHAnsi"/>
        </w:rPr>
        <w:t>living</w:t>
      </w:r>
      <w:r w:rsidRPr="00437739">
        <w:rPr>
          <w:rFonts w:asciiTheme="majorHAnsi" w:hAnsiTheme="majorHAnsi" w:cstheme="majorHAnsi"/>
          <w:spacing w:val="-5"/>
        </w:rPr>
        <w:t xml:space="preserve"> </w:t>
      </w:r>
      <w:r w:rsidRPr="00437739">
        <w:rPr>
          <w:rFonts w:asciiTheme="majorHAnsi" w:hAnsiTheme="majorHAnsi" w:cstheme="majorHAnsi"/>
        </w:rPr>
        <w:t>in</w:t>
      </w:r>
      <w:r w:rsidRPr="00437739">
        <w:rPr>
          <w:rFonts w:asciiTheme="majorHAnsi" w:hAnsiTheme="majorHAnsi" w:cstheme="majorHAnsi"/>
          <w:spacing w:val="-17"/>
        </w:rPr>
        <w:t xml:space="preserve"> </w:t>
      </w:r>
      <w:r w:rsidRPr="00437739">
        <w:rPr>
          <w:rFonts w:asciiTheme="majorHAnsi" w:hAnsiTheme="majorHAnsi" w:cstheme="majorHAnsi"/>
        </w:rPr>
        <w:t>motels,</w:t>
      </w:r>
      <w:r w:rsidRPr="00437739">
        <w:rPr>
          <w:rFonts w:asciiTheme="majorHAnsi" w:hAnsiTheme="majorHAnsi" w:cstheme="majorHAnsi"/>
          <w:spacing w:val="2"/>
        </w:rPr>
        <w:t xml:space="preserve"> </w:t>
      </w:r>
      <w:r w:rsidRPr="00437739">
        <w:rPr>
          <w:rFonts w:asciiTheme="majorHAnsi" w:hAnsiTheme="majorHAnsi" w:cstheme="majorHAnsi"/>
        </w:rPr>
        <w:t>hotels, trailer</w:t>
      </w:r>
      <w:r w:rsidRPr="00437739">
        <w:rPr>
          <w:rFonts w:asciiTheme="majorHAnsi" w:hAnsiTheme="majorHAnsi" w:cstheme="majorHAnsi"/>
          <w:spacing w:val="-6"/>
        </w:rPr>
        <w:t xml:space="preserve"> </w:t>
      </w:r>
      <w:r w:rsidRPr="00437739">
        <w:rPr>
          <w:rFonts w:asciiTheme="majorHAnsi" w:hAnsiTheme="majorHAnsi" w:cstheme="majorHAnsi"/>
        </w:rPr>
        <w:t>parks,</w:t>
      </w:r>
      <w:r w:rsidRPr="00437739">
        <w:rPr>
          <w:rFonts w:asciiTheme="majorHAnsi" w:hAnsiTheme="majorHAnsi" w:cstheme="majorHAnsi"/>
          <w:spacing w:val="1"/>
        </w:rPr>
        <w:t xml:space="preserve"> </w:t>
      </w:r>
      <w:r w:rsidRPr="00437739">
        <w:rPr>
          <w:rFonts w:asciiTheme="majorHAnsi" w:hAnsiTheme="majorHAnsi" w:cstheme="majorHAnsi"/>
        </w:rPr>
        <w:t>or</w:t>
      </w:r>
      <w:r w:rsidRPr="00437739">
        <w:rPr>
          <w:rFonts w:asciiTheme="majorHAnsi" w:hAnsiTheme="majorHAnsi" w:cstheme="majorHAnsi"/>
          <w:spacing w:val="-13"/>
        </w:rPr>
        <w:t xml:space="preserve"> </w:t>
      </w:r>
      <w:r w:rsidRPr="00437739">
        <w:rPr>
          <w:rFonts w:asciiTheme="majorHAnsi" w:hAnsiTheme="majorHAnsi" w:cstheme="majorHAnsi"/>
        </w:rPr>
        <w:t>camping</w:t>
      </w:r>
      <w:r w:rsidRPr="00437739">
        <w:rPr>
          <w:rFonts w:asciiTheme="majorHAnsi" w:hAnsiTheme="majorHAnsi" w:cstheme="majorHAnsi"/>
          <w:w w:val="98"/>
        </w:rPr>
        <w:t xml:space="preserve"> </w:t>
      </w:r>
      <w:r w:rsidRPr="00437739">
        <w:rPr>
          <w:rFonts w:asciiTheme="majorHAnsi" w:hAnsiTheme="majorHAnsi" w:cstheme="majorHAnsi"/>
        </w:rPr>
        <w:lastRenderedPageBreak/>
        <w:t>grounds</w:t>
      </w:r>
      <w:r w:rsidRPr="00437739">
        <w:rPr>
          <w:rFonts w:asciiTheme="majorHAnsi" w:hAnsiTheme="majorHAnsi" w:cstheme="majorHAnsi"/>
          <w:spacing w:val="-6"/>
        </w:rPr>
        <w:t xml:space="preserve"> </w:t>
      </w:r>
      <w:r w:rsidRPr="00437739">
        <w:rPr>
          <w:rFonts w:asciiTheme="majorHAnsi" w:hAnsiTheme="majorHAnsi" w:cstheme="majorHAnsi"/>
        </w:rPr>
        <w:t>due</w:t>
      </w:r>
      <w:r w:rsidRPr="00437739">
        <w:rPr>
          <w:rFonts w:asciiTheme="majorHAnsi" w:hAnsiTheme="majorHAnsi" w:cstheme="majorHAnsi"/>
          <w:spacing w:val="-15"/>
        </w:rPr>
        <w:t xml:space="preserve"> </w:t>
      </w:r>
      <w:r w:rsidRPr="00437739">
        <w:rPr>
          <w:rFonts w:asciiTheme="majorHAnsi" w:hAnsiTheme="majorHAnsi" w:cstheme="majorHAnsi"/>
        </w:rPr>
        <w:t>to</w:t>
      </w:r>
      <w:r w:rsidRPr="00437739">
        <w:rPr>
          <w:rFonts w:asciiTheme="majorHAnsi" w:hAnsiTheme="majorHAnsi" w:cstheme="majorHAnsi"/>
          <w:spacing w:val="-10"/>
        </w:rPr>
        <w:t xml:space="preserve"> </w:t>
      </w:r>
      <w:r w:rsidRPr="00437739">
        <w:rPr>
          <w:rFonts w:asciiTheme="majorHAnsi" w:hAnsiTheme="majorHAnsi" w:cstheme="majorHAnsi"/>
        </w:rPr>
        <w:t>the</w:t>
      </w:r>
      <w:r w:rsidRPr="00437739">
        <w:rPr>
          <w:rFonts w:asciiTheme="majorHAnsi" w:hAnsiTheme="majorHAnsi" w:cstheme="majorHAnsi"/>
          <w:spacing w:val="-6"/>
        </w:rPr>
        <w:t xml:space="preserve"> </w:t>
      </w:r>
      <w:r w:rsidRPr="00437739">
        <w:rPr>
          <w:rFonts w:asciiTheme="majorHAnsi" w:hAnsiTheme="majorHAnsi" w:cstheme="majorHAnsi"/>
        </w:rPr>
        <w:t>lack</w:t>
      </w:r>
      <w:r w:rsidRPr="00437739">
        <w:rPr>
          <w:rFonts w:asciiTheme="majorHAnsi" w:hAnsiTheme="majorHAnsi" w:cstheme="majorHAnsi"/>
          <w:spacing w:val="-6"/>
        </w:rPr>
        <w:t xml:space="preserve"> </w:t>
      </w:r>
      <w:r w:rsidRPr="00437739">
        <w:rPr>
          <w:rFonts w:asciiTheme="majorHAnsi" w:hAnsiTheme="majorHAnsi" w:cstheme="majorHAnsi"/>
        </w:rPr>
        <w:t>of</w:t>
      </w:r>
      <w:r w:rsidRPr="00437739">
        <w:rPr>
          <w:rFonts w:asciiTheme="majorHAnsi" w:hAnsiTheme="majorHAnsi" w:cstheme="majorHAnsi"/>
          <w:spacing w:val="-13"/>
        </w:rPr>
        <w:t xml:space="preserve"> </w:t>
      </w:r>
      <w:r w:rsidRPr="00437739">
        <w:rPr>
          <w:rFonts w:asciiTheme="majorHAnsi" w:hAnsiTheme="majorHAnsi" w:cstheme="majorHAnsi"/>
        </w:rPr>
        <w:t>alternative</w:t>
      </w:r>
      <w:r w:rsidRPr="00437739">
        <w:rPr>
          <w:rFonts w:asciiTheme="majorHAnsi" w:hAnsiTheme="majorHAnsi" w:cstheme="majorHAnsi"/>
          <w:spacing w:val="3"/>
        </w:rPr>
        <w:t xml:space="preserve"> adequate </w:t>
      </w:r>
      <w:r w:rsidRPr="00437739">
        <w:rPr>
          <w:rFonts w:asciiTheme="majorHAnsi" w:hAnsiTheme="majorHAnsi" w:cstheme="majorHAnsi"/>
        </w:rPr>
        <w:t>accommodations;</w:t>
      </w:r>
      <w:r w:rsidRPr="00437739">
        <w:rPr>
          <w:rFonts w:asciiTheme="majorHAnsi" w:hAnsiTheme="majorHAnsi" w:cstheme="majorHAnsi"/>
          <w:spacing w:val="17"/>
        </w:rPr>
        <w:t xml:space="preserve"> </w:t>
      </w:r>
      <w:r w:rsidRPr="00437739">
        <w:rPr>
          <w:rFonts w:asciiTheme="majorHAnsi" w:hAnsiTheme="majorHAnsi" w:cstheme="majorHAnsi"/>
        </w:rPr>
        <w:t>are</w:t>
      </w:r>
      <w:r w:rsidRPr="00437739">
        <w:rPr>
          <w:rFonts w:asciiTheme="majorHAnsi" w:hAnsiTheme="majorHAnsi" w:cstheme="majorHAnsi"/>
          <w:spacing w:val="-13"/>
        </w:rPr>
        <w:t xml:space="preserve"> </w:t>
      </w:r>
      <w:r w:rsidRPr="00437739">
        <w:rPr>
          <w:rFonts w:asciiTheme="majorHAnsi" w:hAnsiTheme="majorHAnsi" w:cstheme="majorHAnsi"/>
        </w:rPr>
        <w:t>living</w:t>
      </w:r>
      <w:r w:rsidRPr="00437739">
        <w:rPr>
          <w:rFonts w:asciiTheme="majorHAnsi" w:hAnsiTheme="majorHAnsi" w:cstheme="majorHAnsi"/>
          <w:spacing w:val="-7"/>
        </w:rPr>
        <w:t xml:space="preserve"> </w:t>
      </w:r>
      <w:r w:rsidRPr="00437739">
        <w:rPr>
          <w:rFonts w:asciiTheme="majorHAnsi" w:hAnsiTheme="majorHAnsi" w:cstheme="majorHAnsi"/>
        </w:rPr>
        <w:t>in</w:t>
      </w:r>
      <w:r w:rsidRPr="00437739">
        <w:rPr>
          <w:rFonts w:asciiTheme="majorHAnsi" w:hAnsiTheme="majorHAnsi" w:cstheme="majorHAnsi"/>
          <w:spacing w:val="-13"/>
        </w:rPr>
        <w:t xml:space="preserve"> </w:t>
      </w:r>
      <w:r w:rsidRPr="00437739">
        <w:rPr>
          <w:rFonts w:asciiTheme="majorHAnsi" w:hAnsiTheme="majorHAnsi" w:cstheme="majorHAnsi"/>
        </w:rPr>
        <w:t>emergency</w:t>
      </w:r>
      <w:r w:rsidRPr="00437739">
        <w:rPr>
          <w:rFonts w:asciiTheme="majorHAnsi" w:hAnsiTheme="majorHAnsi" w:cstheme="majorHAnsi"/>
          <w:spacing w:val="1"/>
        </w:rPr>
        <w:t xml:space="preserve"> </w:t>
      </w:r>
      <w:r w:rsidRPr="00437739">
        <w:rPr>
          <w:rFonts w:asciiTheme="majorHAnsi" w:hAnsiTheme="majorHAnsi" w:cstheme="majorHAnsi"/>
        </w:rPr>
        <w:t>or</w:t>
      </w:r>
      <w:r w:rsidRPr="00437739">
        <w:rPr>
          <w:rFonts w:asciiTheme="majorHAnsi" w:hAnsiTheme="majorHAnsi" w:cstheme="majorHAnsi"/>
          <w:spacing w:val="-14"/>
        </w:rPr>
        <w:t xml:space="preserve"> </w:t>
      </w:r>
      <w:r w:rsidRPr="00437739">
        <w:rPr>
          <w:rFonts w:asciiTheme="majorHAnsi" w:hAnsiTheme="majorHAnsi" w:cstheme="majorHAnsi"/>
        </w:rPr>
        <w:t>transitional</w:t>
      </w:r>
      <w:r w:rsidRPr="00437739">
        <w:rPr>
          <w:rFonts w:asciiTheme="majorHAnsi" w:hAnsiTheme="majorHAnsi" w:cstheme="majorHAnsi"/>
          <w:w w:val="98"/>
        </w:rPr>
        <w:t xml:space="preserve"> </w:t>
      </w:r>
      <w:r w:rsidRPr="00437739">
        <w:rPr>
          <w:rFonts w:asciiTheme="majorHAnsi" w:hAnsiTheme="majorHAnsi" w:cstheme="majorHAnsi"/>
        </w:rPr>
        <w:t>shelters;</w:t>
      </w:r>
      <w:r w:rsidRPr="00437739">
        <w:rPr>
          <w:rFonts w:asciiTheme="majorHAnsi" w:hAnsiTheme="majorHAnsi" w:cstheme="majorHAnsi"/>
          <w:spacing w:val="-7"/>
        </w:rPr>
        <w:t xml:space="preserve"> </w:t>
      </w:r>
      <w:r w:rsidRPr="00437739">
        <w:rPr>
          <w:rFonts w:asciiTheme="majorHAnsi" w:hAnsiTheme="majorHAnsi" w:cstheme="majorHAnsi"/>
        </w:rPr>
        <w:t>are</w:t>
      </w:r>
      <w:r w:rsidRPr="00437739">
        <w:rPr>
          <w:rFonts w:asciiTheme="majorHAnsi" w:hAnsiTheme="majorHAnsi" w:cstheme="majorHAnsi"/>
          <w:spacing w:val="-15"/>
        </w:rPr>
        <w:t xml:space="preserve"> </w:t>
      </w:r>
      <w:r w:rsidRPr="00437739">
        <w:rPr>
          <w:rFonts w:asciiTheme="majorHAnsi" w:hAnsiTheme="majorHAnsi" w:cstheme="majorHAnsi"/>
        </w:rPr>
        <w:t>abandoned</w:t>
      </w:r>
      <w:r w:rsidRPr="00437739">
        <w:rPr>
          <w:rFonts w:asciiTheme="majorHAnsi" w:hAnsiTheme="majorHAnsi" w:cstheme="majorHAnsi"/>
          <w:spacing w:val="2"/>
        </w:rPr>
        <w:t xml:space="preserve"> </w:t>
      </w:r>
      <w:r w:rsidRPr="00437739">
        <w:rPr>
          <w:rFonts w:asciiTheme="majorHAnsi" w:hAnsiTheme="majorHAnsi" w:cstheme="majorHAnsi"/>
        </w:rPr>
        <w:t>in</w:t>
      </w:r>
      <w:r w:rsidRPr="00437739">
        <w:rPr>
          <w:rFonts w:asciiTheme="majorHAnsi" w:hAnsiTheme="majorHAnsi" w:cstheme="majorHAnsi"/>
          <w:spacing w:val="-19"/>
        </w:rPr>
        <w:t xml:space="preserve"> </w:t>
      </w:r>
      <w:r w:rsidRPr="00437739">
        <w:rPr>
          <w:rFonts w:asciiTheme="majorHAnsi" w:hAnsiTheme="majorHAnsi" w:cstheme="majorHAnsi"/>
        </w:rPr>
        <w:t>hospitals;</w:t>
      </w:r>
    </w:p>
    <w:p w14:paraId="237C7D42" w14:textId="77777777" w:rsidR="005551D2" w:rsidRPr="00437739" w:rsidRDefault="005551D2" w:rsidP="005551D2">
      <w:pPr>
        <w:pStyle w:val="ListParagraph"/>
        <w:numPr>
          <w:ilvl w:val="0"/>
          <w:numId w:val="2"/>
        </w:numPr>
        <w:tabs>
          <w:tab w:val="left" w:pos="884"/>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children and</w:t>
      </w:r>
      <w:r w:rsidRPr="00437739">
        <w:rPr>
          <w:rFonts w:asciiTheme="majorHAnsi" w:hAnsiTheme="majorHAnsi" w:cstheme="majorHAnsi"/>
          <w:spacing w:val="-10"/>
        </w:rPr>
        <w:t xml:space="preserve"> </w:t>
      </w:r>
      <w:r w:rsidRPr="00437739">
        <w:rPr>
          <w:rFonts w:asciiTheme="majorHAnsi" w:hAnsiTheme="majorHAnsi" w:cstheme="majorHAnsi"/>
        </w:rPr>
        <w:t>youth who</w:t>
      </w:r>
      <w:r w:rsidRPr="00437739">
        <w:rPr>
          <w:rFonts w:asciiTheme="majorHAnsi" w:hAnsiTheme="majorHAnsi" w:cstheme="majorHAnsi"/>
          <w:spacing w:val="-4"/>
        </w:rPr>
        <w:t xml:space="preserve"> </w:t>
      </w:r>
      <w:r w:rsidRPr="00437739">
        <w:rPr>
          <w:rFonts w:asciiTheme="majorHAnsi" w:hAnsiTheme="majorHAnsi" w:cstheme="majorHAnsi"/>
        </w:rPr>
        <w:t>have</w:t>
      </w:r>
      <w:r w:rsidRPr="00437739">
        <w:rPr>
          <w:rFonts w:asciiTheme="majorHAnsi" w:hAnsiTheme="majorHAnsi" w:cstheme="majorHAnsi"/>
          <w:spacing w:val="-4"/>
        </w:rPr>
        <w:t xml:space="preserve"> </w:t>
      </w:r>
      <w:r w:rsidRPr="00437739">
        <w:rPr>
          <w:rFonts w:asciiTheme="majorHAnsi" w:hAnsiTheme="majorHAnsi" w:cstheme="majorHAnsi"/>
        </w:rPr>
        <w:t>a</w:t>
      </w:r>
      <w:r w:rsidRPr="00437739">
        <w:rPr>
          <w:rFonts w:asciiTheme="majorHAnsi" w:hAnsiTheme="majorHAnsi" w:cstheme="majorHAnsi"/>
          <w:spacing w:val="-13"/>
        </w:rPr>
        <w:t xml:space="preserve"> </w:t>
      </w:r>
      <w:r w:rsidRPr="00437739">
        <w:rPr>
          <w:rFonts w:asciiTheme="majorHAnsi" w:hAnsiTheme="majorHAnsi" w:cstheme="majorHAnsi"/>
        </w:rPr>
        <w:t>primary nighttime</w:t>
      </w:r>
      <w:r w:rsidRPr="00437739">
        <w:rPr>
          <w:rFonts w:asciiTheme="majorHAnsi" w:hAnsiTheme="majorHAnsi" w:cstheme="majorHAnsi"/>
          <w:spacing w:val="4"/>
        </w:rPr>
        <w:t xml:space="preserve"> </w:t>
      </w:r>
      <w:r w:rsidRPr="00437739">
        <w:rPr>
          <w:rFonts w:asciiTheme="majorHAnsi" w:hAnsiTheme="majorHAnsi" w:cstheme="majorHAnsi"/>
        </w:rPr>
        <w:t>residence</w:t>
      </w:r>
      <w:r w:rsidRPr="00437739">
        <w:rPr>
          <w:rFonts w:asciiTheme="majorHAnsi" w:hAnsiTheme="majorHAnsi" w:cstheme="majorHAnsi"/>
          <w:spacing w:val="-2"/>
        </w:rPr>
        <w:t xml:space="preserve"> </w:t>
      </w:r>
      <w:r w:rsidRPr="00437739">
        <w:rPr>
          <w:rFonts w:asciiTheme="majorHAnsi" w:hAnsiTheme="majorHAnsi" w:cstheme="majorHAnsi"/>
        </w:rPr>
        <w:t>that</w:t>
      </w:r>
      <w:r w:rsidRPr="00437739">
        <w:rPr>
          <w:rFonts w:asciiTheme="majorHAnsi" w:hAnsiTheme="majorHAnsi" w:cstheme="majorHAnsi"/>
          <w:spacing w:val="1"/>
        </w:rPr>
        <w:t xml:space="preserve"> </w:t>
      </w:r>
      <w:r w:rsidRPr="00437739">
        <w:rPr>
          <w:rFonts w:asciiTheme="majorHAnsi" w:hAnsiTheme="majorHAnsi" w:cstheme="majorHAnsi"/>
        </w:rPr>
        <w:t>is</w:t>
      </w:r>
      <w:r w:rsidRPr="00437739">
        <w:rPr>
          <w:rFonts w:asciiTheme="majorHAnsi" w:hAnsiTheme="majorHAnsi" w:cstheme="majorHAnsi"/>
          <w:spacing w:val="-6"/>
        </w:rPr>
        <w:t xml:space="preserve"> </w:t>
      </w:r>
      <w:r w:rsidRPr="00437739">
        <w:rPr>
          <w:rFonts w:asciiTheme="majorHAnsi" w:hAnsiTheme="majorHAnsi" w:cstheme="majorHAnsi"/>
        </w:rPr>
        <w:t>a</w:t>
      </w:r>
      <w:r w:rsidRPr="00437739">
        <w:rPr>
          <w:rFonts w:asciiTheme="majorHAnsi" w:hAnsiTheme="majorHAnsi" w:cstheme="majorHAnsi"/>
          <w:spacing w:val="-18"/>
        </w:rPr>
        <w:t xml:space="preserve"> </w:t>
      </w:r>
      <w:r w:rsidRPr="00437739">
        <w:rPr>
          <w:rFonts w:asciiTheme="majorHAnsi" w:hAnsiTheme="majorHAnsi" w:cstheme="majorHAnsi"/>
        </w:rPr>
        <w:t>public</w:t>
      </w:r>
      <w:r w:rsidRPr="00437739">
        <w:rPr>
          <w:rFonts w:asciiTheme="majorHAnsi" w:hAnsiTheme="majorHAnsi" w:cstheme="majorHAnsi"/>
          <w:spacing w:val="-1"/>
        </w:rPr>
        <w:t xml:space="preserve"> </w:t>
      </w:r>
      <w:r w:rsidRPr="00437739">
        <w:rPr>
          <w:rFonts w:asciiTheme="majorHAnsi" w:hAnsiTheme="majorHAnsi" w:cstheme="majorHAnsi"/>
        </w:rPr>
        <w:t>or</w:t>
      </w:r>
      <w:r w:rsidRPr="00437739">
        <w:rPr>
          <w:rFonts w:asciiTheme="majorHAnsi" w:hAnsiTheme="majorHAnsi" w:cstheme="majorHAnsi"/>
          <w:spacing w:val="-18"/>
        </w:rPr>
        <w:t xml:space="preserve"> </w:t>
      </w:r>
      <w:r w:rsidRPr="00437739">
        <w:rPr>
          <w:rFonts w:asciiTheme="majorHAnsi" w:hAnsiTheme="majorHAnsi" w:cstheme="majorHAnsi"/>
        </w:rPr>
        <w:t>private</w:t>
      </w:r>
      <w:r w:rsidRPr="00437739">
        <w:rPr>
          <w:rFonts w:asciiTheme="majorHAnsi" w:hAnsiTheme="majorHAnsi" w:cstheme="majorHAnsi"/>
          <w:spacing w:val="-4"/>
        </w:rPr>
        <w:t xml:space="preserve"> </w:t>
      </w:r>
      <w:r w:rsidRPr="00437739">
        <w:rPr>
          <w:rFonts w:asciiTheme="majorHAnsi" w:hAnsiTheme="majorHAnsi" w:cstheme="majorHAnsi"/>
        </w:rPr>
        <w:t>place</w:t>
      </w:r>
      <w:r w:rsidRPr="00437739">
        <w:rPr>
          <w:rFonts w:asciiTheme="majorHAnsi" w:hAnsiTheme="majorHAnsi" w:cstheme="majorHAnsi"/>
          <w:spacing w:val="-4"/>
        </w:rPr>
        <w:t xml:space="preserve"> </w:t>
      </w:r>
      <w:r w:rsidRPr="00437739">
        <w:rPr>
          <w:rFonts w:asciiTheme="majorHAnsi" w:hAnsiTheme="majorHAnsi" w:cstheme="majorHAnsi"/>
        </w:rPr>
        <w:t>not</w:t>
      </w:r>
      <w:r w:rsidRPr="00437739">
        <w:rPr>
          <w:rFonts w:asciiTheme="majorHAnsi" w:hAnsiTheme="majorHAnsi" w:cstheme="majorHAnsi"/>
          <w:w w:val="96"/>
        </w:rPr>
        <w:t xml:space="preserve"> </w:t>
      </w:r>
      <w:r w:rsidRPr="00437739">
        <w:rPr>
          <w:rFonts w:asciiTheme="majorHAnsi" w:hAnsiTheme="majorHAnsi" w:cstheme="majorHAnsi"/>
        </w:rPr>
        <w:t>designed</w:t>
      </w:r>
      <w:r w:rsidRPr="00437739">
        <w:rPr>
          <w:rFonts w:asciiTheme="majorHAnsi" w:hAnsiTheme="majorHAnsi" w:cstheme="majorHAnsi"/>
          <w:spacing w:val="1"/>
        </w:rPr>
        <w:t xml:space="preserve"> </w:t>
      </w:r>
      <w:r w:rsidRPr="00437739">
        <w:rPr>
          <w:rFonts w:asciiTheme="majorHAnsi" w:hAnsiTheme="majorHAnsi" w:cstheme="majorHAnsi"/>
        </w:rPr>
        <w:t>for</w:t>
      </w:r>
      <w:r w:rsidRPr="00437739">
        <w:rPr>
          <w:rFonts w:asciiTheme="majorHAnsi" w:hAnsiTheme="majorHAnsi" w:cstheme="majorHAnsi"/>
          <w:spacing w:val="-13"/>
        </w:rPr>
        <w:t xml:space="preserve"> </w:t>
      </w:r>
      <w:r w:rsidRPr="00437739">
        <w:rPr>
          <w:rFonts w:asciiTheme="majorHAnsi" w:hAnsiTheme="majorHAnsi" w:cstheme="majorHAnsi"/>
        </w:rPr>
        <w:t>or</w:t>
      </w:r>
      <w:r w:rsidRPr="00437739">
        <w:rPr>
          <w:rFonts w:asciiTheme="majorHAnsi" w:hAnsiTheme="majorHAnsi" w:cstheme="majorHAnsi"/>
          <w:spacing w:val="-13"/>
        </w:rPr>
        <w:t xml:space="preserve"> </w:t>
      </w:r>
      <w:r w:rsidRPr="00437739">
        <w:rPr>
          <w:rFonts w:asciiTheme="majorHAnsi" w:hAnsiTheme="majorHAnsi" w:cstheme="majorHAnsi"/>
        </w:rPr>
        <w:t>ordinarily</w:t>
      </w:r>
      <w:r w:rsidRPr="00437739">
        <w:rPr>
          <w:rFonts w:asciiTheme="majorHAnsi" w:hAnsiTheme="majorHAnsi" w:cstheme="majorHAnsi"/>
          <w:spacing w:val="-7"/>
        </w:rPr>
        <w:t xml:space="preserve"> </w:t>
      </w:r>
      <w:r w:rsidRPr="00437739">
        <w:rPr>
          <w:rFonts w:asciiTheme="majorHAnsi" w:hAnsiTheme="majorHAnsi" w:cstheme="majorHAnsi"/>
        </w:rPr>
        <w:t>used</w:t>
      </w:r>
      <w:r w:rsidRPr="00437739">
        <w:rPr>
          <w:rFonts w:asciiTheme="majorHAnsi" w:hAnsiTheme="majorHAnsi" w:cstheme="majorHAnsi"/>
          <w:spacing w:val="-2"/>
        </w:rPr>
        <w:t xml:space="preserve"> </w:t>
      </w:r>
      <w:r w:rsidRPr="00437739">
        <w:rPr>
          <w:rFonts w:asciiTheme="majorHAnsi" w:hAnsiTheme="majorHAnsi" w:cstheme="majorHAnsi"/>
        </w:rPr>
        <w:t>as</w:t>
      </w:r>
      <w:r w:rsidRPr="00437739">
        <w:rPr>
          <w:rFonts w:asciiTheme="majorHAnsi" w:hAnsiTheme="majorHAnsi" w:cstheme="majorHAnsi"/>
          <w:spacing w:val="-9"/>
        </w:rPr>
        <w:t xml:space="preserve"> </w:t>
      </w:r>
      <w:r w:rsidRPr="00437739">
        <w:rPr>
          <w:rFonts w:asciiTheme="majorHAnsi" w:hAnsiTheme="majorHAnsi" w:cstheme="majorHAnsi"/>
        </w:rPr>
        <w:t>a</w:t>
      </w:r>
      <w:r w:rsidRPr="00437739">
        <w:rPr>
          <w:rFonts w:asciiTheme="majorHAnsi" w:hAnsiTheme="majorHAnsi" w:cstheme="majorHAnsi"/>
          <w:spacing w:val="-12"/>
        </w:rPr>
        <w:t xml:space="preserve"> </w:t>
      </w:r>
      <w:r w:rsidRPr="00437739">
        <w:rPr>
          <w:rFonts w:asciiTheme="majorHAnsi" w:hAnsiTheme="majorHAnsi" w:cstheme="majorHAnsi"/>
        </w:rPr>
        <w:t>regular</w:t>
      </w:r>
      <w:r w:rsidRPr="00437739">
        <w:rPr>
          <w:rFonts w:asciiTheme="majorHAnsi" w:hAnsiTheme="majorHAnsi" w:cstheme="majorHAnsi"/>
          <w:spacing w:val="-1"/>
        </w:rPr>
        <w:t xml:space="preserve"> </w:t>
      </w:r>
      <w:r w:rsidRPr="00437739">
        <w:rPr>
          <w:rFonts w:asciiTheme="majorHAnsi" w:hAnsiTheme="majorHAnsi" w:cstheme="majorHAnsi"/>
        </w:rPr>
        <w:t>sleeping</w:t>
      </w:r>
      <w:r w:rsidRPr="00437739">
        <w:rPr>
          <w:rFonts w:asciiTheme="majorHAnsi" w:hAnsiTheme="majorHAnsi" w:cstheme="majorHAnsi"/>
          <w:spacing w:val="-6"/>
        </w:rPr>
        <w:t xml:space="preserve"> </w:t>
      </w:r>
      <w:r w:rsidRPr="00437739">
        <w:rPr>
          <w:rFonts w:asciiTheme="majorHAnsi" w:hAnsiTheme="majorHAnsi" w:cstheme="majorHAnsi"/>
        </w:rPr>
        <w:t>accommodation</w:t>
      </w:r>
      <w:r w:rsidRPr="00437739">
        <w:rPr>
          <w:rFonts w:asciiTheme="majorHAnsi" w:hAnsiTheme="majorHAnsi" w:cstheme="majorHAnsi"/>
          <w:spacing w:val="1"/>
        </w:rPr>
        <w:t xml:space="preserve"> </w:t>
      </w:r>
      <w:r w:rsidRPr="00437739">
        <w:rPr>
          <w:rFonts w:asciiTheme="majorHAnsi" w:hAnsiTheme="majorHAnsi" w:cstheme="majorHAnsi"/>
        </w:rPr>
        <w:t>for</w:t>
      </w:r>
      <w:r w:rsidRPr="00437739">
        <w:rPr>
          <w:rFonts w:asciiTheme="majorHAnsi" w:hAnsiTheme="majorHAnsi" w:cstheme="majorHAnsi"/>
          <w:spacing w:val="-16"/>
        </w:rPr>
        <w:t xml:space="preserve"> </w:t>
      </w:r>
      <w:r w:rsidRPr="00437739">
        <w:rPr>
          <w:rFonts w:asciiTheme="majorHAnsi" w:hAnsiTheme="majorHAnsi" w:cstheme="majorHAnsi"/>
        </w:rPr>
        <w:t>human</w:t>
      </w:r>
      <w:r w:rsidRPr="00437739">
        <w:rPr>
          <w:rFonts w:asciiTheme="majorHAnsi" w:hAnsiTheme="majorHAnsi" w:cstheme="majorHAnsi"/>
          <w:spacing w:val="-3"/>
        </w:rPr>
        <w:t xml:space="preserve"> </w:t>
      </w:r>
      <w:r w:rsidRPr="00437739">
        <w:rPr>
          <w:rFonts w:asciiTheme="majorHAnsi" w:hAnsiTheme="majorHAnsi" w:cstheme="majorHAnsi"/>
        </w:rPr>
        <w:t>beings;</w:t>
      </w:r>
    </w:p>
    <w:p w14:paraId="79DE0D1D" w14:textId="77777777" w:rsidR="005551D2" w:rsidRPr="00437739" w:rsidRDefault="005551D2" w:rsidP="005551D2">
      <w:pPr>
        <w:pStyle w:val="ListParagraph"/>
        <w:numPr>
          <w:ilvl w:val="0"/>
          <w:numId w:val="2"/>
        </w:numPr>
        <w:tabs>
          <w:tab w:val="left" w:pos="884"/>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children</w:t>
      </w:r>
      <w:r w:rsidRPr="00437739">
        <w:rPr>
          <w:rFonts w:asciiTheme="majorHAnsi" w:hAnsiTheme="majorHAnsi" w:cstheme="majorHAnsi"/>
          <w:spacing w:val="-7"/>
        </w:rPr>
        <w:t xml:space="preserve"> </w:t>
      </w:r>
      <w:r w:rsidRPr="00437739">
        <w:rPr>
          <w:rFonts w:asciiTheme="majorHAnsi" w:hAnsiTheme="majorHAnsi" w:cstheme="majorHAnsi"/>
        </w:rPr>
        <w:t>and</w:t>
      </w:r>
      <w:r w:rsidRPr="00437739">
        <w:rPr>
          <w:rFonts w:asciiTheme="majorHAnsi" w:hAnsiTheme="majorHAnsi" w:cstheme="majorHAnsi"/>
          <w:spacing w:val="-14"/>
        </w:rPr>
        <w:t xml:space="preserve"> </w:t>
      </w:r>
      <w:r w:rsidRPr="00437739">
        <w:rPr>
          <w:rFonts w:asciiTheme="majorHAnsi" w:hAnsiTheme="majorHAnsi" w:cstheme="majorHAnsi"/>
        </w:rPr>
        <w:t>youth</w:t>
      </w:r>
      <w:r w:rsidRPr="00437739">
        <w:rPr>
          <w:rFonts w:asciiTheme="majorHAnsi" w:hAnsiTheme="majorHAnsi" w:cstheme="majorHAnsi"/>
          <w:spacing w:val="-4"/>
        </w:rPr>
        <w:t xml:space="preserve"> </w:t>
      </w:r>
      <w:r w:rsidRPr="00437739">
        <w:rPr>
          <w:rFonts w:asciiTheme="majorHAnsi" w:hAnsiTheme="majorHAnsi" w:cstheme="majorHAnsi"/>
        </w:rPr>
        <w:t>who</w:t>
      </w:r>
      <w:r w:rsidRPr="00437739">
        <w:rPr>
          <w:rFonts w:asciiTheme="majorHAnsi" w:hAnsiTheme="majorHAnsi" w:cstheme="majorHAnsi"/>
          <w:spacing w:val="-6"/>
        </w:rPr>
        <w:t xml:space="preserve"> </w:t>
      </w:r>
      <w:r w:rsidRPr="00437739">
        <w:rPr>
          <w:rFonts w:asciiTheme="majorHAnsi" w:hAnsiTheme="majorHAnsi" w:cstheme="majorHAnsi"/>
        </w:rPr>
        <w:t>are</w:t>
      </w:r>
      <w:r w:rsidRPr="00437739">
        <w:rPr>
          <w:rFonts w:asciiTheme="majorHAnsi" w:hAnsiTheme="majorHAnsi" w:cstheme="majorHAnsi"/>
          <w:spacing w:val="-11"/>
        </w:rPr>
        <w:t xml:space="preserve"> </w:t>
      </w:r>
      <w:r w:rsidRPr="00437739">
        <w:rPr>
          <w:rFonts w:asciiTheme="majorHAnsi" w:hAnsiTheme="majorHAnsi" w:cstheme="majorHAnsi"/>
        </w:rPr>
        <w:t>living</w:t>
      </w:r>
      <w:r w:rsidRPr="00437739">
        <w:rPr>
          <w:rFonts w:asciiTheme="majorHAnsi" w:hAnsiTheme="majorHAnsi" w:cstheme="majorHAnsi"/>
          <w:spacing w:val="-7"/>
        </w:rPr>
        <w:t xml:space="preserve"> </w:t>
      </w:r>
      <w:r w:rsidRPr="00437739">
        <w:rPr>
          <w:rFonts w:asciiTheme="majorHAnsi" w:hAnsiTheme="majorHAnsi" w:cstheme="majorHAnsi"/>
        </w:rPr>
        <w:t>in</w:t>
      </w:r>
      <w:r w:rsidRPr="00437739">
        <w:rPr>
          <w:rFonts w:asciiTheme="majorHAnsi" w:hAnsiTheme="majorHAnsi" w:cstheme="majorHAnsi"/>
          <w:spacing w:val="-16"/>
        </w:rPr>
        <w:t xml:space="preserve"> </w:t>
      </w:r>
      <w:r w:rsidRPr="00437739">
        <w:rPr>
          <w:rFonts w:asciiTheme="majorHAnsi" w:hAnsiTheme="majorHAnsi" w:cstheme="majorHAnsi"/>
        </w:rPr>
        <w:t>cars,</w:t>
      </w:r>
      <w:r w:rsidRPr="00437739">
        <w:rPr>
          <w:rFonts w:asciiTheme="majorHAnsi" w:hAnsiTheme="majorHAnsi" w:cstheme="majorHAnsi"/>
          <w:spacing w:val="-14"/>
        </w:rPr>
        <w:t xml:space="preserve"> </w:t>
      </w:r>
      <w:r w:rsidRPr="00437739">
        <w:rPr>
          <w:rFonts w:asciiTheme="majorHAnsi" w:hAnsiTheme="majorHAnsi" w:cstheme="majorHAnsi"/>
        </w:rPr>
        <w:t>parks,</w:t>
      </w:r>
      <w:r w:rsidRPr="00437739">
        <w:rPr>
          <w:rFonts w:asciiTheme="majorHAnsi" w:hAnsiTheme="majorHAnsi" w:cstheme="majorHAnsi"/>
          <w:spacing w:val="-2"/>
        </w:rPr>
        <w:t xml:space="preserve"> </w:t>
      </w:r>
      <w:r w:rsidRPr="00437739">
        <w:rPr>
          <w:rFonts w:asciiTheme="majorHAnsi" w:hAnsiTheme="majorHAnsi" w:cstheme="majorHAnsi"/>
        </w:rPr>
        <w:t>public</w:t>
      </w:r>
      <w:r w:rsidRPr="00437739">
        <w:rPr>
          <w:rFonts w:asciiTheme="majorHAnsi" w:hAnsiTheme="majorHAnsi" w:cstheme="majorHAnsi"/>
          <w:spacing w:val="2"/>
        </w:rPr>
        <w:t xml:space="preserve"> </w:t>
      </w:r>
      <w:r w:rsidRPr="00437739">
        <w:rPr>
          <w:rFonts w:asciiTheme="majorHAnsi" w:hAnsiTheme="majorHAnsi" w:cstheme="majorHAnsi"/>
        </w:rPr>
        <w:t>spaces,</w:t>
      </w:r>
      <w:r w:rsidRPr="00437739">
        <w:rPr>
          <w:rFonts w:asciiTheme="majorHAnsi" w:hAnsiTheme="majorHAnsi" w:cstheme="majorHAnsi"/>
          <w:spacing w:val="-6"/>
        </w:rPr>
        <w:t xml:space="preserve"> </w:t>
      </w:r>
      <w:r w:rsidRPr="00437739">
        <w:rPr>
          <w:rFonts w:asciiTheme="majorHAnsi" w:hAnsiTheme="majorHAnsi" w:cstheme="majorHAnsi"/>
        </w:rPr>
        <w:t>abandoned</w:t>
      </w:r>
      <w:r w:rsidRPr="00437739">
        <w:rPr>
          <w:rFonts w:asciiTheme="majorHAnsi" w:hAnsiTheme="majorHAnsi" w:cstheme="majorHAnsi"/>
          <w:spacing w:val="-6"/>
        </w:rPr>
        <w:t xml:space="preserve"> </w:t>
      </w:r>
      <w:r w:rsidRPr="00437739">
        <w:rPr>
          <w:rFonts w:asciiTheme="majorHAnsi" w:hAnsiTheme="majorHAnsi" w:cstheme="majorHAnsi"/>
        </w:rPr>
        <w:t>buildings,</w:t>
      </w:r>
      <w:r w:rsidRPr="00437739">
        <w:rPr>
          <w:rFonts w:asciiTheme="majorHAnsi" w:hAnsiTheme="majorHAnsi" w:cstheme="majorHAnsi"/>
          <w:w w:val="96"/>
        </w:rPr>
        <w:t xml:space="preserve"> </w:t>
      </w:r>
      <w:r w:rsidRPr="00437739">
        <w:rPr>
          <w:rFonts w:asciiTheme="majorHAnsi" w:hAnsiTheme="majorHAnsi" w:cstheme="majorHAnsi"/>
        </w:rPr>
        <w:t>substandard</w:t>
      </w:r>
      <w:r w:rsidRPr="00437739">
        <w:rPr>
          <w:rFonts w:asciiTheme="majorHAnsi" w:hAnsiTheme="majorHAnsi" w:cstheme="majorHAnsi"/>
          <w:spacing w:val="-5"/>
        </w:rPr>
        <w:t xml:space="preserve"> </w:t>
      </w:r>
      <w:r w:rsidRPr="00437739">
        <w:rPr>
          <w:rFonts w:asciiTheme="majorHAnsi" w:hAnsiTheme="majorHAnsi" w:cstheme="majorHAnsi"/>
        </w:rPr>
        <w:t>housing,</w:t>
      </w:r>
      <w:r w:rsidRPr="00437739">
        <w:rPr>
          <w:rFonts w:asciiTheme="majorHAnsi" w:hAnsiTheme="majorHAnsi" w:cstheme="majorHAnsi"/>
          <w:spacing w:val="3"/>
        </w:rPr>
        <w:t xml:space="preserve"> </w:t>
      </w:r>
      <w:r w:rsidRPr="00437739">
        <w:rPr>
          <w:rFonts w:asciiTheme="majorHAnsi" w:hAnsiTheme="majorHAnsi" w:cstheme="majorHAnsi"/>
        </w:rPr>
        <w:t>bus</w:t>
      </w:r>
      <w:r w:rsidRPr="00437739">
        <w:rPr>
          <w:rFonts w:asciiTheme="majorHAnsi" w:hAnsiTheme="majorHAnsi" w:cstheme="majorHAnsi"/>
          <w:spacing w:val="-2"/>
        </w:rPr>
        <w:t xml:space="preserve"> </w:t>
      </w:r>
      <w:r w:rsidRPr="00437739">
        <w:rPr>
          <w:rFonts w:asciiTheme="majorHAnsi" w:hAnsiTheme="majorHAnsi" w:cstheme="majorHAnsi"/>
        </w:rPr>
        <w:t>or</w:t>
      </w:r>
      <w:r w:rsidRPr="00437739">
        <w:rPr>
          <w:rFonts w:asciiTheme="majorHAnsi" w:hAnsiTheme="majorHAnsi" w:cstheme="majorHAnsi"/>
          <w:spacing w:val="-12"/>
        </w:rPr>
        <w:t xml:space="preserve"> </w:t>
      </w:r>
      <w:r w:rsidRPr="00437739">
        <w:rPr>
          <w:rFonts w:asciiTheme="majorHAnsi" w:hAnsiTheme="majorHAnsi" w:cstheme="majorHAnsi"/>
        </w:rPr>
        <w:t>train</w:t>
      </w:r>
      <w:r w:rsidRPr="00437739">
        <w:rPr>
          <w:rFonts w:asciiTheme="majorHAnsi" w:hAnsiTheme="majorHAnsi" w:cstheme="majorHAnsi"/>
          <w:spacing w:val="-1"/>
        </w:rPr>
        <w:t xml:space="preserve"> </w:t>
      </w:r>
      <w:r w:rsidRPr="00437739">
        <w:rPr>
          <w:rFonts w:asciiTheme="majorHAnsi" w:hAnsiTheme="majorHAnsi" w:cstheme="majorHAnsi"/>
        </w:rPr>
        <w:t>stations,</w:t>
      </w:r>
      <w:r w:rsidRPr="00437739">
        <w:rPr>
          <w:rFonts w:asciiTheme="majorHAnsi" w:hAnsiTheme="majorHAnsi" w:cstheme="majorHAnsi"/>
          <w:spacing w:val="-5"/>
        </w:rPr>
        <w:t xml:space="preserve"> </w:t>
      </w:r>
      <w:r w:rsidRPr="00437739">
        <w:rPr>
          <w:rFonts w:asciiTheme="majorHAnsi" w:hAnsiTheme="majorHAnsi" w:cstheme="majorHAnsi"/>
        </w:rPr>
        <w:t>or</w:t>
      </w:r>
      <w:r w:rsidRPr="00437739">
        <w:rPr>
          <w:rFonts w:asciiTheme="majorHAnsi" w:hAnsiTheme="majorHAnsi" w:cstheme="majorHAnsi"/>
          <w:spacing w:val="-12"/>
        </w:rPr>
        <w:t xml:space="preserve"> </w:t>
      </w:r>
      <w:r w:rsidRPr="00437739">
        <w:rPr>
          <w:rFonts w:asciiTheme="majorHAnsi" w:hAnsiTheme="majorHAnsi" w:cstheme="majorHAnsi"/>
        </w:rPr>
        <w:t>similar</w:t>
      </w:r>
      <w:r w:rsidRPr="00437739">
        <w:rPr>
          <w:rFonts w:asciiTheme="majorHAnsi" w:hAnsiTheme="majorHAnsi" w:cstheme="majorHAnsi"/>
          <w:spacing w:val="-5"/>
        </w:rPr>
        <w:t xml:space="preserve"> </w:t>
      </w:r>
      <w:r w:rsidRPr="00437739">
        <w:rPr>
          <w:rFonts w:asciiTheme="majorHAnsi" w:hAnsiTheme="majorHAnsi" w:cstheme="majorHAnsi"/>
        </w:rPr>
        <w:t>settings;</w:t>
      </w:r>
      <w:r w:rsidRPr="00437739">
        <w:rPr>
          <w:rFonts w:asciiTheme="majorHAnsi" w:hAnsiTheme="majorHAnsi" w:cstheme="majorHAnsi"/>
          <w:spacing w:val="3"/>
        </w:rPr>
        <w:t xml:space="preserve"> </w:t>
      </w:r>
      <w:r w:rsidRPr="00437739">
        <w:rPr>
          <w:rFonts w:asciiTheme="majorHAnsi" w:hAnsiTheme="majorHAnsi" w:cstheme="majorHAnsi"/>
        </w:rPr>
        <w:t>and,</w:t>
      </w:r>
    </w:p>
    <w:p w14:paraId="56A9FDF5" w14:textId="77777777" w:rsidR="005551D2" w:rsidRPr="00437739" w:rsidRDefault="005551D2" w:rsidP="005551D2">
      <w:pPr>
        <w:pStyle w:val="ListParagraph"/>
        <w:numPr>
          <w:ilvl w:val="0"/>
          <w:numId w:val="2"/>
        </w:numPr>
        <w:tabs>
          <w:tab w:val="left" w:pos="874"/>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migratory</w:t>
      </w:r>
      <w:r w:rsidRPr="00437739">
        <w:rPr>
          <w:rFonts w:asciiTheme="majorHAnsi" w:hAnsiTheme="majorHAnsi" w:cstheme="majorHAnsi"/>
          <w:spacing w:val="3"/>
        </w:rPr>
        <w:t xml:space="preserve"> </w:t>
      </w:r>
      <w:r w:rsidRPr="00437739">
        <w:rPr>
          <w:rFonts w:asciiTheme="majorHAnsi" w:hAnsiTheme="majorHAnsi" w:cstheme="majorHAnsi"/>
        </w:rPr>
        <w:t>children</w:t>
      </w:r>
      <w:r w:rsidRPr="00437739">
        <w:rPr>
          <w:rFonts w:asciiTheme="majorHAnsi" w:hAnsiTheme="majorHAnsi" w:cstheme="majorHAnsi"/>
          <w:spacing w:val="-6"/>
        </w:rPr>
        <w:t xml:space="preserve"> </w:t>
      </w:r>
      <w:r w:rsidRPr="00437739">
        <w:rPr>
          <w:rFonts w:asciiTheme="majorHAnsi" w:hAnsiTheme="majorHAnsi" w:cstheme="majorHAnsi"/>
        </w:rPr>
        <w:t>who</w:t>
      </w:r>
      <w:r w:rsidRPr="00437739">
        <w:rPr>
          <w:rFonts w:asciiTheme="majorHAnsi" w:hAnsiTheme="majorHAnsi" w:cstheme="majorHAnsi"/>
          <w:spacing w:val="-6"/>
        </w:rPr>
        <w:t xml:space="preserve"> </w:t>
      </w:r>
      <w:r w:rsidRPr="00437739">
        <w:rPr>
          <w:rFonts w:asciiTheme="majorHAnsi" w:hAnsiTheme="majorHAnsi" w:cstheme="majorHAnsi"/>
        </w:rPr>
        <w:t>qualify</w:t>
      </w:r>
      <w:r w:rsidRPr="00437739">
        <w:rPr>
          <w:rFonts w:asciiTheme="majorHAnsi" w:hAnsiTheme="majorHAnsi" w:cstheme="majorHAnsi"/>
          <w:spacing w:val="-9"/>
        </w:rPr>
        <w:t xml:space="preserve"> </w:t>
      </w:r>
      <w:r w:rsidRPr="00437739">
        <w:rPr>
          <w:rFonts w:asciiTheme="majorHAnsi" w:hAnsiTheme="majorHAnsi" w:cstheme="majorHAnsi"/>
        </w:rPr>
        <w:t>as</w:t>
      </w:r>
      <w:r w:rsidRPr="00437739">
        <w:rPr>
          <w:rFonts w:asciiTheme="majorHAnsi" w:hAnsiTheme="majorHAnsi" w:cstheme="majorHAnsi"/>
          <w:spacing w:val="-17"/>
        </w:rPr>
        <w:t xml:space="preserve"> </w:t>
      </w:r>
      <w:r w:rsidRPr="00437739">
        <w:rPr>
          <w:rFonts w:asciiTheme="majorHAnsi" w:hAnsiTheme="majorHAnsi" w:cstheme="majorHAnsi"/>
        </w:rPr>
        <w:t>homeless</w:t>
      </w:r>
      <w:r w:rsidRPr="00437739">
        <w:rPr>
          <w:rFonts w:asciiTheme="majorHAnsi" w:hAnsiTheme="majorHAnsi" w:cstheme="majorHAnsi"/>
          <w:spacing w:val="-3"/>
        </w:rPr>
        <w:t xml:space="preserve"> </w:t>
      </w:r>
      <w:r w:rsidRPr="00437739">
        <w:rPr>
          <w:rFonts w:asciiTheme="majorHAnsi" w:hAnsiTheme="majorHAnsi" w:cstheme="majorHAnsi"/>
        </w:rPr>
        <w:t>because</w:t>
      </w:r>
      <w:r w:rsidRPr="00437739">
        <w:rPr>
          <w:rFonts w:asciiTheme="majorHAnsi" w:hAnsiTheme="majorHAnsi" w:cstheme="majorHAnsi"/>
          <w:spacing w:val="2"/>
        </w:rPr>
        <w:t xml:space="preserve"> </w:t>
      </w:r>
      <w:r w:rsidRPr="00437739">
        <w:rPr>
          <w:rFonts w:asciiTheme="majorHAnsi" w:hAnsiTheme="majorHAnsi" w:cstheme="majorHAnsi"/>
        </w:rPr>
        <w:t>the</w:t>
      </w:r>
      <w:r w:rsidRPr="00437739">
        <w:rPr>
          <w:rFonts w:asciiTheme="majorHAnsi" w:hAnsiTheme="majorHAnsi" w:cstheme="majorHAnsi"/>
          <w:spacing w:val="-11"/>
        </w:rPr>
        <w:t xml:space="preserve"> </w:t>
      </w:r>
      <w:r w:rsidRPr="00437739">
        <w:rPr>
          <w:rFonts w:asciiTheme="majorHAnsi" w:hAnsiTheme="majorHAnsi" w:cstheme="majorHAnsi"/>
        </w:rPr>
        <w:t>children</w:t>
      </w:r>
      <w:r w:rsidRPr="00437739">
        <w:rPr>
          <w:rFonts w:asciiTheme="majorHAnsi" w:hAnsiTheme="majorHAnsi" w:cstheme="majorHAnsi"/>
          <w:spacing w:val="-10"/>
        </w:rPr>
        <w:t xml:space="preserve"> </w:t>
      </w:r>
      <w:r w:rsidRPr="00437739">
        <w:rPr>
          <w:rFonts w:asciiTheme="majorHAnsi" w:hAnsiTheme="majorHAnsi" w:cstheme="majorHAnsi"/>
        </w:rPr>
        <w:t>are</w:t>
      </w:r>
      <w:r w:rsidRPr="00437739">
        <w:rPr>
          <w:rFonts w:asciiTheme="majorHAnsi" w:hAnsiTheme="majorHAnsi" w:cstheme="majorHAnsi"/>
          <w:spacing w:val="-15"/>
        </w:rPr>
        <w:t xml:space="preserve"> </w:t>
      </w:r>
      <w:r w:rsidRPr="00437739">
        <w:rPr>
          <w:rFonts w:asciiTheme="majorHAnsi" w:hAnsiTheme="majorHAnsi" w:cstheme="majorHAnsi"/>
        </w:rPr>
        <w:t>living</w:t>
      </w:r>
      <w:r w:rsidRPr="00437739">
        <w:rPr>
          <w:rFonts w:asciiTheme="majorHAnsi" w:hAnsiTheme="majorHAnsi" w:cstheme="majorHAnsi"/>
          <w:w w:val="98"/>
        </w:rPr>
        <w:t xml:space="preserve"> </w:t>
      </w:r>
      <w:r w:rsidRPr="00437739">
        <w:rPr>
          <w:rFonts w:asciiTheme="majorHAnsi" w:hAnsiTheme="majorHAnsi" w:cstheme="majorHAnsi"/>
        </w:rPr>
        <w:t>in</w:t>
      </w:r>
      <w:r w:rsidRPr="00437739">
        <w:rPr>
          <w:rFonts w:asciiTheme="majorHAnsi" w:hAnsiTheme="majorHAnsi" w:cstheme="majorHAnsi"/>
          <w:spacing w:val="-17"/>
        </w:rPr>
        <w:t xml:space="preserve"> </w:t>
      </w:r>
      <w:r w:rsidRPr="00437739">
        <w:rPr>
          <w:rFonts w:asciiTheme="majorHAnsi" w:hAnsiTheme="majorHAnsi" w:cstheme="majorHAnsi"/>
        </w:rPr>
        <w:t>circumstances</w:t>
      </w:r>
      <w:r w:rsidRPr="00437739">
        <w:rPr>
          <w:rFonts w:asciiTheme="majorHAnsi" w:hAnsiTheme="majorHAnsi" w:cstheme="majorHAnsi"/>
          <w:spacing w:val="-4"/>
        </w:rPr>
        <w:t xml:space="preserve"> </w:t>
      </w:r>
      <w:r w:rsidRPr="00437739">
        <w:rPr>
          <w:rFonts w:asciiTheme="majorHAnsi" w:hAnsiTheme="majorHAnsi" w:cstheme="majorHAnsi"/>
        </w:rPr>
        <w:t>described</w:t>
      </w:r>
      <w:r w:rsidRPr="00437739">
        <w:rPr>
          <w:rFonts w:asciiTheme="majorHAnsi" w:hAnsiTheme="majorHAnsi" w:cstheme="majorHAnsi"/>
          <w:spacing w:val="-9"/>
        </w:rPr>
        <w:t xml:space="preserve"> </w:t>
      </w:r>
      <w:r w:rsidRPr="00437739">
        <w:rPr>
          <w:rFonts w:asciiTheme="majorHAnsi" w:hAnsiTheme="majorHAnsi" w:cstheme="majorHAnsi"/>
        </w:rPr>
        <w:t>above.</w:t>
      </w:r>
    </w:p>
    <w:p w14:paraId="24DDB002" w14:textId="35E80C0F" w:rsidR="005551D2" w:rsidRPr="00437739" w:rsidRDefault="00246907" w:rsidP="005551D2">
      <w:pPr>
        <w:tabs>
          <w:tab w:val="left" w:pos="874"/>
        </w:tabs>
        <w:kinsoku w:val="0"/>
        <w:overflowPunct w:val="0"/>
        <w:autoSpaceDE w:val="0"/>
        <w:autoSpaceDN w:val="0"/>
        <w:adjustRightInd w:val="0"/>
        <w:spacing w:before="120"/>
        <w:rPr>
          <w:rFonts w:asciiTheme="majorHAnsi" w:hAnsiTheme="majorHAnsi" w:cstheme="majorHAnsi"/>
        </w:rPr>
      </w:pPr>
      <w:r w:rsidRPr="00437739">
        <w:rPr>
          <w:rFonts w:asciiTheme="majorHAnsi" w:hAnsiTheme="majorHAnsi" w:cstheme="majorHAnsi"/>
          <w:b/>
          <w:bCs/>
        </w:rPr>
        <w:t>Purpose</w:t>
      </w:r>
    </w:p>
    <w:p w14:paraId="67B5F0A6" w14:textId="77777777" w:rsidR="005551D2" w:rsidRPr="00437739" w:rsidRDefault="005551D2" w:rsidP="005551D2">
      <w:pPr>
        <w:pStyle w:val="ListParagraph"/>
        <w:numPr>
          <w:ilvl w:val="0"/>
          <w:numId w:val="2"/>
        </w:numPr>
        <w:tabs>
          <w:tab w:val="left" w:pos="1229"/>
        </w:tabs>
        <w:kinsoku w:val="0"/>
        <w:overflowPunct w:val="0"/>
        <w:autoSpaceDE w:val="0"/>
        <w:autoSpaceDN w:val="0"/>
        <w:adjustRightInd w:val="0"/>
        <w:spacing w:before="120"/>
        <w:ind w:right="-90"/>
        <w:contextualSpacing w:val="0"/>
        <w:rPr>
          <w:rFonts w:asciiTheme="majorHAnsi" w:eastAsiaTheme="majorEastAsia" w:hAnsiTheme="majorHAnsi" w:cstheme="majorHAnsi"/>
        </w:rPr>
      </w:pPr>
      <w:r w:rsidRPr="00437739">
        <w:rPr>
          <w:rFonts w:asciiTheme="majorHAnsi" w:hAnsiTheme="majorHAnsi" w:cstheme="majorHAnsi"/>
        </w:rPr>
        <w:t>Provide</w:t>
      </w:r>
      <w:r w:rsidRPr="00437739">
        <w:rPr>
          <w:rFonts w:asciiTheme="majorHAnsi" w:hAnsiTheme="majorHAnsi" w:cstheme="majorHAnsi"/>
          <w:spacing w:val="53"/>
        </w:rPr>
        <w:t xml:space="preserve"> </w:t>
      </w:r>
      <w:r w:rsidRPr="00437739">
        <w:rPr>
          <w:rFonts w:asciiTheme="majorHAnsi" w:hAnsiTheme="majorHAnsi" w:cstheme="majorHAnsi"/>
        </w:rPr>
        <w:t>immediate</w:t>
      </w:r>
      <w:r w:rsidRPr="00437739">
        <w:rPr>
          <w:rFonts w:asciiTheme="majorHAnsi" w:hAnsiTheme="majorHAnsi" w:cstheme="majorHAnsi"/>
          <w:spacing w:val="54"/>
        </w:rPr>
        <w:t xml:space="preserve"> </w:t>
      </w:r>
      <w:r w:rsidRPr="00437739">
        <w:rPr>
          <w:rFonts w:asciiTheme="majorHAnsi" w:hAnsiTheme="majorHAnsi" w:cstheme="majorHAnsi"/>
        </w:rPr>
        <w:t>enrollment</w:t>
      </w:r>
      <w:r w:rsidRPr="00437739">
        <w:rPr>
          <w:rFonts w:asciiTheme="majorHAnsi" w:hAnsiTheme="majorHAnsi" w:cstheme="majorHAnsi"/>
          <w:spacing w:val="3"/>
        </w:rPr>
        <w:t xml:space="preserve"> </w:t>
      </w:r>
      <w:r w:rsidRPr="00437739">
        <w:rPr>
          <w:rFonts w:asciiTheme="majorHAnsi" w:hAnsiTheme="majorHAnsi" w:cstheme="majorHAnsi"/>
        </w:rPr>
        <w:t>of</w:t>
      </w:r>
      <w:r w:rsidRPr="00437739">
        <w:rPr>
          <w:rFonts w:asciiTheme="majorHAnsi" w:hAnsiTheme="majorHAnsi" w:cstheme="majorHAnsi"/>
          <w:spacing w:val="47"/>
        </w:rPr>
        <w:t xml:space="preserve"> </w:t>
      </w:r>
      <w:r w:rsidRPr="00437739">
        <w:rPr>
          <w:rFonts w:asciiTheme="majorHAnsi" w:hAnsiTheme="majorHAnsi" w:cstheme="majorHAnsi"/>
        </w:rPr>
        <w:t>homeless</w:t>
      </w:r>
      <w:r w:rsidRPr="00437739">
        <w:rPr>
          <w:rFonts w:asciiTheme="majorHAnsi" w:hAnsiTheme="majorHAnsi" w:cstheme="majorHAnsi"/>
          <w:spacing w:val="4"/>
        </w:rPr>
        <w:t xml:space="preserve"> </w:t>
      </w:r>
      <w:r w:rsidRPr="00437739">
        <w:rPr>
          <w:rFonts w:asciiTheme="majorHAnsi" w:hAnsiTheme="majorHAnsi" w:cstheme="majorHAnsi"/>
        </w:rPr>
        <w:t>children and youth who</w:t>
      </w:r>
      <w:r w:rsidRPr="00437739">
        <w:rPr>
          <w:rFonts w:asciiTheme="majorHAnsi" w:hAnsiTheme="majorHAnsi" w:cstheme="majorHAnsi"/>
          <w:spacing w:val="3"/>
        </w:rPr>
        <w:t xml:space="preserve"> </w:t>
      </w:r>
      <w:r w:rsidRPr="00437739">
        <w:rPr>
          <w:rFonts w:asciiTheme="majorHAnsi" w:hAnsiTheme="majorHAnsi" w:cstheme="majorHAnsi"/>
        </w:rPr>
        <w:t>are</w:t>
      </w:r>
      <w:r w:rsidRPr="00437739">
        <w:rPr>
          <w:rFonts w:asciiTheme="majorHAnsi" w:hAnsiTheme="majorHAnsi" w:cstheme="majorHAnsi"/>
          <w:spacing w:val="39"/>
        </w:rPr>
        <w:t xml:space="preserve"> </w:t>
      </w:r>
      <w:r w:rsidRPr="00437739">
        <w:rPr>
          <w:rFonts w:asciiTheme="majorHAnsi" w:hAnsiTheme="majorHAnsi" w:cstheme="majorHAnsi"/>
        </w:rPr>
        <w:t>not</w:t>
      </w:r>
      <w:r w:rsidRPr="00437739">
        <w:rPr>
          <w:rFonts w:asciiTheme="majorHAnsi" w:hAnsiTheme="majorHAnsi" w:cstheme="majorHAnsi"/>
          <w:spacing w:val="4"/>
        </w:rPr>
        <w:t xml:space="preserve"> </w:t>
      </w:r>
      <w:r w:rsidRPr="00437739">
        <w:rPr>
          <w:rFonts w:asciiTheme="majorHAnsi" w:hAnsiTheme="majorHAnsi" w:cstheme="majorHAnsi"/>
        </w:rPr>
        <w:t>already</w:t>
      </w:r>
      <w:r w:rsidRPr="00437739">
        <w:rPr>
          <w:rFonts w:asciiTheme="majorHAnsi" w:hAnsiTheme="majorHAnsi" w:cstheme="majorHAnsi"/>
          <w:spacing w:val="2"/>
        </w:rPr>
        <w:t xml:space="preserve"> </w:t>
      </w:r>
      <w:r w:rsidRPr="00437739">
        <w:rPr>
          <w:rFonts w:asciiTheme="majorHAnsi" w:hAnsiTheme="majorHAnsi" w:cstheme="majorHAnsi"/>
        </w:rPr>
        <w:t>enrolled. This</w:t>
      </w:r>
      <w:r w:rsidRPr="00437739">
        <w:rPr>
          <w:rFonts w:asciiTheme="majorHAnsi" w:hAnsiTheme="majorHAnsi" w:cstheme="majorHAnsi"/>
          <w:w w:val="98"/>
        </w:rPr>
        <w:t xml:space="preserve"> </w:t>
      </w:r>
      <w:r w:rsidRPr="00437739">
        <w:rPr>
          <w:rFonts w:asciiTheme="majorHAnsi" w:hAnsiTheme="majorHAnsi" w:cstheme="majorHAnsi"/>
        </w:rPr>
        <w:t>includes</w:t>
      </w:r>
      <w:r w:rsidRPr="00437739">
        <w:rPr>
          <w:rFonts w:asciiTheme="majorHAnsi" w:hAnsiTheme="majorHAnsi" w:cstheme="majorHAnsi"/>
          <w:spacing w:val="13"/>
        </w:rPr>
        <w:t xml:space="preserve"> </w:t>
      </w:r>
      <w:r w:rsidRPr="00437739">
        <w:rPr>
          <w:rFonts w:asciiTheme="majorHAnsi" w:hAnsiTheme="majorHAnsi" w:cstheme="majorHAnsi"/>
        </w:rPr>
        <w:t>reviewing</w:t>
      </w:r>
      <w:r w:rsidRPr="00437739">
        <w:rPr>
          <w:rFonts w:asciiTheme="majorHAnsi" w:hAnsiTheme="majorHAnsi" w:cstheme="majorHAnsi"/>
          <w:spacing w:val="20"/>
        </w:rPr>
        <w:t xml:space="preserve"> </w:t>
      </w:r>
      <w:r w:rsidRPr="00437739">
        <w:rPr>
          <w:rFonts w:asciiTheme="majorHAnsi" w:hAnsiTheme="majorHAnsi" w:cstheme="majorHAnsi"/>
        </w:rPr>
        <w:t>and</w:t>
      </w:r>
      <w:r w:rsidRPr="00437739">
        <w:rPr>
          <w:rFonts w:asciiTheme="majorHAnsi" w:hAnsiTheme="majorHAnsi" w:cstheme="majorHAnsi"/>
          <w:spacing w:val="7"/>
        </w:rPr>
        <w:t xml:space="preserve"> </w:t>
      </w:r>
      <w:r w:rsidRPr="00437739">
        <w:rPr>
          <w:rFonts w:asciiTheme="majorHAnsi" w:hAnsiTheme="majorHAnsi" w:cstheme="majorHAnsi"/>
        </w:rPr>
        <w:t>revising</w:t>
      </w:r>
      <w:r w:rsidRPr="00437739">
        <w:rPr>
          <w:rFonts w:asciiTheme="majorHAnsi" w:hAnsiTheme="majorHAnsi" w:cstheme="majorHAnsi"/>
          <w:spacing w:val="21"/>
        </w:rPr>
        <w:t xml:space="preserve"> </w:t>
      </w:r>
      <w:r w:rsidRPr="00437739">
        <w:rPr>
          <w:rFonts w:asciiTheme="majorHAnsi" w:hAnsiTheme="majorHAnsi" w:cstheme="majorHAnsi"/>
        </w:rPr>
        <w:t>any</w:t>
      </w:r>
      <w:r w:rsidRPr="00437739">
        <w:rPr>
          <w:rFonts w:asciiTheme="majorHAnsi" w:hAnsiTheme="majorHAnsi" w:cstheme="majorHAnsi"/>
          <w:spacing w:val="12"/>
        </w:rPr>
        <w:t xml:space="preserve"> </w:t>
      </w:r>
      <w:r w:rsidRPr="00437739">
        <w:rPr>
          <w:rFonts w:asciiTheme="majorHAnsi" w:hAnsiTheme="majorHAnsi" w:cstheme="majorHAnsi"/>
        </w:rPr>
        <w:t>laws,</w:t>
      </w:r>
      <w:r w:rsidRPr="00437739">
        <w:rPr>
          <w:rFonts w:asciiTheme="majorHAnsi" w:hAnsiTheme="majorHAnsi" w:cstheme="majorHAnsi"/>
          <w:spacing w:val="14"/>
        </w:rPr>
        <w:t xml:space="preserve"> </w:t>
      </w:r>
      <w:r w:rsidRPr="00437739">
        <w:rPr>
          <w:rFonts w:asciiTheme="majorHAnsi" w:hAnsiTheme="majorHAnsi" w:cstheme="majorHAnsi"/>
        </w:rPr>
        <w:t>regulations,</w:t>
      </w:r>
      <w:r w:rsidRPr="00437739">
        <w:rPr>
          <w:rFonts w:asciiTheme="majorHAnsi" w:hAnsiTheme="majorHAnsi" w:cstheme="majorHAnsi"/>
          <w:spacing w:val="27"/>
        </w:rPr>
        <w:t xml:space="preserve"> </w:t>
      </w:r>
      <w:r w:rsidRPr="00437739">
        <w:rPr>
          <w:rFonts w:asciiTheme="majorHAnsi" w:hAnsiTheme="majorHAnsi" w:cstheme="majorHAnsi"/>
        </w:rPr>
        <w:t>practices,</w:t>
      </w:r>
      <w:r w:rsidRPr="00437739">
        <w:rPr>
          <w:rFonts w:asciiTheme="majorHAnsi" w:hAnsiTheme="majorHAnsi" w:cstheme="majorHAnsi"/>
          <w:spacing w:val="24"/>
        </w:rPr>
        <w:t xml:space="preserve"> </w:t>
      </w:r>
      <w:r w:rsidRPr="00437739">
        <w:rPr>
          <w:rFonts w:asciiTheme="majorHAnsi" w:hAnsiTheme="majorHAnsi" w:cstheme="majorHAnsi"/>
        </w:rPr>
        <w:t>or</w:t>
      </w:r>
      <w:r w:rsidRPr="00437739">
        <w:rPr>
          <w:rFonts w:asciiTheme="majorHAnsi" w:hAnsiTheme="majorHAnsi" w:cstheme="majorHAnsi"/>
          <w:spacing w:val="4"/>
        </w:rPr>
        <w:t xml:space="preserve"> </w:t>
      </w:r>
      <w:r w:rsidRPr="00437739">
        <w:rPr>
          <w:rFonts w:asciiTheme="majorHAnsi" w:hAnsiTheme="majorHAnsi" w:cstheme="majorHAnsi"/>
        </w:rPr>
        <w:t>policies</w:t>
      </w:r>
      <w:r w:rsidRPr="00437739">
        <w:rPr>
          <w:rFonts w:asciiTheme="majorHAnsi" w:hAnsiTheme="majorHAnsi" w:cstheme="majorHAnsi"/>
          <w:spacing w:val="21"/>
        </w:rPr>
        <w:t xml:space="preserve"> </w:t>
      </w:r>
      <w:r w:rsidRPr="00437739">
        <w:rPr>
          <w:rFonts w:asciiTheme="majorHAnsi" w:hAnsiTheme="majorHAnsi" w:cstheme="majorHAnsi"/>
        </w:rPr>
        <w:t>that</w:t>
      </w:r>
      <w:r w:rsidRPr="00437739">
        <w:rPr>
          <w:rFonts w:asciiTheme="majorHAnsi" w:hAnsiTheme="majorHAnsi" w:cstheme="majorHAnsi"/>
          <w:spacing w:val="17"/>
        </w:rPr>
        <w:t xml:space="preserve"> </w:t>
      </w:r>
      <w:r w:rsidRPr="00437739">
        <w:rPr>
          <w:rFonts w:asciiTheme="majorHAnsi" w:hAnsiTheme="majorHAnsi" w:cstheme="majorHAnsi"/>
        </w:rPr>
        <w:t>may</w:t>
      </w:r>
      <w:r w:rsidRPr="00437739">
        <w:rPr>
          <w:rFonts w:asciiTheme="majorHAnsi" w:hAnsiTheme="majorHAnsi" w:cstheme="majorHAnsi"/>
          <w:spacing w:val="16"/>
        </w:rPr>
        <w:t xml:space="preserve"> </w:t>
      </w:r>
      <w:r w:rsidRPr="00437739">
        <w:rPr>
          <w:rFonts w:asciiTheme="majorHAnsi" w:hAnsiTheme="majorHAnsi" w:cstheme="majorHAnsi"/>
        </w:rPr>
        <w:t>act</w:t>
      </w:r>
      <w:r w:rsidRPr="00437739">
        <w:rPr>
          <w:rFonts w:asciiTheme="majorHAnsi" w:hAnsiTheme="majorHAnsi" w:cstheme="majorHAnsi"/>
          <w:spacing w:val="13"/>
        </w:rPr>
        <w:t xml:space="preserve"> </w:t>
      </w:r>
      <w:r w:rsidRPr="00437739">
        <w:rPr>
          <w:rFonts w:asciiTheme="majorHAnsi" w:hAnsiTheme="majorHAnsi" w:cstheme="majorHAnsi"/>
        </w:rPr>
        <w:t>as barriers</w:t>
      </w:r>
      <w:r w:rsidRPr="00437739">
        <w:rPr>
          <w:rFonts w:asciiTheme="majorHAnsi" w:hAnsiTheme="majorHAnsi" w:cstheme="majorHAnsi"/>
          <w:spacing w:val="-4"/>
        </w:rPr>
        <w:t xml:space="preserve"> </w:t>
      </w:r>
      <w:r w:rsidRPr="00437739">
        <w:rPr>
          <w:rFonts w:asciiTheme="majorHAnsi" w:hAnsiTheme="majorHAnsi" w:cstheme="majorHAnsi"/>
        </w:rPr>
        <w:t>to</w:t>
      </w:r>
      <w:r w:rsidRPr="00437739">
        <w:rPr>
          <w:rFonts w:asciiTheme="majorHAnsi" w:hAnsiTheme="majorHAnsi" w:cstheme="majorHAnsi"/>
          <w:spacing w:val="-10"/>
        </w:rPr>
        <w:t xml:space="preserve"> </w:t>
      </w:r>
      <w:r w:rsidRPr="00437739">
        <w:rPr>
          <w:rFonts w:asciiTheme="majorHAnsi" w:hAnsiTheme="majorHAnsi" w:cstheme="majorHAnsi"/>
        </w:rPr>
        <w:t>the</w:t>
      </w:r>
      <w:r w:rsidRPr="00437739">
        <w:rPr>
          <w:rFonts w:asciiTheme="majorHAnsi" w:hAnsiTheme="majorHAnsi" w:cstheme="majorHAnsi"/>
          <w:spacing w:val="-8"/>
        </w:rPr>
        <w:t xml:space="preserve"> </w:t>
      </w:r>
      <w:r w:rsidRPr="00437739">
        <w:rPr>
          <w:rFonts w:asciiTheme="majorHAnsi" w:hAnsiTheme="majorHAnsi" w:cstheme="majorHAnsi"/>
        </w:rPr>
        <w:t>enrollment,</w:t>
      </w:r>
      <w:r w:rsidRPr="00437739">
        <w:rPr>
          <w:rFonts w:asciiTheme="majorHAnsi" w:hAnsiTheme="majorHAnsi" w:cstheme="majorHAnsi"/>
          <w:spacing w:val="-1"/>
        </w:rPr>
        <w:t xml:space="preserve"> </w:t>
      </w:r>
      <w:r w:rsidRPr="00437739">
        <w:rPr>
          <w:rFonts w:asciiTheme="majorHAnsi" w:hAnsiTheme="majorHAnsi" w:cstheme="majorHAnsi"/>
        </w:rPr>
        <w:t>attendance,</w:t>
      </w:r>
      <w:r w:rsidRPr="00437739">
        <w:rPr>
          <w:rFonts w:asciiTheme="majorHAnsi" w:hAnsiTheme="majorHAnsi" w:cstheme="majorHAnsi"/>
          <w:spacing w:val="2"/>
        </w:rPr>
        <w:t xml:space="preserve"> </w:t>
      </w:r>
      <w:r w:rsidRPr="00437739">
        <w:rPr>
          <w:rFonts w:asciiTheme="majorHAnsi" w:hAnsiTheme="majorHAnsi" w:cstheme="majorHAnsi"/>
        </w:rPr>
        <w:t>or</w:t>
      </w:r>
      <w:r w:rsidRPr="00437739">
        <w:rPr>
          <w:rFonts w:asciiTheme="majorHAnsi" w:hAnsiTheme="majorHAnsi" w:cstheme="majorHAnsi"/>
          <w:spacing w:val="-8"/>
        </w:rPr>
        <w:t xml:space="preserve"> </w:t>
      </w:r>
      <w:r w:rsidRPr="00437739">
        <w:rPr>
          <w:rFonts w:asciiTheme="majorHAnsi" w:hAnsiTheme="majorHAnsi" w:cstheme="majorHAnsi"/>
        </w:rPr>
        <w:t>success of</w:t>
      </w:r>
      <w:r w:rsidRPr="00437739">
        <w:rPr>
          <w:rFonts w:asciiTheme="majorHAnsi" w:hAnsiTheme="majorHAnsi" w:cstheme="majorHAnsi"/>
          <w:spacing w:val="-17"/>
        </w:rPr>
        <w:t xml:space="preserve"> </w:t>
      </w:r>
      <w:r w:rsidRPr="00437739">
        <w:rPr>
          <w:rFonts w:asciiTheme="majorHAnsi" w:hAnsiTheme="majorHAnsi" w:cstheme="majorHAnsi"/>
        </w:rPr>
        <w:t>homeless</w:t>
      </w:r>
      <w:r w:rsidRPr="00437739">
        <w:rPr>
          <w:rFonts w:asciiTheme="majorHAnsi" w:hAnsiTheme="majorHAnsi" w:cstheme="majorHAnsi"/>
          <w:spacing w:val="3"/>
        </w:rPr>
        <w:t xml:space="preserve"> </w:t>
      </w:r>
      <w:r w:rsidRPr="00437739">
        <w:rPr>
          <w:rFonts w:asciiTheme="majorHAnsi" w:hAnsiTheme="majorHAnsi" w:cstheme="majorHAnsi"/>
        </w:rPr>
        <w:t>children</w:t>
      </w:r>
      <w:r w:rsidRPr="00437739">
        <w:rPr>
          <w:rFonts w:asciiTheme="majorHAnsi" w:hAnsiTheme="majorHAnsi" w:cstheme="majorHAnsi"/>
          <w:spacing w:val="-9"/>
        </w:rPr>
        <w:t xml:space="preserve"> </w:t>
      </w:r>
      <w:r w:rsidRPr="00437739">
        <w:rPr>
          <w:rFonts w:asciiTheme="majorHAnsi" w:hAnsiTheme="majorHAnsi" w:cstheme="majorHAnsi"/>
        </w:rPr>
        <w:t>and</w:t>
      </w:r>
      <w:r w:rsidRPr="00437739">
        <w:rPr>
          <w:rFonts w:asciiTheme="majorHAnsi" w:hAnsiTheme="majorHAnsi" w:cstheme="majorHAnsi"/>
          <w:spacing w:val="-10"/>
        </w:rPr>
        <w:t xml:space="preserve"> </w:t>
      </w:r>
      <w:r w:rsidRPr="00437739">
        <w:rPr>
          <w:rFonts w:asciiTheme="majorHAnsi" w:hAnsiTheme="majorHAnsi" w:cstheme="majorHAnsi"/>
        </w:rPr>
        <w:t>youth.</w:t>
      </w:r>
    </w:p>
    <w:p w14:paraId="49DE0BC9" w14:textId="77777777" w:rsidR="005551D2" w:rsidRPr="00437739" w:rsidRDefault="005551D2" w:rsidP="005551D2">
      <w:pPr>
        <w:pStyle w:val="ListParagraph"/>
        <w:numPr>
          <w:ilvl w:val="0"/>
          <w:numId w:val="3"/>
        </w:numPr>
        <w:tabs>
          <w:tab w:val="left" w:pos="1224"/>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Provide</w:t>
      </w:r>
      <w:r w:rsidRPr="00437739">
        <w:rPr>
          <w:rFonts w:asciiTheme="majorHAnsi" w:hAnsiTheme="majorHAnsi" w:cstheme="majorHAnsi"/>
          <w:spacing w:val="38"/>
        </w:rPr>
        <w:t xml:space="preserve"> </w:t>
      </w:r>
      <w:r w:rsidRPr="00437739">
        <w:rPr>
          <w:rFonts w:asciiTheme="majorHAnsi" w:hAnsiTheme="majorHAnsi" w:cstheme="majorHAnsi"/>
        </w:rPr>
        <w:t>school</w:t>
      </w:r>
      <w:r w:rsidRPr="00437739">
        <w:rPr>
          <w:rFonts w:asciiTheme="majorHAnsi" w:hAnsiTheme="majorHAnsi" w:cstheme="majorHAnsi"/>
          <w:spacing w:val="31"/>
        </w:rPr>
        <w:t xml:space="preserve"> </w:t>
      </w:r>
      <w:r w:rsidRPr="00437739">
        <w:rPr>
          <w:rFonts w:asciiTheme="majorHAnsi" w:hAnsiTheme="majorHAnsi" w:cstheme="majorHAnsi"/>
        </w:rPr>
        <w:t>choice</w:t>
      </w:r>
      <w:r w:rsidRPr="00437739">
        <w:rPr>
          <w:rFonts w:asciiTheme="majorHAnsi" w:hAnsiTheme="majorHAnsi" w:cstheme="majorHAnsi"/>
          <w:spacing w:val="34"/>
        </w:rPr>
        <w:t xml:space="preserve"> </w:t>
      </w:r>
      <w:r w:rsidRPr="00437739">
        <w:rPr>
          <w:rFonts w:asciiTheme="majorHAnsi" w:hAnsiTheme="majorHAnsi" w:cstheme="majorHAnsi"/>
        </w:rPr>
        <w:t>opportunities</w:t>
      </w:r>
      <w:r w:rsidRPr="00437739">
        <w:rPr>
          <w:rFonts w:asciiTheme="majorHAnsi" w:hAnsiTheme="majorHAnsi" w:cstheme="majorHAnsi"/>
          <w:spacing w:val="43"/>
        </w:rPr>
        <w:t xml:space="preserve"> </w:t>
      </w:r>
      <w:r w:rsidRPr="00437739">
        <w:rPr>
          <w:rFonts w:asciiTheme="majorHAnsi" w:hAnsiTheme="majorHAnsi" w:cstheme="majorHAnsi"/>
        </w:rPr>
        <w:t>for</w:t>
      </w:r>
      <w:r w:rsidRPr="00437739">
        <w:rPr>
          <w:rFonts w:asciiTheme="majorHAnsi" w:hAnsiTheme="majorHAnsi" w:cstheme="majorHAnsi"/>
          <w:spacing w:val="22"/>
        </w:rPr>
        <w:t xml:space="preserve"> </w:t>
      </w:r>
      <w:r w:rsidRPr="00437739">
        <w:rPr>
          <w:rFonts w:asciiTheme="majorHAnsi" w:hAnsiTheme="majorHAnsi" w:cstheme="majorHAnsi"/>
        </w:rPr>
        <w:t>homeless</w:t>
      </w:r>
      <w:r w:rsidRPr="00437739">
        <w:rPr>
          <w:rFonts w:asciiTheme="majorHAnsi" w:hAnsiTheme="majorHAnsi" w:cstheme="majorHAnsi"/>
          <w:spacing w:val="46"/>
        </w:rPr>
        <w:t xml:space="preserve"> </w:t>
      </w:r>
      <w:r w:rsidRPr="00437739">
        <w:rPr>
          <w:rFonts w:asciiTheme="majorHAnsi" w:hAnsiTheme="majorHAnsi" w:cstheme="majorHAnsi"/>
        </w:rPr>
        <w:t>students,</w:t>
      </w:r>
      <w:r w:rsidRPr="00437739">
        <w:rPr>
          <w:rFonts w:asciiTheme="majorHAnsi" w:hAnsiTheme="majorHAnsi" w:cstheme="majorHAnsi"/>
          <w:spacing w:val="32"/>
        </w:rPr>
        <w:t xml:space="preserve"> </w:t>
      </w:r>
      <w:r w:rsidRPr="00437739">
        <w:rPr>
          <w:rFonts w:asciiTheme="majorHAnsi" w:hAnsiTheme="majorHAnsi" w:cstheme="majorHAnsi"/>
        </w:rPr>
        <w:t>including</w:t>
      </w:r>
      <w:r w:rsidRPr="00437739">
        <w:rPr>
          <w:rFonts w:asciiTheme="majorHAnsi" w:hAnsiTheme="majorHAnsi" w:cstheme="majorHAnsi"/>
          <w:spacing w:val="30"/>
        </w:rPr>
        <w:t xml:space="preserve"> </w:t>
      </w:r>
      <w:r w:rsidRPr="00437739">
        <w:rPr>
          <w:rFonts w:asciiTheme="majorHAnsi" w:hAnsiTheme="majorHAnsi" w:cstheme="majorHAnsi"/>
        </w:rPr>
        <w:t>transportation</w:t>
      </w:r>
      <w:r w:rsidRPr="00437739">
        <w:rPr>
          <w:rFonts w:asciiTheme="majorHAnsi" w:hAnsiTheme="majorHAnsi" w:cstheme="majorHAnsi"/>
          <w:spacing w:val="36"/>
        </w:rPr>
        <w:t xml:space="preserve"> </w:t>
      </w:r>
      <w:r w:rsidRPr="00437739">
        <w:rPr>
          <w:rFonts w:asciiTheme="majorHAnsi" w:hAnsiTheme="majorHAnsi" w:cstheme="majorHAnsi"/>
        </w:rPr>
        <w:t>to</w:t>
      </w:r>
      <w:r w:rsidRPr="00437739">
        <w:rPr>
          <w:rFonts w:asciiTheme="majorHAnsi" w:hAnsiTheme="majorHAnsi" w:cstheme="majorHAnsi"/>
          <w:spacing w:val="27"/>
        </w:rPr>
        <w:t xml:space="preserve"> </w:t>
      </w:r>
      <w:r w:rsidRPr="00437739">
        <w:rPr>
          <w:rFonts w:asciiTheme="majorHAnsi" w:hAnsiTheme="majorHAnsi" w:cstheme="majorHAnsi"/>
        </w:rPr>
        <w:t>the student’s</w:t>
      </w:r>
      <w:r w:rsidRPr="00437739">
        <w:rPr>
          <w:rFonts w:asciiTheme="majorHAnsi" w:hAnsiTheme="majorHAnsi" w:cstheme="majorHAnsi"/>
          <w:spacing w:val="8"/>
        </w:rPr>
        <w:t xml:space="preserve"> </w:t>
      </w:r>
      <w:r w:rsidRPr="00437739">
        <w:rPr>
          <w:rFonts w:asciiTheme="majorHAnsi" w:hAnsiTheme="majorHAnsi" w:cstheme="majorHAnsi"/>
        </w:rPr>
        <w:t>school</w:t>
      </w:r>
      <w:r w:rsidRPr="00437739">
        <w:rPr>
          <w:rFonts w:asciiTheme="majorHAnsi" w:hAnsiTheme="majorHAnsi" w:cstheme="majorHAnsi"/>
          <w:spacing w:val="7"/>
        </w:rPr>
        <w:t xml:space="preserve"> </w:t>
      </w:r>
      <w:r w:rsidRPr="00437739">
        <w:rPr>
          <w:rFonts w:asciiTheme="majorHAnsi" w:hAnsiTheme="majorHAnsi" w:cstheme="majorHAnsi"/>
        </w:rPr>
        <w:t>of</w:t>
      </w:r>
      <w:r w:rsidRPr="00437739">
        <w:rPr>
          <w:rFonts w:asciiTheme="majorHAnsi" w:hAnsiTheme="majorHAnsi" w:cstheme="majorHAnsi"/>
          <w:spacing w:val="1"/>
        </w:rPr>
        <w:t xml:space="preserve"> </w:t>
      </w:r>
      <w:r w:rsidRPr="00437739">
        <w:rPr>
          <w:rFonts w:asciiTheme="majorHAnsi" w:hAnsiTheme="majorHAnsi" w:cstheme="majorHAnsi"/>
        </w:rPr>
        <w:t>origin,</w:t>
      </w:r>
      <w:r w:rsidRPr="00437739">
        <w:rPr>
          <w:rFonts w:asciiTheme="majorHAnsi" w:hAnsiTheme="majorHAnsi" w:cstheme="majorHAnsi"/>
          <w:spacing w:val="7"/>
        </w:rPr>
        <w:t xml:space="preserve"> </w:t>
      </w:r>
      <w:r w:rsidRPr="00437739">
        <w:rPr>
          <w:rFonts w:asciiTheme="majorHAnsi" w:hAnsiTheme="majorHAnsi" w:cstheme="majorHAnsi"/>
        </w:rPr>
        <w:t>if</w:t>
      </w:r>
      <w:r w:rsidRPr="00437739">
        <w:rPr>
          <w:rFonts w:asciiTheme="majorHAnsi" w:hAnsiTheme="majorHAnsi" w:cstheme="majorHAnsi"/>
          <w:spacing w:val="-3"/>
        </w:rPr>
        <w:t xml:space="preserve"> </w:t>
      </w:r>
      <w:r w:rsidRPr="00437739">
        <w:rPr>
          <w:rFonts w:asciiTheme="majorHAnsi" w:hAnsiTheme="majorHAnsi" w:cstheme="majorHAnsi"/>
        </w:rPr>
        <w:t>the</w:t>
      </w:r>
      <w:r w:rsidRPr="00437739">
        <w:rPr>
          <w:rFonts w:asciiTheme="majorHAnsi" w:hAnsiTheme="majorHAnsi" w:cstheme="majorHAnsi"/>
          <w:spacing w:val="-1"/>
        </w:rPr>
        <w:t xml:space="preserve"> </w:t>
      </w:r>
      <w:r w:rsidRPr="00437739">
        <w:rPr>
          <w:rFonts w:asciiTheme="majorHAnsi" w:hAnsiTheme="majorHAnsi" w:cstheme="majorHAnsi"/>
        </w:rPr>
        <w:t>parent/guardian</w:t>
      </w:r>
      <w:r w:rsidRPr="00437739">
        <w:rPr>
          <w:rFonts w:asciiTheme="majorHAnsi" w:hAnsiTheme="majorHAnsi" w:cstheme="majorHAnsi"/>
          <w:spacing w:val="20"/>
        </w:rPr>
        <w:t xml:space="preserve"> </w:t>
      </w:r>
      <w:r w:rsidRPr="00437739">
        <w:rPr>
          <w:rFonts w:asciiTheme="majorHAnsi" w:hAnsiTheme="majorHAnsi" w:cstheme="majorHAnsi"/>
        </w:rPr>
        <w:t>or</w:t>
      </w:r>
      <w:r w:rsidRPr="00437739">
        <w:rPr>
          <w:rFonts w:asciiTheme="majorHAnsi" w:hAnsiTheme="majorHAnsi" w:cstheme="majorHAnsi"/>
          <w:spacing w:val="-5"/>
        </w:rPr>
        <w:t xml:space="preserve"> </w:t>
      </w:r>
      <w:r w:rsidRPr="00437739">
        <w:rPr>
          <w:rFonts w:asciiTheme="majorHAnsi" w:hAnsiTheme="majorHAnsi" w:cstheme="majorHAnsi"/>
        </w:rPr>
        <w:t>unaccompanied</w:t>
      </w:r>
      <w:r w:rsidRPr="00437739">
        <w:rPr>
          <w:rFonts w:asciiTheme="majorHAnsi" w:hAnsiTheme="majorHAnsi" w:cstheme="majorHAnsi"/>
          <w:spacing w:val="23"/>
        </w:rPr>
        <w:t xml:space="preserve"> </w:t>
      </w:r>
      <w:r w:rsidRPr="00437739">
        <w:rPr>
          <w:rFonts w:asciiTheme="majorHAnsi" w:hAnsiTheme="majorHAnsi" w:cstheme="majorHAnsi"/>
        </w:rPr>
        <w:t>youth</w:t>
      </w:r>
      <w:r w:rsidRPr="00437739">
        <w:rPr>
          <w:rFonts w:asciiTheme="majorHAnsi" w:hAnsiTheme="majorHAnsi" w:cstheme="majorHAnsi"/>
          <w:spacing w:val="4"/>
        </w:rPr>
        <w:t xml:space="preserve"> </w:t>
      </w:r>
      <w:r w:rsidRPr="00437739">
        <w:rPr>
          <w:rFonts w:asciiTheme="majorHAnsi" w:hAnsiTheme="majorHAnsi" w:cstheme="majorHAnsi"/>
        </w:rPr>
        <w:t>prefer</w:t>
      </w:r>
      <w:r w:rsidRPr="00437739">
        <w:rPr>
          <w:rFonts w:asciiTheme="majorHAnsi" w:hAnsiTheme="majorHAnsi" w:cstheme="majorHAnsi"/>
          <w:spacing w:val="9"/>
        </w:rPr>
        <w:t xml:space="preserve"> </w:t>
      </w:r>
      <w:r w:rsidRPr="00437739">
        <w:rPr>
          <w:rFonts w:asciiTheme="majorHAnsi" w:hAnsiTheme="majorHAnsi" w:cstheme="majorHAnsi"/>
        </w:rPr>
        <w:t>to remain</w:t>
      </w:r>
      <w:r w:rsidRPr="00437739">
        <w:rPr>
          <w:rFonts w:asciiTheme="majorHAnsi" w:hAnsiTheme="majorHAnsi" w:cstheme="majorHAnsi"/>
          <w:spacing w:val="10"/>
        </w:rPr>
        <w:t xml:space="preserve"> </w:t>
      </w:r>
      <w:r w:rsidRPr="00437739">
        <w:rPr>
          <w:rFonts w:asciiTheme="majorHAnsi" w:hAnsiTheme="majorHAnsi" w:cstheme="majorHAnsi"/>
        </w:rPr>
        <w:t>in the</w:t>
      </w:r>
      <w:r w:rsidRPr="00437739">
        <w:rPr>
          <w:rFonts w:asciiTheme="majorHAnsi" w:hAnsiTheme="majorHAnsi" w:cstheme="majorHAnsi"/>
          <w:spacing w:val="-3"/>
        </w:rPr>
        <w:t xml:space="preserve"> </w:t>
      </w:r>
      <w:r w:rsidRPr="00437739">
        <w:rPr>
          <w:rFonts w:asciiTheme="majorHAnsi" w:hAnsiTheme="majorHAnsi" w:cstheme="majorHAnsi"/>
        </w:rPr>
        <w:t>school</w:t>
      </w:r>
      <w:r w:rsidRPr="00437739">
        <w:rPr>
          <w:rFonts w:asciiTheme="majorHAnsi" w:hAnsiTheme="majorHAnsi" w:cstheme="majorHAnsi"/>
          <w:spacing w:val="-5"/>
        </w:rPr>
        <w:t xml:space="preserve"> </w:t>
      </w:r>
      <w:r w:rsidRPr="00437739">
        <w:rPr>
          <w:rFonts w:asciiTheme="majorHAnsi" w:hAnsiTheme="majorHAnsi" w:cstheme="majorHAnsi"/>
        </w:rPr>
        <w:t>of</w:t>
      </w:r>
      <w:r w:rsidRPr="00437739">
        <w:rPr>
          <w:rFonts w:asciiTheme="majorHAnsi" w:hAnsiTheme="majorHAnsi" w:cstheme="majorHAnsi"/>
          <w:spacing w:val="-9"/>
        </w:rPr>
        <w:t xml:space="preserve"> </w:t>
      </w:r>
      <w:r w:rsidRPr="00437739">
        <w:rPr>
          <w:rFonts w:asciiTheme="majorHAnsi" w:hAnsiTheme="majorHAnsi" w:cstheme="majorHAnsi"/>
        </w:rPr>
        <w:t>origin</w:t>
      </w:r>
      <w:r w:rsidRPr="00437739">
        <w:rPr>
          <w:rFonts w:asciiTheme="majorHAnsi" w:hAnsiTheme="majorHAnsi" w:cstheme="majorHAnsi"/>
          <w:spacing w:val="-6"/>
        </w:rPr>
        <w:t xml:space="preserve"> </w:t>
      </w:r>
      <w:r w:rsidRPr="00437739">
        <w:rPr>
          <w:rFonts w:asciiTheme="majorHAnsi" w:hAnsiTheme="majorHAnsi" w:cstheme="majorHAnsi"/>
        </w:rPr>
        <w:t>and</w:t>
      </w:r>
      <w:r w:rsidRPr="00437739">
        <w:rPr>
          <w:rFonts w:asciiTheme="majorHAnsi" w:hAnsiTheme="majorHAnsi" w:cstheme="majorHAnsi"/>
          <w:spacing w:val="-5"/>
        </w:rPr>
        <w:t xml:space="preserve"> </w:t>
      </w:r>
      <w:r w:rsidRPr="00437739">
        <w:rPr>
          <w:rFonts w:asciiTheme="majorHAnsi" w:hAnsiTheme="majorHAnsi" w:cstheme="majorHAnsi"/>
        </w:rPr>
        <w:t>it</w:t>
      </w:r>
      <w:r w:rsidRPr="00437739">
        <w:rPr>
          <w:rFonts w:asciiTheme="majorHAnsi" w:hAnsiTheme="majorHAnsi" w:cstheme="majorHAnsi"/>
          <w:spacing w:val="-10"/>
        </w:rPr>
        <w:t xml:space="preserve"> </w:t>
      </w:r>
      <w:r w:rsidRPr="00437739">
        <w:rPr>
          <w:rFonts w:asciiTheme="majorHAnsi" w:hAnsiTheme="majorHAnsi" w:cstheme="majorHAnsi"/>
        </w:rPr>
        <w:t>is</w:t>
      </w:r>
      <w:r w:rsidRPr="00437739">
        <w:rPr>
          <w:rFonts w:asciiTheme="majorHAnsi" w:hAnsiTheme="majorHAnsi" w:cstheme="majorHAnsi"/>
          <w:spacing w:val="-10"/>
        </w:rPr>
        <w:t xml:space="preserve"> </w:t>
      </w:r>
      <w:r w:rsidRPr="00437739">
        <w:rPr>
          <w:rFonts w:asciiTheme="majorHAnsi" w:hAnsiTheme="majorHAnsi" w:cstheme="majorHAnsi"/>
        </w:rPr>
        <w:t>determined that</w:t>
      </w:r>
      <w:r w:rsidRPr="00437739">
        <w:rPr>
          <w:rFonts w:asciiTheme="majorHAnsi" w:hAnsiTheme="majorHAnsi" w:cstheme="majorHAnsi"/>
          <w:spacing w:val="8"/>
        </w:rPr>
        <w:t xml:space="preserve"> </w:t>
      </w:r>
      <w:r w:rsidRPr="00437739">
        <w:rPr>
          <w:rFonts w:asciiTheme="majorHAnsi" w:hAnsiTheme="majorHAnsi" w:cstheme="majorHAnsi"/>
        </w:rPr>
        <w:t>such</w:t>
      </w:r>
      <w:r w:rsidRPr="00437739">
        <w:rPr>
          <w:rFonts w:asciiTheme="majorHAnsi" w:hAnsiTheme="majorHAnsi" w:cstheme="majorHAnsi"/>
          <w:spacing w:val="-16"/>
        </w:rPr>
        <w:t xml:space="preserve"> </w:t>
      </w:r>
      <w:r w:rsidRPr="00437739">
        <w:rPr>
          <w:rFonts w:asciiTheme="majorHAnsi" w:hAnsiTheme="majorHAnsi" w:cstheme="majorHAnsi"/>
        </w:rPr>
        <w:t>placement</w:t>
      </w:r>
      <w:r w:rsidRPr="00437739">
        <w:rPr>
          <w:rFonts w:asciiTheme="majorHAnsi" w:hAnsiTheme="majorHAnsi" w:cstheme="majorHAnsi"/>
          <w:spacing w:val="11"/>
        </w:rPr>
        <w:t xml:space="preserve"> </w:t>
      </w:r>
      <w:r w:rsidRPr="00437739">
        <w:rPr>
          <w:rFonts w:asciiTheme="majorHAnsi" w:hAnsiTheme="majorHAnsi" w:cstheme="majorHAnsi"/>
        </w:rPr>
        <w:t>is</w:t>
      </w:r>
      <w:r w:rsidRPr="00437739">
        <w:rPr>
          <w:rFonts w:asciiTheme="majorHAnsi" w:hAnsiTheme="majorHAnsi" w:cstheme="majorHAnsi"/>
          <w:spacing w:val="-10"/>
        </w:rPr>
        <w:t xml:space="preserve"> </w:t>
      </w:r>
      <w:r w:rsidRPr="00437739">
        <w:rPr>
          <w:rFonts w:asciiTheme="majorHAnsi" w:hAnsiTheme="majorHAnsi" w:cstheme="majorHAnsi"/>
        </w:rPr>
        <w:t>in</w:t>
      </w:r>
      <w:r w:rsidRPr="00437739">
        <w:rPr>
          <w:rFonts w:asciiTheme="majorHAnsi" w:hAnsiTheme="majorHAnsi" w:cstheme="majorHAnsi"/>
          <w:spacing w:val="-11"/>
        </w:rPr>
        <w:t xml:space="preserve"> </w:t>
      </w:r>
      <w:r w:rsidRPr="00437739">
        <w:rPr>
          <w:rFonts w:asciiTheme="majorHAnsi" w:hAnsiTheme="majorHAnsi" w:cstheme="majorHAnsi"/>
        </w:rPr>
        <w:t>the</w:t>
      </w:r>
      <w:r w:rsidRPr="00437739">
        <w:rPr>
          <w:rFonts w:asciiTheme="majorHAnsi" w:hAnsiTheme="majorHAnsi" w:cstheme="majorHAnsi"/>
          <w:spacing w:val="-4"/>
        </w:rPr>
        <w:t xml:space="preserve"> </w:t>
      </w:r>
      <w:r w:rsidRPr="00437739">
        <w:rPr>
          <w:rFonts w:asciiTheme="majorHAnsi" w:hAnsiTheme="majorHAnsi" w:cstheme="majorHAnsi"/>
        </w:rPr>
        <w:t>student’s</w:t>
      </w:r>
      <w:r w:rsidRPr="00437739">
        <w:rPr>
          <w:rFonts w:asciiTheme="majorHAnsi" w:hAnsiTheme="majorHAnsi" w:cstheme="majorHAnsi"/>
          <w:spacing w:val="-6"/>
        </w:rPr>
        <w:t xml:space="preserve"> </w:t>
      </w:r>
      <w:r w:rsidRPr="00437739">
        <w:rPr>
          <w:rFonts w:asciiTheme="majorHAnsi" w:hAnsiTheme="majorHAnsi" w:cstheme="majorHAnsi"/>
        </w:rPr>
        <w:t>best</w:t>
      </w:r>
      <w:r w:rsidRPr="00437739">
        <w:rPr>
          <w:rFonts w:asciiTheme="majorHAnsi" w:hAnsiTheme="majorHAnsi" w:cstheme="majorHAnsi"/>
          <w:spacing w:val="6"/>
        </w:rPr>
        <w:t xml:space="preserve"> </w:t>
      </w:r>
      <w:r w:rsidRPr="00437739">
        <w:rPr>
          <w:rFonts w:asciiTheme="majorHAnsi" w:hAnsiTheme="majorHAnsi" w:cstheme="majorHAnsi"/>
        </w:rPr>
        <w:t>interest.</w:t>
      </w:r>
    </w:p>
    <w:p w14:paraId="6677050B" w14:textId="77777777" w:rsidR="005551D2" w:rsidRPr="00437739" w:rsidRDefault="005551D2" w:rsidP="005551D2">
      <w:pPr>
        <w:pStyle w:val="ListParagraph"/>
        <w:numPr>
          <w:ilvl w:val="0"/>
          <w:numId w:val="3"/>
        </w:numPr>
        <w:tabs>
          <w:tab w:val="left" w:pos="1220"/>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Provide</w:t>
      </w:r>
      <w:r w:rsidRPr="00437739">
        <w:rPr>
          <w:rFonts w:asciiTheme="majorHAnsi" w:hAnsiTheme="majorHAnsi" w:cstheme="majorHAnsi"/>
          <w:spacing w:val="-6"/>
        </w:rPr>
        <w:t xml:space="preserve"> </w:t>
      </w:r>
      <w:r w:rsidRPr="00437739">
        <w:rPr>
          <w:rFonts w:asciiTheme="majorHAnsi" w:hAnsiTheme="majorHAnsi" w:cstheme="majorHAnsi"/>
        </w:rPr>
        <w:t>opportunities</w:t>
      </w:r>
      <w:r w:rsidRPr="00437739">
        <w:rPr>
          <w:rFonts w:asciiTheme="majorHAnsi" w:hAnsiTheme="majorHAnsi" w:cstheme="majorHAnsi"/>
          <w:spacing w:val="-2"/>
        </w:rPr>
        <w:t xml:space="preserve"> </w:t>
      </w:r>
      <w:r w:rsidRPr="00437739">
        <w:rPr>
          <w:rFonts w:asciiTheme="majorHAnsi" w:hAnsiTheme="majorHAnsi" w:cstheme="majorHAnsi"/>
        </w:rPr>
        <w:t>for</w:t>
      </w:r>
      <w:r w:rsidRPr="00437739">
        <w:rPr>
          <w:rFonts w:asciiTheme="majorHAnsi" w:hAnsiTheme="majorHAnsi" w:cstheme="majorHAnsi"/>
          <w:spacing w:val="-24"/>
        </w:rPr>
        <w:t xml:space="preserve"> </w:t>
      </w:r>
      <w:r w:rsidRPr="00437739">
        <w:rPr>
          <w:rFonts w:asciiTheme="majorHAnsi" w:hAnsiTheme="majorHAnsi" w:cstheme="majorHAnsi"/>
        </w:rPr>
        <w:t>parent</w:t>
      </w:r>
      <w:r w:rsidRPr="00437739">
        <w:rPr>
          <w:rFonts w:asciiTheme="majorHAnsi" w:hAnsiTheme="majorHAnsi" w:cstheme="majorHAnsi"/>
          <w:spacing w:val="1"/>
        </w:rPr>
        <w:t xml:space="preserve"> </w:t>
      </w:r>
      <w:r w:rsidRPr="00437739">
        <w:rPr>
          <w:rFonts w:asciiTheme="majorHAnsi" w:hAnsiTheme="majorHAnsi" w:cstheme="majorHAnsi"/>
        </w:rPr>
        <w:t>involvement</w:t>
      </w:r>
      <w:r w:rsidRPr="00437739">
        <w:rPr>
          <w:rFonts w:asciiTheme="majorHAnsi" w:hAnsiTheme="majorHAnsi" w:cstheme="majorHAnsi"/>
          <w:spacing w:val="1"/>
        </w:rPr>
        <w:t xml:space="preserve"> </w:t>
      </w:r>
      <w:r w:rsidRPr="00437739">
        <w:rPr>
          <w:rFonts w:asciiTheme="majorHAnsi" w:hAnsiTheme="majorHAnsi" w:cstheme="majorHAnsi"/>
        </w:rPr>
        <w:t>in</w:t>
      </w:r>
      <w:r w:rsidRPr="00437739">
        <w:rPr>
          <w:rFonts w:asciiTheme="majorHAnsi" w:hAnsiTheme="majorHAnsi" w:cstheme="majorHAnsi"/>
          <w:spacing w:val="-15"/>
        </w:rPr>
        <w:t xml:space="preserve"> </w:t>
      </w:r>
      <w:r w:rsidRPr="00437739">
        <w:rPr>
          <w:rFonts w:asciiTheme="majorHAnsi" w:hAnsiTheme="majorHAnsi" w:cstheme="majorHAnsi"/>
        </w:rPr>
        <w:t>enrollment</w:t>
      </w:r>
      <w:r w:rsidRPr="00437739">
        <w:rPr>
          <w:rFonts w:asciiTheme="majorHAnsi" w:hAnsiTheme="majorHAnsi" w:cstheme="majorHAnsi"/>
          <w:spacing w:val="-3"/>
        </w:rPr>
        <w:t xml:space="preserve"> </w:t>
      </w:r>
      <w:r w:rsidRPr="00437739">
        <w:rPr>
          <w:rFonts w:asciiTheme="majorHAnsi" w:hAnsiTheme="majorHAnsi" w:cstheme="majorHAnsi"/>
        </w:rPr>
        <w:t>decisions.</w:t>
      </w:r>
    </w:p>
    <w:p w14:paraId="7F096DD4" w14:textId="77777777" w:rsidR="005551D2" w:rsidRPr="00437739" w:rsidRDefault="005551D2" w:rsidP="005551D2">
      <w:pPr>
        <w:pStyle w:val="ListParagraph"/>
        <w:numPr>
          <w:ilvl w:val="0"/>
          <w:numId w:val="3"/>
        </w:numPr>
        <w:tabs>
          <w:tab w:val="left" w:pos="1220"/>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Ensure</w:t>
      </w:r>
      <w:r w:rsidRPr="00437739">
        <w:rPr>
          <w:rFonts w:asciiTheme="majorHAnsi" w:hAnsiTheme="majorHAnsi" w:cstheme="majorHAnsi"/>
          <w:spacing w:val="1"/>
        </w:rPr>
        <w:t xml:space="preserve"> </w:t>
      </w:r>
      <w:r w:rsidRPr="00437739">
        <w:rPr>
          <w:rFonts w:asciiTheme="majorHAnsi" w:hAnsiTheme="majorHAnsi" w:cstheme="majorHAnsi"/>
        </w:rPr>
        <w:t>that</w:t>
      </w:r>
      <w:r w:rsidRPr="00437739">
        <w:rPr>
          <w:rFonts w:asciiTheme="majorHAnsi" w:hAnsiTheme="majorHAnsi" w:cstheme="majorHAnsi"/>
          <w:spacing w:val="12"/>
        </w:rPr>
        <w:t xml:space="preserve"> </w:t>
      </w:r>
      <w:r w:rsidRPr="00437739">
        <w:rPr>
          <w:rFonts w:asciiTheme="majorHAnsi" w:hAnsiTheme="majorHAnsi" w:cstheme="majorHAnsi"/>
        </w:rPr>
        <w:t>homeless</w:t>
      </w:r>
      <w:r w:rsidRPr="00437739">
        <w:rPr>
          <w:rFonts w:asciiTheme="majorHAnsi" w:hAnsiTheme="majorHAnsi" w:cstheme="majorHAnsi"/>
          <w:spacing w:val="26"/>
        </w:rPr>
        <w:t xml:space="preserve"> </w:t>
      </w:r>
      <w:r w:rsidRPr="00437739">
        <w:rPr>
          <w:rFonts w:asciiTheme="majorHAnsi" w:hAnsiTheme="majorHAnsi" w:cstheme="majorHAnsi"/>
        </w:rPr>
        <w:t>students</w:t>
      </w:r>
      <w:r w:rsidRPr="00437739">
        <w:rPr>
          <w:rFonts w:asciiTheme="majorHAnsi" w:hAnsiTheme="majorHAnsi" w:cstheme="majorHAnsi"/>
          <w:spacing w:val="9"/>
        </w:rPr>
        <w:t xml:space="preserve"> </w:t>
      </w:r>
      <w:r w:rsidRPr="00437739">
        <w:rPr>
          <w:rFonts w:asciiTheme="majorHAnsi" w:hAnsiTheme="majorHAnsi" w:cstheme="majorHAnsi"/>
        </w:rPr>
        <w:t>have</w:t>
      </w:r>
      <w:r w:rsidRPr="00437739">
        <w:rPr>
          <w:rFonts w:asciiTheme="majorHAnsi" w:hAnsiTheme="majorHAnsi" w:cstheme="majorHAnsi"/>
          <w:spacing w:val="13"/>
        </w:rPr>
        <w:t xml:space="preserve"> </w:t>
      </w:r>
      <w:r w:rsidRPr="00437739">
        <w:rPr>
          <w:rFonts w:asciiTheme="majorHAnsi" w:hAnsiTheme="majorHAnsi" w:cstheme="majorHAnsi"/>
        </w:rPr>
        <w:t>equal</w:t>
      </w:r>
      <w:r w:rsidRPr="00437739">
        <w:rPr>
          <w:rFonts w:asciiTheme="majorHAnsi" w:hAnsiTheme="majorHAnsi" w:cstheme="majorHAnsi"/>
          <w:spacing w:val="11"/>
        </w:rPr>
        <w:t xml:space="preserve"> </w:t>
      </w:r>
      <w:r w:rsidRPr="00437739">
        <w:rPr>
          <w:rFonts w:asciiTheme="majorHAnsi" w:hAnsiTheme="majorHAnsi" w:cstheme="majorHAnsi"/>
        </w:rPr>
        <w:t>access</w:t>
      </w:r>
      <w:r w:rsidRPr="00437739">
        <w:rPr>
          <w:rFonts w:asciiTheme="majorHAnsi" w:hAnsiTheme="majorHAnsi" w:cstheme="majorHAnsi"/>
          <w:spacing w:val="5"/>
        </w:rPr>
        <w:t xml:space="preserve"> </w:t>
      </w:r>
      <w:r w:rsidRPr="00437739">
        <w:rPr>
          <w:rFonts w:asciiTheme="majorHAnsi" w:hAnsiTheme="majorHAnsi" w:cstheme="majorHAnsi"/>
        </w:rPr>
        <w:t>to</w:t>
      </w:r>
      <w:r w:rsidRPr="00437739">
        <w:rPr>
          <w:rFonts w:asciiTheme="majorHAnsi" w:hAnsiTheme="majorHAnsi" w:cstheme="majorHAnsi"/>
          <w:spacing w:val="6"/>
        </w:rPr>
        <w:t xml:space="preserve"> </w:t>
      </w:r>
      <w:r w:rsidRPr="00437739">
        <w:rPr>
          <w:rFonts w:asciiTheme="majorHAnsi" w:hAnsiTheme="majorHAnsi" w:cstheme="majorHAnsi"/>
        </w:rPr>
        <w:t>the</w:t>
      </w:r>
      <w:r w:rsidRPr="00437739">
        <w:rPr>
          <w:rFonts w:asciiTheme="majorHAnsi" w:hAnsiTheme="majorHAnsi" w:cstheme="majorHAnsi"/>
          <w:spacing w:val="14"/>
        </w:rPr>
        <w:t xml:space="preserve"> </w:t>
      </w:r>
      <w:r w:rsidRPr="00437739">
        <w:rPr>
          <w:rFonts w:asciiTheme="majorHAnsi" w:hAnsiTheme="majorHAnsi" w:cstheme="majorHAnsi"/>
        </w:rPr>
        <w:t>same</w:t>
      </w:r>
      <w:r w:rsidRPr="00437739">
        <w:rPr>
          <w:rFonts w:asciiTheme="majorHAnsi" w:hAnsiTheme="majorHAnsi" w:cstheme="majorHAnsi"/>
          <w:spacing w:val="7"/>
        </w:rPr>
        <w:t xml:space="preserve"> </w:t>
      </w:r>
      <w:r w:rsidRPr="00437739">
        <w:rPr>
          <w:rFonts w:asciiTheme="majorHAnsi" w:hAnsiTheme="majorHAnsi" w:cstheme="majorHAnsi"/>
        </w:rPr>
        <w:t>free,</w:t>
      </w:r>
      <w:r w:rsidRPr="00437739">
        <w:rPr>
          <w:rFonts w:asciiTheme="majorHAnsi" w:hAnsiTheme="majorHAnsi" w:cstheme="majorHAnsi"/>
          <w:spacing w:val="11"/>
        </w:rPr>
        <w:t xml:space="preserve"> </w:t>
      </w:r>
      <w:r w:rsidRPr="00437739">
        <w:rPr>
          <w:rFonts w:asciiTheme="majorHAnsi" w:hAnsiTheme="majorHAnsi" w:cstheme="majorHAnsi"/>
        </w:rPr>
        <w:t>appropriate</w:t>
      </w:r>
      <w:r w:rsidRPr="00437739">
        <w:rPr>
          <w:rFonts w:asciiTheme="majorHAnsi" w:hAnsiTheme="majorHAnsi" w:cstheme="majorHAnsi"/>
          <w:spacing w:val="5"/>
        </w:rPr>
        <w:t xml:space="preserve"> </w:t>
      </w:r>
      <w:r w:rsidRPr="00437739">
        <w:rPr>
          <w:rFonts w:asciiTheme="majorHAnsi" w:hAnsiTheme="majorHAnsi" w:cstheme="majorHAnsi"/>
        </w:rPr>
        <w:t>public</w:t>
      </w:r>
      <w:r w:rsidRPr="00437739">
        <w:rPr>
          <w:rFonts w:asciiTheme="majorHAnsi" w:hAnsiTheme="majorHAnsi" w:cstheme="majorHAnsi"/>
          <w:w w:val="98"/>
        </w:rPr>
        <w:t xml:space="preserve"> </w:t>
      </w:r>
      <w:r w:rsidRPr="00437739">
        <w:rPr>
          <w:rFonts w:asciiTheme="majorHAnsi" w:hAnsiTheme="majorHAnsi" w:cstheme="majorHAnsi"/>
        </w:rPr>
        <w:t>education,</w:t>
      </w:r>
      <w:r w:rsidRPr="00437739">
        <w:rPr>
          <w:rFonts w:asciiTheme="majorHAnsi" w:hAnsiTheme="majorHAnsi" w:cstheme="majorHAnsi"/>
          <w:spacing w:val="-1"/>
        </w:rPr>
        <w:t xml:space="preserve"> </w:t>
      </w:r>
      <w:r w:rsidRPr="00437739">
        <w:rPr>
          <w:rFonts w:asciiTheme="majorHAnsi" w:hAnsiTheme="majorHAnsi" w:cstheme="majorHAnsi"/>
        </w:rPr>
        <w:t>including</w:t>
      </w:r>
      <w:r w:rsidRPr="00437739">
        <w:rPr>
          <w:rFonts w:asciiTheme="majorHAnsi" w:hAnsiTheme="majorHAnsi" w:cstheme="majorHAnsi"/>
          <w:spacing w:val="-5"/>
        </w:rPr>
        <w:t xml:space="preserve"> </w:t>
      </w:r>
      <w:r w:rsidRPr="00437739">
        <w:rPr>
          <w:rFonts w:asciiTheme="majorHAnsi" w:hAnsiTheme="majorHAnsi" w:cstheme="majorHAnsi"/>
        </w:rPr>
        <w:t>a</w:t>
      </w:r>
      <w:r w:rsidRPr="00437739">
        <w:rPr>
          <w:rFonts w:asciiTheme="majorHAnsi" w:hAnsiTheme="majorHAnsi" w:cstheme="majorHAnsi"/>
          <w:spacing w:val="-17"/>
        </w:rPr>
        <w:t xml:space="preserve"> </w:t>
      </w:r>
      <w:r w:rsidRPr="00437739">
        <w:rPr>
          <w:rFonts w:asciiTheme="majorHAnsi" w:hAnsiTheme="majorHAnsi" w:cstheme="majorHAnsi"/>
        </w:rPr>
        <w:t>public</w:t>
      </w:r>
      <w:r w:rsidRPr="00437739">
        <w:rPr>
          <w:rFonts w:asciiTheme="majorHAnsi" w:hAnsiTheme="majorHAnsi" w:cstheme="majorHAnsi"/>
          <w:spacing w:val="-5"/>
        </w:rPr>
        <w:t xml:space="preserve"> </w:t>
      </w:r>
      <w:r w:rsidRPr="00437739">
        <w:rPr>
          <w:rFonts w:asciiTheme="majorHAnsi" w:hAnsiTheme="majorHAnsi" w:cstheme="majorHAnsi"/>
        </w:rPr>
        <w:t>preschool</w:t>
      </w:r>
      <w:r w:rsidRPr="00437739">
        <w:rPr>
          <w:rFonts w:asciiTheme="majorHAnsi" w:hAnsiTheme="majorHAnsi" w:cstheme="majorHAnsi"/>
          <w:spacing w:val="8"/>
        </w:rPr>
        <w:t xml:space="preserve"> </w:t>
      </w:r>
      <w:r w:rsidRPr="00437739">
        <w:rPr>
          <w:rFonts w:asciiTheme="majorHAnsi" w:hAnsiTheme="majorHAnsi" w:cstheme="majorHAnsi"/>
        </w:rPr>
        <w:t>education, as</w:t>
      </w:r>
      <w:r w:rsidRPr="00437739">
        <w:rPr>
          <w:rFonts w:asciiTheme="majorHAnsi" w:hAnsiTheme="majorHAnsi" w:cstheme="majorHAnsi"/>
          <w:spacing w:val="-16"/>
        </w:rPr>
        <w:t xml:space="preserve"> </w:t>
      </w:r>
      <w:r w:rsidRPr="00437739">
        <w:rPr>
          <w:rFonts w:asciiTheme="majorHAnsi" w:hAnsiTheme="majorHAnsi" w:cstheme="majorHAnsi"/>
        </w:rPr>
        <w:t>provided</w:t>
      </w:r>
      <w:r w:rsidRPr="00437739">
        <w:rPr>
          <w:rFonts w:asciiTheme="majorHAnsi" w:hAnsiTheme="majorHAnsi" w:cstheme="majorHAnsi"/>
          <w:spacing w:val="-3"/>
        </w:rPr>
        <w:t xml:space="preserve"> </w:t>
      </w:r>
      <w:r w:rsidRPr="00437739">
        <w:rPr>
          <w:rFonts w:asciiTheme="majorHAnsi" w:hAnsiTheme="majorHAnsi" w:cstheme="majorHAnsi"/>
        </w:rPr>
        <w:t>to</w:t>
      </w:r>
      <w:r w:rsidRPr="00437739">
        <w:rPr>
          <w:rFonts w:asciiTheme="majorHAnsi" w:hAnsiTheme="majorHAnsi" w:cstheme="majorHAnsi"/>
          <w:spacing w:val="-9"/>
        </w:rPr>
        <w:t xml:space="preserve"> </w:t>
      </w:r>
      <w:r w:rsidRPr="00437739">
        <w:rPr>
          <w:rFonts w:asciiTheme="majorHAnsi" w:hAnsiTheme="majorHAnsi" w:cstheme="majorHAnsi"/>
        </w:rPr>
        <w:t>other</w:t>
      </w:r>
      <w:r w:rsidRPr="00437739">
        <w:rPr>
          <w:rFonts w:asciiTheme="majorHAnsi" w:hAnsiTheme="majorHAnsi" w:cstheme="majorHAnsi"/>
          <w:spacing w:val="-9"/>
        </w:rPr>
        <w:t xml:space="preserve"> </w:t>
      </w:r>
      <w:r w:rsidRPr="00437739">
        <w:rPr>
          <w:rFonts w:asciiTheme="majorHAnsi" w:hAnsiTheme="majorHAnsi" w:cstheme="majorHAnsi"/>
        </w:rPr>
        <w:t>children</w:t>
      </w:r>
      <w:r w:rsidRPr="00437739">
        <w:rPr>
          <w:rFonts w:asciiTheme="majorHAnsi" w:hAnsiTheme="majorHAnsi" w:cstheme="majorHAnsi"/>
          <w:spacing w:val="-8"/>
        </w:rPr>
        <w:t xml:space="preserve"> </w:t>
      </w:r>
      <w:r w:rsidRPr="00437739">
        <w:rPr>
          <w:rFonts w:asciiTheme="majorHAnsi" w:hAnsiTheme="majorHAnsi" w:cstheme="majorHAnsi"/>
        </w:rPr>
        <w:t>and</w:t>
      </w:r>
      <w:r w:rsidRPr="00437739">
        <w:rPr>
          <w:rFonts w:asciiTheme="majorHAnsi" w:hAnsiTheme="majorHAnsi" w:cstheme="majorHAnsi"/>
          <w:spacing w:val="-14"/>
        </w:rPr>
        <w:t xml:space="preserve"> </w:t>
      </w:r>
      <w:r w:rsidRPr="00437739">
        <w:rPr>
          <w:rFonts w:asciiTheme="majorHAnsi" w:hAnsiTheme="majorHAnsi" w:cstheme="majorHAnsi"/>
        </w:rPr>
        <w:t>youth.</w:t>
      </w:r>
    </w:p>
    <w:p w14:paraId="27C7615E" w14:textId="77777777" w:rsidR="005551D2" w:rsidRPr="00437739" w:rsidRDefault="005551D2" w:rsidP="005551D2">
      <w:pPr>
        <w:pStyle w:val="ListParagraph"/>
        <w:numPr>
          <w:ilvl w:val="0"/>
          <w:numId w:val="3"/>
        </w:numPr>
        <w:tabs>
          <w:tab w:val="left" w:pos="1220"/>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Ensure</w:t>
      </w:r>
      <w:r w:rsidRPr="00437739">
        <w:rPr>
          <w:rFonts w:asciiTheme="majorHAnsi" w:hAnsiTheme="majorHAnsi" w:cstheme="majorHAnsi"/>
          <w:spacing w:val="6"/>
        </w:rPr>
        <w:t xml:space="preserve"> </w:t>
      </w:r>
      <w:r w:rsidRPr="00437739">
        <w:rPr>
          <w:rFonts w:asciiTheme="majorHAnsi" w:hAnsiTheme="majorHAnsi" w:cstheme="majorHAnsi"/>
        </w:rPr>
        <w:t>that</w:t>
      </w:r>
      <w:r w:rsidRPr="00437739">
        <w:rPr>
          <w:rFonts w:asciiTheme="majorHAnsi" w:hAnsiTheme="majorHAnsi" w:cstheme="majorHAnsi"/>
          <w:spacing w:val="15"/>
        </w:rPr>
        <w:t xml:space="preserve"> </w:t>
      </w:r>
      <w:r w:rsidRPr="00437739">
        <w:rPr>
          <w:rFonts w:asciiTheme="majorHAnsi" w:hAnsiTheme="majorHAnsi" w:cstheme="majorHAnsi"/>
        </w:rPr>
        <w:t>homeless</w:t>
      </w:r>
      <w:r w:rsidRPr="00437739">
        <w:rPr>
          <w:rFonts w:asciiTheme="majorHAnsi" w:hAnsiTheme="majorHAnsi" w:cstheme="majorHAnsi"/>
          <w:spacing w:val="23"/>
        </w:rPr>
        <w:t xml:space="preserve"> </w:t>
      </w:r>
      <w:r w:rsidRPr="00437739">
        <w:rPr>
          <w:rFonts w:asciiTheme="majorHAnsi" w:hAnsiTheme="majorHAnsi" w:cstheme="majorHAnsi"/>
        </w:rPr>
        <w:t>students</w:t>
      </w:r>
      <w:r w:rsidRPr="00437739">
        <w:rPr>
          <w:rFonts w:asciiTheme="majorHAnsi" w:hAnsiTheme="majorHAnsi" w:cstheme="majorHAnsi"/>
          <w:spacing w:val="16"/>
        </w:rPr>
        <w:t xml:space="preserve"> </w:t>
      </w:r>
      <w:r w:rsidRPr="00437739">
        <w:rPr>
          <w:rFonts w:asciiTheme="majorHAnsi" w:hAnsiTheme="majorHAnsi" w:cstheme="majorHAnsi"/>
        </w:rPr>
        <w:t>are</w:t>
      </w:r>
      <w:r w:rsidRPr="00437739">
        <w:rPr>
          <w:rFonts w:asciiTheme="majorHAnsi" w:hAnsiTheme="majorHAnsi" w:cstheme="majorHAnsi"/>
          <w:spacing w:val="-1"/>
        </w:rPr>
        <w:t xml:space="preserve"> </w:t>
      </w:r>
      <w:r w:rsidRPr="00437739">
        <w:rPr>
          <w:rFonts w:asciiTheme="majorHAnsi" w:hAnsiTheme="majorHAnsi" w:cstheme="majorHAnsi"/>
        </w:rPr>
        <w:t>provided</w:t>
      </w:r>
      <w:r w:rsidRPr="00437739">
        <w:rPr>
          <w:rFonts w:asciiTheme="majorHAnsi" w:hAnsiTheme="majorHAnsi" w:cstheme="majorHAnsi"/>
          <w:spacing w:val="27"/>
        </w:rPr>
        <w:t xml:space="preserve"> </w:t>
      </w:r>
      <w:r w:rsidRPr="00437739">
        <w:rPr>
          <w:rFonts w:asciiTheme="majorHAnsi" w:hAnsiTheme="majorHAnsi" w:cstheme="majorHAnsi"/>
        </w:rPr>
        <w:t>services</w:t>
      </w:r>
      <w:r w:rsidRPr="00437739">
        <w:rPr>
          <w:rFonts w:asciiTheme="majorHAnsi" w:hAnsiTheme="majorHAnsi" w:cstheme="majorHAnsi"/>
          <w:spacing w:val="17"/>
        </w:rPr>
        <w:t xml:space="preserve"> </w:t>
      </w:r>
      <w:r w:rsidRPr="00437739">
        <w:rPr>
          <w:rFonts w:asciiTheme="majorHAnsi" w:hAnsiTheme="majorHAnsi" w:cstheme="majorHAnsi"/>
        </w:rPr>
        <w:t>in</w:t>
      </w:r>
      <w:r w:rsidRPr="00437739">
        <w:rPr>
          <w:rFonts w:asciiTheme="majorHAnsi" w:hAnsiTheme="majorHAnsi" w:cstheme="majorHAnsi"/>
          <w:spacing w:val="11"/>
        </w:rPr>
        <w:t xml:space="preserve"> </w:t>
      </w:r>
      <w:r w:rsidRPr="00437739">
        <w:rPr>
          <w:rFonts w:asciiTheme="majorHAnsi" w:hAnsiTheme="majorHAnsi" w:cstheme="majorHAnsi"/>
        </w:rPr>
        <w:t>such</w:t>
      </w:r>
      <w:r w:rsidRPr="00437739">
        <w:rPr>
          <w:rFonts w:asciiTheme="majorHAnsi" w:hAnsiTheme="majorHAnsi" w:cstheme="majorHAnsi"/>
          <w:spacing w:val="6"/>
        </w:rPr>
        <w:t xml:space="preserve"> </w:t>
      </w:r>
      <w:r w:rsidRPr="00437739">
        <w:rPr>
          <w:rFonts w:asciiTheme="majorHAnsi" w:hAnsiTheme="majorHAnsi" w:cstheme="majorHAnsi"/>
        </w:rPr>
        <w:t>a way</w:t>
      </w:r>
      <w:r w:rsidRPr="00437739">
        <w:rPr>
          <w:rFonts w:asciiTheme="majorHAnsi" w:hAnsiTheme="majorHAnsi" w:cstheme="majorHAnsi"/>
          <w:spacing w:val="6"/>
        </w:rPr>
        <w:t xml:space="preserve"> </w:t>
      </w:r>
      <w:r w:rsidRPr="00437739">
        <w:rPr>
          <w:rFonts w:asciiTheme="majorHAnsi" w:hAnsiTheme="majorHAnsi" w:cstheme="majorHAnsi"/>
        </w:rPr>
        <w:t>that</w:t>
      </w:r>
      <w:r w:rsidRPr="00437739">
        <w:rPr>
          <w:rFonts w:asciiTheme="majorHAnsi" w:hAnsiTheme="majorHAnsi" w:cstheme="majorHAnsi"/>
          <w:spacing w:val="13"/>
        </w:rPr>
        <w:t xml:space="preserve"> </w:t>
      </w:r>
      <w:r w:rsidRPr="00437739">
        <w:rPr>
          <w:rFonts w:asciiTheme="majorHAnsi" w:hAnsiTheme="majorHAnsi" w:cstheme="majorHAnsi"/>
        </w:rPr>
        <w:t>they</w:t>
      </w:r>
      <w:r w:rsidRPr="00437739">
        <w:rPr>
          <w:rFonts w:asciiTheme="majorHAnsi" w:hAnsiTheme="majorHAnsi" w:cstheme="majorHAnsi"/>
          <w:spacing w:val="9"/>
        </w:rPr>
        <w:t xml:space="preserve"> </w:t>
      </w:r>
      <w:r w:rsidRPr="00437739">
        <w:rPr>
          <w:rFonts w:asciiTheme="majorHAnsi" w:hAnsiTheme="majorHAnsi" w:cstheme="majorHAnsi"/>
        </w:rPr>
        <w:t>are</w:t>
      </w:r>
      <w:r w:rsidRPr="00437739">
        <w:rPr>
          <w:rFonts w:asciiTheme="majorHAnsi" w:hAnsiTheme="majorHAnsi" w:cstheme="majorHAnsi"/>
          <w:spacing w:val="-2"/>
        </w:rPr>
        <w:t xml:space="preserve"> </w:t>
      </w:r>
      <w:r w:rsidRPr="00437739">
        <w:rPr>
          <w:rFonts w:asciiTheme="majorHAnsi" w:hAnsiTheme="majorHAnsi" w:cstheme="majorHAnsi"/>
        </w:rPr>
        <w:t>not</w:t>
      </w:r>
      <w:r w:rsidRPr="00437739">
        <w:rPr>
          <w:rFonts w:asciiTheme="majorHAnsi" w:hAnsiTheme="majorHAnsi" w:cstheme="majorHAnsi"/>
          <w:spacing w:val="19"/>
        </w:rPr>
        <w:t xml:space="preserve"> </w:t>
      </w:r>
      <w:r w:rsidRPr="00437739">
        <w:rPr>
          <w:rFonts w:asciiTheme="majorHAnsi" w:hAnsiTheme="majorHAnsi" w:cstheme="majorHAnsi"/>
        </w:rPr>
        <w:t>isolated</w:t>
      </w:r>
      <w:r w:rsidRPr="00437739">
        <w:rPr>
          <w:rFonts w:asciiTheme="majorHAnsi" w:hAnsiTheme="majorHAnsi" w:cstheme="majorHAnsi"/>
          <w:w w:val="97"/>
        </w:rPr>
        <w:t xml:space="preserve"> </w:t>
      </w:r>
      <w:r w:rsidRPr="00437739">
        <w:rPr>
          <w:rFonts w:asciiTheme="majorHAnsi" w:hAnsiTheme="majorHAnsi" w:cstheme="majorHAnsi"/>
        </w:rPr>
        <w:t>or</w:t>
      </w:r>
      <w:r w:rsidRPr="00437739">
        <w:rPr>
          <w:rFonts w:asciiTheme="majorHAnsi" w:hAnsiTheme="majorHAnsi" w:cstheme="majorHAnsi"/>
          <w:spacing w:val="-32"/>
        </w:rPr>
        <w:t xml:space="preserve"> </w:t>
      </w:r>
      <w:r w:rsidRPr="00437739">
        <w:rPr>
          <w:rFonts w:asciiTheme="majorHAnsi" w:hAnsiTheme="majorHAnsi" w:cstheme="majorHAnsi"/>
        </w:rPr>
        <w:t>stigmatized.</w:t>
      </w:r>
    </w:p>
    <w:p w14:paraId="26EF16A9" w14:textId="77777777" w:rsidR="005551D2" w:rsidRPr="00437739" w:rsidRDefault="005551D2" w:rsidP="005551D2">
      <w:pPr>
        <w:pStyle w:val="ListParagraph"/>
        <w:numPr>
          <w:ilvl w:val="0"/>
          <w:numId w:val="3"/>
        </w:numPr>
        <w:tabs>
          <w:tab w:val="left" w:pos="1210"/>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Promote</w:t>
      </w:r>
      <w:r w:rsidRPr="00437739">
        <w:rPr>
          <w:rFonts w:asciiTheme="majorHAnsi" w:hAnsiTheme="majorHAnsi" w:cstheme="majorHAnsi"/>
          <w:spacing w:val="2"/>
        </w:rPr>
        <w:t xml:space="preserve"> </w:t>
      </w:r>
      <w:r w:rsidRPr="00437739">
        <w:rPr>
          <w:rFonts w:asciiTheme="majorHAnsi" w:hAnsiTheme="majorHAnsi" w:cstheme="majorHAnsi"/>
        </w:rPr>
        <w:t>school</w:t>
      </w:r>
      <w:r w:rsidRPr="00437739">
        <w:rPr>
          <w:rFonts w:asciiTheme="majorHAnsi" w:hAnsiTheme="majorHAnsi" w:cstheme="majorHAnsi"/>
          <w:spacing w:val="-3"/>
        </w:rPr>
        <w:t xml:space="preserve"> </w:t>
      </w:r>
      <w:r w:rsidRPr="00437739">
        <w:rPr>
          <w:rFonts w:asciiTheme="majorHAnsi" w:hAnsiTheme="majorHAnsi" w:cstheme="majorHAnsi"/>
        </w:rPr>
        <w:t>(or</w:t>
      </w:r>
      <w:r w:rsidRPr="00437739">
        <w:rPr>
          <w:rFonts w:asciiTheme="majorHAnsi" w:hAnsiTheme="majorHAnsi" w:cstheme="majorHAnsi"/>
          <w:spacing w:val="-11"/>
        </w:rPr>
        <w:t xml:space="preserve"> </w:t>
      </w:r>
      <w:r w:rsidRPr="00437739">
        <w:rPr>
          <w:rFonts w:asciiTheme="majorHAnsi" w:hAnsiTheme="majorHAnsi" w:cstheme="majorHAnsi"/>
        </w:rPr>
        <w:t>GED)</w:t>
      </w:r>
      <w:r w:rsidRPr="00437739">
        <w:rPr>
          <w:rFonts w:asciiTheme="majorHAnsi" w:hAnsiTheme="majorHAnsi" w:cstheme="majorHAnsi"/>
          <w:spacing w:val="-4"/>
        </w:rPr>
        <w:t xml:space="preserve"> </w:t>
      </w:r>
      <w:r w:rsidRPr="00437739">
        <w:rPr>
          <w:rFonts w:asciiTheme="majorHAnsi" w:hAnsiTheme="majorHAnsi" w:cstheme="majorHAnsi"/>
        </w:rPr>
        <w:t>success</w:t>
      </w:r>
      <w:r w:rsidRPr="00437739">
        <w:rPr>
          <w:rFonts w:asciiTheme="majorHAnsi" w:hAnsiTheme="majorHAnsi" w:cstheme="majorHAnsi"/>
          <w:spacing w:val="-2"/>
        </w:rPr>
        <w:t xml:space="preserve"> </w:t>
      </w:r>
      <w:r w:rsidRPr="00437739">
        <w:rPr>
          <w:rFonts w:asciiTheme="majorHAnsi" w:hAnsiTheme="majorHAnsi" w:cstheme="majorHAnsi"/>
        </w:rPr>
        <w:t>and</w:t>
      </w:r>
      <w:r w:rsidRPr="00437739">
        <w:rPr>
          <w:rFonts w:asciiTheme="majorHAnsi" w:hAnsiTheme="majorHAnsi" w:cstheme="majorHAnsi"/>
          <w:spacing w:val="-11"/>
        </w:rPr>
        <w:t xml:space="preserve"> </w:t>
      </w:r>
      <w:r w:rsidRPr="00437739">
        <w:rPr>
          <w:rFonts w:asciiTheme="majorHAnsi" w:hAnsiTheme="majorHAnsi" w:cstheme="majorHAnsi"/>
        </w:rPr>
        <w:t>completion</w:t>
      </w:r>
      <w:r w:rsidRPr="00437739">
        <w:rPr>
          <w:rFonts w:asciiTheme="majorHAnsi" w:hAnsiTheme="majorHAnsi" w:cstheme="majorHAnsi"/>
          <w:spacing w:val="-3"/>
        </w:rPr>
        <w:t xml:space="preserve"> </w:t>
      </w:r>
      <w:r w:rsidRPr="00437739">
        <w:rPr>
          <w:rFonts w:asciiTheme="majorHAnsi" w:hAnsiTheme="majorHAnsi" w:cstheme="majorHAnsi"/>
        </w:rPr>
        <w:t>for</w:t>
      </w:r>
      <w:r w:rsidRPr="00437739">
        <w:rPr>
          <w:rFonts w:asciiTheme="majorHAnsi" w:hAnsiTheme="majorHAnsi" w:cstheme="majorHAnsi"/>
          <w:spacing w:val="-15"/>
        </w:rPr>
        <w:t xml:space="preserve"> </w:t>
      </w:r>
      <w:r w:rsidRPr="00437739">
        <w:rPr>
          <w:rFonts w:asciiTheme="majorHAnsi" w:hAnsiTheme="majorHAnsi" w:cstheme="majorHAnsi"/>
        </w:rPr>
        <w:t>homeless</w:t>
      </w:r>
      <w:r w:rsidRPr="00437739">
        <w:rPr>
          <w:rFonts w:asciiTheme="majorHAnsi" w:hAnsiTheme="majorHAnsi" w:cstheme="majorHAnsi"/>
          <w:spacing w:val="7"/>
        </w:rPr>
        <w:t xml:space="preserve"> </w:t>
      </w:r>
      <w:r w:rsidRPr="00437739">
        <w:rPr>
          <w:rFonts w:asciiTheme="majorHAnsi" w:hAnsiTheme="majorHAnsi" w:cstheme="majorHAnsi"/>
        </w:rPr>
        <w:t>students.</w:t>
      </w:r>
    </w:p>
    <w:p w14:paraId="3D451E1F" w14:textId="77777777" w:rsidR="005551D2" w:rsidRPr="00437739" w:rsidRDefault="005551D2" w:rsidP="005551D2">
      <w:pPr>
        <w:pStyle w:val="ListParagraph"/>
        <w:numPr>
          <w:ilvl w:val="0"/>
          <w:numId w:val="3"/>
        </w:numPr>
        <w:tabs>
          <w:tab w:val="left" w:pos="1220"/>
        </w:tabs>
        <w:kinsoku w:val="0"/>
        <w:overflowPunct w:val="0"/>
        <w:autoSpaceDE w:val="0"/>
        <w:autoSpaceDN w:val="0"/>
        <w:adjustRightInd w:val="0"/>
        <w:spacing w:before="120"/>
        <w:contextualSpacing w:val="0"/>
        <w:rPr>
          <w:rFonts w:asciiTheme="majorHAnsi" w:hAnsiTheme="majorHAnsi" w:cstheme="majorHAnsi"/>
        </w:rPr>
      </w:pPr>
      <w:r w:rsidRPr="00437739">
        <w:rPr>
          <w:rFonts w:asciiTheme="majorHAnsi" w:hAnsiTheme="majorHAnsi" w:cstheme="majorHAnsi"/>
        </w:rPr>
        <w:t>Support</w:t>
      </w:r>
      <w:r w:rsidRPr="00437739">
        <w:rPr>
          <w:rFonts w:asciiTheme="majorHAnsi" w:hAnsiTheme="majorHAnsi" w:cstheme="majorHAnsi"/>
          <w:spacing w:val="12"/>
        </w:rPr>
        <w:t xml:space="preserve"> </w:t>
      </w:r>
      <w:r w:rsidRPr="00437739">
        <w:rPr>
          <w:rFonts w:asciiTheme="majorHAnsi" w:hAnsiTheme="majorHAnsi" w:cstheme="majorHAnsi"/>
        </w:rPr>
        <w:t>collaboration</w:t>
      </w:r>
      <w:r w:rsidRPr="00437739">
        <w:rPr>
          <w:rFonts w:asciiTheme="majorHAnsi" w:hAnsiTheme="majorHAnsi" w:cstheme="majorHAnsi"/>
          <w:spacing w:val="12"/>
        </w:rPr>
        <w:t xml:space="preserve"> </w:t>
      </w:r>
      <w:r w:rsidRPr="00437739">
        <w:rPr>
          <w:rFonts w:asciiTheme="majorHAnsi" w:hAnsiTheme="majorHAnsi" w:cstheme="majorHAnsi"/>
        </w:rPr>
        <w:t>between</w:t>
      </w:r>
      <w:r w:rsidRPr="00437739">
        <w:rPr>
          <w:rFonts w:asciiTheme="majorHAnsi" w:hAnsiTheme="majorHAnsi" w:cstheme="majorHAnsi"/>
          <w:spacing w:val="20"/>
        </w:rPr>
        <w:t xml:space="preserve"> </w:t>
      </w:r>
      <w:r w:rsidRPr="00437739">
        <w:rPr>
          <w:rFonts w:asciiTheme="majorHAnsi" w:hAnsiTheme="majorHAnsi" w:cstheme="majorHAnsi"/>
        </w:rPr>
        <w:t>school</w:t>
      </w:r>
      <w:r w:rsidRPr="00437739">
        <w:rPr>
          <w:rFonts w:asciiTheme="majorHAnsi" w:hAnsiTheme="majorHAnsi" w:cstheme="majorHAnsi"/>
          <w:spacing w:val="13"/>
        </w:rPr>
        <w:t xml:space="preserve"> </w:t>
      </w:r>
      <w:r w:rsidRPr="00437739">
        <w:rPr>
          <w:rFonts w:asciiTheme="majorHAnsi" w:hAnsiTheme="majorHAnsi" w:cstheme="majorHAnsi"/>
        </w:rPr>
        <w:t>districts</w:t>
      </w:r>
      <w:r w:rsidRPr="00437739">
        <w:rPr>
          <w:rFonts w:asciiTheme="majorHAnsi" w:hAnsiTheme="majorHAnsi" w:cstheme="majorHAnsi"/>
          <w:spacing w:val="13"/>
        </w:rPr>
        <w:t xml:space="preserve"> </w:t>
      </w:r>
      <w:r w:rsidRPr="00437739">
        <w:rPr>
          <w:rFonts w:asciiTheme="majorHAnsi" w:hAnsiTheme="majorHAnsi" w:cstheme="majorHAnsi"/>
        </w:rPr>
        <w:t>and</w:t>
      </w:r>
      <w:r w:rsidRPr="00437739">
        <w:rPr>
          <w:rFonts w:asciiTheme="majorHAnsi" w:hAnsiTheme="majorHAnsi" w:cstheme="majorHAnsi"/>
          <w:spacing w:val="8"/>
        </w:rPr>
        <w:t xml:space="preserve"> </w:t>
      </w:r>
      <w:r w:rsidRPr="00437739">
        <w:rPr>
          <w:rFonts w:asciiTheme="majorHAnsi" w:hAnsiTheme="majorHAnsi" w:cstheme="majorHAnsi"/>
        </w:rPr>
        <w:t>social</w:t>
      </w:r>
      <w:r w:rsidRPr="00437739">
        <w:rPr>
          <w:rFonts w:asciiTheme="majorHAnsi" w:hAnsiTheme="majorHAnsi" w:cstheme="majorHAnsi"/>
          <w:spacing w:val="15"/>
        </w:rPr>
        <w:t xml:space="preserve"> </w:t>
      </w:r>
      <w:r w:rsidRPr="00437739">
        <w:rPr>
          <w:rFonts w:asciiTheme="majorHAnsi" w:hAnsiTheme="majorHAnsi" w:cstheme="majorHAnsi"/>
        </w:rPr>
        <w:t>service</w:t>
      </w:r>
      <w:r w:rsidRPr="00437739">
        <w:rPr>
          <w:rFonts w:asciiTheme="majorHAnsi" w:hAnsiTheme="majorHAnsi" w:cstheme="majorHAnsi"/>
          <w:spacing w:val="-1"/>
        </w:rPr>
        <w:t xml:space="preserve"> </w:t>
      </w:r>
      <w:r w:rsidRPr="00437739">
        <w:rPr>
          <w:rFonts w:asciiTheme="majorHAnsi" w:hAnsiTheme="majorHAnsi" w:cstheme="majorHAnsi"/>
        </w:rPr>
        <w:t>agencies</w:t>
      </w:r>
      <w:r w:rsidRPr="00437739">
        <w:rPr>
          <w:rFonts w:asciiTheme="majorHAnsi" w:hAnsiTheme="majorHAnsi" w:cstheme="majorHAnsi"/>
          <w:spacing w:val="18"/>
        </w:rPr>
        <w:t xml:space="preserve"> </w:t>
      </w:r>
      <w:r w:rsidRPr="00437739">
        <w:rPr>
          <w:rFonts w:asciiTheme="majorHAnsi" w:hAnsiTheme="majorHAnsi" w:cstheme="majorHAnsi"/>
        </w:rPr>
        <w:t>serving</w:t>
      </w:r>
      <w:r w:rsidRPr="00437739">
        <w:rPr>
          <w:rFonts w:asciiTheme="majorHAnsi" w:hAnsiTheme="majorHAnsi" w:cstheme="majorHAnsi"/>
          <w:spacing w:val="3"/>
        </w:rPr>
        <w:t xml:space="preserve"> </w:t>
      </w:r>
      <w:r w:rsidRPr="00437739">
        <w:rPr>
          <w:rFonts w:asciiTheme="majorHAnsi" w:hAnsiTheme="majorHAnsi" w:cstheme="majorHAnsi"/>
        </w:rPr>
        <w:t>homeless</w:t>
      </w:r>
      <w:r w:rsidRPr="00437739">
        <w:rPr>
          <w:rFonts w:asciiTheme="majorHAnsi" w:hAnsiTheme="majorHAnsi" w:cstheme="majorHAnsi"/>
          <w:w w:val="97"/>
        </w:rPr>
        <w:t xml:space="preserve"> </w:t>
      </w:r>
      <w:r w:rsidRPr="00437739">
        <w:rPr>
          <w:rFonts w:asciiTheme="majorHAnsi" w:hAnsiTheme="majorHAnsi" w:cstheme="majorHAnsi"/>
        </w:rPr>
        <w:t>students.</w:t>
      </w:r>
    </w:p>
    <w:p w14:paraId="584E16F0" w14:textId="77777777" w:rsidR="00646336" w:rsidRPr="00437739" w:rsidRDefault="00646336" w:rsidP="00646336">
      <w:pPr>
        <w:widowControl w:val="0"/>
        <w:kinsoku w:val="0"/>
        <w:overflowPunct w:val="0"/>
        <w:autoSpaceDE w:val="0"/>
        <w:autoSpaceDN w:val="0"/>
        <w:adjustRightInd w:val="0"/>
        <w:spacing w:before="360"/>
        <w:rPr>
          <w:rFonts w:asciiTheme="majorHAnsi" w:hAnsiTheme="majorHAnsi" w:cstheme="majorHAnsi"/>
          <w:b/>
          <w:w w:val="105"/>
        </w:rPr>
      </w:pPr>
      <w:r w:rsidRPr="00437739">
        <w:rPr>
          <w:rFonts w:asciiTheme="majorHAnsi" w:hAnsiTheme="majorHAnsi" w:cstheme="majorHAnsi"/>
          <w:b/>
          <w:w w:val="105"/>
        </w:rPr>
        <w:t>Collaboration</w:t>
      </w:r>
    </w:p>
    <w:p w14:paraId="46D2ECD9" w14:textId="4F7535E9" w:rsidR="00646336" w:rsidRPr="00437739" w:rsidRDefault="00646336" w:rsidP="00646336">
      <w:pPr>
        <w:pStyle w:val="BodyText"/>
        <w:widowControl w:val="0"/>
        <w:kinsoku w:val="0"/>
        <w:overflowPunct w:val="0"/>
        <w:spacing w:before="120"/>
        <w:ind w:left="0"/>
        <w:rPr>
          <w:rFonts w:asciiTheme="majorHAnsi" w:hAnsiTheme="majorHAnsi" w:cstheme="majorHAnsi"/>
          <w:sz w:val="24"/>
          <w:szCs w:val="24"/>
        </w:rPr>
      </w:pPr>
      <w:r w:rsidRPr="00437739">
        <w:rPr>
          <w:rFonts w:asciiTheme="majorHAnsi" w:hAnsiTheme="majorHAnsi" w:cstheme="majorHAnsi"/>
          <w:w w:val="105"/>
          <w:sz w:val="24"/>
          <w:szCs w:val="24"/>
        </w:rPr>
        <w:t>The</w:t>
      </w:r>
      <w:r w:rsidRPr="00437739">
        <w:rPr>
          <w:rFonts w:asciiTheme="majorHAnsi" w:hAnsiTheme="majorHAnsi" w:cstheme="majorHAnsi"/>
          <w:spacing w:val="-22"/>
          <w:w w:val="105"/>
          <w:sz w:val="24"/>
          <w:szCs w:val="24"/>
        </w:rPr>
        <w:t xml:space="preserve"> </w:t>
      </w:r>
      <w:r w:rsidRPr="00437739">
        <w:rPr>
          <w:rFonts w:asciiTheme="majorHAnsi" w:hAnsiTheme="majorHAnsi" w:cstheme="majorHAnsi"/>
          <w:w w:val="105"/>
          <w:sz w:val="24"/>
          <w:szCs w:val="24"/>
        </w:rPr>
        <w:t>McKinney-Vento</w:t>
      </w:r>
      <w:r w:rsidRPr="00437739">
        <w:rPr>
          <w:rFonts w:asciiTheme="majorHAnsi" w:hAnsiTheme="majorHAnsi" w:cstheme="majorHAnsi"/>
          <w:spacing w:val="5"/>
          <w:w w:val="105"/>
          <w:sz w:val="24"/>
          <w:szCs w:val="24"/>
        </w:rPr>
        <w:t xml:space="preserve"> </w:t>
      </w:r>
      <w:r w:rsidRPr="00437739">
        <w:rPr>
          <w:rFonts w:asciiTheme="majorHAnsi" w:hAnsiTheme="majorHAnsi" w:cstheme="majorHAnsi"/>
          <w:w w:val="105"/>
          <w:sz w:val="24"/>
          <w:szCs w:val="24"/>
        </w:rPr>
        <w:t>Homeless</w:t>
      </w:r>
      <w:r w:rsidRPr="00437739">
        <w:rPr>
          <w:rFonts w:asciiTheme="majorHAnsi" w:hAnsiTheme="majorHAnsi" w:cstheme="majorHAnsi"/>
          <w:spacing w:val="-8"/>
          <w:w w:val="105"/>
          <w:sz w:val="24"/>
          <w:szCs w:val="24"/>
        </w:rPr>
        <w:t xml:space="preserve"> </w:t>
      </w:r>
      <w:r w:rsidRPr="00437739">
        <w:rPr>
          <w:rFonts w:asciiTheme="majorHAnsi" w:hAnsiTheme="majorHAnsi" w:cstheme="majorHAnsi"/>
          <w:w w:val="105"/>
          <w:sz w:val="24"/>
          <w:szCs w:val="24"/>
        </w:rPr>
        <w:t>Education</w:t>
      </w:r>
      <w:r w:rsidRPr="00437739">
        <w:rPr>
          <w:rFonts w:asciiTheme="majorHAnsi" w:hAnsiTheme="majorHAnsi" w:cstheme="majorHAnsi"/>
          <w:spacing w:val="-11"/>
          <w:w w:val="105"/>
          <w:sz w:val="24"/>
          <w:szCs w:val="24"/>
        </w:rPr>
        <w:t xml:space="preserve"> </w:t>
      </w:r>
      <w:r w:rsidRPr="00437739">
        <w:rPr>
          <w:rFonts w:asciiTheme="majorHAnsi" w:hAnsiTheme="majorHAnsi" w:cstheme="majorHAnsi"/>
          <w:w w:val="105"/>
          <w:sz w:val="24"/>
          <w:szCs w:val="24"/>
        </w:rPr>
        <w:t>Program</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is</w:t>
      </w:r>
      <w:r w:rsidRPr="00437739">
        <w:rPr>
          <w:rFonts w:asciiTheme="majorHAnsi" w:hAnsiTheme="majorHAnsi" w:cstheme="majorHAnsi"/>
          <w:spacing w:val="-18"/>
          <w:w w:val="105"/>
          <w:sz w:val="24"/>
          <w:szCs w:val="24"/>
        </w:rPr>
        <w:t xml:space="preserve"> </w:t>
      </w:r>
      <w:r w:rsidRPr="00437739">
        <w:rPr>
          <w:rFonts w:asciiTheme="majorHAnsi" w:hAnsiTheme="majorHAnsi" w:cstheme="majorHAnsi"/>
          <w:w w:val="105"/>
          <w:sz w:val="24"/>
          <w:szCs w:val="24"/>
        </w:rPr>
        <w:t>designed</w:t>
      </w:r>
      <w:r w:rsidRPr="00437739">
        <w:rPr>
          <w:rFonts w:asciiTheme="majorHAnsi" w:hAnsiTheme="majorHAnsi" w:cstheme="majorHAnsi"/>
          <w:spacing w:val="-8"/>
          <w:w w:val="105"/>
          <w:sz w:val="24"/>
          <w:szCs w:val="24"/>
        </w:rPr>
        <w:t xml:space="preserve"> </w:t>
      </w:r>
      <w:r w:rsidRPr="00437739">
        <w:rPr>
          <w:rFonts w:asciiTheme="majorHAnsi" w:hAnsiTheme="majorHAnsi" w:cstheme="majorHAnsi"/>
          <w:w w:val="105"/>
          <w:sz w:val="24"/>
          <w:szCs w:val="24"/>
        </w:rPr>
        <w:t>to</w:t>
      </w:r>
      <w:r w:rsidRPr="00437739">
        <w:rPr>
          <w:rFonts w:asciiTheme="majorHAnsi" w:hAnsiTheme="majorHAnsi" w:cstheme="majorHAnsi"/>
          <w:spacing w:val="-17"/>
          <w:w w:val="105"/>
          <w:sz w:val="24"/>
          <w:szCs w:val="24"/>
        </w:rPr>
        <w:t xml:space="preserve"> </w:t>
      </w:r>
      <w:r w:rsidRPr="00437739">
        <w:rPr>
          <w:rFonts w:asciiTheme="majorHAnsi" w:hAnsiTheme="majorHAnsi" w:cstheme="majorHAnsi"/>
          <w:w w:val="105"/>
          <w:sz w:val="24"/>
          <w:szCs w:val="24"/>
        </w:rPr>
        <w:t>promote</w:t>
      </w:r>
      <w:r w:rsidRPr="00437739">
        <w:rPr>
          <w:rFonts w:asciiTheme="majorHAnsi" w:hAnsiTheme="majorHAnsi" w:cstheme="majorHAnsi"/>
          <w:spacing w:val="-8"/>
          <w:w w:val="105"/>
          <w:sz w:val="24"/>
          <w:szCs w:val="24"/>
        </w:rPr>
        <w:t xml:space="preserve"> </w:t>
      </w:r>
      <w:r w:rsidRPr="00437739">
        <w:rPr>
          <w:rFonts w:asciiTheme="majorHAnsi" w:hAnsiTheme="majorHAnsi" w:cstheme="majorHAnsi"/>
          <w:w w:val="105"/>
          <w:sz w:val="24"/>
          <w:szCs w:val="24"/>
        </w:rPr>
        <w:t>collaboration</w:t>
      </w:r>
      <w:r w:rsidRPr="00437739">
        <w:rPr>
          <w:rFonts w:asciiTheme="majorHAnsi" w:hAnsiTheme="majorHAnsi" w:cstheme="majorHAnsi"/>
          <w:w w:val="103"/>
          <w:sz w:val="24"/>
          <w:szCs w:val="24"/>
        </w:rPr>
        <w:t xml:space="preserve"> </w:t>
      </w:r>
      <w:r w:rsidRPr="00437739">
        <w:rPr>
          <w:rFonts w:asciiTheme="majorHAnsi" w:hAnsiTheme="majorHAnsi" w:cstheme="majorHAnsi"/>
          <w:w w:val="105"/>
          <w:sz w:val="24"/>
          <w:szCs w:val="24"/>
        </w:rPr>
        <w:t>between</w:t>
      </w:r>
      <w:r w:rsidRPr="00437739">
        <w:rPr>
          <w:rFonts w:asciiTheme="majorHAnsi" w:hAnsiTheme="majorHAnsi" w:cstheme="majorHAnsi"/>
          <w:spacing w:val="-6"/>
          <w:w w:val="105"/>
          <w:sz w:val="24"/>
          <w:szCs w:val="24"/>
        </w:rPr>
        <w:t xml:space="preserve"> </w:t>
      </w:r>
      <w:r w:rsidRPr="00437739">
        <w:rPr>
          <w:rFonts w:asciiTheme="majorHAnsi" w:hAnsiTheme="majorHAnsi" w:cstheme="majorHAnsi"/>
          <w:w w:val="105"/>
          <w:sz w:val="24"/>
          <w:szCs w:val="24"/>
        </w:rPr>
        <w:t>and</w:t>
      </w:r>
      <w:r w:rsidRPr="00437739">
        <w:rPr>
          <w:rFonts w:asciiTheme="majorHAnsi" w:hAnsiTheme="majorHAnsi" w:cstheme="majorHAnsi"/>
          <w:spacing w:val="-14"/>
          <w:w w:val="105"/>
          <w:sz w:val="24"/>
          <w:szCs w:val="24"/>
        </w:rPr>
        <w:t xml:space="preserve"> </w:t>
      </w:r>
      <w:r w:rsidRPr="00437739">
        <w:rPr>
          <w:rFonts w:asciiTheme="majorHAnsi" w:hAnsiTheme="majorHAnsi" w:cstheme="majorHAnsi"/>
          <w:w w:val="105"/>
          <w:sz w:val="24"/>
          <w:szCs w:val="24"/>
        </w:rPr>
        <w:t>within</w:t>
      </w:r>
      <w:r w:rsidRPr="00437739">
        <w:rPr>
          <w:rFonts w:asciiTheme="majorHAnsi" w:hAnsiTheme="majorHAnsi" w:cstheme="majorHAnsi"/>
          <w:spacing w:val="-6"/>
          <w:w w:val="105"/>
          <w:sz w:val="24"/>
          <w:szCs w:val="24"/>
        </w:rPr>
        <w:t xml:space="preserve"> </w:t>
      </w:r>
      <w:r w:rsidRPr="00437739">
        <w:rPr>
          <w:rFonts w:asciiTheme="majorHAnsi" w:hAnsiTheme="majorHAnsi" w:cstheme="majorHAnsi"/>
          <w:w w:val="105"/>
          <w:sz w:val="24"/>
          <w:szCs w:val="24"/>
        </w:rPr>
        <w:t>LEAs</w:t>
      </w:r>
      <w:r w:rsidRPr="00437739">
        <w:rPr>
          <w:rFonts w:asciiTheme="majorHAnsi" w:hAnsiTheme="majorHAnsi" w:cstheme="majorHAnsi"/>
          <w:spacing w:val="-6"/>
          <w:w w:val="105"/>
          <w:sz w:val="24"/>
          <w:szCs w:val="24"/>
        </w:rPr>
        <w:t xml:space="preserve"> </w:t>
      </w:r>
      <w:r w:rsidRPr="00437739">
        <w:rPr>
          <w:rFonts w:asciiTheme="majorHAnsi" w:hAnsiTheme="majorHAnsi" w:cstheme="majorHAnsi"/>
          <w:w w:val="105"/>
          <w:sz w:val="24"/>
          <w:szCs w:val="24"/>
        </w:rPr>
        <w:t>and</w:t>
      </w:r>
      <w:r w:rsidRPr="00437739">
        <w:rPr>
          <w:rFonts w:asciiTheme="majorHAnsi" w:hAnsiTheme="majorHAnsi" w:cstheme="majorHAnsi"/>
          <w:spacing w:val="-11"/>
          <w:w w:val="105"/>
          <w:sz w:val="24"/>
          <w:szCs w:val="24"/>
        </w:rPr>
        <w:t xml:space="preserve"> </w:t>
      </w:r>
      <w:r w:rsidRPr="00437739">
        <w:rPr>
          <w:rFonts w:asciiTheme="majorHAnsi" w:hAnsiTheme="majorHAnsi" w:cstheme="majorHAnsi"/>
          <w:w w:val="105"/>
          <w:sz w:val="24"/>
          <w:szCs w:val="24"/>
        </w:rPr>
        <w:t>community-based</w:t>
      </w:r>
      <w:r w:rsidRPr="00437739">
        <w:rPr>
          <w:rFonts w:asciiTheme="majorHAnsi" w:hAnsiTheme="majorHAnsi" w:cstheme="majorHAnsi"/>
          <w:spacing w:val="6"/>
          <w:w w:val="105"/>
          <w:sz w:val="24"/>
          <w:szCs w:val="24"/>
        </w:rPr>
        <w:t xml:space="preserve"> </w:t>
      </w:r>
      <w:r w:rsidRPr="00437739">
        <w:rPr>
          <w:rFonts w:asciiTheme="majorHAnsi" w:hAnsiTheme="majorHAnsi" w:cstheme="majorHAnsi"/>
          <w:w w:val="105"/>
          <w:sz w:val="24"/>
          <w:szCs w:val="24"/>
        </w:rPr>
        <w:t>human</w:t>
      </w:r>
      <w:r w:rsidRPr="00437739">
        <w:rPr>
          <w:rFonts w:asciiTheme="majorHAnsi" w:hAnsiTheme="majorHAnsi" w:cstheme="majorHAnsi"/>
          <w:spacing w:val="-2"/>
          <w:w w:val="105"/>
          <w:sz w:val="24"/>
          <w:szCs w:val="24"/>
        </w:rPr>
        <w:t xml:space="preserve"> </w:t>
      </w:r>
      <w:r w:rsidRPr="00437739">
        <w:rPr>
          <w:rFonts w:asciiTheme="majorHAnsi" w:hAnsiTheme="majorHAnsi" w:cstheme="majorHAnsi"/>
          <w:w w:val="105"/>
          <w:sz w:val="24"/>
          <w:szCs w:val="24"/>
        </w:rPr>
        <w:t>service</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organizations. LEAs</w:t>
      </w:r>
      <w:r w:rsidRPr="00437739">
        <w:rPr>
          <w:rFonts w:asciiTheme="majorHAnsi" w:hAnsiTheme="majorHAnsi" w:cstheme="majorHAnsi"/>
          <w:spacing w:val="-6"/>
          <w:w w:val="105"/>
          <w:sz w:val="24"/>
          <w:szCs w:val="24"/>
        </w:rPr>
        <w:t xml:space="preserve"> </w:t>
      </w:r>
      <w:r w:rsidRPr="00437739">
        <w:rPr>
          <w:rFonts w:asciiTheme="majorHAnsi" w:hAnsiTheme="majorHAnsi" w:cstheme="majorHAnsi"/>
          <w:b/>
          <w:w w:val="105"/>
          <w:sz w:val="24"/>
          <w:szCs w:val="24"/>
        </w:rPr>
        <w:t>must</w:t>
      </w:r>
      <w:r w:rsidRPr="00437739">
        <w:rPr>
          <w:rFonts w:asciiTheme="majorHAnsi" w:hAnsiTheme="majorHAnsi" w:cstheme="majorHAnsi"/>
          <w:spacing w:val="-5"/>
          <w:w w:val="105"/>
          <w:sz w:val="24"/>
          <w:szCs w:val="24"/>
        </w:rPr>
        <w:t xml:space="preserve"> </w:t>
      </w:r>
      <w:r w:rsidRPr="00437739">
        <w:rPr>
          <w:rFonts w:asciiTheme="majorHAnsi" w:hAnsiTheme="majorHAnsi" w:cstheme="majorHAnsi"/>
          <w:w w:val="105"/>
          <w:sz w:val="24"/>
          <w:szCs w:val="24"/>
        </w:rPr>
        <w:t>collaborate</w:t>
      </w:r>
      <w:r w:rsidRPr="00437739">
        <w:rPr>
          <w:rFonts w:asciiTheme="majorHAnsi" w:hAnsiTheme="majorHAnsi" w:cstheme="majorHAnsi"/>
          <w:w w:val="103"/>
          <w:sz w:val="24"/>
          <w:szCs w:val="24"/>
        </w:rPr>
        <w:t xml:space="preserve"> </w:t>
      </w:r>
      <w:r w:rsidRPr="00437739">
        <w:rPr>
          <w:rFonts w:asciiTheme="majorHAnsi" w:hAnsiTheme="majorHAnsi" w:cstheme="majorHAnsi"/>
          <w:w w:val="105"/>
          <w:sz w:val="24"/>
          <w:szCs w:val="24"/>
        </w:rPr>
        <w:t>with</w:t>
      </w:r>
      <w:r w:rsidRPr="00437739">
        <w:rPr>
          <w:rFonts w:asciiTheme="majorHAnsi" w:hAnsiTheme="majorHAnsi" w:cstheme="majorHAnsi"/>
          <w:spacing w:val="-4"/>
          <w:w w:val="105"/>
          <w:sz w:val="24"/>
          <w:szCs w:val="24"/>
        </w:rPr>
        <w:t xml:space="preserve"> </w:t>
      </w:r>
      <w:r w:rsidRPr="00437739">
        <w:rPr>
          <w:rFonts w:asciiTheme="majorHAnsi" w:hAnsiTheme="majorHAnsi" w:cstheme="majorHAnsi"/>
          <w:w w:val="105"/>
          <w:sz w:val="24"/>
          <w:szCs w:val="24"/>
        </w:rPr>
        <w:t>at</w:t>
      </w:r>
      <w:r w:rsidRPr="00437739">
        <w:rPr>
          <w:rFonts w:asciiTheme="majorHAnsi" w:hAnsiTheme="majorHAnsi" w:cstheme="majorHAnsi"/>
          <w:spacing w:val="-15"/>
          <w:w w:val="105"/>
          <w:sz w:val="24"/>
          <w:szCs w:val="24"/>
        </w:rPr>
        <w:t xml:space="preserve"> </w:t>
      </w:r>
      <w:r w:rsidRPr="00437739">
        <w:rPr>
          <w:rFonts w:asciiTheme="majorHAnsi" w:hAnsiTheme="majorHAnsi" w:cstheme="majorHAnsi"/>
          <w:w w:val="105"/>
          <w:sz w:val="24"/>
          <w:szCs w:val="24"/>
        </w:rPr>
        <w:t>least</w:t>
      </w:r>
      <w:r w:rsidRPr="00437739">
        <w:rPr>
          <w:rFonts w:asciiTheme="majorHAnsi" w:hAnsiTheme="majorHAnsi" w:cstheme="majorHAnsi"/>
          <w:spacing w:val="-7"/>
          <w:w w:val="105"/>
          <w:sz w:val="24"/>
          <w:szCs w:val="24"/>
        </w:rPr>
        <w:t xml:space="preserve"> </w:t>
      </w:r>
      <w:r w:rsidRPr="00437739">
        <w:rPr>
          <w:rFonts w:asciiTheme="majorHAnsi" w:hAnsiTheme="majorHAnsi" w:cstheme="majorHAnsi"/>
          <w:w w:val="105"/>
          <w:sz w:val="24"/>
          <w:szCs w:val="24"/>
        </w:rPr>
        <w:t>one</w:t>
      </w:r>
      <w:r w:rsidRPr="00437739">
        <w:rPr>
          <w:rFonts w:asciiTheme="majorHAnsi" w:hAnsiTheme="majorHAnsi" w:cstheme="majorHAnsi"/>
          <w:spacing w:val="-15"/>
          <w:w w:val="105"/>
          <w:sz w:val="24"/>
          <w:szCs w:val="24"/>
        </w:rPr>
        <w:t xml:space="preserve"> </w:t>
      </w:r>
      <w:r w:rsidRPr="00437739">
        <w:rPr>
          <w:rFonts w:asciiTheme="majorHAnsi" w:hAnsiTheme="majorHAnsi" w:cstheme="majorHAnsi"/>
          <w:w w:val="105"/>
          <w:sz w:val="24"/>
          <w:szCs w:val="24"/>
        </w:rPr>
        <w:t>community-based</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organization,</w:t>
      </w:r>
      <w:r w:rsidRPr="00437739">
        <w:rPr>
          <w:rFonts w:asciiTheme="majorHAnsi" w:hAnsiTheme="majorHAnsi" w:cstheme="majorHAnsi"/>
          <w:spacing w:val="2"/>
          <w:w w:val="105"/>
          <w:sz w:val="24"/>
          <w:szCs w:val="24"/>
        </w:rPr>
        <w:t xml:space="preserve"> </w:t>
      </w:r>
      <w:r w:rsidRPr="00437739">
        <w:rPr>
          <w:rFonts w:asciiTheme="majorHAnsi" w:hAnsiTheme="majorHAnsi" w:cstheme="majorHAnsi"/>
          <w:w w:val="105"/>
          <w:sz w:val="24"/>
          <w:szCs w:val="24"/>
        </w:rPr>
        <w:t>public</w:t>
      </w:r>
      <w:r w:rsidRPr="00437739">
        <w:rPr>
          <w:rFonts w:asciiTheme="majorHAnsi" w:hAnsiTheme="majorHAnsi" w:cstheme="majorHAnsi"/>
          <w:spacing w:val="-2"/>
          <w:w w:val="105"/>
          <w:sz w:val="24"/>
          <w:szCs w:val="24"/>
        </w:rPr>
        <w:t xml:space="preserve"> </w:t>
      </w:r>
      <w:r w:rsidRPr="00437739">
        <w:rPr>
          <w:rFonts w:asciiTheme="majorHAnsi" w:hAnsiTheme="majorHAnsi" w:cstheme="majorHAnsi"/>
          <w:w w:val="105"/>
          <w:sz w:val="24"/>
          <w:szCs w:val="24"/>
        </w:rPr>
        <w:t>agency,</w:t>
      </w:r>
      <w:r w:rsidRPr="00437739">
        <w:rPr>
          <w:rFonts w:asciiTheme="majorHAnsi" w:hAnsiTheme="majorHAnsi" w:cstheme="majorHAnsi"/>
          <w:spacing w:val="-3"/>
          <w:w w:val="105"/>
          <w:sz w:val="24"/>
          <w:szCs w:val="24"/>
        </w:rPr>
        <w:t xml:space="preserve"> </w:t>
      </w:r>
      <w:r w:rsidRPr="00437739">
        <w:rPr>
          <w:rFonts w:asciiTheme="majorHAnsi" w:hAnsiTheme="majorHAnsi" w:cstheme="majorHAnsi"/>
          <w:w w:val="105"/>
          <w:sz w:val="24"/>
          <w:szCs w:val="24"/>
        </w:rPr>
        <w:t>or</w:t>
      </w:r>
      <w:r w:rsidRPr="00437739">
        <w:rPr>
          <w:rFonts w:asciiTheme="majorHAnsi" w:hAnsiTheme="majorHAnsi" w:cstheme="majorHAnsi"/>
          <w:spacing w:val="-14"/>
          <w:w w:val="105"/>
          <w:sz w:val="24"/>
          <w:szCs w:val="24"/>
        </w:rPr>
        <w:t xml:space="preserve"> </w:t>
      </w:r>
      <w:r w:rsidRPr="00437739">
        <w:rPr>
          <w:rFonts w:asciiTheme="majorHAnsi" w:hAnsiTheme="majorHAnsi" w:cstheme="majorHAnsi"/>
          <w:w w:val="105"/>
          <w:sz w:val="24"/>
          <w:szCs w:val="24"/>
        </w:rPr>
        <w:t>other</w:t>
      </w:r>
      <w:r w:rsidRPr="00437739">
        <w:rPr>
          <w:rFonts w:asciiTheme="majorHAnsi" w:hAnsiTheme="majorHAnsi" w:cstheme="majorHAnsi"/>
          <w:spacing w:val="-13"/>
          <w:w w:val="105"/>
          <w:sz w:val="24"/>
          <w:szCs w:val="24"/>
        </w:rPr>
        <w:t xml:space="preserve"> </w:t>
      </w:r>
      <w:r w:rsidRPr="00437739">
        <w:rPr>
          <w:rFonts w:asciiTheme="majorHAnsi" w:hAnsiTheme="majorHAnsi" w:cstheme="majorHAnsi"/>
          <w:w w:val="105"/>
          <w:sz w:val="24"/>
          <w:szCs w:val="24"/>
        </w:rPr>
        <w:t>nonprofit</w:t>
      </w:r>
      <w:r w:rsidRPr="00437739">
        <w:rPr>
          <w:rFonts w:asciiTheme="majorHAnsi" w:hAnsiTheme="majorHAnsi" w:cstheme="majorHAnsi"/>
          <w:spacing w:val="4"/>
          <w:w w:val="105"/>
          <w:sz w:val="24"/>
          <w:szCs w:val="24"/>
        </w:rPr>
        <w:t xml:space="preserve"> </w:t>
      </w:r>
      <w:r w:rsidRPr="00437739">
        <w:rPr>
          <w:rFonts w:asciiTheme="majorHAnsi" w:hAnsiTheme="majorHAnsi" w:cstheme="majorHAnsi"/>
          <w:w w:val="105"/>
          <w:sz w:val="24"/>
          <w:szCs w:val="24"/>
        </w:rPr>
        <w:t>organization</w:t>
      </w:r>
      <w:r w:rsidRPr="00437739">
        <w:rPr>
          <w:rFonts w:asciiTheme="majorHAnsi" w:hAnsiTheme="majorHAnsi" w:cstheme="majorHAnsi"/>
          <w:spacing w:val="-2"/>
          <w:w w:val="105"/>
          <w:sz w:val="24"/>
          <w:szCs w:val="24"/>
        </w:rPr>
        <w:t xml:space="preserve"> </w:t>
      </w:r>
      <w:r w:rsidR="00437739" w:rsidRPr="00437739">
        <w:rPr>
          <w:rFonts w:asciiTheme="majorHAnsi" w:hAnsiTheme="majorHAnsi" w:cstheme="majorHAnsi"/>
          <w:w w:val="105"/>
          <w:sz w:val="24"/>
          <w:szCs w:val="24"/>
        </w:rPr>
        <w:t>to</w:t>
      </w:r>
      <w:r w:rsidRPr="00437739">
        <w:rPr>
          <w:rFonts w:asciiTheme="majorHAnsi" w:hAnsiTheme="majorHAnsi" w:cstheme="majorHAnsi"/>
          <w:spacing w:val="-5"/>
          <w:w w:val="105"/>
          <w:sz w:val="24"/>
          <w:szCs w:val="24"/>
        </w:rPr>
        <w:t xml:space="preserve"> </w:t>
      </w:r>
      <w:r w:rsidRPr="00437739">
        <w:rPr>
          <w:rFonts w:asciiTheme="majorHAnsi" w:hAnsiTheme="majorHAnsi" w:cstheme="majorHAnsi"/>
          <w:w w:val="105"/>
          <w:sz w:val="24"/>
          <w:szCs w:val="24"/>
        </w:rPr>
        <w:t>qualify</w:t>
      </w:r>
      <w:r w:rsidRPr="00437739">
        <w:rPr>
          <w:rFonts w:asciiTheme="majorHAnsi" w:hAnsiTheme="majorHAnsi" w:cstheme="majorHAnsi"/>
          <w:spacing w:val="-2"/>
          <w:w w:val="105"/>
          <w:sz w:val="24"/>
          <w:szCs w:val="24"/>
        </w:rPr>
        <w:t xml:space="preserve"> </w:t>
      </w:r>
      <w:r w:rsidRPr="00437739">
        <w:rPr>
          <w:rFonts w:asciiTheme="majorHAnsi" w:hAnsiTheme="majorHAnsi" w:cstheme="majorHAnsi"/>
          <w:w w:val="105"/>
          <w:sz w:val="24"/>
          <w:szCs w:val="24"/>
        </w:rPr>
        <w:t>for</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funding</w:t>
      </w:r>
      <w:r w:rsidRPr="00437739">
        <w:rPr>
          <w:rFonts w:asciiTheme="majorHAnsi" w:hAnsiTheme="majorHAnsi" w:cstheme="majorHAnsi"/>
          <w:spacing w:val="-10"/>
          <w:w w:val="105"/>
          <w:sz w:val="24"/>
          <w:szCs w:val="24"/>
        </w:rPr>
        <w:t xml:space="preserve"> </w:t>
      </w:r>
      <w:r w:rsidRPr="00437739">
        <w:rPr>
          <w:rFonts w:asciiTheme="majorHAnsi" w:hAnsiTheme="majorHAnsi" w:cstheme="majorHAnsi"/>
          <w:w w:val="105"/>
          <w:sz w:val="24"/>
          <w:szCs w:val="24"/>
        </w:rPr>
        <w:t>through</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this</w:t>
      </w:r>
      <w:r w:rsidRPr="00437739">
        <w:rPr>
          <w:rFonts w:asciiTheme="majorHAnsi" w:hAnsiTheme="majorHAnsi" w:cstheme="majorHAnsi"/>
          <w:spacing w:val="-3"/>
          <w:w w:val="105"/>
          <w:sz w:val="24"/>
          <w:szCs w:val="24"/>
        </w:rPr>
        <w:t xml:space="preserve"> </w:t>
      </w:r>
      <w:r w:rsidRPr="00437739">
        <w:rPr>
          <w:rFonts w:asciiTheme="majorHAnsi" w:hAnsiTheme="majorHAnsi" w:cstheme="majorHAnsi"/>
          <w:w w:val="105"/>
          <w:sz w:val="24"/>
          <w:szCs w:val="24"/>
        </w:rPr>
        <w:t>grant.</w:t>
      </w:r>
      <w:r w:rsidRPr="00437739">
        <w:rPr>
          <w:rFonts w:asciiTheme="majorHAnsi" w:hAnsiTheme="majorHAnsi" w:cstheme="majorHAnsi"/>
          <w:spacing w:val="38"/>
          <w:w w:val="105"/>
          <w:sz w:val="24"/>
          <w:szCs w:val="24"/>
        </w:rPr>
        <w:t xml:space="preserve"> </w:t>
      </w:r>
      <w:r w:rsidRPr="00437739">
        <w:rPr>
          <w:rFonts w:asciiTheme="majorHAnsi" w:hAnsiTheme="majorHAnsi" w:cstheme="majorHAnsi"/>
          <w:w w:val="105"/>
          <w:sz w:val="24"/>
          <w:szCs w:val="24"/>
        </w:rPr>
        <w:t>For</w:t>
      </w:r>
      <w:r w:rsidRPr="00437739">
        <w:rPr>
          <w:rFonts w:asciiTheme="majorHAnsi" w:hAnsiTheme="majorHAnsi" w:cstheme="majorHAnsi"/>
          <w:spacing w:val="-8"/>
          <w:w w:val="105"/>
          <w:sz w:val="24"/>
          <w:szCs w:val="24"/>
        </w:rPr>
        <w:t xml:space="preserve"> </w:t>
      </w:r>
      <w:r w:rsidRPr="00437739">
        <w:rPr>
          <w:rFonts w:asciiTheme="majorHAnsi" w:hAnsiTheme="majorHAnsi" w:cstheme="majorHAnsi"/>
          <w:w w:val="105"/>
          <w:sz w:val="24"/>
          <w:szCs w:val="24"/>
        </w:rPr>
        <w:t>this</w:t>
      </w:r>
      <w:r w:rsidRPr="00437739">
        <w:rPr>
          <w:rFonts w:asciiTheme="majorHAnsi" w:hAnsiTheme="majorHAnsi" w:cstheme="majorHAnsi"/>
          <w:spacing w:val="-4"/>
          <w:w w:val="105"/>
          <w:sz w:val="24"/>
          <w:szCs w:val="24"/>
        </w:rPr>
        <w:t xml:space="preserve"> </w:t>
      </w:r>
      <w:r w:rsidRPr="00437739">
        <w:rPr>
          <w:rFonts w:asciiTheme="majorHAnsi" w:hAnsiTheme="majorHAnsi" w:cstheme="majorHAnsi"/>
          <w:w w:val="105"/>
          <w:sz w:val="24"/>
          <w:szCs w:val="24"/>
        </w:rPr>
        <w:t>application,</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collaboration</w:t>
      </w:r>
      <w:r w:rsidRPr="00437739">
        <w:rPr>
          <w:rFonts w:asciiTheme="majorHAnsi" w:hAnsiTheme="majorHAnsi" w:cstheme="majorHAnsi"/>
          <w:spacing w:val="7"/>
          <w:w w:val="105"/>
          <w:sz w:val="24"/>
          <w:szCs w:val="24"/>
        </w:rPr>
        <w:t xml:space="preserve"> </w:t>
      </w:r>
      <w:r w:rsidRPr="00437739">
        <w:rPr>
          <w:rFonts w:asciiTheme="majorHAnsi" w:hAnsiTheme="majorHAnsi" w:cstheme="majorHAnsi"/>
          <w:w w:val="105"/>
          <w:sz w:val="24"/>
          <w:szCs w:val="24"/>
        </w:rPr>
        <w:t>means</w:t>
      </w:r>
      <w:r w:rsidRPr="00437739">
        <w:rPr>
          <w:rFonts w:asciiTheme="majorHAnsi" w:hAnsiTheme="majorHAnsi" w:cstheme="majorHAnsi"/>
          <w:spacing w:val="-4"/>
          <w:w w:val="105"/>
          <w:sz w:val="24"/>
          <w:szCs w:val="24"/>
        </w:rPr>
        <w:t xml:space="preserve"> </w:t>
      </w:r>
      <w:r w:rsidRPr="00437739">
        <w:rPr>
          <w:rFonts w:asciiTheme="majorHAnsi" w:hAnsiTheme="majorHAnsi" w:cstheme="majorHAnsi"/>
          <w:w w:val="105"/>
          <w:sz w:val="24"/>
          <w:szCs w:val="24"/>
        </w:rPr>
        <w:t>that</w:t>
      </w:r>
      <w:r w:rsidRPr="00437739">
        <w:rPr>
          <w:rFonts w:asciiTheme="majorHAnsi" w:hAnsiTheme="majorHAnsi" w:cstheme="majorHAnsi"/>
          <w:spacing w:val="-3"/>
          <w:w w:val="105"/>
          <w:sz w:val="24"/>
          <w:szCs w:val="24"/>
        </w:rPr>
        <w:t xml:space="preserve"> </w:t>
      </w:r>
      <w:r w:rsidRPr="00437739">
        <w:rPr>
          <w:rFonts w:asciiTheme="majorHAnsi" w:hAnsiTheme="majorHAnsi" w:cstheme="majorHAnsi"/>
          <w:w w:val="105"/>
          <w:sz w:val="24"/>
          <w:szCs w:val="24"/>
        </w:rPr>
        <w:t>the community</w:t>
      </w:r>
      <w:r w:rsidRPr="00437739">
        <w:rPr>
          <w:rFonts w:asciiTheme="majorHAnsi" w:hAnsiTheme="majorHAnsi" w:cstheme="majorHAnsi"/>
          <w:spacing w:val="-4"/>
          <w:w w:val="105"/>
          <w:sz w:val="24"/>
          <w:szCs w:val="24"/>
        </w:rPr>
        <w:t xml:space="preserve"> </w:t>
      </w:r>
      <w:r w:rsidRPr="00437739">
        <w:rPr>
          <w:rFonts w:asciiTheme="majorHAnsi" w:hAnsiTheme="majorHAnsi" w:cstheme="majorHAnsi"/>
          <w:w w:val="105"/>
          <w:sz w:val="24"/>
          <w:szCs w:val="24"/>
        </w:rPr>
        <w:t>agency(</w:t>
      </w:r>
      <w:proofErr w:type="spellStart"/>
      <w:r w:rsidRPr="00437739">
        <w:rPr>
          <w:rFonts w:asciiTheme="majorHAnsi" w:hAnsiTheme="majorHAnsi" w:cstheme="majorHAnsi"/>
          <w:w w:val="105"/>
          <w:sz w:val="24"/>
          <w:szCs w:val="24"/>
        </w:rPr>
        <w:t>ies</w:t>
      </w:r>
      <w:proofErr w:type="spellEnd"/>
      <w:r w:rsidRPr="00437739">
        <w:rPr>
          <w:rFonts w:asciiTheme="majorHAnsi" w:hAnsiTheme="majorHAnsi" w:cstheme="majorHAnsi"/>
          <w:w w:val="105"/>
          <w:sz w:val="24"/>
          <w:szCs w:val="24"/>
        </w:rPr>
        <w:t>) should</w:t>
      </w:r>
      <w:r w:rsidRPr="00437739">
        <w:rPr>
          <w:rFonts w:asciiTheme="majorHAnsi" w:hAnsiTheme="majorHAnsi" w:cstheme="majorHAnsi"/>
          <w:spacing w:val="-11"/>
          <w:w w:val="105"/>
          <w:sz w:val="24"/>
          <w:szCs w:val="24"/>
        </w:rPr>
        <w:t xml:space="preserve"> </w:t>
      </w:r>
      <w:r w:rsidRPr="00437739">
        <w:rPr>
          <w:rFonts w:asciiTheme="majorHAnsi" w:hAnsiTheme="majorHAnsi" w:cstheme="majorHAnsi"/>
          <w:w w:val="105"/>
          <w:sz w:val="24"/>
          <w:szCs w:val="24"/>
        </w:rPr>
        <w:t>assist</w:t>
      </w:r>
      <w:r w:rsidRPr="00437739">
        <w:rPr>
          <w:rFonts w:asciiTheme="majorHAnsi" w:hAnsiTheme="majorHAnsi" w:cstheme="majorHAnsi"/>
          <w:spacing w:val="-11"/>
          <w:w w:val="105"/>
          <w:sz w:val="24"/>
          <w:szCs w:val="24"/>
        </w:rPr>
        <w:t xml:space="preserve"> </w:t>
      </w:r>
      <w:r w:rsidRPr="00437739">
        <w:rPr>
          <w:rFonts w:asciiTheme="majorHAnsi" w:hAnsiTheme="majorHAnsi" w:cstheme="majorHAnsi"/>
          <w:w w:val="105"/>
          <w:sz w:val="24"/>
          <w:szCs w:val="24"/>
        </w:rPr>
        <w:t>the</w:t>
      </w:r>
      <w:r w:rsidRPr="00437739">
        <w:rPr>
          <w:rFonts w:asciiTheme="majorHAnsi" w:hAnsiTheme="majorHAnsi" w:cstheme="majorHAnsi"/>
          <w:spacing w:val="-12"/>
          <w:w w:val="105"/>
          <w:sz w:val="24"/>
          <w:szCs w:val="24"/>
        </w:rPr>
        <w:t xml:space="preserve"> </w:t>
      </w:r>
      <w:r w:rsidRPr="00437739">
        <w:rPr>
          <w:rFonts w:asciiTheme="majorHAnsi" w:hAnsiTheme="majorHAnsi" w:cstheme="majorHAnsi"/>
          <w:w w:val="105"/>
          <w:sz w:val="24"/>
          <w:szCs w:val="24"/>
        </w:rPr>
        <w:t>LEA</w:t>
      </w:r>
      <w:r w:rsidRPr="00437739">
        <w:rPr>
          <w:rFonts w:asciiTheme="majorHAnsi" w:hAnsiTheme="majorHAnsi" w:cstheme="majorHAnsi"/>
          <w:spacing w:val="-8"/>
          <w:w w:val="105"/>
          <w:sz w:val="24"/>
          <w:szCs w:val="24"/>
        </w:rPr>
        <w:t xml:space="preserve"> </w:t>
      </w:r>
      <w:r w:rsidRPr="00437739">
        <w:rPr>
          <w:rFonts w:asciiTheme="majorHAnsi" w:hAnsiTheme="majorHAnsi" w:cstheme="majorHAnsi"/>
          <w:w w:val="105"/>
          <w:sz w:val="24"/>
          <w:szCs w:val="24"/>
        </w:rPr>
        <w:t>in</w:t>
      </w:r>
      <w:r w:rsidRPr="00437739">
        <w:rPr>
          <w:rFonts w:asciiTheme="majorHAnsi" w:hAnsiTheme="majorHAnsi" w:cstheme="majorHAnsi"/>
          <w:spacing w:val="-21"/>
          <w:w w:val="105"/>
          <w:sz w:val="24"/>
          <w:szCs w:val="24"/>
        </w:rPr>
        <w:t xml:space="preserve"> </w:t>
      </w:r>
      <w:r w:rsidRPr="00437739">
        <w:rPr>
          <w:rFonts w:asciiTheme="majorHAnsi" w:hAnsiTheme="majorHAnsi" w:cstheme="majorHAnsi"/>
          <w:w w:val="105"/>
          <w:sz w:val="24"/>
          <w:szCs w:val="24"/>
        </w:rPr>
        <w:t>preparing</w:t>
      </w:r>
      <w:r w:rsidRPr="00437739">
        <w:rPr>
          <w:rFonts w:asciiTheme="majorHAnsi" w:hAnsiTheme="majorHAnsi" w:cstheme="majorHAnsi"/>
          <w:spacing w:val="3"/>
          <w:w w:val="105"/>
          <w:sz w:val="24"/>
          <w:szCs w:val="24"/>
        </w:rPr>
        <w:t xml:space="preserve"> </w:t>
      </w:r>
      <w:r w:rsidRPr="00437739">
        <w:rPr>
          <w:rFonts w:asciiTheme="majorHAnsi" w:hAnsiTheme="majorHAnsi" w:cstheme="majorHAnsi"/>
          <w:w w:val="105"/>
          <w:sz w:val="24"/>
          <w:szCs w:val="24"/>
        </w:rPr>
        <w:t>and</w:t>
      </w:r>
      <w:r w:rsidRPr="00437739">
        <w:rPr>
          <w:rFonts w:asciiTheme="majorHAnsi" w:hAnsiTheme="majorHAnsi" w:cstheme="majorHAnsi"/>
          <w:spacing w:val="-14"/>
          <w:w w:val="105"/>
          <w:sz w:val="24"/>
          <w:szCs w:val="24"/>
        </w:rPr>
        <w:t xml:space="preserve"> </w:t>
      </w:r>
      <w:r w:rsidRPr="00437739">
        <w:rPr>
          <w:rFonts w:asciiTheme="majorHAnsi" w:hAnsiTheme="majorHAnsi" w:cstheme="majorHAnsi"/>
          <w:w w:val="105"/>
          <w:sz w:val="24"/>
          <w:szCs w:val="24"/>
        </w:rPr>
        <w:t>implementing</w:t>
      </w:r>
      <w:r w:rsidRPr="00437739">
        <w:rPr>
          <w:rFonts w:asciiTheme="majorHAnsi" w:hAnsiTheme="majorHAnsi" w:cstheme="majorHAnsi"/>
          <w:spacing w:val="-7"/>
          <w:w w:val="105"/>
          <w:sz w:val="24"/>
          <w:szCs w:val="24"/>
        </w:rPr>
        <w:t xml:space="preserve"> </w:t>
      </w:r>
      <w:r w:rsidRPr="00437739">
        <w:rPr>
          <w:rFonts w:asciiTheme="majorHAnsi" w:hAnsiTheme="majorHAnsi" w:cstheme="majorHAnsi"/>
          <w:w w:val="105"/>
          <w:sz w:val="24"/>
          <w:szCs w:val="24"/>
        </w:rPr>
        <w:t>the</w:t>
      </w:r>
      <w:r w:rsidRPr="00437739">
        <w:rPr>
          <w:rFonts w:asciiTheme="majorHAnsi" w:hAnsiTheme="majorHAnsi" w:cstheme="majorHAnsi"/>
          <w:spacing w:val="-19"/>
          <w:w w:val="105"/>
          <w:sz w:val="24"/>
          <w:szCs w:val="24"/>
        </w:rPr>
        <w:t xml:space="preserve"> </w:t>
      </w:r>
      <w:r w:rsidRPr="00437739">
        <w:rPr>
          <w:rFonts w:asciiTheme="majorHAnsi" w:hAnsiTheme="majorHAnsi" w:cstheme="majorHAnsi"/>
          <w:w w:val="105"/>
          <w:sz w:val="24"/>
          <w:szCs w:val="24"/>
        </w:rPr>
        <w:t>McKinney-Vento</w:t>
      </w:r>
      <w:r w:rsidRPr="00437739">
        <w:rPr>
          <w:rFonts w:asciiTheme="majorHAnsi" w:hAnsiTheme="majorHAnsi" w:cstheme="majorHAnsi"/>
          <w:w w:val="103"/>
          <w:sz w:val="24"/>
          <w:szCs w:val="24"/>
        </w:rPr>
        <w:t xml:space="preserve"> </w:t>
      </w:r>
      <w:r w:rsidRPr="00437739">
        <w:rPr>
          <w:rFonts w:asciiTheme="majorHAnsi" w:hAnsiTheme="majorHAnsi" w:cstheme="majorHAnsi"/>
          <w:w w:val="105"/>
          <w:sz w:val="24"/>
          <w:szCs w:val="24"/>
        </w:rPr>
        <w:t>Homeless</w:t>
      </w:r>
      <w:r w:rsidRPr="00437739">
        <w:rPr>
          <w:rFonts w:asciiTheme="majorHAnsi" w:hAnsiTheme="majorHAnsi" w:cstheme="majorHAnsi"/>
          <w:spacing w:val="-1"/>
          <w:w w:val="105"/>
          <w:sz w:val="24"/>
          <w:szCs w:val="24"/>
        </w:rPr>
        <w:t xml:space="preserve"> </w:t>
      </w:r>
      <w:r w:rsidRPr="00437739">
        <w:rPr>
          <w:rFonts w:asciiTheme="majorHAnsi" w:hAnsiTheme="majorHAnsi" w:cstheme="majorHAnsi"/>
          <w:w w:val="105"/>
          <w:sz w:val="24"/>
          <w:szCs w:val="24"/>
        </w:rPr>
        <w:t>Education</w:t>
      </w:r>
      <w:r w:rsidRPr="00437739">
        <w:rPr>
          <w:rFonts w:asciiTheme="majorHAnsi" w:hAnsiTheme="majorHAnsi" w:cstheme="majorHAnsi"/>
          <w:spacing w:val="-4"/>
          <w:w w:val="105"/>
          <w:sz w:val="24"/>
          <w:szCs w:val="24"/>
        </w:rPr>
        <w:t xml:space="preserve"> </w:t>
      </w:r>
      <w:r w:rsidRPr="00437739">
        <w:rPr>
          <w:rFonts w:asciiTheme="majorHAnsi" w:hAnsiTheme="majorHAnsi" w:cstheme="majorHAnsi"/>
          <w:w w:val="105"/>
          <w:sz w:val="24"/>
          <w:szCs w:val="24"/>
        </w:rPr>
        <w:t>Grant.</w:t>
      </w:r>
      <w:r w:rsidRPr="00437739">
        <w:rPr>
          <w:rFonts w:asciiTheme="majorHAnsi" w:hAnsiTheme="majorHAnsi" w:cstheme="majorHAnsi"/>
          <w:spacing w:val="27"/>
          <w:w w:val="105"/>
          <w:sz w:val="24"/>
          <w:szCs w:val="24"/>
        </w:rPr>
        <w:t xml:space="preserve"> </w:t>
      </w:r>
      <w:r w:rsidRPr="00437739">
        <w:rPr>
          <w:rFonts w:asciiTheme="majorHAnsi" w:hAnsiTheme="majorHAnsi" w:cstheme="majorHAnsi"/>
          <w:w w:val="105"/>
          <w:sz w:val="24"/>
          <w:szCs w:val="24"/>
        </w:rPr>
        <w:t>Applicants</w:t>
      </w:r>
      <w:r w:rsidRPr="00437739">
        <w:rPr>
          <w:rFonts w:asciiTheme="majorHAnsi" w:hAnsiTheme="majorHAnsi" w:cstheme="majorHAnsi"/>
          <w:spacing w:val="13"/>
          <w:w w:val="105"/>
          <w:sz w:val="24"/>
          <w:szCs w:val="24"/>
        </w:rPr>
        <w:t xml:space="preserve"> </w:t>
      </w:r>
      <w:r w:rsidRPr="00437739">
        <w:rPr>
          <w:rFonts w:asciiTheme="majorHAnsi" w:hAnsiTheme="majorHAnsi" w:cstheme="majorHAnsi"/>
          <w:w w:val="105"/>
          <w:sz w:val="24"/>
          <w:szCs w:val="24"/>
        </w:rPr>
        <w:t>chose</w:t>
      </w:r>
      <w:r w:rsidRPr="00437739">
        <w:rPr>
          <w:rFonts w:asciiTheme="majorHAnsi" w:hAnsiTheme="majorHAnsi" w:cstheme="majorHAnsi"/>
          <w:spacing w:val="24"/>
          <w:w w:val="105"/>
          <w:sz w:val="24"/>
          <w:szCs w:val="24"/>
        </w:rPr>
        <w:t>n</w:t>
      </w:r>
      <w:r w:rsidRPr="00437739">
        <w:rPr>
          <w:rFonts w:asciiTheme="majorHAnsi" w:hAnsiTheme="majorHAnsi" w:cstheme="majorHAnsi"/>
          <w:w w:val="105"/>
          <w:sz w:val="24"/>
          <w:szCs w:val="24"/>
        </w:rPr>
        <w:t xml:space="preserve"> for</w:t>
      </w:r>
      <w:r w:rsidRPr="00437739">
        <w:rPr>
          <w:rFonts w:asciiTheme="majorHAnsi" w:hAnsiTheme="majorHAnsi" w:cstheme="majorHAnsi"/>
          <w:spacing w:val="18"/>
          <w:w w:val="105"/>
          <w:sz w:val="24"/>
          <w:szCs w:val="24"/>
        </w:rPr>
        <w:t xml:space="preserve"> </w:t>
      </w:r>
      <w:r w:rsidRPr="00437739">
        <w:rPr>
          <w:rFonts w:asciiTheme="majorHAnsi" w:hAnsiTheme="majorHAnsi" w:cstheme="majorHAnsi"/>
          <w:w w:val="105"/>
          <w:sz w:val="24"/>
          <w:szCs w:val="24"/>
        </w:rPr>
        <w:t>grant</w:t>
      </w:r>
      <w:r w:rsidRPr="00437739">
        <w:rPr>
          <w:rFonts w:asciiTheme="majorHAnsi" w:hAnsiTheme="majorHAnsi" w:cstheme="majorHAnsi"/>
          <w:spacing w:val="2"/>
          <w:w w:val="105"/>
          <w:sz w:val="24"/>
          <w:szCs w:val="24"/>
        </w:rPr>
        <w:t xml:space="preserve"> </w:t>
      </w:r>
      <w:r w:rsidRPr="00437739">
        <w:rPr>
          <w:rFonts w:asciiTheme="majorHAnsi" w:hAnsiTheme="majorHAnsi" w:cstheme="majorHAnsi"/>
          <w:w w:val="105"/>
          <w:sz w:val="24"/>
          <w:szCs w:val="24"/>
        </w:rPr>
        <w:t>awards</w:t>
      </w:r>
      <w:r w:rsidRPr="00437739">
        <w:rPr>
          <w:rFonts w:asciiTheme="majorHAnsi" w:hAnsiTheme="majorHAnsi" w:cstheme="majorHAnsi"/>
          <w:spacing w:val="-7"/>
          <w:w w:val="105"/>
          <w:sz w:val="24"/>
          <w:szCs w:val="24"/>
        </w:rPr>
        <w:t xml:space="preserve"> </w:t>
      </w:r>
      <w:r w:rsidRPr="00437739">
        <w:rPr>
          <w:rFonts w:asciiTheme="majorHAnsi" w:hAnsiTheme="majorHAnsi" w:cstheme="majorHAnsi"/>
          <w:w w:val="105"/>
          <w:sz w:val="24"/>
          <w:szCs w:val="24"/>
        </w:rPr>
        <w:t>will</w:t>
      </w:r>
      <w:r w:rsidRPr="00437739">
        <w:rPr>
          <w:rFonts w:asciiTheme="majorHAnsi" w:hAnsiTheme="majorHAnsi" w:cstheme="majorHAnsi"/>
          <w:spacing w:val="-5"/>
          <w:w w:val="105"/>
          <w:sz w:val="24"/>
          <w:szCs w:val="24"/>
        </w:rPr>
        <w:t xml:space="preserve"> </w:t>
      </w:r>
      <w:r w:rsidRPr="00437739">
        <w:rPr>
          <w:rFonts w:asciiTheme="majorHAnsi" w:hAnsiTheme="majorHAnsi" w:cstheme="majorHAnsi"/>
          <w:w w:val="105"/>
          <w:sz w:val="24"/>
          <w:szCs w:val="24"/>
        </w:rPr>
        <w:t>be</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those</w:t>
      </w:r>
      <w:r w:rsidRPr="00437739">
        <w:rPr>
          <w:rFonts w:asciiTheme="majorHAnsi" w:hAnsiTheme="majorHAnsi" w:cstheme="majorHAnsi"/>
          <w:spacing w:val="-7"/>
          <w:w w:val="105"/>
          <w:sz w:val="24"/>
          <w:szCs w:val="24"/>
        </w:rPr>
        <w:t xml:space="preserve"> </w:t>
      </w:r>
      <w:r w:rsidRPr="00437739">
        <w:rPr>
          <w:rFonts w:asciiTheme="majorHAnsi" w:hAnsiTheme="majorHAnsi" w:cstheme="majorHAnsi"/>
          <w:w w:val="105"/>
          <w:sz w:val="24"/>
          <w:szCs w:val="24"/>
        </w:rPr>
        <w:t>that</w:t>
      </w:r>
      <w:r w:rsidRPr="00437739">
        <w:rPr>
          <w:rFonts w:asciiTheme="majorHAnsi" w:hAnsiTheme="majorHAnsi" w:cstheme="majorHAnsi"/>
          <w:spacing w:val="-21"/>
          <w:w w:val="105"/>
          <w:sz w:val="24"/>
          <w:szCs w:val="24"/>
        </w:rPr>
        <w:t xml:space="preserve"> </w:t>
      </w:r>
      <w:r w:rsidRPr="00437739">
        <w:rPr>
          <w:rFonts w:asciiTheme="majorHAnsi" w:hAnsiTheme="majorHAnsi" w:cstheme="majorHAnsi"/>
          <w:w w:val="105"/>
          <w:sz w:val="24"/>
          <w:szCs w:val="24"/>
        </w:rPr>
        <w:t>show</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strong</w:t>
      </w:r>
      <w:r w:rsidRPr="00437739">
        <w:rPr>
          <w:rFonts w:asciiTheme="majorHAnsi" w:hAnsiTheme="majorHAnsi" w:cstheme="majorHAnsi"/>
          <w:spacing w:val="-1"/>
          <w:w w:val="105"/>
          <w:sz w:val="24"/>
          <w:szCs w:val="24"/>
        </w:rPr>
        <w:t xml:space="preserve"> </w:t>
      </w:r>
      <w:r w:rsidRPr="00437739">
        <w:rPr>
          <w:rFonts w:asciiTheme="majorHAnsi" w:hAnsiTheme="majorHAnsi" w:cstheme="majorHAnsi"/>
          <w:w w:val="105"/>
          <w:sz w:val="24"/>
          <w:szCs w:val="24"/>
        </w:rPr>
        <w:t>evidence</w:t>
      </w:r>
      <w:r w:rsidRPr="00437739">
        <w:rPr>
          <w:rFonts w:asciiTheme="majorHAnsi" w:hAnsiTheme="majorHAnsi" w:cstheme="majorHAnsi"/>
          <w:w w:val="102"/>
          <w:sz w:val="24"/>
          <w:szCs w:val="24"/>
        </w:rPr>
        <w:t xml:space="preserve"> </w:t>
      </w:r>
      <w:r w:rsidRPr="00437739">
        <w:rPr>
          <w:rFonts w:asciiTheme="majorHAnsi" w:hAnsiTheme="majorHAnsi" w:cstheme="majorHAnsi"/>
          <w:w w:val="105"/>
          <w:sz w:val="24"/>
          <w:szCs w:val="24"/>
        </w:rPr>
        <w:t>of</w:t>
      </w:r>
      <w:r w:rsidRPr="00437739">
        <w:rPr>
          <w:rFonts w:asciiTheme="majorHAnsi" w:hAnsiTheme="majorHAnsi" w:cstheme="majorHAnsi"/>
          <w:spacing w:val="-13"/>
          <w:w w:val="105"/>
          <w:sz w:val="24"/>
          <w:szCs w:val="24"/>
        </w:rPr>
        <w:t xml:space="preserve"> </w:t>
      </w:r>
      <w:r w:rsidRPr="00437739">
        <w:rPr>
          <w:rFonts w:asciiTheme="majorHAnsi" w:hAnsiTheme="majorHAnsi" w:cstheme="majorHAnsi"/>
          <w:w w:val="105"/>
          <w:sz w:val="24"/>
          <w:szCs w:val="24"/>
        </w:rPr>
        <w:t>true</w:t>
      </w:r>
      <w:r w:rsidRPr="00437739">
        <w:rPr>
          <w:rFonts w:asciiTheme="majorHAnsi" w:hAnsiTheme="majorHAnsi" w:cstheme="majorHAnsi"/>
          <w:spacing w:val="-6"/>
          <w:w w:val="105"/>
          <w:sz w:val="24"/>
          <w:szCs w:val="24"/>
        </w:rPr>
        <w:t xml:space="preserve"> </w:t>
      </w:r>
      <w:r w:rsidRPr="00437739">
        <w:rPr>
          <w:rFonts w:asciiTheme="majorHAnsi" w:hAnsiTheme="majorHAnsi" w:cstheme="majorHAnsi"/>
          <w:w w:val="105"/>
          <w:sz w:val="24"/>
          <w:szCs w:val="24"/>
        </w:rPr>
        <w:t>collaboration</w:t>
      </w:r>
      <w:r w:rsidRPr="00437739">
        <w:rPr>
          <w:rFonts w:asciiTheme="majorHAnsi" w:hAnsiTheme="majorHAnsi" w:cstheme="majorHAnsi"/>
          <w:spacing w:val="5"/>
          <w:w w:val="105"/>
          <w:sz w:val="24"/>
          <w:szCs w:val="24"/>
        </w:rPr>
        <w:t xml:space="preserve"> </w:t>
      </w:r>
      <w:r w:rsidRPr="00437739">
        <w:rPr>
          <w:rFonts w:asciiTheme="majorHAnsi" w:hAnsiTheme="majorHAnsi" w:cstheme="majorHAnsi"/>
          <w:w w:val="105"/>
          <w:sz w:val="24"/>
          <w:szCs w:val="24"/>
        </w:rPr>
        <w:t>with</w:t>
      </w:r>
      <w:r w:rsidRPr="00437739">
        <w:rPr>
          <w:rFonts w:asciiTheme="majorHAnsi" w:hAnsiTheme="majorHAnsi" w:cstheme="majorHAnsi"/>
          <w:spacing w:val="-2"/>
          <w:w w:val="105"/>
          <w:sz w:val="24"/>
          <w:szCs w:val="24"/>
        </w:rPr>
        <w:t xml:space="preserve"> </w:t>
      </w:r>
      <w:r w:rsidRPr="00437739">
        <w:rPr>
          <w:rFonts w:asciiTheme="majorHAnsi" w:hAnsiTheme="majorHAnsi" w:cstheme="majorHAnsi"/>
          <w:w w:val="105"/>
          <w:sz w:val="24"/>
          <w:szCs w:val="24"/>
        </w:rPr>
        <w:t>one</w:t>
      </w:r>
      <w:r w:rsidRPr="00437739">
        <w:rPr>
          <w:rFonts w:asciiTheme="majorHAnsi" w:hAnsiTheme="majorHAnsi" w:cstheme="majorHAnsi"/>
          <w:spacing w:val="-8"/>
          <w:w w:val="105"/>
          <w:sz w:val="24"/>
          <w:szCs w:val="24"/>
        </w:rPr>
        <w:t xml:space="preserve"> </w:t>
      </w:r>
      <w:r w:rsidRPr="00437739">
        <w:rPr>
          <w:rFonts w:asciiTheme="majorHAnsi" w:hAnsiTheme="majorHAnsi" w:cstheme="majorHAnsi"/>
          <w:w w:val="105"/>
          <w:sz w:val="24"/>
          <w:szCs w:val="24"/>
        </w:rPr>
        <w:t>or</w:t>
      </w:r>
      <w:r w:rsidRPr="00437739">
        <w:rPr>
          <w:rFonts w:asciiTheme="majorHAnsi" w:hAnsiTheme="majorHAnsi" w:cstheme="majorHAnsi"/>
          <w:spacing w:val="-13"/>
          <w:w w:val="105"/>
          <w:sz w:val="24"/>
          <w:szCs w:val="24"/>
        </w:rPr>
        <w:t xml:space="preserve"> </w:t>
      </w:r>
      <w:r w:rsidRPr="00437739">
        <w:rPr>
          <w:rFonts w:asciiTheme="majorHAnsi" w:hAnsiTheme="majorHAnsi" w:cstheme="majorHAnsi"/>
          <w:w w:val="105"/>
          <w:sz w:val="24"/>
          <w:szCs w:val="24"/>
        </w:rPr>
        <w:t>more</w:t>
      </w:r>
      <w:r w:rsidRPr="00437739">
        <w:rPr>
          <w:rFonts w:asciiTheme="majorHAnsi" w:hAnsiTheme="majorHAnsi" w:cstheme="majorHAnsi"/>
          <w:spacing w:val="-1"/>
          <w:w w:val="105"/>
          <w:sz w:val="24"/>
          <w:szCs w:val="24"/>
        </w:rPr>
        <w:t xml:space="preserve"> </w:t>
      </w:r>
      <w:r w:rsidRPr="00437739">
        <w:rPr>
          <w:rFonts w:asciiTheme="majorHAnsi" w:hAnsiTheme="majorHAnsi" w:cstheme="majorHAnsi"/>
          <w:w w:val="105"/>
          <w:sz w:val="24"/>
          <w:szCs w:val="24"/>
        </w:rPr>
        <w:t>community</w:t>
      </w:r>
      <w:r w:rsidRPr="00437739">
        <w:rPr>
          <w:rFonts w:asciiTheme="majorHAnsi" w:hAnsiTheme="majorHAnsi" w:cstheme="majorHAnsi"/>
          <w:spacing w:val="-20"/>
          <w:w w:val="105"/>
          <w:sz w:val="24"/>
          <w:szCs w:val="24"/>
        </w:rPr>
        <w:t xml:space="preserve"> </w:t>
      </w:r>
      <w:r w:rsidRPr="00437739">
        <w:rPr>
          <w:rFonts w:asciiTheme="majorHAnsi" w:hAnsiTheme="majorHAnsi" w:cstheme="majorHAnsi"/>
          <w:w w:val="105"/>
          <w:sz w:val="24"/>
          <w:szCs w:val="24"/>
        </w:rPr>
        <w:t>partners</w:t>
      </w:r>
      <w:r w:rsidRPr="00437739">
        <w:rPr>
          <w:rFonts w:asciiTheme="majorHAnsi" w:hAnsiTheme="majorHAnsi" w:cstheme="majorHAnsi"/>
          <w:spacing w:val="25"/>
          <w:w w:val="105"/>
          <w:sz w:val="24"/>
          <w:szCs w:val="24"/>
        </w:rPr>
        <w:t xml:space="preserve"> </w:t>
      </w:r>
      <w:r w:rsidRPr="00437739">
        <w:rPr>
          <w:rFonts w:asciiTheme="majorHAnsi" w:hAnsiTheme="majorHAnsi" w:cstheme="majorHAnsi"/>
          <w:w w:val="105"/>
          <w:sz w:val="24"/>
          <w:szCs w:val="24"/>
        </w:rPr>
        <w:t>(i.e.,</w:t>
      </w:r>
      <w:r w:rsidRPr="00437739">
        <w:rPr>
          <w:rFonts w:asciiTheme="majorHAnsi" w:hAnsiTheme="majorHAnsi" w:cstheme="majorHAnsi"/>
          <w:spacing w:val="-13"/>
          <w:w w:val="105"/>
          <w:sz w:val="24"/>
          <w:szCs w:val="24"/>
        </w:rPr>
        <w:t xml:space="preserve"> </w:t>
      </w:r>
      <w:r w:rsidRPr="00437739">
        <w:rPr>
          <w:rFonts w:asciiTheme="majorHAnsi" w:hAnsiTheme="majorHAnsi" w:cstheme="majorHAnsi"/>
          <w:w w:val="105"/>
          <w:sz w:val="24"/>
          <w:szCs w:val="24"/>
        </w:rPr>
        <w:t>the</w:t>
      </w:r>
      <w:r w:rsidRPr="00437739">
        <w:rPr>
          <w:rFonts w:asciiTheme="majorHAnsi" w:hAnsiTheme="majorHAnsi" w:cstheme="majorHAnsi"/>
          <w:spacing w:val="-32"/>
          <w:w w:val="105"/>
          <w:sz w:val="24"/>
          <w:szCs w:val="24"/>
        </w:rPr>
        <w:t xml:space="preserve"> </w:t>
      </w:r>
      <w:r w:rsidRPr="00437739">
        <w:rPr>
          <w:rFonts w:asciiTheme="majorHAnsi" w:hAnsiTheme="majorHAnsi" w:cstheme="majorHAnsi"/>
          <w:w w:val="105"/>
          <w:sz w:val="24"/>
          <w:szCs w:val="24"/>
        </w:rPr>
        <w:t>partnership</w:t>
      </w:r>
      <w:r w:rsidRPr="00437739">
        <w:rPr>
          <w:rFonts w:asciiTheme="majorHAnsi" w:hAnsiTheme="majorHAnsi" w:cstheme="majorHAnsi"/>
          <w:spacing w:val="27"/>
          <w:w w:val="105"/>
          <w:sz w:val="24"/>
          <w:szCs w:val="24"/>
        </w:rPr>
        <w:t xml:space="preserve"> </w:t>
      </w:r>
      <w:r w:rsidRPr="00437739">
        <w:rPr>
          <w:rFonts w:asciiTheme="majorHAnsi" w:hAnsiTheme="majorHAnsi" w:cstheme="majorHAnsi"/>
          <w:w w:val="105"/>
          <w:sz w:val="24"/>
          <w:szCs w:val="24"/>
        </w:rPr>
        <w:t>is</w:t>
      </w:r>
      <w:r w:rsidRPr="00437739">
        <w:rPr>
          <w:rFonts w:asciiTheme="majorHAnsi" w:hAnsiTheme="majorHAnsi" w:cstheme="majorHAnsi"/>
          <w:spacing w:val="-18"/>
          <w:w w:val="105"/>
          <w:sz w:val="24"/>
          <w:szCs w:val="24"/>
        </w:rPr>
        <w:t xml:space="preserve"> </w:t>
      </w:r>
      <w:r w:rsidRPr="00437739">
        <w:rPr>
          <w:rFonts w:asciiTheme="majorHAnsi" w:hAnsiTheme="majorHAnsi" w:cstheme="majorHAnsi"/>
          <w:w w:val="105"/>
          <w:sz w:val="24"/>
          <w:szCs w:val="24"/>
        </w:rPr>
        <w:t>more</w:t>
      </w:r>
      <w:r w:rsidRPr="00437739">
        <w:rPr>
          <w:rFonts w:asciiTheme="majorHAnsi" w:hAnsiTheme="majorHAnsi" w:cstheme="majorHAnsi"/>
          <w:spacing w:val="3"/>
          <w:w w:val="105"/>
          <w:sz w:val="24"/>
          <w:szCs w:val="24"/>
        </w:rPr>
        <w:t xml:space="preserve"> </w:t>
      </w:r>
      <w:r w:rsidRPr="00437739">
        <w:rPr>
          <w:rFonts w:asciiTheme="majorHAnsi" w:hAnsiTheme="majorHAnsi" w:cstheme="majorHAnsi"/>
          <w:spacing w:val="2"/>
          <w:w w:val="105"/>
          <w:sz w:val="24"/>
          <w:szCs w:val="24"/>
        </w:rPr>
        <w:t xml:space="preserve">than a partnership </w:t>
      </w:r>
      <w:r w:rsidRPr="00437739">
        <w:rPr>
          <w:rFonts w:asciiTheme="majorHAnsi" w:hAnsiTheme="majorHAnsi" w:cstheme="majorHAnsi"/>
          <w:w w:val="105"/>
          <w:sz w:val="24"/>
          <w:szCs w:val="24"/>
        </w:rPr>
        <w:t>on</w:t>
      </w:r>
      <w:r w:rsidRPr="00437739">
        <w:rPr>
          <w:rFonts w:asciiTheme="majorHAnsi" w:hAnsiTheme="majorHAnsi" w:cstheme="majorHAnsi"/>
          <w:spacing w:val="22"/>
          <w:w w:val="103"/>
          <w:sz w:val="24"/>
          <w:szCs w:val="24"/>
        </w:rPr>
        <w:t xml:space="preserve"> </w:t>
      </w:r>
      <w:r w:rsidRPr="00437739">
        <w:rPr>
          <w:rFonts w:asciiTheme="majorHAnsi" w:hAnsiTheme="majorHAnsi" w:cstheme="majorHAnsi"/>
          <w:w w:val="105"/>
          <w:sz w:val="24"/>
          <w:szCs w:val="24"/>
        </w:rPr>
        <w:t>paper).</w:t>
      </w:r>
    </w:p>
    <w:p w14:paraId="24D51DBF" w14:textId="77777777" w:rsidR="00646336" w:rsidRPr="00437739" w:rsidRDefault="00646336" w:rsidP="00646336">
      <w:pPr>
        <w:pStyle w:val="BodyText"/>
        <w:kinsoku w:val="0"/>
        <w:overflowPunct w:val="0"/>
        <w:ind w:left="0"/>
        <w:rPr>
          <w:rFonts w:asciiTheme="majorHAnsi" w:hAnsiTheme="majorHAnsi" w:cstheme="majorHAnsi"/>
          <w:i/>
          <w:iCs/>
          <w:sz w:val="24"/>
          <w:szCs w:val="24"/>
        </w:rPr>
      </w:pPr>
    </w:p>
    <w:p w14:paraId="1EE2E4DB" w14:textId="08068DD3" w:rsidR="00646336" w:rsidRPr="00437739" w:rsidRDefault="00646336" w:rsidP="00646336">
      <w:pPr>
        <w:pStyle w:val="BodyText"/>
        <w:kinsoku w:val="0"/>
        <w:overflowPunct w:val="0"/>
        <w:ind w:left="0"/>
        <w:rPr>
          <w:rFonts w:asciiTheme="majorHAnsi" w:hAnsiTheme="majorHAnsi" w:cstheme="majorHAnsi"/>
          <w:sz w:val="24"/>
          <w:szCs w:val="24"/>
        </w:rPr>
      </w:pPr>
      <w:r w:rsidRPr="00437739">
        <w:rPr>
          <w:rFonts w:asciiTheme="majorHAnsi" w:hAnsiTheme="majorHAnsi" w:cstheme="majorHAnsi"/>
          <w:sz w:val="24"/>
          <w:szCs w:val="24"/>
        </w:rPr>
        <w:t>In</w:t>
      </w:r>
      <w:r w:rsidRPr="00437739">
        <w:rPr>
          <w:rFonts w:asciiTheme="majorHAnsi" w:hAnsiTheme="majorHAnsi" w:cstheme="majorHAnsi"/>
          <w:spacing w:val="20"/>
          <w:sz w:val="24"/>
          <w:szCs w:val="24"/>
        </w:rPr>
        <w:t xml:space="preserve"> </w:t>
      </w:r>
      <w:r w:rsidRPr="00437739">
        <w:rPr>
          <w:rFonts w:asciiTheme="majorHAnsi" w:hAnsiTheme="majorHAnsi" w:cstheme="majorHAnsi"/>
          <w:sz w:val="24"/>
          <w:szCs w:val="24"/>
        </w:rPr>
        <w:t>addition</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to</w:t>
      </w:r>
      <w:r w:rsidRPr="00437739">
        <w:rPr>
          <w:rFonts w:asciiTheme="majorHAnsi" w:hAnsiTheme="majorHAnsi" w:cstheme="majorHAnsi"/>
          <w:spacing w:val="28"/>
          <w:sz w:val="24"/>
          <w:szCs w:val="24"/>
        </w:rPr>
        <w:t xml:space="preserve"> </w:t>
      </w:r>
      <w:r w:rsidRPr="00437739">
        <w:rPr>
          <w:rFonts w:asciiTheme="majorHAnsi" w:hAnsiTheme="majorHAnsi" w:cstheme="majorHAnsi"/>
          <w:sz w:val="24"/>
          <w:szCs w:val="24"/>
        </w:rPr>
        <w:t>collaboration</w:t>
      </w:r>
      <w:r w:rsidRPr="00437739">
        <w:rPr>
          <w:rFonts w:asciiTheme="majorHAnsi" w:hAnsiTheme="majorHAnsi" w:cstheme="majorHAnsi"/>
          <w:spacing w:val="26"/>
          <w:sz w:val="24"/>
          <w:szCs w:val="24"/>
        </w:rPr>
        <w:t xml:space="preserve"> </w:t>
      </w:r>
      <w:r w:rsidRPr="00437739">
        <w:rPr>
          <w:rFonts w:asciiTheme="majorHAnsi" w:hAnsiTheme="majorHAnsi" w:cstheme="majorHAnsi"/>
          <w:sz w:val="24"/>
          <w:szCs w:val="24"/>
        </w:rPr>
        <w:t>with</w:t>
      </w:r>
      <w:r w:rsidRPr="00437739">
        <w:rPr>
          <w:rFonts w:asciiTheme="majorHAnsi" w:hAnsiTheme="majorHAnsi" w:cstheme="majorHAnsi"/>
          <w:spacing w:val="37"/>
          <w:sz w:val="24"/>
          <w:szCs w:val="24"/>
        </w:rPr>
        <w:t xml:space="preserve"> </w:t>
      </w:r>
      <w:r w:rsidRPr="00437739">
        <w:rPr>
          <w:rFonts w:asciiTheme="majorHAnsi" w:hAnsiTheme="majorHAnsi" w:cstheme="majorHAnsi"/>
          <w:sz w:val="24"/>
          <w:szCs w:val="24"/>
        </w:rPr>
        <w:t>community</w:t>
      </w:r>
      <w:r w:rsidRPr="00437739">
        <w:rPr>
          <w:rFonts w:asciiTheme="majorHAnsi" w:hAnsiTheme="majorHAnsi" w:cstheme="majorHAnsi"/>
          <w:spacing w:val="29"/>
          <w:sz w:val="24"/>
          <w:szCs w:val="24"/>
        </w:rPr>
        <w:t xml:space="preserve"> </w:t>
      </w:r>
      <w:r w:rsidRPr="00437739">
        <w:rPr>
          <w:rFonts w:asciiTheme="majorHAnsi" w:hAnsiTheme="majorHAnsi" w:cstheme="majorHAnsi"/>
          <w:sz w:val="24"/>
          <w:szCs w:val="24"/>
        </w:rPr>
        <w:t>partners,</w:t>
      </w:r>
      <w:r w:rsidRPr="00437739">
        <w:rPr>
          <w:rFonts w:asciiTheme="majorHAnsi" w:hAnsiTheme="majorHAnsi" w:cstheme="majorHAnsi"/>
          <w:spacing w:val="38"/>
          <w:sz w:val="24"/>
          <w:szCs w:val="24"/>
        </w:rPr>
        <w:t xml:space="preserve"> </w:t>
      </w:r>
      <w:r w:rsidRPr="00437739">
        <w:rPr>
          <w:rFonts w:asciiTheme="majorHAnsi" w:hAnsiTheme="majorHAnsi" w:cstheme="majorHAnsi"/>
          <w:sz w:val="24"/>
          <w:szCs w:val="24"/>
        </w:rPr>
        <w:t>McKinney-Vento</w:t>
      </w:r>
      <w:r w:rsidRPr="00437739">
        <w:rPr>
          <w:rFonts w:asciiTheme="majorHAnsi" w:hAnsiTheme="majorHAnsi" w:cstheme="majorHAnsi"/>
          <w:spacing w:val="52"/>
          <w:sz w:val="24"/>
          <w:szCs w:val="24"/>
        </w:rPr>
        <w:t xml:space="preserve"> </w:t>
      </w:r>
      <w:r w:rsidRPr="00437739">
        <w:rPr>
          <w:rFonts w:asciiTheme="majorHAnsi" w:hAnsiTheme="majorHAnsi" w:cstheme="majorHAnsi"/>
          <w:sz w:val="24"/>
          <w:szCs w:val="24"/>
        </w:rPr>
        <w:t>programs</w:t>
      </w:r>
      <w:r w:rsidRPr="00437739">
        <w:rPr>
          <w:rFonts w:asciiTheme="majorHAnsi" w:hAnsiTheme="majorHAnsi" w:cstheme="majorHAnsi"/>
          <w:spacing w:val="41"/>
          <w:sz w:val="24"/>
          <w:szCs w:val="24"/>
        </w:rPr>
        <w:t xml:space="preserve"> </w:t>
      </w:r>
      <w:r w:rsidRPr="00437739">
        <w:rPr>
          <w:rFonts w:asciiTheme="majorHAnsi" w:hAnsiTheme="majorHAnsi" w:cstheme="majorHAnsi"/>
          <w:sz w:val="24"/>
          <w:szCs w:val="24"/>
        </w:rPr>
        <w:t>must</w:t>
      </w:r>
      <w:r w:rsidRPr="00437739">
        <w:rPr>
          <w:rFonts w:asciiTheme="majorHAnsi" w:hAnsiTheme="majorHAnsi" w:cstheme="majorHAnsi"/>
          <w:spacing w:val="39"/>
          <w:sz w:val="24"/>
          <w:szCs w:val="24"/>
        </w:rPr>
        <w:t xml:space="preserve"> </w:t>
      </w:r>
      <w:r w:rsidRPr="00437739">
        <w:rPr>
          <w:rFonts w:asciiTheme="majorHAnsi" w:hAnsiTheme="majorHAnsi" w:cstheme="majorHAnsi"/>
          <w:sz w:val="24"/>
          <w:szCs w:val="24"/>
        </w:rPr>
        <w:t>collaborate</w:t>
      </w:r>
      <w:r w:rsidRPr="00437739">
        <w:rPr>
          <w:rFonts w:asciiTheme="majorHAnsi" w:hAnsiTheme="majorHAnsi" w:cstheme="majorHAnsi"/>
          <w:spacing w:val="25"/>
          <w:sz w:val="24"/>
          <w:szCs w:val="24"/>
        </w:rPr>
        <w:t xml:space="preserve"> </w:t>
      </w:r>
      <w:r w:rsidRPr="00437739">
        <w:rPr>
          <w:rFonts w:asciiTheme="majorHAnsi" w:hAnsiTheme="majorHAnsi" w:cstheme="majorHAnsi"/>
          <w:sz w:val="24"/>
          <w:szCs w:val="24"/>
        </w:rPr>
        <w:t>with</w:t>
      </w:r>
      <w:r w:rsidRPr="00437739">
        <w:rPr>
          <w:rFonts w:asciiTheme="majorHAnsi" w:hAnsiTheme="majorHAnsi" w:cstheme="majorHAnsi"/>
          <w:w w:val="105"/>
          <w:sz w:val="24"/>
          <w:szCs w:val="24"/>
        </w:rPr>
        <w:t xml:space="preserve"> </w:t>
      </w:r>
      <w:r w:rsidRPr="00437739">
        <w:rPr>
          <w:rFonts w:asciiTheme="majorHAnsi" w:hAnsiTheme="majorHAnsi" w:cstheme="majorHAnsi"/>
          <w:sz w:val="24"/>
          <w:szCs w:val="24"/>
        </w:rPr>
        <w:t>other</w:t>
      </w:r>
      <w:r w:rsidRPr="00437739">
        <w:rPr>
          <w:rFonts w:asciiTheme="majorHAnsi" w:hAnsiTheme="majorHAnsi" w:cstheme="majorHAnsi"/>
          <w:spacing w:val="27"/>
          <w:sz w:val="24"/>
          <w:szCs w:val="24"/>
        </w:rPr>
        <w:t xml:space="preserve"> </w:t>
      </w:r>
      <w:r w:rsidRPr="00437739">
        <w:rPr>
          <w:rFonts w:asciiTheme="majorHAnsi" w:hAnsiTheme="majorHAnsi" w:cstheme="majorHAnsi"/>
          <w:sz w:val="24"/>
          <w:szCs w:val="24"/>
        </w:rPr>
        <w:t>education</w:t>
      </w:r>
      <w:r w:rsidRPr="00437739">
        <w:rPr>
          <w:rFonts w:asciiTheme="majorHAnsi" w:hAnsiTheme="majorHAnsi" w:cstheme="majorHAnsi"/>
          <w:spacing w:val="25"/>
          <w:sz w:val="24"/>
          <w:szCs w:val="24"/>
        </w:rPr>
        <w:t xml:space="preserve"> </w:t>
      </w:r>
      <w:r w:rsidRPr="00437739">
        <w:rPr>
          <w:rFonts w:asciiTheme="majorHAnsi" w:hAnsiTheme="majorHAnsi" w:cstheme="majorHAnsi"/>
          <w:sz w:val="24"/>
          <w:szCs w:val="24"/>
        </w:rPr>
        <w:t>programs. Title</w:t>
      </w:r>
      <w:r w:rsidRPr="00437739">
        <w:rPr>
          <w:rFonts w:asciiTheme="majorHAnsi" w:hAnsiTheme="majorHAnsi" w:cstheme="majorHAnsi"/>
          <w:spacing w:val="16"/>
          <w:sz w:val="24"/>
          <w:szCs w:val="24"/>
        </w:rPr>
        <w:t xml:space="preserve"> </w:t>
      </w:r>
      <w:r w:rsidRPr="00437739">
        <w:rPr>
          <w:rFonts w:asciiTheme="majorHAnsi" w:hAnsiTheme="majorHAnsi" w:cstheme="majorHAnsi"/>
          <w:sz w:val="24"/>
          <w:szCs w:val="24"/>
        </w:rPr>
        <w:t>I</w:t>
      </w:r>
      <w:r w:rsidRPr="00437739">
        <w:rPr>
          <w:rFonts w:asciiTheme="majorHAnsi" w:hAnsiTheme="majorHAnsi" w:cstheme="majorHAnsi"/>
          <w:spacing w:val="6"/>
          <w:sz w:val="24"/>
          <w:szCs w:val="24"/>
        </w:rPr>
        <w:t xml:space="preserve"> </w:t>
      </w:r>
      <w:r w:rsidRPr="00437739">
        <w:rPr>
          <w:rFonts w:asciiTheme="majorHAnsi" w:hAnsiTheme="majorHAnsi" w:cstheme="majorHAnsi"/>
          <w:sz w:val="24"/>
          <w:szCs w:val="24"/>
        </w:rPr>
        <w:t>programs</w:t>
      </w:r>
      <w:r w:rsidRPr="00437739">
        <w:rPr>
          <w:rFonts w:asciiTheme="majorHAnsi" w:hAnsiTheme="majorHAnsi" w:cstheme="majorHAnsi"/>
          <w:spacing w:val="41"/>
          <w:sz w:val="24"/>
          <w:szCs w:val="24"/>
        </w:rPr>
        <w:t xml:space="preserve"> </w:t>
      </w:r>
      <w:r w:rsidRPr="00437739">
        <w:rPr>
          <w:rFonts w:asciiTheme="majorHAnsi" w:hAnsiTheme="majorHAnsi" w:cstheme="majorHAnsi"/>
          <w:sz w:val="24"/>
          <w:szCs w:val="24"/>
        </w:rPr>
        <w:t>are</w:t>
      </w:r>
      <w:r w:rsidRPr="00437739">
        <w:rPr>
          <w:rFonts w:asciiTheme="majorHAnsi" w:hAnsiTheme="majorHAnsi" w:cstheme="majorHAnsi"/>
          <w:spacing w:val="12"/>
          <w:sz w:val="24"/>
          <w:szCs w:val="24"/>
        </w:rPr>
        <w:t xml:space="preserve"> </w:t>
      </w:r>
      <w:r w:rsidRPr="00437739">
        <w:rPr>
          <w:rFonts w:asciiTheme="majorHAnsi" w:hAnsiTheme="majorHAnsi" w:cstheme="majorHAnsi"/>
          <w:sz w:val="24"/>
          <w:szCs w:val="24"/>
        </w:rPr>
        <w:t>a</w:t>
      </w:r>
      <w:r w:rsidRPr="00437739">
        <w:rPr>
          <w:rFonts w:asciiTheme="majorHAnsi" w:hAnsiTheme="majorHAnsi" w:cstheme="majorHAnsi"/>
          <w:spacing w:val="4"/>
          <w:sz w:val="24"/>
          <w:szCs w:val="24"/>
        </w:rPr>
        <w:t xml:space="preserve"> </w:t>
      </w:r>
      <w:r w:rsidRPr="00437739">
        <w:rPr>
          <w:rFonts w:asciiTheme="majorHAnsi" w:hAnsiTheme="majorHAnsi" w:cstheme="majorHAnsi"/>
          <w:sz w:val="24"/>
          <w:szCs w:val="24"/>
        </w:rPr>
        <w:t>required</w:t>
      </w:r>
      <w:r w:rsidRPr="00437739">
        <w:rPr>
          <w:rFonts w:asciiTheme="majorHAnsi" w:hAnsiTheme="majorHAnsi" w:cstheme="majorHAnsi"/>
          <w:spacing w:val="36"/>
          <w:sz w:val="24"/>
          <w:szCs w:val="24"/>
        </w:rPr>
        <w:t xml:space="preserve"> </w:t>
      </w:r>
      <w:r w:rsidRPr="00437739">
        <w:rPr>
          <w:rFonts w:asciiTheme="majorHAnsi" w:hAnsiTheme="majorHAnsi" w:cstheme="majorHAnsi"/>
          <w:sz w:val="24"/>
          <w:szCs w:val="24"/>
        </w:rPr>
        <w:t>partner</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under</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lastRenderedPageBreak/>
        <w:t>Title</w:t>
      </w:r>
      <w:r w:rsidRPr="00437739">
        <w:rPr>
          <w:rFonts w:asciiTheme="majorHAnsi" w:hAnsiTheme="majorHAnsi" w:cstheme="majorHAnsi"/>
          <w:spacing w:val="16"/>
          <w:sz w:val="24"/>
          <w:szCs w:val="24"/>
        </w:rPr>
        <w:t xml:space="preserve"> </w:t>
      </w:r>
      <w:r w:rsidRPr="00437739">
        <w:rPr>
          <w:rFonts w:asciiTheme="majorHAnsi" w:hAnsiTheme="majorHAnsi" w:cstheme="majorHAnsi"/>
          <w:sz w:val="24"/>
          <w:szCs w:val="24"/>
        </w:rPr>
        <w:t>I</w:t>
      </w:r>
      <w:r w:rsidRPr="00437739">
        <w:rPr>
          <w:rFonts w:asciiTheme="majorHAnsi" w:hAnsiTheme="majorHAnsi" w:cstheme="majorHAnsi"/>
          <w:spacing w:val="11"/>
          <w:sz w:val="24"/>
          <w:szCs w:val="24"/>
        </w:rPr>
        <w:t xml:space="preserve"> </w:t>
      </w:r>
      <w:r w:rsidRPr="00437739">
        <w:rPr>
          <w:rFonts w:asciiTheme="majorHAnsi" w:hAnsiTheme="majorHAnsi" w:cstheme="majorHAnsi"/>
          <w:sz w:val="24"/>
          <w:szCs w:val="24"/>
        </w:rPr>
        <w:t>of</w:t>
      </w:r>
      <w:r w:rsidRPr="00437739">
        <w:rPr>
          <w:rFonts w:asciiTheme="majorHAnsi" w:hAnsiTheme="majorHAnsi" w:cstheme="majorHAnsi"/>
          <w:spacing w:val="11"/>
          <w:sz w:val="24"/>
          <w:szCs w:val="24"/>
        </w:rPr>
        <w:t xml:space="preserve"> </w:t>
      </w:r>
      <w:r w:rsidRPr="00437739">
        <w:rPr>
          <w:rFonts w:asciiTheme="majorHAnsi" w:hAnsiTheme="majorHAnsi" w:cstheme="majorHAnsi"/>
          <w:sz w:val="24"/>
          <w:szCs w:val="24"/>
        </w:rPr>
        <w:t>the</w:t>
      </w:r>
      <w:r w:rsidRPr="00437739">
        <w:rPr>
          <w:rFonts w:asciiTheme="majorHAnsi" w:hAnsiTheme="majorHAnsi" w:cstheme="majorHAnsi"/>
          <w:spacing w:val="20"/>
          <w:sz w:val="24"/>
          <w:szCs w:val="24"/>
        </w:rPr>
        <w:t xml:space="preserve"> </w:t>
      </w:r>
      <w:r w:rsidRPr="00437739">
        <w:rPr>
          <w:rFonts w:asciiTheme="majorHAnsi" w:hAnsiTheme="majorHAnsi" w:cstheme="majorHAnsi"/>
          <w:sz w:val="24"/>
          <w:szCs w:val="24"/>
        </w:rPr>
        <w:t>Elementary</w:t>
      </w:r>
      <w:r w:rsidRPr="00437739">
        <w:rPr>
          <w:rFonts w:asciiTheme="majorHAnsi" w:hAnsiTheme="majorHAnsi" w:cstheme="majorHAnsi"/>
          <w:spacing w:val="34"/>
          <w:sz w:val="24"/>
          <w:szCs w:val="24"/>
        </w:rPr>
        <w:t xml:space="preserve"> </w:t>
      </w:r>
      <w:r w:rsidRPr="00437739">
        <w:rPr>
          <w:rFonts w:asciiTheme="majorHAnsi" w:hAnsiTheme="majorHAnsi" w:cstheme="majorHAnsi"/>
          <w:sz w:val="24"/>
          <w:szCs w:val="24"/>
        </w:rPr>
        <w:t>and</w:t>
      </w:r>
      <w:r w:rsidRPr="00437739">
        <w:rPr>
          <w:rFonts w:asciiTheme="majorHAnsi" w:hAnsiTheme="majorHAnsi" w:cstheme="majorHAnsi"/>
          <w:w w:val="104"/>
          <w:sz w:val="24"/>
          <w:szCs w:val="24"/>
        </w:rPr>
        <w:t xml:space="preserve"> </w:t>
      </w:r>
      <w:r w:rsidRPr="00437739">
        <w:rPr>
          <w:rFonts w:asciiTheme="majorHAnsi" w:hAnsiTheme="majorHAnsi" w:cstheme="majorHAnsi"/>
          <w:sz w:val="24"/>
          <w:szCs w:val="24"/>
        </w:rPr>
        <w:t>Secondary</w:t>
      </w:r>
      <w:r w:rsidRPr="00437739">
        <w:rPr>
          <w:rFonts w:asciiTheme="majorHAnsi" w:hAnsiTheme="majorHAnsi" w:cstheme="majorHAnsi"/>
          <w:spacing w:val="27"/>
          <w:sz w:val="24"/>
          <w:szCs w:val="24"/>
        </w:rPr>
        <w:t xml:space="preserve"> </w:t>
      </w:r>
      <w:r w:rsidRPr="00437739">
        <w:rPr>
          <w:rFonts w:asciiTheme="majorHAnsi" w:hAnsiTheme="majorHAnsi" w:cstheme="majorHAnsi"/>
          <w:sz w:val="24"/>
          <w:szCs w:val="24"/>
        </w:rPr>
        <w:t>Education</w:t>
      </w:r>
      <w:r w:rsidRPr="00437739">
        <w:rPr>
          <w:rFonts w:asciiTheme="majorHAnsi" w:hAnsiTheme="majorHAnsi" w:cstheme="majorHAnsi"/>
          <w:spacing w:val="19"/>
          <w:sz w:val="24"/>
          <w:szCs w:val="24"/>
        </w:rPr>
        <w:t xml:space="preserve"> </w:t>
      </w:r>
      <w:r w:rsidRPr="00437739">
        <w:rPr>
          <w:rFonts w:asciiTheme="majorHAnsi" w:hAnsiTheme="majorHAnsi" w:cstheme="majorHAnsi"/>
          <w:sz w:val="24"/>
          <w:szCs w:val="24"/>
        </w:rPr>
        <w:t xml:space="preserve">Act. Applicants </w:t>
      </w:r>
      <w:r w:rsidRPr="00437739">
        <w:rPr>
          <w:rFonts w:asciiTheme="majorHAnsi" w:hAnsiTheme="majorHAnsi" w:cstheme="majorHAnsi"/>
          <w:b/>
          <w:sz w:val="24"/>
          <w:szCs w:val="24"/>
        </w:rPr>
        <w:t xml:space="preserve">must </w:t>
      </w:r>
      <w:r w:rsidRPr="00437739">
        <w:rPr>
          <w:rFonts w:asciiTheme="majorHAnsi" w:hAnsiTheme="majorHAnsi" w:cstheme="majorHAnsi"/>
          <w:sz w:val="24"/>
          <w:szCs w:val="24"/>
        </w:rPr>
        <w:t>show a reasonable, necessary Title I, Part A set-aside for their districts on their Title I applications in order to be considered for funding. The</w:t>
      </w:r>
      <w:r w:rsidRPr="00437739">
        <w:rPr>
          <w:rFonts w:asciiTheme="majorHAnsi" w:hAnsiTheme="majorHAnsi" w:cstheme="majorHAnsi"/>
          <w:spacing w:val="20"/>
          <w:sz w:val="24"/>
          <w:szCs w:val="24"/>
        </w:rPr>
        <w:t xml:space="preserve"> </w:t>
      </w:r>
      <w:r w:rsidRPr="00437739">
        <w:rPr>
          <w:rFonts w:asciiTheme="majorHAnsi" w:hAnsiTheme="majorHAnsi" w:cstheme="majorHAnsi"/>
          <w:sz w:val="24"/>
          <w:szCs w:val="24"/>
        </w:rPr>
        <w:t>set-aside</w:t>
      </w:r>
      <w:r w:rsidRPr="00437739">
        <w:rPr>
          <w:rFonts w:asciiTheme="majorHAnsi" w:hAnsiTheme="majorHAnsi" w:cstheme="majorHAnsi"/>
          <w:spacing w:val="16"/>
          <w:sz w:val="24"/>
          <w:szCs w:val="24"/>
        </w:rPr>
        <w:t xml:space="preserve"> </w:t>
      </w:r>
      <w:r w:rsidRPr="00437739">
        <w:rPr>
          <w:rFonts w:asciiTheme="majorHAnsi" w:hAnsiTheme="majorHAnsi" w:cstheme="majorHAnsi"/>
          <w:b/>
          <w:sz w:val="24"/>
          <w:szCs w:val="24"/>
        </w:rPr>
        <w:t>must</w:t>
      </w:r>
      <w:r w:rsidRPr="00437739">
        <w:rPr>
          <w:rFonts w:asciiTheme="majorHAnsi" w:hAnsiTheme="majorHAnsi" w:cstheme="majorHAnsi"/>
          <w:spacing w:val="23"/>
          <w:sz w:val="24"/>
          <w:szCs w:val="24"/>
        </w:rPr>
        <w:t xml:space="preserve"> </w:t>
      </w:r>
      <w:r w:rsidRPr="00437739">
        <w:rPr>
          <w:rFonts w:asciiTheme="majorHAnsi" w:hAnsiTheme="majorHAnsi" w:cstheme="majorHAnsi"/>
          <w:sz w:val="24"/>
          <w:szCs w:val="24"/>
        </w:rPr>
        <w:t>be</w:t>
      </w:r>
      <w:r w:rsidRPr="00437739">
        <w:rPr>
          <w:rFonts w:asciiTheme="majorHAnsi" w:hAnsiTheme="majorHAnsi" w:cstheme="majorHAnsi"/>
          <w:spacing w:val="19"/>
          <w:sz w:val="24"/>
          <w:szCs w:val="24"/>
        </w:rPr>
        <w:t xml:space="preserve"> </w:t>
      </w:r>
      <w:r w:rsidRPr="00437739">
        <w:rPr>
          <w:rFonts w:asciiTheme="majorHAnsi" w:hAnsiTheme="majorHAnsi" w:cstheme="majorHAnsi"/>
          <w:sz w:val="24"/>
          <w:szCs w:val="24"/>
        </w:rPr>
        <w:t>an</w:t>
      </w:r>
      <w:r w:rsidRPr="00437739">
        <w:rPr>
          <w:rFonts w:asciiTheme="majorHAnsi" w:hAnsiTheme="majorHAnsi" w:cstheme="majorHAnsi"/>
          <w:spacing w:val="9"/>
          <w:sz w:val="24"/>
          <w:szCs w:val="24"/>
        </w:rPr>
        <w:t xml:space="preserve"> </w:t>
      </w:r>
      <w:r w:rsidRPr="00437739">
        <w:rPr>
          <w:rFonts w:asciiTheme="majorHAnsi" w:hAnsiTheme="majorHAnsi" w:cstheme="majorHAnsi"/>
          <w:sz w:val="24"/>
          <w:szCs w:val="24"/>
        </w:rPr>
        <w:t>actual</w:t>
      </w:r>
      <w:r w:rsidRPr="00437739">
        <w:rPr>
          <w:rFonts w:asciiTheme="majorHAnsi" w:hAnsiTheme="majorHAnsi" w:cstheme="majorHAnsi"/>
          <w:w w:val="103"/>
          <w:sz w:val="24"/>
          <w:szCs w:val="24"/>
        </w:rPr>
        <w:t xml:space="preserve"> </w:t>
      </w:r>
      <w:r w:rsidRPr="00437739">
        <w:rPr>
          <w:rFonts w:asciiTheme="majorHAnsi" w:hAnsiTheme="majorHAnsi" w:cstheme="majorHAnsi"/>
          <w:sz w:val="24"/>
          <w:szCs w:val="24"/>
        </w:rPr>
        <w:t>dollar</w:t>
      </w:r>
      <w:r w:rsidRPr="00437739">
        <w:rPr>
          <w:rFonts w:asciiTheme="majorHAnsi" w:hAnsiTheme="majorHAnsi" w:cstheme="majorHAnsi"/>
          <w:spacing w:val="22"/>
          <w:sz w:val="24"/>
          <w:szCs w:val="24"/>
        </w:rPr>
        <w:t xml:space="preserve"> </w:t>
      </w:r>
      <w:r w:rsidRPr="00437739">
        <w:rPr>
          <w:rFonts w:asciiTheme="majorHAnsi" w:hAnsiTheme="majorHAnsi" w:cstheme="majorHAnsi"/>
          <w:sz w:val="24"/>
          <w:szCs w:val="24"/>
        </w:rPr>
        <w:t>amount shown in the attached Budget form;</w:t>
      </w:r>
      <w:r w:rsidRPr="00437739">
        <w:rPr>
          <w:rFonts w:asciiTheme="majorHAnsi" w:hAnsiTheme="majorHAnsi" w:cstheme="majorHAnsi"/>
          <w:spacing w:val="34"/>
          <w:sz w:val="24"/>
          <w:szCs w:val="24"/>
        </w:rPr>
        <w:t xml:space="preserve"> </w:t>
      </w:r>
      <w:r w:rsidRPr="00437739">
        <w:rPr>
          <w:rFonts w:asciiTheme="majorHAnsi" w:hAnsiTheme="majorHAnsi" w:cstheme="majorHAnsi"/>
          <w:sz w:val="24"/>
          <w:szCs w:val="24"/>
        </w:rPr>
        <w:t>in-kind</w:t>
      </w:r>
      <w:r w:rsidRPr="00437739">
        <w:rPr>
          <w:rFonts w:asciiTheme="majorHAnsi" w:hAnsiTheme="majorHAnsi" w:cstheme="majorHAnsi"/>
          <w:spacing w:val="28"/>
          <w:sz w:val="24"/>
          <w:szCs w:val="24"/>
        </w:rPr>
        <w:t xml:space="preserve"> </w:t>
      </w:r>
      <w:r w:rsidRPr="00437739">
        <w:rPr>
          <w:rFonts w:asciiTheme="majorHAnsi" w:hAnsiTheme="majorHAnsi" w:cstheme="majorHAnsi"/>
          <w:sz w:val="24"/>
          <w:szCs w:val="24"/>
        </w:rPr>
        <w:t>contributions</w:t>
      </w:r>
      <w:r w:rsidRPr="00437739">
        <w:rPr>
          <w:rFonts w:asciiTheme="majorHAnsi" w:hAnsiTheme="majorHAnsi" w:cstheme="majorHAnsi"/>
          <w:spacing w:val="42"/>
          <w:sz w:val="24"/>
          <w:szCs w:val="24"/>
        </w:rPr>
        <w:t xml:space="preserve"> </w:t>
      </w:r>
      <w:r w:rsidRPr="00437739">
        <w:rPr>
          <w:rFonts w:asciiTheme="majorHAnsi" w:hAnsiTheme="majorHAnsi" w:cstheme="majorHAnsi"/>
          <w:sz w:val="24"/>
          <w:szCs w:val="24"/>
        </w:rPr>
        <w:t>do</w:t>
      </w:r>
      <w:r w:rsidRPr="00437739">
        <w:rPr>
          <w:rFonts w:asciiTheme="majorHAnsi" w:hAnsiTheme="majorHAnsi" w:cstheme="majorHAnsi"/>
          <w:spacing w:val="3"/>
          <w:sz w:val="24"/>
          <w:szCs w:val="24"/>
        </w:rPr>
        <w:t xml:space="preserve"> </w:t>
      </w:r>
      <w:r w:rsidRPr="00437739">
        <w:rPr>
          <w:rFonts w:asciiTheme="majorHAnsi" w:hAnsiTheme="majorHAnsi" w:cstheme="majorHAnsi"/>
          <w:sz w:val="24"/>
          <w:szCs w:val="24"/>
        </w:rPr>
        <w:t>not</w:t>
      </w:r>
      <w:r w:rsidRPr="00437739">
        <w:rPr>
          <w:rFonts w:asciiTheme="majorHAnsi" w:hAnsiTheme="majorHAnsi" w:cstheme="majorHAnsi"/>
          <w:spacing w:val="28"/>
          <w:sz w:val="24"/>
          <w:szCs w:val="24"/>
        </w:rPr>
        <w:t xml:space="preserve"> </w:t>
      </w:r>
      <w:r w:rsidRPr="00437739">
        <w:rPr>
          <w:rFonts w:asciiTheme="majorHAnsi" w:hAnsiTheme="majorHAnsi" w:cstheme="majorHAnsi"/>
          <w:sz w:val="24"/>
          <w:szCs w:val="24"/>
        </w:rPr>
        <w:t>qualify. The</w:t>
      </w:r>
      <w:r w:rsidRPr="00437739">
        <w:rPr>
          <w:rFonts w:asciiTheme="majorHAnsi" w:hAnsiTheme="majorHAnsi" w:cstheme="majorHAnsi"/>
          <w:spacing w:val="27"/>
          <w:sz w:val="24"/>
          <w:szCs w:val="24"/>
        </w:rPr>
        <w:t xml:space="preserve"> </w:t>
      </w:r>
      <w:r w:rsidRPr="00437739">
        <w:rPr>
          <w:rFonts w:asciiTheme="majorHAnsi" w:hAnsiTheme="majorHAnsi" w:cstheme="majorHAnsi"/>
          <w:sz w:val="24"/>
          <w:szCs w:val="24"/>
        </w:rPr>
        <w:t>set-aside</w:t>
      </w:r>
      <w:r w:rsidRPr="00437739">
        <w:rPr>
          <w:rFonts w:asciiTheme="majorHAnsi" w:hAnsiTheme="majorHAnsi" w:cstheme="majorHAnsi"/>
          <w:spacing w:val="13"/>
          <w:sz w:val="24"/>
          <w:szCs w:val="24"/>
        </w:rPr>
        <w:t xml:space="preserve"> </w:t>
      </w:r>
      <w:r w:rsidRPr="00437739">
        <w:rPr>
          <w:rFonts w:asciiTheme="majorHAnsi" w:hAnsiTheme="majorHAnsi" w:cstheme="majorHAnsi"/>
          <w:b/>
          <w:sz w:val="24"/>
          <w:szCs w:val="24"/>
        </w:rPr>
        <w:t>must</w:t>
      </w:r>
      <w:r w:rsidRPr="00437739">
        <w:rPr>
          <w:rFonts w:asciiTheme="majorHAnsi" w:hAnsiTheme="majorHAnsi" w:cstheme="majorHAnsi"/>
          <w:spacing w:val="26"/>
          <w:sz w:val="24"/>
          <w:szCs w:val="24"/>
        </w:rPr>
        <w:t xml:space="preserve"> </w:t>
      </w:r>
      <w:r w:rsidRPr="00437739">
        <w:rPr>
          <w:rFonts w:asciiTheme="majorHAnsi" w:hAnsiTheme="majorHAnsi" w:cstheme="majorHAnsi"/>
          <w:sz w:val="24"/>
          <w:szCs w:val="24"/>
        </w:rPr>
        <w:t>be</w:t>
      </w:r>
      <w:r w:rsidRPr="00437739">
        <w:rPr>
          <w:rFonts w:asciiTheme="majorHAnsi" w:hAnsiTheme="majorHAnsi" w:cstheme="majorHAnsi"/>
          <w:spacing w:val="15"/>
          <w:sz w:val="24"/>
          <w:szCs w:val="24"/>
        </w:rPr>
        <w:t xml:space="preserve"> </w:t>
      </w:r>
      <w:r w:rsidRPr="00437739">
        <w:rPr>
          <w:rFonts w:asciiTheme="majorHAnsi" w:hAnsiTheme="majorHAnsi" w:cstheme="majorHAnsi"/>
          <w:sz w:val="24"/>
          <w:szCs w:val="24"/>
        </w:rPr>
        <w:t>clearly</w:t>
      </w:r>
      <w:r w:rsidRPr="00437739">
        <w:rPr>
          <w:rFonts w:asciiTheme="majorHAnsi" w:hAnsiTheme="majorHAnsi" w:cstheme="majorHAnsi"/>
          <w:spacing w:val="24"/>
          <w:sz w:val="24"/>
          <w:szCs w:val="24"/>
        </w:rPr>
        <w:t xml:space="preserve"> </w:t>
      </w:r>
      <w:r w:rsidRPr="00437739">
        <w:rPr>
          <w:rFonts w:asciiTheme="majorHAnsi" w:hAnsiTheme="majorHAnsi" w:cstheme="majorHAnsi"/>
          <w:sz w:val="24"/>
          <w:szCs w:val="24"/>
        </w:rPr>
        <w:t>identifiable</w:t>
      </w:r>
      <w:r w:rsidRPr="00437739">
        <w:rPr>
          <w:rFonts w:asciiTheme="majorHAnsi" w:hAnsiTheme="majorHAnsi" w:cstheme="majorHAnsi"/>
          <w:spacing w:val="36"/>
          <w:sz w:val="24"/>
          <w:szCs w:val="24"/>
        </w:rPr>
        <w:t xml:space="preserve"> </w:t>
      </w:r>
      <w:r w:rsidRPr="00437739">
        <w:rPr>
          <w:rFonts w:asciiTheme="majorHAnsi" w:hAnsiTheme="majorHAnsi" w:cstheme="majorHAnsi"/>
          <w:sz w:val="24"/>
          <w:szCs w:val="24"/>
        </w:rPr>
        <w:t>as</w:t>
      </w:r>
      <w:r w:rsidRPr="00437739">
        <w:rPr>
          <w:rFonts w:asciiTheme="majorHAnsi" w:hAnsiTheme="majorHAnsi" w:cstheme="majorHAnsi"/>
          <w:spacing w:val="1"/>
          <w:sz w:val="24"/>
          <w:szCs w:val="24"/>
        </w:rPr>
        <w:t xml:space="preserve"> </w:t>
      </w:r>
      <w:r w:rsidRPr="00437739">
        <w:rPr>
          <w:rFonts w:asciiTheme="majorHAnsi" w:hAnsiTheme="majorHAnsi" w:cstheme="majorHAnsi"/>
          <w:sz w:val="24"/>
          <w:szCs w:val="24"/>
        </w:rPr>
        <w:t>provided</w:t>
      </w:r>
      <w:r w:rsidRPr="00437739">
        <w:rPr>
          <w:rFonts w:asciiTheme="majorHAnsi" w:hAnsiTheme="majorHAnsi" w:cstheme="majorHAnsi"/>
          <w:w w:val="102"/>
          <w:sz w:val="24"/>
          <w:szCs w:val="24"/>
        </w:rPr>
        <w:t xml:space="preserve"> </w:t>
      </w:r>
      <w:r w:rsidRPr="00437739">
        <w:rPr>
          <w:rFonts w:asciiTheme="majorHAnsi" w:hAnsiTheme="majorHAnsi" w:cstheme="majorHAnsi"/>
          <w:sz w:val="24"/>
          <w:szCs w:val="24"/>
        </w:rPr>
        <w:t>specifically</w:t>
      </w:r>
      <w:r w:rsidRPr="00437739">
        <w:rPr>
          <w:rFonts w:asciiTheme="majorHAnsi" w:hAnsiTheme="majorHAnsi" w:cstheme="majorHAnsi"/>
          <w:spacing w:val="28"/>
          <w:sz w:val="24"/>
          <w:szCs w:val="24"/>
        </w:rPr>
        <w:t xml:space="preserve"> </w:t>
      </w:r>
      <w:r w:rsidRPr="00437739">
        <w:rPr>
          <w:rFonts w:asciiTheme="majorHAnsi" w:hAnsiTheme="majorHAnsi" w:cstheme="majorHAnsi"/>
          <w:sz w:val="24"/>
          <w:szCs w:val="24"/>
        </w:rPr>
        <w:t>for</w:t>
      </w:r>
      <w:r w:rsidRPr="00437739">
        <w:rPr>
          <w:rFonts w:asciiTheme="majorHAnsi" w:hAnsiTheme="majorHAnsi" w:cstheme="majorHAnsi"/>
          <w:spacing w:val="16"/>
          <w:sz w:val="24"/>
          <w:szCs w:val="24"/>
        </w:rPr>
        <w:t xml:space="preserve"> </w:t>
      </w:r>
      <w:r w:rsidRPr="00437739">
        <w:rPr>
          <w:rFonts w:asciiTheme="majorHAnsi" w:hAnsiTheme="majorHAnsi" w:cstheme="majorHAnsi"/>
          <w:sz w:val="24"/>
          <w:szCs w:val="24"/>
        </w:rPr>
        <w:t>the</w:t>
      </w:r>
      <w:r w:rsidRPr="00437739">
        <w:rPr>
          <w:rFonts w:asciiTheme="majorHAnsi" w:hAnsiTheme="majorHAnsi" w:cstheme="majorHAnsi"/>
          <w:spacing w:val="29"/>
          <w:sz w:val="24"/>
          <w:szCs w:val="24"/>
        </w:rPr>
        <w:t xml:space="preserve"> </w:t>
      </w:r>
      <w:r w:rsidRPr="00437739">
        <w:rPr>
          <w:rFonts w:asciiTheme="majorHAnsi" w:hAnsiTheme="majorHAnsi" w:cstheme="majorHAnsi"/>
          <w:sz w:val="24"/>
          <w:szCs w:val="24"/>
        </w:rPr>
        <w:t>district’s</w:t>
      </w:r>
      <w:r w:rsidRPr="00437739">
        <w:rPr>
          <w:rFonts w:asciiTheme="majorHAnsi" w:hAnsiTheme="majorHAnsi" w:cstheme="majorHAnsi"/>
          <w:spacing w:val="29"/>
          <w:sz w:val="24"/>
          <w:szCs w:val="24"/>
        </w:rPr>
        <w:t xml:space="preserve"> </w:t>
      </w:r>
      <w:r w:rsidRPr="00437739">
        <w:rPr>
          <w:rFonts w:asciiTheme="majorHAnsi" w:hAnsiTheme="majorHAnsi" w:cstheme="majorHAnsi"/>
          <w:sz w:val="24"/>
          <w:szCs w:val="24"/>
        </w:rPr>
        <w:t>homeless</w:t>
      </w:r>
      <w:r w:rsidRPr="00437739">
        <w:rPr>
          <w:rFonts w:asciiTheme="majorHAnsi" w:hAnsiTheme="majorHAnsi" w:cstheme="majorHAnsi"/>
          <w:spacing w:val="36"/>
          <w:sz w:val="24"/>
          <w:szCs w:val="24"/>
        </w:rPr>
        <w:t xml:space="preserve"> </w:t>
      </w:r>
      <w:r w:rsidRPr="00437739">
        <w:rPr>
          <w:rFonts w:asciiTheme="majorHAnsi" w:hAnsiTheme="majorHAnsi" w:cstheme="majorHAnsi"/>
          <w:sz w:val="24"/>
          <w:szCs w:val="24"/>
        </w:rPr>
        <w:t>students</w:t>
      </w:r>
      <w:r w:rsidRPr="00437739">
        <w:rPr>
          <w:rFonts w:asciiTheme="majorHAnsi" w:hAnsiTheme="majorHAnsi" w:cstheme="majorHAnsi"/>
          <w:spacing w:val="22"/>
          <w:sz w:val="24"/>
          <w:szCs w:val="24"/>
        </w:rPr>
        <w:t xml:space="preserve"> </w:t>
      </w:r>
      <w:r w:rsidRPr="00437739">
        <w:rPr>
          <w:rFonts w:asciiTheme="majorHAnsi" w:hAnsiTheme="majorHAnsi" w:cstheme="majorHAnsi"/>
          <w:sz w:val="24"/>
          <w:szCs w:val="24"/>
        </w:rPr>
        <w:t>to</w:t>
      </w:r>
      <w:r w:rsidRPr="00437739">
        <w:rPr>
          <w:rFonts w:asciiTheme="majorHAnsi" w:hAnsiTheme="majorHAnsi" w:cstheme="majorHAnsi"/>
          <w:spacing w:val="24"/>
          <w:sz w:val="24"/>
          <w:szCs w:val="24"/>
        </w:rPr>
        <w:t xml:space="preserve"> </w:t>
      </w:r>
      <w:r w:rsidRPr="00437739">
        <w:rPr>
          <w:rFonts w:asciiTheme="majorHAnsi" w:hAnsiTheme="majorHAnsi" w:cstheme="majorHAnsi"/>
          <w:sz w:val="24"/>
          <w:szCs w:val="24"/>
        </w:rPr>
        <w:t>directly</w:t>
      </w:r>
      <w:r w:rsidRPr="00437739">
        <w:rPr>
          <w:rFonts w:asciiTheme="majorHAnsi" w:hAnsiTheme="majorHAnsi" w:cstheme="majorHAnsi"/>
          <w:spacing w:val="26"/>
          <w:sz w:val="24"/>
          <w:szCs w:val="24"/>
        </w:rPr>
        <w:t xml:space="preserve"> </w:t>
      </w:r>
      <w:r w:rsidRPr="00437739">
        <w:rPr>
          <w:rFonts w:asciiTheme="majorHAnsi" w:hAnsiTheme="majorHAnsi" w:cstheme="majorHAnsi"/>
          <w:sz w:val="24"/>
          <w:szCs w:val="24"/>
        </w:rPr>
        <w:t>address</w:t>
      </w:r>
      <w:r w:rsidRPr="00437739">
        <w:rPr>
          <w:rFonts w:asciiTheme="majorHAnsi" w:hAnsiTheme="majorHAnsi" w:cstheme="majorHAnsi"/>
          <w:spacing w:val="25"/>
          <w:sz w:val="24"/>
          <w:szCs w:val="24"/>
        </w:rPr>
        <w:t xml:space="preserve"> </w:t>
      </w:r>
      <w:r w:rsidRPr="00437739">
        <w:rPr>
          <w:rFonts w:asciiTheme="majorHAnsi" w:hAnsiTheme="majorHAnsi" w:cstheme="majorHAnsi"/>
          <w:sz w:val="24"/>
          <w:szCs w:val="24"/>
        </w:rPr>
        <w:t>needs</w:t>
      </w:r>
      <w:r w:rsidRPr="00437739">
        <w:rPr>
          <w:rFonts w:asciiTheme="majorHAnsi" w:hAnsiTheme="majorHAnsi" w:cstheme="majorHAnsi"/>
          <w:spacing w:val="40"/>
          <w:sz w:val="24"/>
          <w:szCs w:val="24"/>
        </w:rPr>
        <w:t xml:space="preserve"> </w:t>
      </w:r>
      <w:r w:rsidRPr="00437739">
        <w:rPr>
          <w:rFonts w:asciiTheme="majorHAnsi" w:hAnsiTheme="majorHAnsi" w:cstheme="majorHAnsi"/>
          <w:sz w:val="24"/>
          <w:szCs w:val="24"/>
        </w:rPr>
        <w:t>exacerbated</w:t>
      </w:r>
      <w:r w:rsidRPr="00437739">
        <w:rPr>
          <w:rFonts w:asciiTheme="majorHAnsi" w:hAnsiTheme="majorHAnsi" w:cstheme="majorHAnsi"/>
          <w:spacing w:val="32"/>
          <w:sz w:val="24"/>
          <w:szCs w:val="24"/>
        </w:rPr>
        <w:t xml:space="preserve"> </w:t>
      </w:r>
      <w:r w:rsidRPr="00437739">
        <w:rPr>
          <w:rFonts w:asciiTheme="majorHAnsi" w:hAnsiTheme="majorHAnsi" w:cstheme="majorHAnsi"/>
          <w:sz w:val="24"/>
          <w:szCs w:val="24"/>
        </w:rPr>
        <w:t>by</w:t>
      </w:r>
      <w:r w:rsidRPr="00437739">
        <w:rPr>
          <w:rFonts w:asciiTheme="majorHAnsi" w:hAnsiTheme="majorHAnsi" w:cstheme="majorHAnsi"/>
          <w:spacing w:val="25"/>
          <w:sz w:val="24"/>
          <w:szCs w:val="24"/>
        </w:rPr>
        <w:t xml:space="preserve"> </w:t>
      </w:r>
      <w:r w:rsidRPr="00437739">
        <w:rPr>
          <w:rFonts w:asciiTheme="majorHAnsi" w:hAnsiTheme="majorHAnsi" w:cstheme="majorHAnsi"/>
          <w:sz w:val="24"/>
          <w:szCs w:val="24"/>
        </w:rPr>
        <w:t>or</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due</w:t>
      </w:r>
      <w:r w:rsidRPr="00437739">
        <w:rPr>
          <w:rFonts w:asciiTheme="majorHAnsi" w:hAnsiTheme="majorHAnsi" w:cstheme="majorHAnsi"/>
          <w:spacing w:val="15"/>
          <w:sz w:val="24"/>
          <w:szCs w:val="24"/>
        </w:rPr>
        <w:t xml:space="preserve"> </w:t>
      </w:r>
      <w:r w:rsidRPr="00437739">
        <w:rPr>
          <w:rFonts w:asciiTheme="majorHAnsi" w:hAnsiTheme="majorHAnsi" w:cstheme="majorHAnsi"/>
          <w:sz w:val="24"/>
          <w:szCs w:val="24"/>
        </w:rPr>
        <w:t>to</w:t>
      </w:r>
      <w:r w:rsidRPr="00437739">
        <w:rPr>
          <w:rFonts w:asciiTheme="majorHAnsi" w:hAnsiTheme="majorHAnsi" w:cstheme="majorHAnsi"/>
          <w:spacing w:val="17"/>
          <w:sz w:val="24"/>
          <w:szCs w:val="24"/>
        </w:rPr>
        <w:t xml:space="preserve"> </w:t>
      </w:r>
      <w:r w:rsidRPr="00437739">
        <w:rPr>
          <w:rFonts w:asciiTheme="majorHAnsi" w:hAnsiTheme="majorHAnsi" w:cstheme="majorHAnsi"/>
          <w:sz w:val="24"/>
          <w:szCs w:val="24"/>
        </w:rPr>
        <w:t>housing</w:t>
      </w:r>
      <w:r w:rsidRPr="00437739">
        <w:rPr>
          <w:rFonts w:asciiTheme="majorHAnsi" w:hAnsiTheme="majorHAnsi" w:cstheme="majorHAnsi"/>
          <w:w w:val="103"/>
          <w:sz w:val="24"/>
          <w:szCs w:val="24"/>
        </w:rPr>
        <w:t xml:space="preserve"> </w:t>
      </w:r>
      <w:r w:rsidRPr="00437739">
        <w:rPr>
          <w:rFonts w:asciiTheme="majorHAnsi" w:hAnsiTheme="majorHAnsi" w:cstheme="majorHAnsi"/>
          <w:sz w:val="24"/>
          <w:szCs w:val="24"/>
        </w:rPr>
        <w:t xml:space="preserve">status. </w:t>
      </w:r>
    </w:p>
    <w:p w14:paraId="01726F71" w14:textId="77777777" w:rsidR="00646336" w:rsidRPr="00437739" w:rsidRDefault="00646336" w:rsidP="00646336">
      <w:pPr>
        <w:pStyle w:val="BodyText"/>
        <w:kinsoku w:val="0"/>
        <w:overflowPunct w:val="0"/>
        <w:ind w:left="0"/>
        <w:rPr>
          <w:rFonts w:asciiTheme="majorHAnsi" w:hAnsiTheme="majorHAnsi" w:cstheme="majorHAnsi"/>
          <w:sz w:val="24"/>
          <w:szCs w:val="24"/>
        </w:rPr>
      </w:pPr>
    </w:p>
    <w:p w14:paraId="1E29F946" w14:textId="77777777" w:rsidR="00646336" w:rsidRPr="00437739" w:rsidRDefault="00646336" w:rsidP="00646336">
      <w:pPr>
        <w:pStyle w:val="BodyText"/>
        <w:kinsoku w:val="0"/>
        <w:overflowPunct w:val="0"/>
        <w:ind w:left="0"/>
        <w:rPr>
          <w:rFonts w:asciiTheme="majorHAnsi" w:hAnsiTheme="majorHAnsi" w:cstheme="majorHAnsi"/>
          <w:spacing w:val="-2"/>
          <w:sz w:val="24"/>
          <w:szCs w:val="24"/>
        </w:rPr>
      </w:pPr>
      <w:r w:rsidRPr="00437739">
        <w:rPr>
          <w:rFonts w:asciiTheme="majorHAnsi" w:hAnsiTheme="majorHAnsi" w:cstheme="majorHAnsi"/>
          <w:sz w:val="24"/>
          <w:szCs w:val="24"/>
        </w:rPr>
        <w:t>Collaboration</w:t>
      </w:r>
      <w:r w:rsidRPr="00437739">
        <w:rPr>
          <w:rFonts w:asciiTheme="majorHAnsi" w:hAnsiTheme="majorHAnsi" w:cstheme="majorHAnsi"/>
          <w:w w:val="103"/>
          <w:sz w:val="24"/>
          <w:szCs w:val="24"/>
        </w:rPr>
        <w:t xml:space="preserve"> </w:t>
      </w:r>
      <w:r w:rsidRPr="00437739">
        <w:rPr>
          <w:rFonts w:asciiTheme="majorHAnsi" w:hAnsiTheme="majorHAnsi" w:cstheme="majorHAnsi"/>
          <w:sz w:val="24"/>
          <w:szCs w:val="24"/>
        </w:rPr>
        <w:t>between</w:t>
      </w:r>
      <w:r w:rsidRPr="00437739">
        <w:rPr>
          <w:rFonts w:asciiTheme="majorHAnsi" w:hAnsiTheme="majorHAnsi" w:cstheme="majorHAnsi"/>
          <w:spacing w:val="33"/>
          <w:sz w:val="24"/>
          <w:szCs w:val="24"/>
        </w:rPr>
        <w:t xml:space="preserve"> </w:t>
      </w:r>
      <w:r w:rsidRPr="00437739">
        <w:rPr>
          <w:rFonts w:asciiTheme="majorHAnsi" w:hAnsiTheme="majorHAnsi" w:cstheme="majorHAnsi"/>
          <w:sz w:val="24"/>
          <w:szCs w:val="24"/>
        </w:rPr>
        <w:t>the</w:t>
      </w:r>
      <w:r w:rsidRPr="00437739">
        <w:rPr>
          <w:rFonts w:asciiTheme="majorHAnsi" w:hAnsiTheme="majorHAnsi" w:cstheme="majorHAnsi"/>
          <w:spacing w:val="13"/>
          <w:sz w:val="24"/>
          <w:szCs w:val="24"/>
        </w:rPr>
        <w:t xml:space="preserve"> </w:t>
      </w:r>
      <w:r w:rsidRPr="00437739">
        <w:rPr>
          <w:rFonts w:asciiTheme="majorHAnsi" w:hAnsiTheme="majorHAnsi" w:cstheme="majorHAnsi"/>
          <w:sz w:val="24"/>
          <w:szCs w:val="24"/>
        </w:rPr>
        <w:t>McKinney-Vento</w:t>
      </w:r>
      <w:r w:rsidRPr="00437739">
        <w:rPr>
          <w:rFonts w:asciiTheme="majorHAnsi" w:hAnsiTheme="majorHAnsi" w:cstheme="majorHAnsi"/>
          <w:spacing w:val="47"/>
          <w:sz w:val="24"/>
          <w:szCs w:val="24"/>
        </w:rPr>
        <w:t xml:space="preserve"> </w:t>
      </w:r>
      <w:r w:rsidRPr="00437739">
        <w:rPr>
          <w:rFonts w:asciiTheme="majorHAnsi" w:hAnsiTheme="majorHAnsi" w:cstheme="majorHAnsi"/>
          <w:sz w:val="24"/>
          <w:szCs w:val="24"/>
        </w:rPr>
        <w:t>program</w:t>
      </w:r>
      <w:r w:rsidRPr="00437739">
        <w:rPr>
          <w:rFonts w:asciiTheme="majorHAnsi" w:hAnsiTheme="majorHAnsi" w:cstheme="majorHAnsi"/>
          <w:spacing w:val="29"/>
          <w:sz w:val="24"/>
          <w:szCs w:val="24"/>
        </w:rPr>
        <w:t xml:space="preserve"> </w:t>
      </w:r>
      <w:r w:rsidRPr="00437739">
        <w:rPr>
          <w:rFonts w:asciiTheme="majorHAnsi" w:hAnsiTheme="majorHAnsi" w:cstheme="majorHAnsi"/>
          <w:sz w:val="24"/>
          <w:szCs w:val="24"/>
        </w:rPr>
        <w:t>and</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other</w:t>
      </w:r>
      <w:r w:rsidRPr="00437739">
        <w:rPr>
          <w:rFonts w:asciiTheme="majorHAnsi" w:hAnsiTheme="majorHAnsi" w:cstheme="majorHAnsi"/>
          <w:spacing w:val="14"/>
          <w:sz w:val="24"/>
          <w:szCs w:val="24"/>
        </w:rPr>
        <w:t xml:space="preserve"> </w:t>
      </w:r>
      <w:r w:rsidRPr="00437739">
        <w:rPr>
          <w:rFonts w:asciiTheme="majorHAnsi" w:hAnsiTheme="majorHAnsi" w:cstheme="majorHAnsi"/>
          <w:sz w:val="24"/>
          <w:szCs w:val="24"/>
        </w:rPr>
        <w:t>programs</w:t>
      </w:r>
      <w:r w:rsidRPr="00437739">
        <w:rPr>
          <w:rFonts w:asciiTheme="majorHAnsi" w:hAnsiTheme="majorHAnsi" w:cstheme="majorHAnsi"/>
          <w:spacing w:val="42"/>
          <w:sz w:val="24"/>
          <w:szCs w:val="24"/>
        </w:rPr>
        <w:t xml:space="preserve"> </w:t>
      </w:r>
      <w:r w:rsidRPr="00437739">
        <w:rPr>
          <w:rFonts w:asciiTheme="majorHAnsi" w:hAnsiTheme="majorHAnsi" w:cstheme="majorHAnsi"/>
          <w:b/>
          <w:sz w:val="24"/>
          <w:szCs w:val="24"/>
        </w:rPr>
        <w:t>must</w:t>
      </w:r>
      <w:r w:rsidRPr="00437739">
        <w:rPr>
          <w:rFonts w:asciiTheme="majorHAnsi" w:hAnsiTheme="majorHAnsi" w:cstheme="majorHAnsi"/>
          <w:b/>
          <w:spacing w:val="30"/>
          <w:sz w:val="24"/>
          <w:szCs w:val="24"/>
        </w:rPr>
        <w:t xml:space="preserve"> </w:t>
      </w:r>
      <w:r w:rsidRPr="00437739">
        <w:rPr>
          <w:rFonts w:asciiTheme="majorHAnsi" w:hAnsiTheme="majorHAnsi" w:cstheme="majorHAnsi"/>
          <w:b/>
          <w:sz w:val="24"/>
          <w:szCs w:val="24"/>
        </w:rPr>
        <w:t>involve</w:t>
      </w:r>
      <w:r w:rsidRPr="00437739">
        <w:rPr>
          <w:rFonts w:asciiTheme="majorHAnsi" w:hAnsiTheme="majorHAnsi" w:cstheme="majorHAnsi"/>
          <w:b/>
          <w:spacing w:val="20"/>
          <w:sz w:val="24"/>
          <w:szCs w:val="24"/>
        </w:rPr>
        <w:t xml:space="preserve"> </w:t>
      </w:r>
      <w:r w:rsidRPr="00437739">
        <w:rPr>
          <w:rFonts w:asciiTheme="majorHAnsi" w:hAnsiTheme="majorHAnsi" w:cstheme="majorHAnsi"/>
          <w:b/>
          <w:sz w:val="24"/>
          <w:szCs w:val="24"/>
        </w:rPr>
        <w:t>more</w:t>
      </w:r>
      <w:r w:rsidRPr="00437739">
        <w:rPr>
          <w:rFonts w:asciiTheme="majorHAnsi" w:hAnsiTheme="majorHAnsi" w:cstheme="majorHAnsi"/>
          <w:b/>
          <w:spacing w:val="19"/>
          <w:sz w:val="24"/>
          <w:szCs w:val="24"/>
        </w:rPr>
        <w:t xml:space="preserve"> </w:t>
      </w:r>
      <w:r w:rsidRPr="00437739">
        <w:rPr>
          <w:rFonts w:asciiTheme="majorHAnsi" w:hAnsiTheme="majorHAnsi" w:cstheme="majorHAnsi"/>
          <w:b/>
          <w:sz w:val="24"/>
          <w:szCs w:val="24"/>
        </w:rPr>
        <w:t>than</w:t>
      </w:r>
      <w:r w:rsidRPr="00437739">
        <w:rPr>
          <w:rFonts w:asciiTheme="majorHAnsi" w:hAnsiTheme="majorHAnsi" w:cstheme="majorHAnsi"/>
          <w:b/>
          <w:spacing w:val="14"/>
          <w:sz w:val="24"/>
          <w:szCs w:val="24"/>
        </w:rPr>
        <w:t xml:space="preserve"> </w:t>
      </w:r>
      <w:r w:rsidRPr="00437739">
        <w:rPr>
          <w:rFonts w:asciiTheme="majorHAnsi" w:hAnsiTheme="majorHAnsi" w:cstheme="majorHAnsi"/>
          <w:b/>
          <w:sz w:val="24"/>
          <w:szCs w:val="24"/>
        </w:rPr>
        <w:t>the</w:t>
      </w:r>
      <w:r w:rsidRPr="00437739">
        <w:rPr>
          <w:rFonts w:asciiTheme="majorHAnsi" w:hAnsiTheme="majorHAnsi" w:cstheme="majorHAnsi"/>
          <w:b/>
          <w:spacing w:val="18"/>
          <w:sz w:val="24"/>
          <w:szCs w:val="24"/>
        </w:rPr>
        <w:t xml:space="preserve"> </w:t>
      </w:r>
      <w:r w:rsidRPr="00437739">
        <w:rPr>
          <w:rFonts w:asciiTheme="majorHAnsi" w:hAnsiTheme="majorHAnsi" w:cstheme="majorHAnsi"/>
          <w:b/>
          <w:sz w:val="24"/>
          <w:szCs w:val="24"/>
        </w:rPr>
        <w:t>act</w:t>
      </w:r>
      <w:r w:rsidRPr="00437739">
        <w:rPr>
          <w:rFonts w:asciiTheme="majorHAnsi" w:hAnsiTheme="majorHAnsi" w:cstheme="majorHAnsi"/>
          <w:b/>
          <w:spacing w:val="24"/>
          <w:sz w:val="24"/>
          <w:szCs w:val="24"/>
        </w:rPr>
        <w:t xml:space="preserve"> </w:t>
      </w:r>
      <w:r w:rsidRPr="00437739">
        <w:rPr>
          <w:rFonts w:asciiTheme="majorHAnsi" w:hAnsiTheme="majorHAnsi" w:cstheme="majorHAnsi"/>
          <w:b/>
          <w:sz w:val="24"/>
          <w:szCs w:val="24"/>
        </w:rPr>
        <w:t>of</w:t>
      </w:r>
      <w:r w:rsidRPr="00437739">
        <w:rPr>
          <w:rFonts w:asciiTheme="majorHAnsi" w:hAnsiTheme="majorHAnsi" w:cstheme="majorHAnsi"/>
          <w:b/>
          <w:spacing w:val="20"/>
          <w:sz w:val="24"/>
          <w:szCs w:val="24"/>
        </w:rPr>
        <w:t xml:space="preserve"> </w:t>
      </w:r>
      <w:r w:rsidRPr="00437739">
        <w:rPr>
          <w:rFonts w:asciiTheme="majorHAnsi" w:hAnsiTheme="majorHAnsi" w:cstheme="majorHAnsi"/>
          <w:b/>
          <w:sz w:val="24"/>
          <w:szCs w:val="24"/>
        </w:rPr>
        <w:t>simply</w:t>
      </w:r>
      <w:r w:rsidRPr="00437739">
        <w:rPr>
          <w:rFonts w:asciiTheme="majorHAnsi" w:hAnsiTheme="majorHAnsi" w:cstheme="majorHAnsi"/>
          <w:b/>
          <w:w w:val="103"/>
          <w:sz w:val="24"/>
          <w:szCs w:val="24"/>
        </w:rPr>
        <w:t xml:space="preserve"> </w:t>
      </w:r>
      <w:r w:rsidRPr="00437739">
        <w:rPr>
          <w:rFonts w:asciiTheme="majorHAnsi" w:hAnsiTheme="majorHAnsi" w:cstheme="majorHAnsi"/>
          <w:b/>
          <w:sz w:val="24"/>
          <w:szCs w:val="24"/>
        </w:rPr>
        <w:t>allocating</w:t>
      </w:r>
      <w:r w:rsidRPr="00437739">
        <w:rPr>
          <w:rFonts w:asciiTheme="majorHAnsi" w:hAnsiTheme="majorHAnsi" w:cstheme="majorHAnsi"/>
          <w:b/>
          <w:spacing w:val="26"/>
          <w:sz w:val="24"/>
          <w:szCs w:val="24"/>
        </w:rPr>
        <w:t xml:space="preserve"> </w:t>
      </w:r>
      <w:r w:rsidRPr="00437739">
        <w:rPr>
          <w:rFonts w:asciiTheme="majorHAnsi" w:hAnsiTheme="majorHAnsi" w:cstheme="majorHAnsi"/>
          <w:b/>
          <w:sz w:val="24"/>
          <w:szCs w:val="24"/>
        </w:rPr>
        <w:t>a</w:t>
      </w:r>
      <w:r w:rsidRPr="00437739">
        <w:rPr>
          <w:rFonts w:asciiTheme="majorHAnsi" w:hAnsiTheme="majorHAnsi" w:cstheme="majorHAnsi"/>
          <w:b/>
          <w:spacing w:val="13"/>
          <w:sz w:val="24"/>
          <w:szCs w:val="24"/>
        </w:rPr>
        <w:t xml:space="preserve"> </w:t>
      </w:r>
      <w:r w:rsidRPr="00437739">
        <w:rPr>
          <w:rFonts w:asciiTheme="majorHAnsi" w:hAnsiTheme="majorHAnsi" w:cstheme="majorHAnsi"/>
          <w:b/>
          <w:sz w:val="24"/>
          <w:szCs w:val="24"/>
        </w:rPr>
        <w:t>set-aside</w:t>
      </w:r>
      <w:r w:rsidRPr="00437739">
        <w:rPr>
          <w:rFonts w:asciiTheme="majorHAnsi" w:hAnsiTheme="majorHAnsi" w:cstheme="majorHAnsi"/>
          <w:sz w:val="24"/>
          <w:szCs w:val="24"/>
        </w:rPr>
        <w:t>. Evidence</w:t>
      </w:r>
      <w:r w:rsidRPr="00437739">
        <w:rPr>
          <w:rFonts w:asciiTheme="majorHAnsi" w:hAnsiTheme="majorHAnsi" w:cstheme="majorHAnsi"/>
          <w:spacing w:val="36"/>
          <w:sz w:val="24"/>
          <w:szCs w:val="24"/>
        </w:rPr>
        <w:t xml:space="preserve"> </w:t>
      </w:r>
      <w:r w:rsidRPr="00437739">
        <w:rPr>
          <w:rFonts w:asciiTheme="majorHAnsi" w:hAnsiTheme="majorHAnsi" w:cstheme="majorHAnsi"/>
          <w:sz w:val="24"/>
          <w:szCs w:val="24"/>
        </w:rPr>
        <w:t>should</w:t>
      </w:r>
      <w:r w:rsidRPr="00437739">
        <w:rPr>
          <w:rFonts w:asciiTheme="majorHAnsi" w:hAnsiTheme="majorHAnsi" w:cstheme="majorHAnsi"/>
          <w:spacing w:val="27"/>
          <w:sz w:val="24"/>
          <w:szCs w:val="24"/>
        </w:rPr>
        <w:t xml:space="preserve"> </w:t>
      </w:r>
      <w:r w:rsidRPr="00437739">
        <w:rPr>
          <w:rFonts w:asciiTheme="majorHAnsi" w:hAnsiTheme="majorHAnsi" w:cstheme="majorHAnsi"/>
          <w:sz w:val="24"/>
          <w:szCs w:val="24"/>
        </w:rPr>
        <w:t>show</w:t>
      </w:r>
      <w:r w:rsidRPr="00437739">
        <w:rPr>
          <w:rFonts w:asciiTheme="majorHAnsi" w:hAnsiTheme="majorHAnsi" w:cstheme="majorHAnsi"/>
          <w:spacing w:val="8"/>
          <w:sz w:val="24"/>
          <w:szCs w:val="24"/>
        </w:rPr>
        <w:t xml:space="preserve"> </w:t>
      </w:r>
      <w:r w:rsidRPr="00437739">
        <w:rPr>
          <w:rFonts w:asciiTheme="majorHAnsi" w:hAnsiTheme="majorHAnsi" w:cstheme="majorHAnsi"/>
          <w:sz w:val="24"/>
          <w:szCs w:val="24"/>
        </w:rPr>
        <w:t>that</w:t>
      </w:r>
      <w:r w:rsidRPr="00437739">
        <w:rPr>
          <w:rFonts w:asciiTheme="majorHAnsi" w:hAnsiTheme="majorHAnsi" w:cstheme="majorHAnsi"/>
          <w:spacing w:val="28"/>
          <w:sz w:val="24"/>
          <w:szCs w:val="24"/>
        </w:rPr>
        <w:t xml:space="preserve"> </w:t>
      </w:r>
      <w:r w:rsidRPr="00437739">
        <w:rPr>
          <w:rFonts w:asciiTheme="majorHAnsi" w:hAnsiTheme="majorHAnsi" w:cstheme="majorHAnsi"/>
          <w:sz w:val="24"/>
          <w:szCs w:val="24"/>
        </w:rPr>
        <w:t>Title</w:t>
      </w:r>
      <w:r w:rsidRPr="00437739">
        <w:rPr>
          <w:rFonts w:asciiTheme="majorHAnsi" w:hAnsiTheme="majorHAnsi" w:cstheme="majorHAnsi"/>
          <w:spacing w:val="23"/>
          <w:sz w:val="24"/>
          <w:szCs w:val="24"/>
        </w:rPr>
        <w:t xml:space="preserve"> </w:t>
      </w:r>
      <w:r w:rsidRPr="00437739">
        <w:rPr>
          <w:rFonts w:asciiTheme="majorHAnsi" w:hAnsiTheme="majorHAnsi" w:cstheme="majorHAnsi"/>
          <w:sz w:val="24"/>
          <w:szCs w:val="24"/>
        </w:rPr>
        <w:t>I</w:t>
      </w:r>
      <w:r w:rsidRPr="00437739">
        <w:rPr>
          <w:rFonts w:asciiTheme="majorHAnsi" w:hAnsiTheme="majorHAnsi" w:cstheme="majorHAnsi"/>
          <w:spacing w:val="16"/>
          <w:sz w:val="24"/>
          <w:szCs w:val="24"/>
        </w:rPr>
        <w:t xml:space="preserve"> </w:t>
      </w:r>
      <w:r w:rsidRPr="00437739">
        <w:rPr>
          <w:rFonts w:asciiTheme="majorHAnsi" w:hAnsiTheme="majorHAnsi" w:cstheme="majorHAnsi"/>
          <w:sz w:val="24"/>
          <w:szCs w:val="24"/>
        </w:rPr>
        <w:t>(and</w:t>
      </w:r>
      <w:r w:rsidRPr="00437739">
        <w:rPr>
          <w:rFonts w:asciiTheme="majorHAnsi" w:hAnsiTheme="majorHAnsi" w:cstheme="majorHAnsi"/>
          <w:spacing w:val="20"/>
          <w:sz w:val="24"/>
          <w:szCs w:val="24"/>
        </w:rPr>
        <w:t xml:space="preserve"> </w:t>
      </w:r>
      <w:r w:rsidRPr="00437739">
        <w:rPr>
          <w:rFonts w:asciiTheme="majorHAnsi" w:hAnsiTheme="majorHAnsi" w:cstheme="majorHAnsi"/>
          <w:sz w:val="24"/>
          <w:szCs w:val="24"/>
        </w:rPr>
        <w:t>other</w:t>
      </w:r>
      <w:r w:rsidRPr="00437739">
        <w:rPr>
          <w:rFonts w:asciiTheme="majorHAnsi" w:hAnsiTheme="majorHAnsi" w:cstheme="majorHAnsi"/>
          <w:spacing w:val="18"/>
          <w:sz w:val="24"/>
          <w:szCs w:val="24"/>
        </w:rPr>
        <w:t xml:space="preserve"> </w:t>
      </w:r>
      <w:r w:rsidRPr="00437739">
        <w:rPr>
          <w:rFonts w:asciiTheme="majorHAnsi" w:hAnsiTheme="majorHAnsi" w:cstheme="majorHAnsi"/>
          <w:sz w:val="24"/>
          <w:szCs w:val="24"/>
        </w:rPr>
        <w:t>school</w:t>
      </w:r>
      <w:r w:rsidRPr="00437739">
        <w:rPr>
          <w:rFonts w:asciiTheme="majorHAnsi" w:hAnsiTheme="majorHAnsi" w:cstheme="majorHAnsi"/>
          <w:spacing w:val="23"/>
          <w:sz w:val="24"/>
          <w:szCs w:val="24"/>
        </w:rPr>
        <w:t xml:space="preserve"> </w:t>
      </w:r>
      <w:r w:rsidRPr="00437739">
        <w:rPr>
          <w:rFonts w:asciiTheme="majorHAnsi" w:hAnsiTheme="majorHAnsi" w:cstheme="majorHAnsi"/>
          <w:sz w:val="24"/>
          <w:szCs w:val="24"/>
        </w:rPr>
        <w:t>district</w:t>
      </w:r>
      <w:r w:rsidRPr="00437739">
        <w:rPr>
          <w:rFonts w:asciiTheme="majorHAnsi" w:hAnsiTheme="majorHAnsi" w:cstheme="majorHAnsi"/>
          <w:spacing w:val="16"/>
          <w:sz w:val="24"/>
          <w:szCs w:val="24"/>
        </w:rPr>
        <w:t xml:space="preserve"> </w:t>
      </w:r>
      <w:r w:rsidRPr="00437739">
        <w:rPr>
          <w:rFonts w:asciiTheme="majorHAnsi" w:hAnsiTheme="majorHAnsi" w:cstheme="majorHAnsi"/>
          <w:sz w:val="24"/>
          <w:szCs w:val="24"/>
        </w:rPr>
        <w:t>program</w:t>
      </w:r>
      <w:r w:rsidRPr="00437739">
        <w:rPr>
          <w:rFonts w:asciiTheme="majorHAnsi" w:hAnsiTheme="majorHAnsi" w:cstheme="majorHAnsi"/>
          <w:spacing w:val="38"/>
          <w:sz w:val="24"/>
          <w:szCs w:val="24"/>
        </w:rPr>
        <w:t xml:space="preserve"> </w:t>
      </w:r>
      <w:r w:rsidRPr="00437739">
        <w:rPr>
          <w:rFonts w:asciiTheme="majorHAnsi" w:hAnsiTheme="majorHAnsi" w:cstheme="majorHAnsi"/>
          <w:sz w:val="24"/>
          <w:szCs w:val="24"/>
        </w:rPr>
        <w:t>staff)</w:t>
      </w:r>
      <w:r w:rsidRPr="00437739">
        <w:rPr>
          <w:rFonts w:asciiTheme="majorHAnsi" w:hAnsiTheme="majorHAnsi" w:cstheme="majorHAnsi"/>
          <w:spacing w:val="22"/>
          <w:sz w:val="24"/>
          <w:szCs w:val="24"/>
        </w:rPr>
        <w:t xml:space="preserve"> </w:t>
      </w:r>
      <w:r w:rsidRPr="00437739">
        <w:rPr>
          <w:rFonts w:asciiTheme="majorHAnsi" w:hAnsiTheme="majorHAnsi" w:cstheme="majorHAnsi"/>
          <w:sz w:val="24"/>
          <w:szCs w:val="24"/>
        </w:rPr>
        <w:t>and</w:t>
      </w:r>
      <w:r w:rsidRPr="00437739">
        <w:rPr>
          <w:rFonts w:asciiTheme="majorHAnsi" w:hAnsiTheme="majorHAnsi" w:cstheme="majorHAnsi"/>
          <w:spacing w:val="14"/>
          <w:sz w:val="24"/>
          <w:szCs w:val="24"/>
        </w:rPr>
        <w:t xml:space="preserve"> </w:t>
      </w:r>
      <w:r w:rsidRPr="00437739">
        <w:rPr>
          <w:rFonts w:asciiTheme="majorHAnsi" w:hAnsiTheme="majorHAnsi" w:cstheme="majorHAnsi"/>
          <w:sz w:val="24"/>
          <w:szCs w:val="24"/>
        </w:rPr>
        <w:t>the</w:t>
      </w:r>
      <w:r w:rsidRPr="00437739">
        <w:rPr>
          <w:rFonts w:asciiTheme="majorHAnsi" w:hAnsiTheme="majorHAnsi" w:cstheme="majorHAnsi"/>
          <w:w w:val="103"/>
          <w:sz w:val="24"/>
          <w:szCs w:val="24"/>
        </w:rPr>
        <w:t xml:space="preserve"> LEA Homeless Education</w:t>
      </w:r>
      <w:r w:rsidRPr="00437739">
        <w:rPr>
          <w:rFonts w:asciiTheme="majorHAnsi" w:hAnsiTheme="majorHAnsi" w:cstheme="majorHAnsi"/>
          <w:sz w:val="24"/>
          <w:szCs w:val="24"/>
        </w:rPr>
        <w:t xml:space="preserve"> liaison</w:t>
      </w:r>
      <w:r w:rsidRPr="00437739">
        <w:rPr>
          <w:rFonts w:asciiTheme="majorHAnsi" w:hAnsiTheme="majorHAnsi" w:cstheme="majorHAnsi"/>
          <w:spacing w:val="23"/>
          <w:sz w:val="24"/>
          <w:szCs w:val="24"/>
        </w:rPr>
        <w:t xml:space="preserve"> </w:t>
      </w:r>
      <w:r w:rsidRPr="00437739">
        <w:rPr>
          <w:rFonts w:asciiTheme="majorHAnsi" w:hAnsiTheme="majorHAnsi" w:cstheme="majorHAnsi"/>
          <w:sz w:val="24"/>
          <w:szCs w:val="24"/>
        </w:rPr>
        <w:t>mutually</w:t>
      </w:r>
      <w:r w:rsidRPr="00437739">
        <w:rPr>
          <w:rFonts w:asciiTheme="majorHAnsi" w:hAnsiTheme="majorHAnsi" w:cstheme="majorHAnsi"/>
          <w:spacing w:val="28"/>
          <w:sz w:val="24"/>
          <w:szCs w:val="24"/>
        </w:rPr>
        <w:t xml:space="preserve"> </w:t>
      </w:r>
      <w:r w:rsidRPr="00437739">
        <w:rPr>
          <w:rFonts w:asciiTheme="majorHAnsi" w:hAnsiTheme="majorHAnsi" w:cstheme="majorHAnsi"/>
          <w:sz w:val="24"/>
          <w:szCs w:val="24"/>
        </w:rPr>
        <w:t>aid</w:t>
      </w:r>
      <w:r w:rsidRPr="00437739">
        <w:rPr>
          <w:rFonts w:asciiTheme="majorHAnsi" w:hAnsiTheme="majorHAnsi" w:cstheme="majorHAnsi"/>
          <w:spacing w:val="20"/>
          <w:sz w:val="24"/>
          <w:szCs w:val="24"/>
        </w:rPr>
        <w:t xml:space="preserve"> </w:t>
      </w:r>
      <w:r w:rsidRPr="00437739">
        <w:rPr>
          <w:rFonts w:asciiTheme="majorHAnsi" w:hAnsiTheme="majorHAnsi" w:cstheme="majorHAnsi"/>
          <w:sz w:val="24"/>
          <w:szCs w:val="24"/>
        </w:rPr>
        <w:t>each</w:t>
      </w:r>
      <w:r w:rsidRPr="00437739">
        <w:rPr>
          <w:rFonts w:asciiTheme="majorHAnsi" w:hAnsiTheme="majorHAnsi" w:cstheme="majorHAnsi"/>
          <w:spacing w:val="19"/>
          <w:sz w:val="24"/>
          <w:szCs w:val="24"/>
        </w:rPr>
        <w:t xml:space="preserve"> </w:t>
      </w:r>
      <w:r w:rsidRPr="00437739">
        <w:rPr>
          <w:rFonts w:asciiTheme="majorHAnsi" w:hAnsiTheme="majorHAnsi" w:cstheme="majorHAnsi"/>
          <w:sz w:val="24"/>
          <w:szCs w:val="24"/>
        </w:rPr>
        <w:t>other</w:t>
      </w:r>
      <w:r w:rsidRPr="00437739">
        <w:rPr>
          <w:rFonts w:asciiTheme="majorHAnsi" w:hAnsiTheme="majorHAnsi" w:cstheme="majorHAnsi"/>
          <w:spacing w:val="16"/>
          <w:sz w:val="24"/>
          <w:szCs w:val="24"/>
        </w:rPr>
        <w:t xml:space="preserve"> </w:t>
      </w:r>
      <w:r w:rsidRPr="00437739">
        <w:rPr>
          <w:rFonts w:asciiTheme="majorHAnsi" w:hAnsiTheme="majorHAnsi" w:cstheme="majorHAnsi"/>
          <w:sz w:val="24"/>
          <w:szCs w:val="24"/>
        </w:rPr>
        <w:t>to</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identify</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and</w:t>
      </w:r>
      <w:r w:rsidRPr="00437739">
        <w:rPr>
          <w:rFonts w:asciiTheme="majorHAnsi" w:hAnsiTheme="majorHAnsi" w:cstheme="majorHAnsi"/>
          <w:spacing w:val="23"/>
          <w:sz w:val="24"/>
          <w:szCs w:val="24"/>
        </w:rPr>
        <w:t xml:space="preserve"> </w:t>
      </w:r>
      <w:r w:rsidRPr="00437739">
        <w:rPr>
          <w:rFonts w:asciiTheme="majorHAnsi" w:hAnsiTheme="majorHAnsi" w:cstheme="majorHAnsi"/>
          <w:sz w:val="24"/>
          <w:szCs w:val="24"/>
        </w:rPr>
        <w:t>address</w:t>
      </w:r>
      <w:r w:rsidRPr="00437739">
        <w:rPr>
          <w:rFonts w:asciiTheme="majorHAnsi" w:hAnsiTheme="majorHAnsi" w:cstheme="majorHAnsi"/>
          <w:spacing w:val="35"/>
          <w:sz w:val="24"/>
          <w:szCs w:val="24"/>
        </w:rPr>
        <w:t xml:space="preserve"> </w:t>
      </w:r>
      <w:r w:rsidRPr="00437739">
        <w:rPr>
          <w:rFonts w:asciiTheme="majorHAnsi" w:hAnsiTheme="majorHAnsi" w:cstheme="majorHAnsi"/>
          <w:sz w:val="24"/>
          <w:szCs w:val="24"/>
        </w:rPr>
        <w:t>specific</w:t>
      </w:r>
      <w:r w:rsidRPr="00437739">
        <w:rPr>
          <w:rFonts w:asciiTheme="majorHAnsi" w:hAnsiTheme="majorHAnsi" w:cstheme="majorHAnsi"/>
          <w:spacing w:val="18"/>
          <w:sz w:val="24"/>
          <w:szCs w:val="24"/>
        </w:rPr>
        <w:t xml:space="preserve"> </w:t>
      </w:r>
      <w:r w:rsidRPr="00437739">
        <w:rPr>
          <w:rFonts w:asciiTheme="majorHAnsi" w:hAnsiTheme="majorHAnsi" w:cstheme="majorHAnsi"/>
          <w:sz w:val="24"/>
          <w:szCs w:val="24"/>
        </w:rPr>
        <w:t>needs</w:t>
      </w:r>
      <w:r w:rsidRPr="00437739">
        <w:rPr>
          <w:rFonts w:asciiTheme="majorHAnsi" w:hAnsiTheme="majorHAnsi" w:cstheme="majorHAnsi"/>
          <w:spacing w:val="32"/>
          <w:sz w:val="24"/>
          <w:szCs w:val="24"/>
        </w:rPr>
        <w:t xml:space="preserve"> </w:t>
      </w:r>
      <w:r w:rsidRPr="00437739">
        <w:rPr>
          <w:rFonts w:asciiTheme="majorHAnsi" w:hAnsiTheme="majorHAnsi" w:cstheme="majorHAnsi"/>
          <w:sz w:val="24"/>
          <w:szCs w:val="24"/>
        </w:rPr>
        <w:t>of</w:t>
      </w:r>
      <w:r w:rsidRPr="00437739">
        <w:rPr>
          <w:rFonts w:asciiTheme="majorHAnsi" w:hAnsiTheme="majorHAnsi" w:cstheme="majorHAnsi"/>
          <w:spacing w:val="10"/>
          <w:sz w:val="24"/>
          <w:szCs w:val="24"/>
        </w:rPr>
        <w:t xml:space="preserve"> </w:t>
      </w:r>
      <w:r w:rsidRPr="00437739">
        <w:rPr>
          <w:rFonts w:asciiTheme="majorHAnsi" w:hAnsiTheme="majorHAnsi" w:cstheme="majorHAnsi"/>
          <w:sz w:val="24"/>
          <w:szCs w:val="24"/>
        </w:rPr>
        <w:t>homeless</w:t>
      </w:r>
      <w:r w:rsidRPr="00437739">
        <w:rPr>
          <w:rFonts w:asciiTheme="majorHAnsi" w:hAnsiTheme="majorHAnsi" w:cstheme="majorHAnsi"/>
          <w:w w:val="103"/>
          <w:sz w:val="24"/>
          <w:szCs w:val="24"/>
        </w:rPr>
        <w:t xml:space="preserve"> </w:t>
      </w:r>
      <w:r w:rsidRPr="00437739">
        <w:rPr>
          <w:rFonts w:asciiTheme="majorHAnsi" w:hAnsiTheme="majorHAnsi" w:cstheme="majorHAnsi"/>
          <w:sz w:val="24"/>
          <w:szCs w:val="24"/>
        </w:rPr>
        <w:t>students</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within</w:t>
      </w:r>
      <w:r w:rsidRPr="00437739">
        <w:rPr>
          <w:rFonts w:asciiTheme="majorHAnsi" w:hAnsiTheme="majorHAnsi" w:cstheme="majorHAnsi"/>
          <w:spacing w:val="13"/>
          <w:sz w:val="24"/>
          <w:szCs w:val="24"/>
        </w:rPr>
        <w:t xml:space="preserve"> </w:t>
      </w:r>
      <w:r w:rsidRPr="00437739">
        <w:rPr>
          <w:rFonts w:asciiTheme="majorHAnsi" w:hAnsiTheme="majorHAnsi" w:cstheme="majorHAnsi"/>
          <w:sz w:val="24"/>
          <w:szCs w:val="24"/>
        </w:rPr>
        <w:t>the</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school</w:t>
      </w:r>
      <w:r w:rsidRPr="00437739">
        <w:rPr>
          <w:rFonts w:asciiTheme="majorHAnsi" w:hAnsiTheme="majorHAnsi" w:cstheme="majorHAnsi"/>
          <w:spacing w:val="16"/>
          <w:sz w:val="24"/>
          <w:szCs w:val="24"/>
        </w:rPr>
        <w:t xml:space="preserve"> </w:t>
      </w:r>
      <w:r w:rsidRPr="00437739">
        <w:rPr>
          <w:rFonts w:asciiTheme="majorHAnsi" w:hAnsiTheme="majorHAnsi" w:cstheme="majorHAnsi"/>
          <w:sz w:val="24"/>
          <w:szCs w:val="24"/>
        </w:rPr>
        <w:t>district. Other</w:t>
      </w:r>
      <w:r w:rsidRPr="00437739">
        <w:rPr>
          <w:rFonts w:asciiTheme="majorHAnsi" w:hAnsiTheme="majorHAnsi" w:cstheme="majorHAnsi"/>
          <w:spacing w:val="17"/>
          <w:sz w:val="24"/>
          <w:szCs w:val="24"/>
        </w:rPr>
        <w:t xml:space="preserve"> </w:t>
      </w:r>
      <w:r w:rsidRPr="00437739">
        <w:rPr>
          <w:rFonts w:asciiTheme="majorHAnsi" w:hAnsiTheme="majorHAnsi" w:cstheme="majorHAnsi"/>
          <w:sz w:val="24"/>
          <w:szCs w:val="24"/>
        </w:rPr>
        <w:t>education</w:t>
      </w:r>
      <w:r w:rsidRPr="00437739">
        <w:rPr>
          <w:rFonts w:asciiTheme="majorHAnsi" w:hAnsiTheme="majorHAnsi" w:cstheme="majorHAnsi"/>
          <w:spacing w:val="24"/>
          <w:sz w:val="24"/>
          <w:szCs w:val="24"/>
        </w:rPr>
        <w:t xml:space="preserve"> </w:t>
      </w:r>
      <w:r w:rsidRPr="00437739">
        <w:rPr>
          <w:rFonts w:asciiTheme="majorHAnsi" w:hAnsiTheme="majorHAnsi" w:cstheme="majorHAnsi"/>
          <w:sz w:val="24"/>
          <w:szCs w:val="24"/>
        </w:rPr>
        <w:t>programs</w:t>
      </w:r>
      <w:r w:rsidRPr="00437739">
        <w:rPr>
          <w:rFonts w:asciiTheme="majorHAnsi" w:hAnsiTheme="majorHAnsi" w:cstheme="majorHAnsi"/>
          <w:spacing w:val="34"/>
          <w:sz w:val="24"/>
          <w:szCs w:val="24"/>
        </w:rPr>
        <w:t xml:space="preserve"> </w:t>
      </w:r>
      <w:r w:rsidRPr="00437739">
        <w:rPr>
          <w:rFonts w:asciiTheme="majorHAnsi" w:hAnsiTheme="majorHAnsi" w:cstheme="majorHAnsi"/>
          <w:sz w:val="24"/>
          <w:szCs w:val="24"/>
        </w:rPr>
        <w:t>that</w:t>
      </w:r>
      <w:r w:rsidRPr="00437739">
        <w:rPr>
          <w:rFonts w:asciiTheme="majorHAnsi" w:hAnsiTheme="majorHAnsi" w:cstheme="majorHAnsi"/>
          <w:spacing w:val="26"/>
          <w:sz w:val="24"/>
          <w:szCs w:val="24"/>
        </w:rPr>
        <w:t xml:space="preserve"> </w:t>
      </w:r>
      <w:r w:rsidRPr="00437739">
        <w:rPr>
          <w:rFonts w:asciiTheme="majorHAnsi" w:hAnsiTheme="majorHAnsi" w:cstheme="majorHAnsi"/>
          <w:sz w:val="24"/>
          <w:szCs w:val="24"/>
        </w:rPr>
        <w:t>must</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be</w:t>
      </w:r>
      <w:r w:rsidRPr="00437739">
        <w:rPr>
          <w:rFonts w:asciiTheme="majorHAnsi" w:hAnsiTheme="majorHAnsi" w:cstheme="majorHAnsi"/>
          <w:spacing w:val="18"/>
          <w:sz w:val="24"/>
          <w:szCs w:val="24"/>
        </w:rPr>
        <w:t xml:space="preserve"> </w:t>
      </w:r>
      <w:r w:rsidRPr="00437739">
        <w:rPr>
          <w:rFonts w:asciiTheme="majorHAnsi" w:hAnsiTheme="majorHAnsi" w:cstheme="majorHAnsi"/>
          <w:sz w:val="24"/>
          <w:szCs w:val="24"/>
        </w:rPr>
        <w:t>involved</w:t>
      </w:r>
      <w:r w:rsidRPr="00437739">
        <w:rPr>
          <w:rFonts w:asciiTheme="majorHAnsi" w:hAnsiTheme="majorHAnsi" w:cstheme="majorHAnsi"/>
          <w:spacing w:val="27"/>
          <w:sz w:val="24"/>
          <w:szCs w:val="24"/>
        </w:rPr>
        <w:t xml:space="preserve"> </w:t>
      </w:r>
      <w:r w:rsidRPr="00437739">
        <w:rPr>
          <w:rFonts w:asciiTheme="majorHAnsi" w:hAnsiTheme="majorHAnsi" w:cstheme="majorHAnsi"/>
          <w:sz w:val="24"/>
          <w:szCs w:val="24"/>
        </w:rPr>
        <w:t>as</w:t>
      </w:r>
      <w:r w:rsidRPr="00437739">
        <w:rPr>
          <w:rFonts w:asciiTheme="majorHAnsi" w:hAnsiTheme="majorHAnsi" w:cstheme="majorHAnsi"/>
          <w:spacing w:val="10"/>
          <w:sz w:val="24"/>
          <w:szCs w:val="24"/>
        </w:rPr>
        <w:t xml:space="preserve"> </w:t>
      </w:r>
      <w:r w:rsidRPr="00437739">
        <w:rPr>
          <w:rFonts w:asciiTheme="majorHAnsi" w:hAnsiTheme="majorHAnsi" w:cstheme="majorHAnsi"/>
          <w:sz w:val="24"/>
          <w:szCs w:val="24"/>
        </w:rPr>
        <w:t>a</w:t>
      </w:r>
      <w:r w:rsidRPr="00437739">
        <w:rPr>
          <w:rFonts w:asciiTheme="majorHAnsi" w:hAnsiTheme="majorHAnsi" w:cstheme="majorHAnsi"/>
          <w:spacing w:val="6"/>
          <w:sz w:val="24"/>
          <w:szCs w:val="24"/>
        </w:rPr>
        <w:t xml:space="preserve"> </w:t>
      </w:r>
      <w:r w:rsidRPr="00437739">
        <w:rPr>
          <w:rFonts w:asciiTheme="majorHAnsi" w:hAnsiTheme="majorHAnsi" w:cstheme="majorHAnsi"/>
          <w:sz w:val="24"/>
          <w:szCs w:val="24"/>
        </w:rPr>
        <w:t>part</w:t>
      </w:r>
      <w:r w:rsidRPr="00437739">
        <w:rPr>
          <w:rFonts w:asciiTheme="majorHAnsi" w:hAnsiTheme="majorHAnsi" w:cstheme="majorHAnsi"/>
          <w:spacing w:val="34"/>
          <w:sz w:val="24"/>
          <w:szCs w:val="24"/>
        </w:rPr>
        <w:t xml:space="preserve"> </w:t>
      </w:r>
      <w:r w:rsidRPr="00437739">
        <w:rPr>
          <w:rFonts w:asciiTheme="majorHAnsi" w:hAnsiTheme="majorHAnsi" w:cstheme="majorHAnsi"/>
          <w:spacing w:val="-2"/>
          <w:sz w:val="24"/>
          <w:szCs w:val="24"/>
        </w:rPr>
        <w:t>of the</w:t>
      </w:r>
      <w:r w:rsidRPr="00437739">
        <w:rPr>
          <w:rFonts w:asciiTheme="majorHAnsi" w:hAnsiTheme="majorHAnsi" w:cstheme="majorHAnsi"/>
          <w:spacing w:val="-2"/>
          <w:w w:val="103"/>
          <w:sz w:val="24"/>
          <w:szCs w:val="24"/>
        </w:rPr>
        <w:t xml:space="preserve"> </w:t>
      </w:r>
      <w:r w:rsidRPr="00437739">
        <w:rPr>
          <w:rFonts w:asciiTheme="majorHAnsi" w:hAnsiTheme="majorHAnsi" w:cstheme="majorHAnsi"/>
          <w:spacing w:val="-2"/>
          <w:sz w:val="24"/>
          <w:szCs w:val="24"/>
        </w:rPr>
        <w:t>education of homeless students due to federal and state law and regulations include, but are not limited to,</w:t>
      </w:r>
      <w:r w:rsidRPr="00437739">
        <w:rPr>
          <w:rFonts w:asciiTheme="majorHAnsi" w:hAnsiTheme="majorHAnsi" w:cstheme="majorHAnsi"/>
          <w:spacing w:val="-2"/>
          <w:w w:val="103"/>
          <w:sz w:val="24"/>
          <w:szCs w:val="24"/>
        </w:rPr>
        <w:t xml:space="preserve"> </w:t>
      </w:r>
      <w:r w:rsidRPr="00437739">
        <w:rPr>
          <w:rFonts w:asciiTheme="majorHAnsi" w:hAnsiTheme="majorHAnsi" w:cstheme="majorHAnsi"/>
          <w:spacing w:val="-2"/>
          <w:sz w:val="24"/>
          <w:szCs w:val="24"/>
        </w:rPr>
        <w:t>special education, transportation, vocational education, and the National School Lunch and Breakfast</w:t>
      </w:r>
      <w:r w:rsidRPr="00437739">
        <w:rPr>
          <w:rFonts w:asciiTheme="majorHAnsi" w:hAnsiTheme="majorHAnsi" w:cstheme="majorHAnsi"/>
          <w:spacing w:val="-2"/>
          <w:w w:val="103"/>
          <w:sz w:val="24"/>
          <w:szCs w:val="24"/>
        </w:rPr>
        <w:t xml:space="preserve"> </w:t>
      </w:r>
      <w:r w:rsidRPr="00437739">
        <w:rPr>
          <w:rFonts w:asciiTheme="majorHAnsi" w:hAnsiTheme="majorHAnsi" w:cstheme="majorHAnsi"/>
          <w:spacing w:val="-2"/>
          <w:sz w:val="24"/>
          <w:szCs w:val="24"/>
        </w:rPr>
        <w:t>Program.</w:t>
      </w:r>
    </w:p>
    <w:p w14:paraId="1346AB3A" w14:textId="77777777" w:rsidR="00CF4E4B" w:rsidRPr="00437739" w:rsidRDefault="00CF4E4B" w:rsidP="74299805">
      <w:pPr>
        <w:rPr>
          <w:rFonts w:asciiTheme="majorHAnsi" w:hAnsiTheme="majorHAnsi" w:cstheme="majorHAnsi"/>
        </w:rPr>
      </w:pPr>
    </w:p>
    <w:p w14:paraId="25702613" w14:textId="2AD62A66" w:rsidR="007E749C" w:rsidRPr="00437739" w:rsidRDefault="68682545" w:rsidP="00044744">
      <w:pPr>
        <w:tabs>
          <w:tab w:val="left" w:pos="360"/>
        </w:tabs>
        <w:spacing w:before="120"/>
        <w:rPr>
          <w:rFonts w:asciiTheme="majorHAnsi" w:hAnsiTheme="majorHAnsi" w:cstheme="majorHAnsi"/>
          <w:b/>
          <w:bCs/>
        </w:rPr>
      </w:pPr>
      <w:r w:rsidRPr="00437739">
        <w:rPr>
          <w:rFonts w:asciiTheme="majorHAnsi" w:hAnsiTheme="majorHAnsi" w:cstheme="majorHAnsi"/>
          <w:b/>
          <w:bCs/>
        </w:rPr>
        <w:t>Funding</w:t>
      </w:r>
    </w:p>
    <w:p w14:paraId="2BAFDDED" w14:textId="3A3A66E1" w:rsidR="007E749C" w:rsidRPr="00437739" w:rsidRDefault="00AE5BA6" w:rsidP="00044744">
      <w:pPr>
        <w:tabs>
          <w:tab w:val="left" w:pos="360"/>
        </w:tabs>
        <w:spacing w:before="120"/>
        <w:rPr>
          <w:rFonts w:asciiTheme="majorHAnsi" w:hAnsiTheme="majorHAnsi" w:cstheme="majorHAnsi"/>
          <w:color w:val="000000"/>
        </w:rPr>
      </w:pPr>
      <w:r w:rsidRPr="00437739">
        <w:rPr>
          <w:rFonts w:asciiTheme="majorHAnsi" w:hAnsiTheme="majorHAnsi" w:cstheme="majorHAnsi"/>
          <w:color w:val="000000" w:themeColor="text1"/>
        </w:rPr>
        <w:t>The Kentucky Department of Education shall make grants to local education agencies (LEAs) when such funds become available through a competitive application process.</w:t>
      </w:r>
      <w:r w:rsidRPr="00437739">
        <w:rPr>
          <w:rFonts w:asciiTheme="majorHAnsi" w:hAnsiTheme="majorHAnsi" w:cstheme="majorHAnsi"/>
        </w:rPr>
        <w:t xml:space="preserve"> </w:t>
      </w:r>
      <w:r w:rsidR="007E749C" w:rsidRPr="00437739">
        <w:rPr>
          <w:rFonts w:asciiTheme="majorHAnsi" w:hAnsiTheme="majorHAnsi" w:cstheme="majorHAnsi"/>
        </w:rPr>
        <w:t xml:space="preserve">The KDE anticipates </w:t>
      </w:r>
      <w:r w:rsidR="00437739" w:rsidRPr="00437739">
        <w:rPr>
          <w:rFonts w:asciiTheme="majorHAnsi" w:hAnsiTheme="majorHAnsi" w:cstheme="majorHAnsi"/>
        </w:rPr>
        <w:t>funding for</w:t>
      </w:r>
      <w:r w:rsidR="007E749C" w:rsidRPr="00437739">
        <w:rPr>
          <w:rFonts w:asciiTheme="majorHAnsi" w:hAnsiTheme="majorHAnsi" w:cstheme="majorHAnsi"/>
        </w:rPr>
        <w:t xml:space="preserve"> 10-1</w:t>
      </w:r>
      <w:r w:rsidR="2E16131C" w:rsidRPr="00437739">
        <w:rPr>
          <w:rFonts w:asciiTheme="majorHAnsi" w:hAnsiTheme="majorHAnsi" w:cstheme="majorHAnsi"/>
        </w:rPr>
        <w:t>5</w:t>
      </w:r>
      <w:r w:rsidR="007E749C" w:rsidRPr="00437739">
        <w:rPr>
          <w:rFonts w:asciiTheme="majorHAnsi" w:hAnsiTheme="majorHAnsi" w:cstheme="majorHAnsi"/>
        </w:rPr>
        <w:t xml:space="preserve"> programs. </w:t>
      </w:r>
      <w:r w:rsidR="009830E0" w:rsidRPr="00437739">
        <w:rPr>
          <w:rFonts w:asciiTheme="majorHAnsi" w:hAnsiTheme="majorHAnsi" w:cstheme="majorHAnsi"/>
          <w:color w:val="000000" w:themeColor="text1"/>
        </w:rPr>
        <w:t xml:space="preserve">Awards </w:t>
      </w:r>
      <w:r w:rsidR="007E749C" w:rsidRPr="00437739">
        <w:rPr>
          <w:rFonts w:asciiTheme="majorHAnsi" w:hAnsiTheme="majorHAnsi" w:cstheme="majorHAnsi"/>
          <w:color w:val="000000" w:themeColor="text1"/>
        </w:rPr>
        <w:t xml:space="preserve">will vary </w:t>
      </w:r>
      <w:r w:rsidR="00F856E4" w:rsidRPr="00437739">
        <w:rPr>
          <w:rFonts w:asciiTheme="majorHAnsi" w:hAnsiTheme="majorHAnsi" w:cstheme="majorHAnsi"/>
          <w:color w:val="000000" w:themeColor="text1"/>
        </w:rPr>
        <w:t>depending</w:t>
      </w:r>
      <w:r w:rsidR="007E749C" w:rsidRPr="00437739">
        <w:rPr>
          <w:rFonts w:asciiTheme="majorHAnsi" w:hAnsiTheme="majorHAnsi" w:cstheme="majorHAnsi"/>
          <w:color w:val="000000" w:themeColor="text1"/>
        </w:rPr>
        <w:t xml:space="preserve"> on </w:t>
      </w:r>
      <w:r w:rsidR="00F856E4" w:rsidRPr="00437739">
        <w:rPr>
          <w:rFonts w:asciiTheme="majorHAnsi" w:hAnsiTheme="majorHAnsi" w:cstheme="majorHAnsi"/>
          <w:color w:val="000000" w:themeColor="text1"/>
        </w:rPr>
        <w:t xml:space="preserve">the </w:t>
      </w:r>
      <w:r w:rsidR="007E749C" w:rsidRPr="00437739">
        <w:rPr>
          <w:rFonts w:asciiTheme="majorHAnsi" w:hAnsiTheme="majorHAnsi" w:cstheme="majorHAnsi"/>
          <w:color w:val="000000" w:themeColor="text1"/>
        </w:rPr>
        <w:t xml:space="preserve">availability of </w:t>
      </w:r>
      <w:r w:rsidR="6B9F9E86" w:rsidRPr="00437739">
        <w:rPr>
          <w:rFonts w:asciiTheme="majorHAnsi" w:hAnsiTheme="majorHAnsi" w:cstheme="majorHAnsi"/>
          <w:color w:val="000000" w:themeColor="text1"/>
        </w:rPr>
        <w:t>federal fund</w:t>
      </w:r>
      <w:r w:rsidR="009830E0" w:rsidRPr="00437739">
        <w:rPr>
          <w:rFonts w:asciiTheme="majorHAnsi" w:hAnsiTheme="majorHAnsi" w:cstheme="majorHAnsi"/>
          <w:color w:val="000000" w:themeColor="text1"/>
        </w:rPr>
        <w:t xml:space="preserve">s. </w:t>
      </w:r>
      <w:r w:rsidR="6B9F9E86" w:rsidRPr="00437739">
        <w:rPr>
          <w:rFonts w:asciiTheme="majorHAnsi" w:hAnsiTheme="majorHAnsi" w:cstheme="majorHAnsi"/>
          <w:color w:val="000000" w:themeColor="text1"/>
        </w:rPr>
        <w:t xml:space="preserve">KDE </w:t>
      </w:r>
      <w:r w:rsidR="7DF4BF83" w:rsidRPr="00437739">
        <w:rPr>
          <w:rFonts w:asciiTheme="majorHAnsi" w:hAnsiTheme="majorHAnsi" w:cstheme="majorHAnsi"/>
          <w:color w:val="000000" w:themeColor="text1"/>
        </w:rPr>
        <w:t xml:space="preserve">approximates </w:t>
      </w:r>
      <w:r w:rsidR="53D7D164" w:rsidRPr="00437739">
        <w:rPr>
          <w:rFonts w:asciiTheme="majorHAnsi" w:hAnsiTheme="majorHAnsi" w:cstheme="majorHAnsi"/>
          <w:color w:val="000000" w:themeColor="text1"/>
        </w:rPr>
        <w:t>receiving</w:t>
      </w:r>
      <w:r w:rsidR="6B9F9E86" w:rsidRPr="00437739">
        <w:rPr>
          <w:rFonts w:asciiTheme="majorHAnsi" w:hAnsiTheme="majorHAnsi" w:cstheme="majorHAnsi"/>
          <w:color w:val="000000" w:themeColor="text1"/>
        </w:rPr>
        <w:t xml:space="preserve"> </w:t>
      </w:r>
      <w:r w:rsidR="00706916" w:rsidRPr="00437739">
        <w:rPr>
          <w:rFonts w:asciiTheme="majorHAnsi" w:hAnsiTheme="majorHAnsi" w:cstheme="majorHAnsi"/>
          <w:b/>
          <w:bCs/>
          <w:color w:val="000000" w:themeColor="text1"/>
        </w:rPr>
        <w:t>$1,615,189</w:t>
      </w:r>
      <w:r w:rsidR="00420AD7" w:rsidRPr="00437739">
        <w:rPr>
          <w:rFonts w:asciiTheme="majorHAnsi" w:hAnsiTheme="majorHAnsi" w:cstheme="majorHAnsi"/>
          <w:b/>
          <w:bCs/>
          <w:color w:val="000000" w:themeColor="text1"/>
        </w:rPr>
        <w:t xml:space="preserve"> </w:t>
      </w:r>
      <w:r w:rsidR="3F12827B" w:rsidRPr="00437739">
        <w:rPr>
          <w:rFonts w:asciiTheme="majorHAnsi" w:hAnsiTheme="majorHAnsi" w:cstheme="majorHAnsi"/>
          <w:color w:val="000000" w:themeColor="text1"/>
        </w:rPr>
        <w:t xml:space="preserve">based upon </w:t>
      </w:r>
      <w:r w:rsidR="00D60934" w:rsidRPr="00437739">
        <w:rPr>
          <w:rFonts w:asciiTheme="majorHAnsi" w:hAnsiTheme="majorHAnsi" w:cstheme="majorHAnsi"/>
          <w:color w:val="000000" w:themeColor="text1"/>
        </w:rPr>
        <w:t xml:space="preserve">an average of </w:t>
      </w:r>
      <w:r w:rsidR="3F12827B" w:rsidRPr="00437739">
        <w:rPr>
          <w:rFonts w:asciiTheme="majorHAnsi" w:hAnsiTheme="majorHAnsi" w:cstheme="majorHAnsi"/>
          <w:color w:val="000000" w:themeColor="text1"/>
        </w:rPr>
        <w:t>previous years’ awards</w:t>
      </w:r>
      <w:r w:rsidR="6B9F9E86" w:rsidRPr="00437739">
        <w:rPr>
          <w:rFonts w:asciiTheme="majorHAnsi" w:hAnsiTheme="majorHAnsi" w:cstheme="majorHAnsi"/>
          <w:color w:val="000000" w:themeColor="text1"/>
        </w:rPr>
        <w:t>,</w:t>
      </w:r>
      <w:r w:rsidR="007E749C" w:rsidRPr="00437739">
        <w:rPr>
          <w:rFonts w:asciiTheme="majorHAnsi" w:hAnsiTheme="majorHAnsi" w:cstheme="majorHAnsi"/>
          <w:color w:val="000000" w:themeColor="text1"/>
        </w:rPr>
        <w:t xml:space="preserve"> </w:t>
      </w:r>
      <w:r w:rsidR="482A89F1" w:rsidRPr="00437739">
        <w:rPr>
          <w:rFonts w:asciiTheme="majorHAnsi" w:hAnsiTheme="majorHAnsi" w:cstheme="majorHAnsi"/>
          <w:color w:val="000000" w:themeColor="text1"/>
        </w:rPr>
        <w:t>as well as</w:t>
      </w:r>
      <w:r w:rsidR="007E749C" w:rsidRPr="00437739">
        <w:rPr>
          <w:rFonts w:asciiTheme="majorHAnsi" w:hAnsiTheme="majorHAnsi" w:cstheme="majorHAnsi"/>
          <w:color w:val="000000" w:themeColor="text1"/>
        </w:rPr>
        <w:t xml:space="preserve"> the following </w:t>
      </w:r>
      <w:r w:rsidR="00B03D17" w:rsidRPr="00437739">
        <w:rPr>
          <w:rFonts w:asciiTheme="majorHAnsi" w:hAnsiTheme="majorHAnsi" w:cstheme="majorHAnsi"/>
          <w:color w:val="000000" w:themeColor="text1"/>
        </w:rPr>
        <w:t xml:space="preserve">Kentucky </w:t>
      </w:r>
      <w:r w:rsidR="007E749C" w:rsidRPr="00437739">
        <w:rPr>
          <w:rFonts w:asciiTheme="majorHAnsi" w:hAnsiTheme="majorHAnsi" w:cstheme="majorHAnsi"/>
          <w:color w:val="000000" w:themeColor="text1"/>
        </w:rPr>
        <w:t xml:space="preserve">needs (list is not all inclusive): </w:t>
      </w:r>
      <w:r w:rsidR="001477E4" w:rsidRPr="00437739">
        <w:rPr>
          <w:rFonts w:asciiTheme="majorHAnsi" w:hAnsiTheme="majorHAnsi" w:cstheme="majorHAnsi"/>
          <w:color w:val="000000" w:themeColor="text1"/>
        </w:rPr>
        <w:t xml:space="preserve">size of the </w:t>
      </w:r>
      <w:r w:rsidR="007E749C" w:rsidRPr="00437739">
        <w:rPr>
          <w:rFonts w:asciiTheme="majorHAnsi" w:hAnsiTheme="majorHAnsi" w:cstheme="majorHAnsi"/>
          <w:color w:val="000000" w:themeColor="text1"/>
        </w:rPr>
        <w:t xml:space="preserve">homeless population, strength of academic services proposed, allowable expenditures and potential start-up programs. Districts should design a Homeless Education Program that addresses needs identified through a comprehensive assessment </w:t>
      </w:r>
      <w:r w:rsidR="00FB5AB1" w:rsidRPr="00437739">
        <w:rPr>
          <w:rFonts w:asciiTheme="majorHAnsi" w:hAnsiTheme="majorHAnsi" w:cstheme="majorHAnsi"/>
          <w:color w:val="000000" w:themeColor="text1"/>
        </w:rPr>
        <w:t>with a focus on academic achievement</w:t>
      </w:r>
      <w:r w:rsidR="007E749C" w:rsidRPr="00437739">
        <w:rPr>
          <w:rFonts w:asciiTheme="majorHAnsi" w:hAnsiTheme="majorHAnsi" w:cstheme="majorHAnsi"/>
          <w:color w:val="000000" w:themeColor="text1"/>
        </w:rPr>
        <w:t xml:space="preserve">. Budgets should be developed based on the program design and should accurately reflect </w:t>
      </w:r>
      <w:r w:rsidR="00E6530B" w:rsidRPr="00437739">
        <w:rPr>
          <w:rFonts w:asciiTheme="majorHAnsi" w:hAnsiTheme="majorHAnsi" w:cstheme="majorHAnsi"/>
          <w:color w:val="000000" w:themeColor="text1"/>
        </w:rPr>
        <w:t xml:space="preserve">the </w:t>
      </w:r>
      <w:r w:rsidR="007E749C" w:rsidRPr="00437739">
        <w:rPr>
          <w:rFonts w:asciiTheme="majorHAnsi" w:hAnsiTheme="majorHAnsi" w:cstheme="majorHAnsi"/>
          <w:color w:val="000000" w:themeColor="text1"/>
        </w:rPr>
        <w:t xml:space="preserve">amounts needed </w:t>
      </w:r>
      <w:r w:rsidR="006F07AC" w:rsidRPr="00437739">
        <w:rPr>
          <w:rFonts w:asciiTheme="majorHAnsi" w:hAnsiTheme="majorHAnsi" w:cstheme="majorHAnsi"/>
          <w:color w:val="000000" w:themeColor="text1"/>
        </w:rPr>
        <w:t>for effective implementation</w:t>
      </w:r>
      <w:r w:rsidR="007E749C" w:rsidRPr="00437739">
        <w:rPr>
          <w:rFonts w:asciiTheme="majorHAnsi" w:hAnsiTheme="majorHAnsi" w:cstheme="majorHAnsi"/>
          <w:color w:val="000000" w:themeColor="text1"/>
        </w:rPr>
        <w:t xml:space="preserve">. The </w:t>
      </w:r>
      <w:r w:rsidR="00734D72" w:rsidRPr="00437739">
        <w:rPr>
          <w:rFonts w:asciiTheme="majorHAnsi" w:hAnsiTheme="majorHAnsi" w:cstheme="majorHAnsi"/>
          <w:color w:val="000000" w:themeColor="text1"/>
        </w:rPr>
        <w:t>median</w:t>
      </w:r>
      <w:r w:rsidR="007E749C" w:rsidRPr="00437739">
        <w:rPr>
          <w:rFonts w:asciiTheme="majorHAnsi" w:hAnsiTheme="majorHAnsi" w:cstheme="majorHAnsi"/>
          <w:color w:val="000000" w:themeColor="text1"/>
        </w:rPr>
        <w:t xml:space="preserve"> award for this grant </w:t>
      </w:r>
      <w:r w:rsidR="0078395C" w:rsidRPr="00437739">
        <w:rPr>
          <w:rFonts w:asciiTheme="majorHAnsi" w:hAnsiTheme="majorHAnsi" w:cstheme="majorHAnsi"/>
          <w:color w:val="000000" w:themeColor="text1"/>
        </w:rPr>
        <w:t>in 2023 was</w:t>
      </w:r>
      <w:r w:rsidR="007E749C" w:rsidRPr="00437739">
        <w:rPr>
          <w:rFonts w:asciiTheme="majorHAnsi" w:hAnsiTheme="majorHAnsi" w:cstheme="majorHAnsi"/>
          <w:color w:val="000000" w:themeColor="text1"/>
        </w:rPr>
        <w:t xml:space="preserve"> approximately </w:t>
      </w:r>
      <w:r w:rsidR="007E749C" w:rsidRPr="00437739">
        <w:rPr>
          <w:rFonts w:asciiTheme="majorHAnsi" w:hAnsiTheme="majorHAnsi" w:cstheme="majorHAnsi"/>
          <w:b/>
          <w:bCs/>
          <w:color w:val="000000" w:themeColor="text1"/>
        </w:rPr>
        <w:t>$</w:t>
      </w:r>
      <w:r w:rsidR="00675A28" w:rsidRPr="00437739">
        <w:rPr>
          <w:rFonts w:asciiTheme="majorHAnsi" w:hAnsiTheme="majorHAnsi" w:cstheme="majorHAnsi"/>
          <w:b/>
          <w:bCs/>
          <w:color w:val="000000" w:themeColor="text1"/>
        </w:rPr>
        <w:t>1</w:t>
      </w:r>
      <w:r w:rsidR="0078395C" w:rsidRPr="00437739">
        <w:rPr>
          <w:rFonts w:asciiTheme="majorHAnsi" w:hAnsiTheme="majorHAnsi" w:cstheme="majorHAnsi"/>
          <w:b/>
          <w:bCs/>
          <w:color w:val="000000" w:themeColor="text1"/>
        </w:rPr>
        <w:t>18</w:t>
      </w:r>
      <w:r w:rsidR="007E749C" w:rsidRPr="00437739">
        <w:rPr>
          <w:rFonts w:asciiTheme="majorHAnsi" w:hAnsiTheme="majorHAnsi" w:cstheme="majorHAnsi"/>
          <w:b/>
          <w:bCs/>
          <w:color w:val="000000" w:themeColor="text1"/>
        </w:rPr>
        <w:t>,000</w:t>
      </w:r>
      <w:r w:rsidR="007E749C" w:rsidRPr="00437739">
        <w:rPr>
          <w:rFonts w:asciiTheme="majorHAnsi" w:hAnsiTheme="majorHAnsi" w:cstheme="majorHAnsi"/>
          <w:color w:val="000000" w:themeColor="text1"/>
        </w:rPr>
        <w:t>. Districts may or may not receive the total amount requested</w:t>
      </w:r>
      <w:r w:rsidR="1343588C" w:rsidRPr="00437739">
        <w:rPr>
          <w:rFonts w:asciiTheme="majorHAnsi" w:hAnsiTheme="majorHAnsi" w:cstheme="majorHAnsi"/>
          <w:color w:val="000000" w:themeColor="text1"/>
        </w:rPr>
        <w:t xml:space="preserve"> within their proposals</w:t>
      </w:r>
      <w:r w:rsidR="007E749C" w:rsidRPr="00437739">
        <w:rPr>
          <w:rFonts w:asciiTheme="majorHAnsi" w:hAnsiTheme="majorHAnsi" w:cstheme="majorHAnsi"/>
          <w:color w:val="000000" w:themeColor="text1"/>
        </w:rPr>
        <w:t xml:space="preserve">. The award is based on </w:t>
      </w:r>
      <w:r w:rsidR="001477E4" w:rsidRPr="00437739">
        <w:rPr>
          <w:rFonts w:asciiTheme="majorHAnsi" w:hAnsiTheme="majorHAnsi" w:cstheme="majorHAnsi"/>
          <w:color w:val="000000" w:themeColor="text1"/>
        </w:rPr>
        <w:t xml:space="preserve">the district’s </w:t>
      </w:r>
      <w:r w:rsidR="007E749C" w:rsidRPr="00437739">
        <w:rPr>
          <w:rFonts w:asciiTheme="majorHAnsi" w:hAnsiTheme="majorHAnsi" w:cstheme="majorHAnsi"/>
          <w:color w:val="000000" w:themeColor="text1"/>
        </w:rPr>
        <w:t xml:space="preserve">program design and homeless count. </w:t>
      </w:r>
    </w:p>
    <w:p w14:paraId="48EE360B" w14:textId="77777777" w:rsidR="009E1F69" w:rsidRPr="00437739" w:rsidRDefault="009E1F69" w:rsidP="009E1F69">
      <w:pPr>
        <w:pStyle w:val="Heading1"/>
        <w:keepNext w:val="0"/>
        <w:keepLines w:val="0"/>
        <w:widowControl w:val="0"/>
        <w:kinsoku w:val="0"/>
        <w:overflowPunct w:val="0"/>
        <w:spacing w:before="360"/>
        <w:rPr>
          <w:rFonts w:asciiTheme="majorHAnsi" w:hAnsiTheme="majorHAnsi" w:cstheme="majorHAnsi"/>
          <w:bCs/>
          <w:sz w:val="24"/>
          <w:szCs w:val="24"/>
        </w:rPr>
      </w:pPr>
      <w:r w:rsidRPr="00437739">
        <w:rPr>
          <w:rFonts w:asciiTheme="majorHAnsi" w:hAnsiTheme="majorHAnsi" w:cstheme="majorHAnsi"/>
          <w:bCs/>
          <w:w w:val="105"/>
          <w:sz w:val="24"/>
          <w:szCs w:val="24"/>
        </w:rPr>
        <w:t>Funding</w:t>
      </w:r>
      <w:r w:rsidRPr="00437739">
        <w:rPr>
          <w:rFonts w:asciiTheme="majorHAnsi" w:hAnsiTheme="majorHAnsi" w:cstheme="majorHAnsi"/>
          <w:bCs/>
          <w:spacing w:val="-18"/>
          <w:w w:val="105"/>
          <w:sz w:val="24"/>
          <w:szCs w:val="24"/>
        </w:rPr>
        <w:t xml:space="preserve"> </w:t>
      </w:r>
      <w:r w:rsidRPr="00437739">
        <w:rPr>
          <w:rFonts w:asciiTheme="majorHAnsi" w:hAnsiTheme="majorHAnsi" w:cstheme="majorHAnsi"/>
          <w:bCs/>
          <w:w w:val="105"/>
          <w:sz w:val="24"/>
          <w:szCs w:val="24"/>
        </w:rPr>
        <w:t>Source</w:t>
      </w:r>
    </w:p>
    <w:p w14:paraId="759C16A4" w14:textId="77777777" w:rsidR="009E1F69" w:rsidRPr="00437739" w:rsidRDefault="009E1F69" w:rsidP="009E1F69">
      <w:pPr>
        <w:pStyle w:val="BodyText"/>
        <w:widowControl w:val="0"/>
        <w:kinsoku w:val="0"/>
        <w:overflowPunct w:val="0"/>
        <w:autoSpaceDE/>
        <w:autoSpaceDN/>
        <w:adjustRightInd/>
        <w:spacing w:before="120" w:after="120"/>
        <w:ind w:left="0"/>
        <w:outlineLvl w:val="0"/>
        <w:rPr>
          <w:rFonts w:asciiTheme="majorHAnsi" w:hAnsiTheme="majorHAnsi" w:cstheme="majorHAnsi"/>
          <w:sz w:val="24"/>
          <w:szCs w:val="24"/>
        </w:rPr>
      </w:pPr>
      <w:r w:rsidRPr="00437739">
        <w:rPr>
          <w:rFonts w:asciiTheme="majorHAnsi" w:hAnsiTheme="majorHAnsi" w:cstheme="majorHAnsi"/>
          <w:sz w:val="24"/>
          <w:szCs w:val="24"/>
        </w:rPr>
        <w:t>Kentucky’s McKinney-Vento program is funded through the U.S.</w:t>
      </w:r>
      <w:r w:rsidRPr="00437739">
        <w:rPr>
          <w:rFonts w:asciiTheme="majorHAnsi" w:hAnsiTheme="majorHAnsi" w:cstheme="majorHAnsi"/>
          <w:spacing w:val="29"/>
          <w:sz w:val="24"/>
          <w:szCs w:val="24"/>
        </w:rPr>
        <w:t xml:space="preserve"> </w:t>
      </w:r>
      <w:r w:rsidRPr="00437739">
        <w:rPr>
          <w:rFonts w:asciiTheme="majorHAnsi" w:hAnsiTheme="majorHAnsi" w:cstheme="majorHAnsi"/>
          <w:sz w:val="24"/>
          <w:szCs w:val="24"/>
        </w:rPr>
        <w:t>Department of</w:t>
      </w:r>
      <w:r w:rsidRPr="00437739">
        <w:rPr>
          <w:rFonts w:asciiTheme="majorHAnsi" w:hAnsiTheme="majorHAnsi" w:cstheme="majorHAnsi"/>
          <w:spacing w:val="21"/>
          <w:sz w:val="24"/>
          <w:szCs w:val="24"/>
        </w:rPr>
        <w:t xml:space="preserve"> </w:t>
      </w:r>
      <w:r w:rsidRPr="00437739">
        <w:rPr>
          <w:rFonts w:asciiTheme="majorHAnsi" w:hAnsiTheme="majorHAnsi" w:cstheme="majorHAnsi"/>
          <w:sz w:val="24"/>
          <w:szCs w:val="24"/>
        </w:rPr>
        <w:t>Education,</w:t>
      </w:r>
      <w:r w:rsidRPr="00437739">
        <w:rPr>
          <w:rFonts w:asciiTheme="majorHAnsi" w:hAnsiTheme="majorHAnsi" w:cstheme="majorHAnsi"/>
          <w:spacing w:val="43"/>
          <w:sz w:val="24"/>
          <w:szCs w:val="24"/>
        </w:rPr>
        <w:t xml:space="preserve"> </w:t>
      </w:r>
      <w:r w:rsidRPr="00437739">
        <w:rPr>
          <w:rFonts w:asciiTheme="majorHAnsi" w:hAnsiTheme="majorHAnsi" w:cstheme="majorHAnsi"/>
          <w:sz w:val="24"/>
          <w:szCs w:val="24"/>
        </w:rPr>
        <w:t>Public Law 100-77: McKinney-Vento Homeless Assistance Act of 1987 (Title VII, Subtitle B, Sec. 722).</w:t>
      </w:r>
    </w:p>
    <w:p w14:paraId="5AD0F022" w14:textId="6B7A8E70" w:rsidR="00244F61" w:rsidRPr="00437739" w:rsidRDefault="00244F61" w:rsidP="001477E4">
      <w:pPr>
        <w:pStyle w:val="BodyText"/>
        <w:kinsoku w:val="0"/>
        <w:overflowPunct w:val="0"/>
        <w:spacing w:before="120"/>
        <w:ind w:left="0"/>
        <w:rPr>
          <w:rFonts w:asciiTheme="majorHAnsi" w:hAnsiTheme="majorHAnsi" w:cstheme="majorHAnsi"/>
          <w:b/>
          <w:bCs/>
          <w:color w:val="000000" w:themeColor="text1"/>
          <w:sz w:val="24"/>
          <w:szCs w:val="24"/>
        </w:rPr>
      </w:pPr>
      <w:r w:rsidRPr="00437739">
        <w:rPr>
          <w:rFonts w:asciiTheme="majorHAnsi" w:hAnsiTheme="majorHAnsi" w:cstheme="majorHAnsi"/>
          <w:b/>
          <w:bCs/>
          <w:color w:val="000000" w:themeColor="text1"/>
          <w:sz w:val="24"/>
          <w:szCs w:val="24"/>
        </w:rPr>
        <w:t>Services</w:t>
      </w:r>
    </w:p>
    <w:p w14:paraId="74C6A37B" w14:textId="77777777" w:rsidR="00783602" w:rsidRPr="00437739" w:rsidRDefault="009E5AC3" w:rsidP="00736DDD">
      <w:pPr>
        <w:pStyle w:val="BodyText"/>
        <w:kinsoku w:val="0"/>
        <w:overflowPunct w:val="0"/>
        <w:spacing w:before="120" w:after="240"/>
        <w:ind w:left="0"/>
        <w:rPr>
          <w:rFonts w:asciiTheme="majorHAnsi" w:hAnsiTheme="majorHAnsi" w:cstheme="majorHAnsi"/>
          <w:color w:val="000000" w:themeColor="text1"/>
          <w:sz w:val="24"/>
          <w:szCs w:val="24"/>
        </w:rPr>
      </w:pPr>
      <w:r w:rsidRPr="00437739">
        <w:rPr>
          <w:rFonts w:asciiTheme="majorHAnsi" w:hAnsiTheme="majorHAnsi" w:cstheme="majorHAnsi"/>
          <w:sz w:val="24"/>
          <w:szCs w:val="24"/>
        </w:rPr>
        <w:t xml:space="preserve">Services provided with this subgrant shall not replace the regular academic program and shall be designed to </w:t>
      </w:r>
      <w:r w:rsidR="003364E3" w:rsidRPr="00437739">
        <w:rPr>
          <w:rFonts w:asciiTheme="majorHAnsi" w:hAnsiTheme="majorHAnsi" w:cstheme="majorHAnsi"/>
          <w:sz w:val="24"/>
          <w:szCs w:val="24"/>
        </w:rPr>
        <w:t>supplement</w:t>
      </w:r>
      <w:r w:rsidRPr="00437739">
        <w:rPr>
          <w:rFonts w:asciiTheme="majorHAnsi" w:hAnsiTheme="majorHAnsi" w:cstheme="majorHAnsi"/>
          <w:sz w:val="24"/>
          <w:szCs w:val="24"/>
        </w:rPr>
        <w:t xml:space="preserve"> or improve services provided as part of the school's regular academic program. </w:t>
      </w:r>
      <w:r w:rsidRPr="00437739">
        <w:rPr>
          <w:rFonts w:asciiTheme="majorHAnsi" w:hAnsiTheme="majorHAnsi" w:cstheme="majorHAnsi"/>
          <w:color w:val="000000" w:themeColor="text1"/>
          <w:sz w:val="24"/>
          <w:szCs w:val="24"/>
        </w:rPr>
        <w:t>Grants will be awarded to LEAs based upon the review and rating of their applications</w:t>
      </w:r>
      <w:r w:rsidR="00610620" w:rsidRPr="00437739">
        <w:rPr>
          <w:rFonts w:asciiTheme="majorHAnsi" w:hAnsiTheme="majorHAnsi" w:cstheme="majorHAnsi"/>
          <w:color w:val="000000" w:themeColor="text1"/>
          <w:sz w:val="24"/>
          <w:szCs w:val="24"/>
        </w:rPr>
        <w:t>. Applications must</w:t>
      </w:r>
      <w:r w:rsidR="00E65808" w:rsidRPr="00437739">
        <w:rPr>
          <w:rFonts w:asciiTheme="majorHAnsi" w:hAnsiTheme="majorHAnsi" w:cstheme="majorHAnsi"/>
          <w:color w:val="000000" w:themeColor="text1"/>
          <w:sz w:val="24"/>
          <w:szCs w:val="24"/>
        </w:rPr>
        <w:t xml:space="preserve"> </w:t>
      </w:r>
      <w:r w:rsidR="00D556F9" w:rsidRPr="00437739">
        <w:rPr>
          <w:rFonts w:asciiTheme="majorHAnsi" w:hAnsiTheme="majorHAnsi" w:cstheme="majorHAnsi"/>
          <w:color w:val="000000" w:themeColor="text1"/>
          <w:sz w:val="24"/>
          <w:szCs w:val="24"/>
        </w:rPr>
        <w:t xml:space="preserve">be compliant with Section 6 </w:t>
      </w:r>
      <w:hyperlink r:id="rId17" w:history="1">
        <w:r w:rsidR="00D556F9" w:rsidRPr="00437739">
          <w:rPr>
            <w:rStyle w:val="Hyperlink"/>
            <w:rFonts w:asciiTheme="majorHAnsi" w:hAnsiTheme="majorHAnsi" w:cstheme="majorHAnsi"/>
            <w:sz w:val="24"/>
            <w:szCs w:val="24"/>
          </w:rPr>
          <w:t>704 KAR 7:090</w:t>
        </w:r>
      </w:hyperlink>
      <w:r w:rsidR="00D556F9" w:rsidRPr="00437739">
        <w:rPr>
          <w:rFonts w:asciiTheme="majorHAnsi" w:hAnsiTheme="majorHAnsi" w:cstheme="majorHAnsi"/>
          <w:color w:val="000000" w:themeColor="text1"/>
          <w:sz w:val="24"/>
          <w:szCs w:val="24"/>
        </w:rPr>
        <w:t xml:space="preserve"> </w:t>
      </w:r>
      <w:r w:rsidR="00783602" w:rsidRPr="00437739">
        <w:rPr>
          <w:rFonts w:asciiTheme="majorHAnsi" w:hAnsiTheme="majorHAnsi" w:cstheme="majorHAnsi"/>
          <w:color w:val="000000" w:themeColor="text1"/>
          <w:sz w:val="24"/>
          <w:szCs w:val="24"/>
        </w:rPr>
        <w:t>which states in part:</w:t>
      </w:r>
    </w:p>
    <w:p w14:paraId="7A94C25B" w14:textId="31666494" w:rsidR="00783602" w:rsidRPr="00437739" w:rsidRDefault="00783602" w:rsidP="00296365">
      <w:pPr>
        <w:pStyle w:val="ListParagraph"/>
        <w:numPr>
          <w:ilvl w:val="0"/>
          <w:numId w:val="29"/>
        </w:numPr>
        <w:autoSpaceDE w:val="0"/>
        <w:autoSpaceDN w:val="0"/>
        <w:adjustRightInd w:val="0"/>
        <w:rPr>
          <w:rFonts w:asciiTheme="majorHAnsi" w:hAnsiTheme="majorHAnsi" w:cstheme="majorHAnsi"/>
        </w:rPr>
      </w:pPr>
      <w:r w:rsidRPr="00437739">
        <w:rPr>
          <w:rFonts w:asciiTheme="majorHAnsi" w:hAnsiTheme="majorHAnsi" w:cstheme="majorHAnsi"/>
        </w:rPr>
        <w:lastRenderedPageBreak/>
        <w:t>Not less than fifty (50) percent of amounts provided under a grant to LEAs shall be used to provide primary services of tutoring, remedial education services, or other education services to homeless children or unaccompanied youth.</w:t>
      </w:r>
    </w:p>
    <w:p w14:paraId="0666224B" w14:textId="77777777" w:rsidR="00296365" w:rsidRPr="00437739" w:rsidRDefault="00296365" w:rsidP="00296365">
      <w:pPr>
        <w:autoSpaceDE w:val="0"/>
        <w:autoSpaceDN w:val="0"/>
        <w:adjustRightInd w:val="0"/>
        <w:ind w:left="720"/>
        <w:rPr>
          <w:rFonts w:asciiTheme="majorHAnsi" w:hAnsiTheme="majorHAnsi" w:cstheme="majorHAnsi"/>
        </w:rPr>
      </w:pPr>
    </w:p>
    <w:p w14:paraId="5689EA0F" w14:textId="2A34221C" w:rsidR="00296365" w:rsidRPr="00437739" w:rsidRDefault="00783602" w:rsidP="00296365">
      <w:pPr>
        <w:pStyle w:val="ListParagraph"/>
        <w:numPr>
          <w:ilvl w:val="0"/>
          <w:numId w:val="29"/>
        </w:numPr>
        <w:autoSpaceDE w:val="0"/>
        <w:autoSpaceDN w:val="0"/>
        <w:adjustRightInd w:val="0"/>
        <w:rPr>
          <w:rFonts w:asciiTheme="majorHAnsi" w:hAnsiTheme="majorHAnsi" w:cstheme="majorHAnsi"/>
        </w:rPr>
      </w:pPr>
      <w:r w:rsidRPr="00437739">
        <w:rPr>
          <w:rFonts w:asciiTheme="majorHAnsi" w:hAnsiTheme="majorHAnsi" w:cstheme="majorHAnsi"/>
        </w:rPr>
        <w:t xml:space="preserve">Not less than thirty-five (35) nor more than fifty (50) percent of amounts provided to LEAs shall be used for related activities for homeless children or unaccompanied youth including expedited evaluations, professional development for school personnel, referrals for medical, dental, mental and other health services, transportation, before- and after-school care, and school supplies. </w:t>
      </w:r>
    </w:p>
    <w:p w14:paraId="7BEB9724" w14:textId="1D4E01FD" w:rsidR="00A84C2D" w:rsidRPr="00437739" w:rsidRDefault="00A84C2D" w:rsidP="00BA2A22">
      <w:pPr>
        <w:overflowPunct w:val="0"/>
        <w:autoSpaceDE w:val="0"/>
        <w:autoSpaceDN w:val="0"/>
        <w:adjustRightInd w:val="0"/>
        <w:spacing w:before="100"/>
        <w:textAlignment w:val="baseline"/>
        <w:rPr>
          <w:rFonts w:asciiTheme="majorHAnsi" w:hAnsiTheme="majorHAnsi" w:cstheme="majorHAnsi"/>
        </w:rPr>
      </w:pPr>
      <w:r w:rsidRPr="00437739">
        <w:rPr>
          <w:rFonts w:asciiTheme="majorHAnsi" w:hAnsiTheme="majorHAnsi" w:cstheme="majorHAnsi"/>
        </w:rPr>
        <w:t>Districts must demonstrate program</w:t>
      </w:r>
      <w:r w:rsidR="000139C7" w:rsidRPr="00437739">
        <w:rPr>
          <w:rFonts w:asciiTheme="majorHAnsi" w:hAnsiTheme="majorHAnsi" w:cstheme="majorHAnsi"/>
        </w:rPr>
        <w:t>matic alignment</w:t>
      </w:r>
      <w:r w:rsidR="00E4123D" w:rsidRPr="00437739">
        <w:rPr>
          <w:rFonts w:asciiTheme="majorHAnsi" w:hAnsiTheme="majorHAnsi" w:cstheme="majorHAnsi"/>
        </w:rPr>
        <w:t xml:space="preserve"> </w:t>
      </w:r>
      <w:r w:rsidR="00375C53" w:rsidRPr="00437739">
        <w:rPr>
          <w:rFonts w:asciiTheme="majorHAnsi" w:hAnsiTheme="majorHAnsi" w:cstheme="majorHAnsi"/>
        </w:rPr>
        <w:t>rooted in data-based decision-making</w:t>
      </w:r>
      <w:r w:rsidRPr="00437739">
        <w:rPr>
          <w:rFonts w:asciiTheme="majorHAnsi" w:hAnsiTheme="majorHAnsi" w:cstheme="majorHAnsi"/>
        </w:rPr>
        <w:t xml:space="preserve"> with current Kentucky curriculum standards</w:t>
      </w:r>
      <w:r w:rsidR="00375C53" w:rsidRPr="00437739">
        <w:rPr>
          <w:rFonts w:asciiTheme="majorHAnsi" w:hAnsiTheme="majorHAnsi" w:cstheme="majorHAnsi"/>
        </w:rPr>
        <w:t>.</w:t>
      </w:r>
    </w:p>
    <w:p w14:paraId="32D452C8" w14:textId="77777777" w:rsidR="001859F4" w:rsidRPr="00437739" w:rsidRDefault="001859F4" w:rsidP="001859F4">
      <w:pPr>
        <w:pStyle w:val="ListParagraph"/>
        <w:tabs>
          <w:tab w:val="left" w:pos="360"/>
        </w:tabs>
        <w:rPr>
          <w:rFonts w:asciiTheme="majorHAnsi" w:hAnsiTheme="majorHAnsi" w:cstheme="majorHAnsi"/>
          <w:color w:val="000000"/>
        </w:rPr>
      </w:pPr>
    </w:p>
    <w:p w14:paraId="29034A0E" w14:textId="00187F94" w:rsidR="009E5AC3" w:rsidRPr="00437739" w:rsidRDefault="16B02357" w:rsidP="00A9012C">
      <w:pPr>
        <w:pStyle w:val="ListParagraph"/>
        <w:tabs>
          <w:tab w:val="left" w:pos="360"/>
        </w:tabs>
        <w:ind w:left="0"/>
        <w:rPr>
          <w:rFonts w:asciiTheme="majorHAnsi" w:hAnsiTheme="majorHAnsi" w:cstheme="majorHAnsi"/>
          <w:i/>
          <w:iCs/>
          <w:spacing w:val="44"/>
          <w:w w:val="105"/>
        </w:rPr>
      </w:pPr>
      <w:r w:rsidRPr="00437739">
        <w:rPr>
          <w:rFonts w:asciiTheme="majorHAnsi" w:hAnsiTheme="majorHAnsi" w:cstheme="majorHAnsi"/>
          <w:b/>
          <w:bCs/>
        </w:rPr>
        <w:t>Note:</w:t>
      </w:r>
      <w:r w:rsidRPr="00437739">
        <w:rPr>
          <w:rFonts w:asciiTheme="majorHAnsi" w:hAnsiTheme="majorHAnsi" w:cstheme="majorHAnsi"/>
          <w:i/>
          <w:iCs/>
        </w:rPr>
        <w:t xml:space="preserve"> </w:t>
      </w:r>
      <w:r w:rsidR="009E5AC3" w:rsidRPr="00437739">
        <w:rPr>
          <w:rFonts w:asciiTheme="majorHAnsi" w:hAnsiTheme="majorHAnsi" w:cstheme="majorHAnsi"/>
        </w:rPr>
        <w:t>Grants shall be for a term of one year, renewable for up to t</w:t>
      </w:r>
      <w:r w:rsidR="3797E300" w:rsidRPr="00437739">
        <w:rPr>
          <w:rFonts w:asciiTheme="majorHAnsi" w:hAnsiTheme="majorHAnsi" w:cstheme="majorHAnsi"/>
        </w:rPr>
        <w:t>wo additional</w:t>
      </w:r>
      <w:r w:rsidR="009E5AC3" w:rsidRPr="00437739">
        <w:rPr>
          <w:rFonts w:asciiTheme="majorHAnsi" w:hAnsiTheme="majorHAnsi" w:cstheme="majorHAnsi"/>
        </w:rPr>
        <w:t xml:space="preserve"> 1-year terms </w:t>
      </w:r>
      <w:r w:rsidR="009E5AC3" w:rsidRPr="00437739">
        <w:rPr>
          <w:rFonts w:asciiTheme="majorHAnsi" w:hAnsiTheme="majorHAnsi" w:cstheme="majorHAnsi"/>
          <w:w w:val="105"/>
        </w:rPr>
        <w:t>based</w:t>
      </w:r>
      <w:r w:rsidR="009E5AC3" w:rsidRPr="00437739">
        <w:rPr>
          <w:rFonts w:asciiTheme="majorHAnsi" w:hAnsiTheme="majorHAnsi" w:cstheme="majorHAnsi"/>
          <w:spacing w:val="-5"/>
          <w:w w:val="105"/>
        </w:rPr>
        <w:t xml:space="preserve"> </w:t>
      </w:r>
      <w:r w:rsidR="009E5AC3" w:rsidRPr="00437739">
        <w:rPr>
          <w:rFonts w:asciiTheme="majorHAnsi" w:hAnsiTheme="majorHAnsi" w:cstheme="majorHAnsi"/>
          <w:w w:val="105"/>
        </w:rPr>
        <w:t>on</w:t>
      </w:r>
      <w:r w:rsidR="009E5AC3" w:rsidRPr="00437739">
        <w:rPr>
          <w:rFonts w:asciiTheme="majorHAnsi" w:hAnsiTheme="majorHAnsi" w:cstheme="majorHAnsi"/>
          <w:spacing w:val="-15"/>
          <w:w w:val="105"/>
        </w:rPr>
        <w:t xml:space="preserve"> </w:t>
      </w:r>
      <w:r w:rsidR="009E5AC3" w:rsidRPr="00437739">
        <w:rPr>
          <w:rFonts w:asciiTheme="majorHAnsi" w:hAnsiTheme="majorHAnsi" w:cstheme="majorHAnsi"/>
          <w:w w:val="105"/>
        </w:rPr>
        <w:t>the availability</w:t>
      </w:r>
      <w:r w:rsidR="009E5AC3" w:rsidRPr="00437739">
        <w:rPr>
          <w:rFonts w:asciiTheme="majorHAnsi" w:hAnsiTheme="majorHAnsi" w:cstheme="majorHAnsi"/>
          <w:spacing w:val="-2"/>
          <w:w w:val="105"/>
        </w:rPr>
        <w:t xml:space="preserve"> </w:t>
      </w:r>
      <w:r w:rsidR="009E5AC3" w:rsidRPr="00437739">
        <w:rPr>
          <w:rFonts w:asciiTheme="majorHAnsi" w:hAnsiTheme="majorHAnsi" w:cstheme="majorHAnsi"/>
          <w:w w:val="105"/>
        </w:rPr>
        <w:t>of</w:t>
      </w:r>
      <w:r w:rsidR="009E5AC3" w:rsidRPr="00437739">
        <w:rPr>
          <w:rFonts w:asciiTheme="majorHAnsi" w:hAnsiTheme="majorHAnsi" w:cstheme="majorHAnsi"/>
          <w:spacing w:val="-12"/>
          <w:w w:val="105"/>
        </w:rPr>
        <w:t xml:space="preserve"> </w:t>
      </w:r>
      <w:r w:rsidR="009E5AC3" w:rsidRPr="00437739">
        <w:rPr>
          <w:rFonts w:asciiTheme="majorHAnsi" w:hAnsiTheme="majorHAnsi" w:cstheme="majorHAnsi"/>
          <w:w w:val="105"/>
        </w:rPr>
        <w:t>Federal</w:t>
      </w:r>
      <w:r w:rsidR="009E5AC3" w:rsidRPr="00437739">
        <w:rPr>
          <w:rFonts w:asciiTheme="majorHAnsi" w:hAnsiTheme="majorHAnsi" w:cstheme="majorHAnsi"/>
          <w:spacing w:val="-1"/>
          <w:w w:val="105"/>
        </w:rPr>
        <w:t xml:space="preserve"> </w:t>
      </w:r>
      <w:r w:rsidR="009E5AC3" w:rsidRPr="00437739">
        <w:rPr>
          <w:rFonts w:asciiTheme="majorHAnsi" w:hAnsiTheme="majorHAnsi" w:cstheme="majorHAnsi"/>
          <w:w w:val="105"/>
        </w:rPr>
        <w:t>Homeless</w:t>
      </w:r>
      <w:r w:rsidR="009E5AC3" w:rsidRPr="00437739">
        <w:rPr>
          <w:rFonts w:asciiTheme="majorHAnsi" w:hAnsiTheme="majorHAnsi" w:cstheme="majorHAnsi"/>
          <w:w w:val="102"/>
        </w:rPr>
        <w:t xml:space="preserve"> </w:t>
      </w:r>
      <w:r w:rsidR="009E5AC3" w:rsidRPr="00437739">
        <w:rPr>
          <w:rFonts w:asciiTheme="majorHAnsi" w:hAnsiTheme="majorHAnsi" w:cstheme="majorHAnsi"/>
          <w:w w:val="105"/>
        </w:rPr>
        <w:t>Education</w:t>
      </w:r>
      <w:r w:rsidR="009E5AC3" w:rsidRPr="00437739">
        <w:rPr>
          <w:rFonts w:asciiTheme="majorHAnsi" w:hAnsiTheme="majorHAnsi" w:cstheme="majorHAnsi"/>
          <w:spacing w:val="2"/>
          <w:w w:val="105"/>
        </w:rPr>
        <w:t xml:space="preserve"> </w:t>
      </w:r>
      <w:r w:rsidR="009E5AC3" w:rsidRPr="00437739">
        <w:rPr>
          <w:rFonts w:asciiTheme="majorHAnsi" w:hAnsiTheme="majorHAnsi" w:cstheme="majorHAnsi"/>
          <w:w w:val="105"/>
        </w:rPr>
        <w:t>funds</w:t>
      </w:r>
      <w:r w:rsidR="009E5AC3" w:rsidRPr="00437739">
        <w:rPr>
          <w:rFonts w:asciiTheme="majorHAnsi" w:hAnsiTheme="majorHAnsi" w:cstheme="majorHAnsi"/>
          <w:spacing w:val="-5"/>
          <w:w w:val="105"/>
        </w:rPr>
        <w:t xml:space="preserve"> </w:t>
      </w:r>
      <w:r w:rsidR="009E5AC3" w:rsidRPr="00437739">
        <w:rPr>
          <w:rFonts w:asciiTheme="majorHAnsi" w:hAnsiTheme="majorHAnsi" w:cstheme="majorHAnsi"/>
          <w:w w:val="105"/>
        </w:rPr>
        <w:t>and</w:t>
      </w:r>
      <w:r w:rsidR="009E5AC3" w:rsidRPr="00437739">
        <w:rPr>
          <w:rFonts w:asciiTheme="majorHAnsi" w:hAnsiTheme="majorHAnsi" w:cstheme="majorHAnsi"/>
          <w:spacing w:val="-14"/>
          <w:w w:val="105"/>
        </w:rPr>
        <w:t xml:space="preserve"> </w:t>
      </w:r>
      <w:r w:rsidR="009E5AC3" w:rsidRPr="00437739">
        <w:rPr>
          <w:rFonts w:asciiTheme="majorHAnsi" w:hAnsiTheme="majorHAnsi" w:cstheme="majorHAnsi"/>
          <w:b/>
          <w:bCs/>
          <w:w w:val="105"/>
        </w:rPr>
        <w:t>grantee</w:t>
      </w:r>
      <w:r w:rsidR="009E5AC3" w:rsidRPr="00437739">
        <w:rPr>
          <w:rFonts w:asciiTheme="majorHAnsi" w:hAnsiTheme="majorHAnsi" w:cstheme="majorHAnsi"/>
          <w:b/>
          <w:bCs/>
          <w:spacing w:val="-1"/>
          <w:w w:val="105"/>
        </w:rPr>
        <w:t xml:space="preserve"> </w:t>
      </w:r>
      <w:r w:rsidR="009E5AC3" w:rsidRPr="00437739">
        <w:rPr>
          <w:rFonts w:asciiTheme="majorHAnsi" w:hAnsiTheme="majorHAnsi" w:cstheme="majorHAnsi"/>
          <w:b/>
          <w:bCs/>
          <w:w w:val="105"/>
        </w:rPr>
        <w:t>performance</w:t>
      </w:r>
      <w:r w:rsidR="009E5AC3" w:rsidRPr="00437739">
        <w:rPr>
          <w:rFonts w:asciiTheme="majorHAnsi" w:hAnsiTheme="majorHAnsi" w:cstheme="majorHAnsi"/>
          <w:b/>
          <w:bCs/>
          <w:spacing w:val="7"/>
          <w:w w:val="105"/>
        </w:rPr>
        <w:t xml:space="preserve"> </w:t>
      </w:r>
      <w:r w:rsidR="009E5AC3" w:rsidRPr="00437739">
        <w:rPr>
          <w:rFonts w:asciiTheme="majorHAnsi" w:hAnsiTheme="majorHAnsi" w:cstheme="majorHAnsi"/>
          <w:b/>
          <w:bCs/>
          <w:w w:val="105"/>
        </w:rPr>
        <w:t>each</w:t>
      </w:r>
      <w:r w:rsidR="009E5AC3" w:rsidRPr="00437739">
        <w:rPr>
          <w:rFonts w:asciiTheme="majorHAnsi" w:hAnsiTheme="majorHAnsi" w:cstheme="majorHAnsi"/>
          <w:b/>
          <w:bCs/>
          <w:spacing w:val="-10"/>
          <w:w w:val="105"/>
        </w:rPr>
        <w:t xml:space="preserve"> </w:t>
      </w:r>
      <w:r w:rsidR="009E5AC3" w:rsidRPr="00437739">
        <w:rPr>
          <w:rFonts w:asciiTheme="majorHAnsi" w:hAnsiTheme="majorHAnsi" w:cstheme="majorHAnsi"/>
          <w:b/>
          <w:bCs/>
          <w:w w:val="105"/>
        </w:rPr>
        <w:t>year</w:t>
      </w:r>
      <w:r w:rsidR="007068DF" w:rsidRPr="00437739">
        <w:rPr>
          <w:rFonts w:asciiTheme="majorHAnsi" w:hAnsiTheme="majorHAnsi" w:cstheme="majorHAnsi"/>
          <w:b/>
          <w:bCs/>
          <w:w w:val="105"/>
        </w:rPr>
        <w:t xml:space="preserve">. </w:t>
      </w:r>
      <w:r w:rsidR="007068DF" w:rsidRPr="00437739">
        <w:rPr>
          <w:rFonts w:asciiTheme="majorHAnsi" w:hAnsiTheme="majorHAnsi" w:cstheme="majorHAnsi"/>
          <w:w w:val="105"/>
        </w:rPr>
        <w:t xml:space="preserve">The KDE shall determine annually whether additional funding will be provided based upon completed and </w:t>
      </w:r>
      <w:r w:rsidR="009E5AC3" w:rsidRPr="00437739">
        <w:rPr>
          <w:rFonts w:asciiTheme="majorHAnsi" w:hAnsiTheme="majorHAnsi" w:cstheme="majorHAnsi"/>
          <w:w w:val="105"/>
        </w:rPr>
        <w:t>projected activities, analysis of prior year’s outcome data, fiscal management, and participation in yearly state-required training</w:t>
      </w:r>
      <w:r w:rsidR="00BC247D" w:rsidRPr="00437739">
        <w:rPr>
          <w:rFonts w:asciiTheme="majorHAnsi" w:hAnsiTheme="majorHAnsi" w:cstheme="majorHAnsi"/>
          <w:w w:val="105"/>
        </w:rPr>
        <w:t>.</w:t>
      </w:r>
    </w:p>
    <w:p w14:paraId="7E3CC03E" w14:textId="77777777" w:rsidR="009E5AC3" w:rsidRPr="00437739" w:rsidRDefault="009E5AC3" w:rsidP="009E5AC3">
      <w:pPr>
        <w:tabs>
          <w:tab w:val="left" w:pos="360"/>
        </w:tabs>
        <w:rPr>
          <w:rFonts w:asciiTheme="majorHAnsi" w:hAnsiTheme="majorHAnsi" w:cstheme="majorHAnsi"/>
          <w:b/>
          <w:bCs/>
          <w:i/>
          <w:iCs/>
          <w:color w:val="000000"/>
        </w:rPr>
      </w:pPr>
    </w:p>
    <w:p w14:paraId="2A8BC50A" w14:textId="77777777" w:rsidR="009E5AC3" w:rsidRPr="00437739" w:rsidRDefault="009E5AC3" w:rsidP="007E749C">
      <w:pPr>
        <w:tabs>
          <w:tab w:val="left" w:pos="360"/>
        </w:tabs>
        <w:rPr>
          <w:rFonts w:asciiTheme="majorHAnsi" w:hAnsiTheme="majorHAnsi" w:cstheme="majorHAnsi"/>
          <w:color w:val="000000"/>
        </w:rPr>
      </w:pPr>
    </w:p>
    <w:p w14:paraId="17B3F56E" w14:textId="77777777" w:rsidR="00ED76A0" w:rsidRDefault="00ED76A0">
      <w:pPr>
        <w:rPr>
          <w:rFonts w:asciiTheme="majorHAnsi" w:hAnsiTheme="majorHAnsi" w:cstheme="majorHAnsi"/>
          <w:b/>
          <w:w w:val="105"/>
        </w:rPr>
      </w:pPr>
      <w:r>
        <w:rPr>
          <w:rFonts w:asciiTheme="majorHAnsi" w:hAnsiTheme="majorHAnsi" w:cstheme="majorHAnsi"/>
          <w:b/>
          <w:w w:val="105"/>
        </w:rPr>
        <w:br w:type="page"/>
      </w:r>
    </w:p>
    <w:p w14:paraId="287BD49C" w14:textId="1C6988DB" w:rsidR="00B05EB2" w:rsidRPr="00437739" w:rsidRDefault="003A0D91" w:rsidP="00FF43DE">
      <w:pPr>
        <w:tabs>
          <w:tab w:val="left" w:pos="1220"/>
        </w:tabs>
        <w:kinsoku w:val="0"/>
        <w:overflowPunct w:val="0"/>
        <w:autoSpaceDE w:val="0"/>
        <w:autoSpaceDN w:val="0"/>
        <w:adjustRightInd w:val="0"/>
        <w:spacing w:before="120"/>
        <w:jc w:val="both"/>
        <w:rPr>
          <w:rFonts w:asciiTheme="majorHAnsi" w:hAnsiTheme="majorHAnsi" w:cstheme="majorHAnsi"/>
          <w:b/>
          <w:w w:val="105"/>
        </w:rPr>
      </w:pPr>
      <w:r w:rsidRPr="00437739">
        <w:rPr>
          <w:rFonts w:asciiTheme="majorHAnsi" w:hAnsiTheme="majorHAnsi" w:cstheme="majorHAnsi"/>
          <w:b/>
          <w:w w:val="105"/>
        </w:rPr>
        <w:lastRenderedPageBreak/>
        <w:t>General Requirements</w:t>
      </w:r>
    </w:p>
    <w:p w14:paraId="060345A1" w14:textId="76E41EBB" w:rsidR="004E276B" w:rsidRPr="00437739" w:rsidRDefault="004E276B" w:rsidP="0079791B">
      <w:pPr>
        <w:pStyle w:val="ListParagraph"/>
        <w:widowControl w:val="0"/>
        <w:numPr>
          <w:ilvl w:val="0"/>
          <w:numId w:val="18"/>
        </w:numPr>
        <w:tabs>
          <w:tab w:val="left" w:pos="1220"/>
        </w:tabs>
        <w:kinsoku w:val="0"/>
        <w:overflowPunct w:val="0"/>
        <w:autoSpaceDE w:val="0"/>
        <w:autoSpaceDN w:val="0"/>
        <w:adjustRightInd w:val="0"/>
        <w:spacing w:before="120"/>
        <w:contextualSpacing w:val="0"/>
        <w:rPr>
          <w:rFonts w:asciiTheme="majorHAnsi" w:hAnsiTheme="majorHAnsi" w:cstheme="majorHAnsi"/>
          <w:b/>
        </w:rPr>
      </w:pPr>
      <w:r w:rsidRPr="00437739">
        <w:rPr>
          <w:rFonts w:asciiTheme="majorHAnsi" w:hAnsiTheme="majorHAnsi" w:cstheme="majorHAnsi"/>
        </w:rPr>
        <w:t xml:space="preserve">Districts must use McKinney-Vento Homeless Education funds to expand or improve educational programs and services currently provided through the school’s regular academic program.  </w:t>
      </w:r>
    </w:p>
    <w:p w14:paraId="4BA76003" w14:textId="77777777" w:rsidR="00E31225" w:rsidRDefault="004E276B" w:rsidP="00E31225">
      <w:pPr>
        <w:pStyle w:val="ListParagraph"/>
        <w:numPr>
          <w:ilvl w:val="0"/>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 xml:space="preserve">Districts must demonstrate coordination and collaboration among existing programs and services.  </w:t>
      </w:r>
    </w:p>
    <w:p w14:paraId="63F04771" w14:textId="5F6A5CB6" w:rsidR="00E31225" w:rsidRPr="00E31225" w:rsidRDefault="00E31225" w:rsidP="00E31225">
      <w:pPr>
        <w:pStyle w:val="ListParagraph"/>
        <w:numPr>
          <w:ilvl w:val="0"/>
          <w:numId w:val="18"/>
        </w:numPr>
        <w:overflowPunct w:val="0"/>
        <w:autoSpaceDE w:val="0"/>
        <w:autoSpaceDN w:val="0"/>
        <w:adjustRightInd w:val="0"/>
        <w:spacing w:before="100"/>
        <w:contextualSpacing w:val="0"/>
        <w:textAlignment w:val="baseline"/>
        <w:rPr>
          <w:rFonts w:asciiTheme="majorHAnsi" w:hAnsiTheme="majorHAnsi" w:cstheme="majorHAnsi"/>
        </w:rPr>
      </w:pPr>
      <w:r w:rsidRPr="00E31225">
        <w:rPr>
          <w:rFonts w:asciiTheme="majorHAnsi" w:hAnsiTheme="majorHAnsi" w:cstheme="majorHAnsi"/>
        </w:rPr>
        <w:t>Districts must be in compliance with the requirements for homeless education outlined in Title IX, Part A of the Every Student Succeeds Act (ESSA).</w:t>
      </w:r>
    </w:p>
    <w:p w14:paraId="0EDF0CF4" w14:textId="77777777" w:rsidR="004E276B" w:rsidRPr="00437739" w:rsidRDefault="004E276B" w:rsidP="0079791B">
      <w:pPr>
        <w:pStyle w:val="ListParagraph"/>
        <w:numPr>
          <w:ilvl w:val="0"/>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Districts must coordinate the programs and services provided through this grant with programs and services provided under Title I, Part A.</w:t>
      </w:r>
    </w:p>
    <w:p w14:paraId="1B169909" w14:textId="092A93E0" w:rsidR="004E276B" w:rsidRPr="00437739" w:rsidRDefault="004E276B" w:rsidP="00B02BBE">
      <w:pPr>
        <w:pStyle w:val="ListParagraph"/>
        <w:numPr>
          <w:ilvl w:val="1"/>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 xml:space="preserve">Each </w:t>
      </w:r>
      <w:r w:rsidR="00F93A7C" w:rsidRPr="00437739">
        <w:rPr>
          <w:rFonts w:asciiTheme="majorHAnsi" w:hAnsiTheme="majorHAnsi" w:cstheme="majorHAnsi"/>
        </w:rPr>
        <w:t xml:space="preserve">applicant </w:t>
      </w:r>
      <w:r w:rsidRPr="00437739">
        <w:rPr>
          <w:rFonts w:asciiTheme="majorHAnsi" w:hAnsiTheme="majorHAnsi" w:cstheme="majorHAnsi"/>
        </w:rPr>
        <w:t xml:space="preserve">must list the amount of Title I, Part A funds set-aside that will be specifically targeted toward the McKinney-Vento Homeless Education program described in this application. The </w:t>
      </w:r>
      <w:r w:rsidR="003E5894" w:rsidRPr="00437739">
        <w:rPr>
          <w:rFonts w:asciiTheme="majorHAnsi" w:hAnsiTheme="majorHAnsi" w:cstheme="majorHAnsi"/>
        </w:rPr>
        <w:t xml:space="preserve">McKinney-Vento </w:t>
      </w:r>
      <w:r w:rsidRPr="00437739">
        <w:rPr>
          <w:rFonts w:asciiTheme="majorHAnsi" w:hAnsiTheme="majorHAnsi" w:cstheme="majorHAnsi"/>
        </w:rPr>
        <w:t xml:space="preserve">set-aside should reflect an appropriate amount to support and implement the activities outlined in the application. </w:t>
      </w:r>
      <w:r w:rsidRPr="00437739">
        <w:rPr>
          <w:rFonts w:asciiTheme="majorHAnsi" w:hAnsiTheme="majorHAnsi" w:cstheme="majorHAnsi"/>
          <w:b/>
        </w:rPr>
        <w:t>This amount is in addition to set-aside funds required under ESSA</w:t>
      </w:r>
      <w:r w:rsidR="00895AF1" w:rsidRPr="00437739">
        <w:rPr>
          <w:rFonts w:asciiTheme="majorHAnsi" w:hAnsiTheme="majorHAnsi" w:cstheme="majorHAnsi"/>
          <w:b/>
        </w:rPr>
        <w:t xml:space="preserve"> (homeless set-aside)</w:t>
      </w:r>
      <w:r w:rsidRPr="00437739">
        <w:rPr>
          <w:rFonts w:asciiTheme="majorHAnsi" w:hAnsiTheme="majorHAnsi" w:cstheme="majorHAnsi"/>
          <w:b/>
        </w:rPr>
        <w:t xml:space="preserve"> that are directed toward homeless students attending schools not served by Title I, Part A.</w:t>
      </w:r>
      <w:r w:rsidRPr="00437739">
        <w:rPr>
          <w:rFonts w:asciiTheme="majorHAnsi" w:hAnsiTheme="majorHAnsi" w:cstheme="majorHAnsi"/>
        </w:rPr>
        <w:t xml:space="preserve">  </w:t>
      </w:r>
    </w:p>
    <w:p w14:paraId="4CF9B287" w14:textId="7EEFC3B4" w:rsidR="004E276B" w:rsidRPr="00437739" w:rsidRDefault="004E276B" w:rsidP="00B02BBE">
      <w:pPr>
        <w:pStyle w:val="ListParagraph"/>
        <w:numPr>
          <w:ilvl w:val="1"/>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 xml:space="preserve">Title I funds may be used to provide services to homeless children not attending a Title I school.  </w:t>
      </w:r>
    </w:p>
    <w:p w14:paraId="52031357" w14:textId="2EC322B4" w:rsidR="00CB0BFE" w:rsidRPr="00437739" w:rsidRDefault="004E276B" w:rsidP="00B02BBE">
      <w:pPr>
        <w:pStyle w:val="ListParagraph"/>
        <w:numPr>
          <w:ilvl w:val="1"/>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 xml:space="preserve">A portion of Title I funds may be used to pay for a </w:t>
      </w:r>
      <w:r w:rsidR="00CB0BFE" w:rsidRPr="00437739">
        <w:rPr>
          <w:rFonts w:asciiTheme="majorHAnsi" w:hAnsiTheme="majorHAnsi" w:cstheme="majorHAnsi"/>
        </w:rPr>
        <w:t>H</w:t>
      </w:r>
      <w:r w:rsidRPr="00437739">
        <w:rPr>
          <w:rFonts w:asciiTheme="majorHAnsi" w:hAnsiTheme="majorHAnsi" w:cstheme="majorHAnsi"/>
        </w:rPr>
        <w:t xml:space="preserve">omeless </w:t>
      </w:r>
      <w:r w:rsidR="00CB0BFE" w:rsidRPr="00437739">
        <w:rPr>
          <w:rFonts w:asciiTheme="majorHAnsi" w:hAnsiTheme="majorHAnsi" w:cstheme="majorHAnsi"/>
        </w:rPr>
        <w:t>L</w:t>
      </w:r>
      <w:r w:rsidRPr="00437739">
        <w:rPr>
          <w:rFonts w:asciiTheme="majorHAnsi" w:hAnsiTheme="majorHAnsi" w:cstheme="majorHAnsi"/>
        </w:rPr>
        <w:t xml:space="preserve">iaison.  </w:t>
      </w:r>
    </w:p>
    <w:p w14:paraId="2242D117" w14:textId="4BD1FDD1" w:rsidR="004E276B" w:rsidRPr="00437739" w:rsidRDefault="004E276B" w:rsidP="00B02BBE">
      <w:pPr>
        <w:pStyle w:val="ListParagraph"/>
        <w:numPr>
          <w:ilvl w:val="1"/>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Title I funds may be used to provide transportation for homeless youth to their school of origin.</w:t>
      </w:r>
    </w:p>
    <w:p w14:paraId="3451A74A" w14:textId="06D107D3" w:rsidR="004E276B" w:rsidRPr="00D667E5" w:rsidRDefault="004E276B" w:rsidP="00D667E5">
      <w:pPr>
        <w:pStyle w:val="ListParagraph"/>
        <w:numPr>
          <w:ilvl w:val="0"/>
          <w:numId w:val="18"/>
        </w:numPr>
        <w:overflowPunct w:val="0"/>
        <w:autoSpaceDE w:val="0"/>
        <w:autoSpaceDN w:val="0"/>
        <w:adjustRightInd w:val="0"/>
        <w:spacing w:before="100"/>
        <w:textAlignment w:val="baseline"/>
        <w:rPr>
          <w:rFonts w:asciiTheme="majorHAnsi" w:hAnsiTheme="majorHAnsi" w:cstheme="majorHAnsi"/>
        </w:rPr>
      </w:pPr>
      <w:r w:rsidRPr="00D667E5">
        <w:rPr>
          <w:rFonts w:asciiTheme="majorHAnsi" w:hAnsiTheme="majorHAnsi" w:cstheme="majorHAnsi"/>
        </w:rPr>
        <w:t xml:space="preserve">Districts may </w:t>
      </w:r>
      <w:r w:rsidRPr="00D667E5">
        <w:rPr>
          <w:rFonts w:asciiTheme="majorHAnsi" w:hAnsiTheme="majorHAnsi" w:cstheme="majorHAnsi"/>
          <w:b/>
          <w:bCs/>
        </w:rPr>
        <w:t xml:space="preserve">not </w:t>
      </w:r>
      <w:r w:rsidRPr="00D667E5">
        <w:rPr>
          <w:rFonts w:asciiTheme="majorHAnsi" w:hAnsiTheme="majorHAnsi" w:cstheme="majorHAnsi"/>
        </w:rPr>
        <w:t>use funds from this program to supplant funds from nonfederal sources.</w:t>
      </w:r>
      <w:r w:rsidR="00D667E5" w:rsidRPr="00D667E5">
        <w:rPr>
          <w:rFonts w:asciiTheme="majorHAnsi" w:hAnsiTheme="majorHAnsi" w:cstheme="majorHAnsi"/>
        </w:rPr>
        <w:t xml:space="preserve"> Districts may </w:t>
      </w:r>
      <w:r w:rsidR="00D667E5" w:rsidRPr="00D667E5">
        <w:rPr>
          <w:rFonts w:asciiTheme="majorHAnsi" w:hAnsiTheme="majorHAnsi" w:cstheme="majorHAnsi"/>
          <w:b/>
          <w:bCs/>
        </w:rPr>
        <w:t>not</w:t>
      </w:r>
      <w:r w:rsidR="00D667E5" w:rsidRPr="00D667E5">
        <w:rPr>
          <w:rFonts w:asciiTheme="majorHAnsi" w:hAnsiTheme="majorHAnsi" w:cstheme="majorHAnsi"/>
        </w:rPr>
        <w:t xml:space="preserve"> use funds from this program to replace the regular academic </w:t>
      </w:r>
      <w:r w:rsidR="007A7FAE" w:rsidRPr="00D667E5">
        <w:rPr>
          <w:rFonts w:asciiTheme="majorHAnsi" w:hAnsiTheme="majorHAnsi" w:cstheme="majorHAnsi"/>
        </w:rPr>
        <w:t>program. Districts</w:t>
      </w:r>
      <w:r w:rsidRPr="00D667E5">
        <w:rPr>
          <w:rFonts w:asciiTheme="majorHAnsi" w:hAnsiTheme="majorHAnsi" w:cstheme="majorHAnsi"/>
        </w:rPr>
        <w:t xml:space="preserve"> must maintain documentation that clearly demonstrates the supplementary nature of these funds. The supplement, not supplant</w:t>
      </w:r>
      <w:r w:rsidR="001509EF" w:rsidRPr="00D667E5">
        <w:rPr>
          <w:rFonts w:asciiTheme="majorHAnsi" w:hAnsiTheme="majorHAnsi" w:cstheme="majorHAnsi"/>
        </w:rPr>
        <w:t xml:space="preserve"> </w:t>
      </w:r>
      <w:r w:rsidRPr="00D667E5">
        <w:rPr>
          <w:rFonts w:asciiTheme="majorHAnsi" w:hAnsiTheme="majorHAnsi" w:cstheme="majorHAnsi"/>
        </w:rPr>
        <w:t>provision also includes programs and services provided to all students through local family resource and youth services centers.</w:t>
      </w:r>
    </w:p>
    <w:p w14:paraId="3B8B81DF" w14:textId="4A9CE1AA" w:rsidR="004E276B" w:rsidRPr="00437739" w:rsidRDefault="004E276B" w:rsidP="0079791B">
      <w:pPr>
        <w:pStyle w:val="ListParagraph"/>
        <w:numPr>
          <w:ilvl w:val="0"/>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 xml:space="preserve">To the maximum extent practical, districts </w:t>
      </w:r>
      <w:r w:rsidR="008025D2" w:rsidRPr="00437739">
        <w:rPr>
          <w:rFonts w:asciiTheme="majorHAnsi" w:hAnsiTheme="majorHAnsi" w:cstheme="majorHAnsi"/>
        </w:rPr>
        <w:t>should</w:t>
      </w:r>
      <w:r w:rsidRPr="00437739">
        <w:rPr>
          <w:rFonts w:asciiTheme="majorHAnsi" w:hAnsiTheme="majorHAnsi" w:cstheme="majorHAnsi"/>
        </w:rPr>
        <w:t xml:space="preserve"> provide services and programs that integrate homeless children and youth with those who are not homeless. </w:t>
      </w:r>
    </w:p>
    <w:p w14:paraId="7202267E" w14:textId="77777777" w:rsidR="004E276B" w:rsidRPr="00437739" w:rsidRDefault="004E276B" w:rsidP="0079791B">
      <w:pPr>
        <w:pStyle w:val="ListParagraph"/>
        <w:numPr>
          <w:ilvl w:val="0"/>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 xml:space="preserve">Districts may </w:t>
      </w:r>
      <w:r w:rsidRPr="00437739">
        <w:rPr>
          <w:rFonts w:asciiTheme="majorHAnsi" w:hAnsiTheme="majorHAnsi" w:cstheme="majorHAnsi"/>
          <w:b/>
          <w:bCs/>
        </w:rPr>
        <w:t>not</w:t>
      </w:r>
      <w:r w:rsidRPr="00437739">
        <w:rPr>
          <w:rFonts w:asciiTheme="majorHAnsi" w:hAnsiTheme="majorHAnsi" w:cstheme="majorHAnsi"/>
        </w:rPr>
        <w:t xml:space="preserve"> use funds to provide services in settings within a school that segregate homeless children and youth from those who are not homeless except for short periods of time due to health and safety emergencies or for providing temporary, special, and supplementary services. </w:t>
      </w:r>
    </w:p>
    <w:p w14:paraId="2532B843" w14:textId="77777777" w:rsidR="004E276B" w:rsidRPr="00437739" w:rsidRDefault="004E276B" w:rsidP="0079791B">
      <w:pPr>
        <w:pStyle w:val="ListParagraph"/>
        <w:numPr>
          <w:ilvl w:val="0"/>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Districts must report accountability data from the ESSA report based on timelines set forth by KDE.</w:t>
      </w:r>
    </w:p>
    <w:p w14:paraId="0C9288DC" w14:textId="37E94B48" w:rsidR="009464B9" w:rsidRPr="00437739" w:rsidRDefault="004E276B" w:rsidP="0079791B">
      <w:pPr>
        <w:pStyle w:val="ListParagraph"/>
        <w:numPr>
          <w:ilvl w:val="0"/>
          <w:numId w:val="18"/>
        </w:numPr>
        <w:overflowPunct w:val="0"/>
        <w:autoSpaceDE w:val="0"/>
        <w:autoSpaceDN w:val="0"/>
        <w:adjustRightInd w:val="0"/>
        <w:spacing w:before="100"/>
        <w:contextualSpacing w:val="0"/>
        <w:textAlignment w:val="baseline"/>
        <w:rPr>
          <w:rFonts w:asciiTheme="majorHAnsi" w:hAnsiTheme="majorHAnsi" w:cstheme="majorHAnsi"/>
        </w:rPr>
      </w:pPr>
      <w:r w:rsidRPr="00437739">
        <w:rPr>
          <w:rFonts w:asciiTheme="majorHAnsi" w:hAnsiTheme="majorHAnsi" w:cstheme="majorHAnsi"/>
        </w:rPr>
        <w:t>Funded programs will participate in ongoing technical assistance during the 3-year grant period. Programs will be monitored using a KDE-developed monitoring document</w:t>
      </w:r>
      <w:r w:rsidR="00D83E1A" w:rsidRPr="00437739">
        <w:rPr>
          <w:rFonts w:asciiTheme="majorHAnsi" w:hAnsiTheme="majorHAnsi" w:cstheme="majorHAnsi"/>
        </w:rPr>
        <w:t xml:space="preserve"> and additional monitoring may occur through a desk audit.</w:t>
      </w:r>
    </w:p>
    <w:p w14:paraId="58B28E27" w14:textId="77777777" w:rsidR="00DF577D" w:rsidRPr="00437739" w:rsidRDefault="007E749C" w:rsidP="00DF6A10">
      <w:pPr>
        <w:pStyle w:val="ListParagraph"/>
        <w:overflowPunct w:val="0"/>
        <w:autoSpaceDE w:val="0"/>
        <w:autoSpaceDN w:val="0"/>
        <w:adjustRightInd w:val="0"/>
        <w:spacing w:before="200"/>
        <w:ind w:left="0"/>
        <w:contextualSpacing w:val="0"/>
        <w:textAlignment w:val="baseline"/>
        <w:rPr>
          <w:rFonts w:asciiTheme="majorHAnsi" w:hAnsiTheme="majorHAnsi" w:cstheme="majorHAnsi"/>
          <w:w w:val="105"/>
        </w:rPr>
      </w:pPr>
      <w:r w:rsidRPr="00437739">
        <w:rPr>
          <w:rFonts w:asciiTheme="majorHAnsi" w:hAnsiTheme="majorHAnsi" w:cstheme="majorHAnsi"/>
          <w:w w:val="105"/>
        </w:rPr>
        <w:lastRenderedPageBreak/>
        <w:t xml:space="preserve">Services may be provided through programs on school grounds or at other facilities (e.g., shelters and nonprofit community social service centers). Where services are provided through programs on school grounds, such services also may be made available to children or youth who are determined by the local educational agency to be at risk of failing or dropping out of school, except that priority for such services shall be given to homeless children and homeless youth. </w:t>
      </w:r>
    </w:p>
    <w:p w14:paraId="04A2933E" w14:textId="54F3047C" w:rsidR="007E749C" w:rsidRPr="00437739" w:rsidRDefault="007E749C" w:rsidP="00DF6A10">
      <w:pPr>
        <w:pStyle w:val="ListParagraph"/>
        <w:widowControl w:val="0"/>
        <w:overflowPunct w:val="0"/>
        <w:autoSpaceDE w:val="0"/>
        <w:autoSpaceDN w:val="0"/>
        <w:adjustRightInd w:val="0"/>
        <w:spacing w:before="200"/>
        <w:ind w:left="0"/>
        <w:contextualSpacing w:val="0"/>
        <w:textAlignment w:val="baseline"/>
        <w:rPr>
          <w:rFonts w:asciiTheme="majorHAnsi" w:hAnsiTheme="majorHAnsi" w:cstheme="majorHAnsi"/>
        </w:rPr>
      </w:pPr>
      <w:r w:rsidRPr="00437739">
        <w:rPr>
          <w:rFonts w:asciiTheme="majorHAnsi" w:hAnsiTheme="majorHAnsi" w:cstheme="majorHAnsi"/>
          <w:w w:val="105"/>
        </w:rPr>
        <w:t xml:space="preserve">To the maximum extent practical, services shall be provided through programs and mechanisms that integrate homeless and non-homeless individuals. Activities undertaken must not isolate or stigmatize homeless children and youth. Services provided are not intended to replace the regular academic program. </w:t>
      </w:r>
      <w:r w:rsidRPr="00437739">
        <w:rPr>
          <w:rFonts w:asciiTheme="majorHAnsi" w:hAnsiTheme="majorHAnsi" w:cstheme="majorHAnsi"/>
          <w:bCs/>
          <w:i/>
          <w:iCs/>
          <w:w w:val="105"/>
          <w:u w:val="single"/>
        </w:rPr>
        <w:t>Collaboration and coordination with other local and state agencies that serve homeless children and youth is required.</w:t>
      </w:r>
    </w:p>
    <w:p w14:paraId="3030A18C" w14:textId="77777777" w:rsidR="00F61A0E" w:rsidRPr="00437739" w:rsidRDefault="00F61A0E" w:rsidP="006779A0">
      <w:pPr>
        <w:rPr>
          <w:rFonts w:asciiTheme="majorHAnsi" w:hAnsiTheme="majorHAnsi" w:cstheme="majorHAnsi"/>
          <w:b/>
          <w:bCs/>
        </w:rPr>
      </w:pPr>
    </w:p>
    <w:p w14:paraId="39EC5167" w14:textId="78A94238" w:rsidR="006779A0" w:rsidRPr="00437739" w:rsidRDefault="006779A0" w:rsidP="006779A0">
      <w:pPr>
        <w:rPr>
          <w:rFonts w:asciiTheme="majorHAnsi" w:hAnsiTheme="majorHAnsi" w:cstheme="majorHAnsi"/>
          <w:b/>
          <w:bCs/>
        </w:rPr>
      </w:pPr>
      <w:r w:rsidRPr="00437739">
        <w:rPr>
          <w:rFonts w:asciiTheme="majorHAnsi" w:hAnsiTheme="majorHAnsi" w:cstheme="majorHAnsi"/>
          <w:b/>
          <w:bCs/>
        </w:rPr>
        <w:t>Authorized Activities</w:t>
      </w:r>
    </w:p>
    <w:p w14:paraId="054DAA2D" w14:textId="24BAB968" w:rsidR="00F86E42" w:rsidRPr="00437739" w:rsidRDefault="006779A0" w:rsidP="00A410ED">
      <w:pPr>
        <w:pStyle w:val="BodyText"/>
        <w:kinsoku w:val="0"/>
        <w:overflowPunct w:val="0"/>
        <w:spacing w:before="120" w:after="240"/>
        <w:ind w:left="0"/>
        <w:rPr>
          <w:rFonts w:asciiTheme="majorHAnsi" w:hAnsiTheme="majorHAnsi" w:cstheme="majorHAnsi"/>
          <w:color w:val="000000" w:themeColor="text1"/>
          <w:sz w:val="24"/>
          <w:szCs w:val="24"/>
        </w:rPr>
      </w:pPr>
      <w:r w:rsidRPr="00437739">
        <w:rPr>
          <w:rFonts w:asciiTheme="majorHAnsi" w:hAnsiTheme="majorHAnsi" w:cstheme="majorHAnsi"/>
          <w:w w:val="105"/>
          <w:sz w:val="24"/>
          <w:szCs w:val="24"/>
        </w:rPr>
        <w:t>The</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following</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are</w:t>
      </w:r>
      <w:r w:rsidRPr="00437739">
        <w:rPr>
          <w:rFonts w:asciiTheme="majorHAnsi" w:hAnsiTheme="majorHAnsi" w:cstheme="majorHAnsi"/>
          <w:spacing w:val="-16"/>
          <w:w w:val="105"/>
          <w:sz w:val="24"/>
          <w:szCs w:val="24"/>
        </w:rPr>
        <w:t xml:space="preserve"> </w:t>
      </w:r>
      <w:r w:rsidRPr="00437739">
        <w:rPr>
          <w:rFonts w:asciiTheme="majorHAnsi" w:hAnsiTheme="majorHAnsi" w:cstheme="majorHAnsi"/>
          <w:w w:val="105"/>
          <w:sz w:val="24"/>
          <w:szCs w:val="24"/>
        </w:rPr>
        <w:t>examples of</w:t>
      </w:r>
      <w:r w:rsidRPr="00437739">
        <w:rPr>
          <w:rFonts w:asciiTheme="majorHAnsi" w:hAnsiTheme="majorHAnsi" w:cstheme="majorHAnsi"/>
          <w:spacing w:val="-16"/>
          <w:w w:val="105"/>
          <w:sz w:val="24"/>
          <w:szCs w:val="24"/>
        </w:rPr>
        <w:t xml:space="preserve"> </w:t>
      </w:r>
      <w:r w:rsidRPr="00437739">
        <w:rPr>
          <w:rFonts w:asciiTheme="majorHAnsi" w:hAnsiTheme="majorHAnsi" w:cstheme="majorHAnsi"/>
          <w:b/>
          <w:bCs/>
          <w:w w:val="105"/>
          <w:sz w:val="24"/>
          <w:szCs w:val="24"/>
          <w:u w:val="single"/>
        </w:rPr>
        <w:t>measurable</w:t>
      </w:r>
      <w:r w:rsidRPr="00437739">
        <w:rPr>
          <w:rFonts w:asciiTheme="majorHAnsi" w:hAnsiTheme="majorHAnsi" w:cstheme="majorHAnsi"/>
          <w:b/>
          <w:bCs/>
          <w:spacing w:val="-1"/>
          <w:w w:val="105"/>
          <w:sz w:val="24"/>
          <w:szCs w:val="24"/>
          <w:u w:val="single"/>
        </w:rPr>
        <w:t xml:space="preserve"> </w:t>
      </w:r>
      <w:r w:rsidRPr="00437739">
        <w:rPr>
          <w:rFonts w:asciiTheme="majorHAnsi" w:hAnsiTheme="majorHAnsi" w:cstheme="majorHAnsi"/>
          <w:b/>
          <w:bCs/>
          <w:w w:val="105"/>
          <w:sz w:val="24"/>
          <w:szCs w:val="24"/>
          <w:u w:val="single"/>
        </w:rPr>
        <w:t>outcomes</w:t>
      </w:r>
      <w:r w:rsidRPr="00437739">
        <w:rPr>
          <w:rFonts w:asciiTheme="majorHAnsi" w:hAnsiTheme="majorHAnsi" w:cstheme="majorHAnsi"/>
          <w:spacing w:val="-6"/>
          <w:w w:val="105"/>
          <w:sz w:val="24"/>
          <w:szCs w:val="24"/>
        </w:rPr>
        <w:t xml:space="preserve"> </w:t>
      </w:r>
      <w:r w:rsidRPr="00437739">
        <w:rPr>
          <w:rFonts w:asciiTheme="majorHAnsi" w:hAnsiTheme="majorHAnsi" w:cstheme="majorHAnsi"/>
          <w:w w:val="105"/>
          <w:sz w:val="24"/>
          <w:szCs w:val="24"/>
        </w:rPr>
        <w:t>derived</w:t>
      </w:r>
      <w:r w:rsidRPr="00437739">
        <w:rPr>
          <w:rFonts w:asciiTheme="majorHAnsi" w:hAnsiTheme="majorHAnsi" w:cstheme="majorHAnsi"/>
          <w:spacing w:val="-9"/>
          <w:w w:val="105"/>
          <w:sz w:val="24"/>
          <w:szCs w:val="24"/>
        </w:rPr>
        <w:t xml:space="preserve"> </w:t>
      </w:r>
      <w:r w:rsidRPr="00437739">
        <w:rPr>
          <w:rFonts w:asciiTheme="majorHAnsi" w:hAnsiTheme="majorHAnsi" w:cstheme="majorHAnsi"/>
          <w:w w:val="105"/>
          <w:sz w:val="24"/>
          <w:szCs w:val="24"/>
        </w:rPr>
        <w:t>from</w:t>
      </w:r>
      <w:r w:rsidRPr="00437739">
        <w:rPr>
          <w:rFonts w:asciiTheme="majorHAnsi" w:hAnsiTheme="majorHAnsi" w:cstheme="majorHAnsi"/>
          <w:spacing w:val="-15"/>
          <w:w w:val="105"/>
          <w:sz w:val="24"/>
          <w:szCs w:val="24"/>
        </w:rPr>
        <w:t xml:space="preserve"> </w:t>
      </w:r>
      <w:r w:rsidRPr="00437739">
        <w:rPr>
          <w:rFonts w:asciiTheme="majorHAnsi" w:hAnsiTheme="majorHAnsi" w:cstheme="majorHAnsi"/>
          <w:w w:val="105"/>
          <w:sz w:val="24"/>
          <w:szCs w:val="24"/>
        </w:rPr>
        <w:t>the</w:t>
      </w:r>
      <w:r w:rsidRPr="00437739">
        <w:rPr>
          <w:rFonts w:asciiTheme="majorHAnsi" w:hAnsiTheme="majorHAnsi" w:cstheme="majorHAnsi"/>
          <w:spacing w:val="-10"/>
          <w:w w:val="105"/>
          <w:sz w:val="24"/>
          <w:szCs w:val="24"/>
        </w:rPr>
        <w:t xml:space="preserve"> </w:t>
      </w:r>
      <w:r w:rsidRPr="00437739">
        <w:rPr>
          <w:rFonts w:asciiTheme="majorHAnsi" w:hAnsiTheme="majorHAnsi" w:cstheme="majorHAnsi"/>
          <w:w w:val="105"/>
          <w:sz w:val="24"/>
          <w:szCs w:val="24"/>
        </w:rPr>
        <w:t>Authorized</w:t>
      </w:r>
      <w:r w:rsidRPr="00437739">
        <w:rPr>
          <w:rFonts w:asciiTheme="majorHAnsi" w:hAnsiTheme="majorHAnsi" w:cstheme="majorHAnsi"/>
          <w:spacing w:val="4"/>
          <w:w w:val="105"/>
          <w:sz w:val="24"/>
          <w:szCs w:val="24"/>
        </w:rPr>
        <w:t xml:space="preserve"> </w:t>
      </w:r>
      <w:r w:rsidRPr="00437739">
        <w:rPr>
          <w:rFonts w:asciiTheme="majorHAnsi" w:hAnsiTheme="majorHAnsi" w:cstheme="majorHAnsi"/>
          <w:w w:val="105"/>
          <w:sz w:val="24"/>
          <w:szCs w:val="24"/>
        </w:rPr>
        <w:t>Activities</w:t>
      </w:r>
      <w:r w:rsidRPr="00437739">
        <w:rPr>
          <w:rFonts w:asciiTheme="majorHAnsi" w:hAnsiTheme="majorHAnsi" w:cstheme="majorHAnsi"/>
          <w:spacing w:val="-3"/>
          <w:w w:val="105"/>
          <w:sz w:val="24"/>
          <w:szCs w:val="24"/>
        </w:rPr>
        <w:t xml:space="preserve"> </w:t>
      </w:r>
      <w:r w:rsidRPr="00437739">
        <w:rPr>
          <w:rFonts w:asciiTheme="majorHAnsi" w:hAnsiTheme="majorHAnsi" w:cstheme="majorHAnsi"/>
          <w:w w:val="105"/>
          <w:sz w:val="24"/>
          <w:szCs w:val="24"/>
        </w:rPr>
        <w:t>of</w:t>
      </w:r>
      <w:r w:rsidRPr="00437739">
        <w:rPr>
          <w:rFonts w:asciiTheme="majorHAnsi" w:hAnsiTheme="majorHAnsi" w:cstheme="majorHAnsi"/>
          <w:spacing w:val="-12"/>
          <w:w w:val="105"/>
          <w:sz w:val="24"/>
          <w:szCs w:val="24"/>
        </w:rPr>
        <w:t xml:space="preserve"> </w:t>
      </w:r>
      <w:r w:rsidRPr="00437739">
        <w:rPr>
          <w:rFonts w:asciiTheme="majorHAnsi" w:hAnsiTheme="majorHAnsi" w:cstheme="majorHAnsi"/>
          <w:w w:val="105"/>
          <w:sz w:val="24"/>
          <w:szCs w:val="24"/>
        </w:rPr>
        <w:t xml:space="preserve">Local </w:t>
      </w:r>
      <w:r w:rsidRPr="00437739">
        <w:rPr>
          <w:rFonts w:asciiTheme="majorHAnsi" w:hAnsiTheme="majorHAnsi" w:cstheme="majorHAnsi"/>
          <w:sz w:val="24"/>
          <w:szCs w:val="24"/>
        </w:rPr>
        <w:t>Education</w:t>
      </w:r>
      <w:r w:rsidRPr="00437739">
        <w:rPr>
          <w:rFonts w:asciiTheme="majorHAnsi" w:hAnsiTheme="majorHAnsi" w:cstheme="majorHAnsi"/>
          <w:spacing w:val="31"/>
          <w:sz w:val="24"/>
          <w:szCs w:val="24"/>
        </w:rPr>
        <w:t xml:space="preserve"> </w:t>
      </w:r>
      <w:r w:rsidRPr="00437739">
        <w:rPr>
          <w:rFonts w:asciiTheme="majorHAnsi" w:hAnsiTheme="majorHAnsi" w:cstheme="majorHAnsi"/>
          <w:sz w:val="24"/>
          <w:szCs w:val="24"/>
        </w:rPr>
        <w:t>Agency subgrants,</w:t>
      </w:r>
      <w:r w:rsidRPr="00437739">
        <w:rPr>
          <w:rFonts w:asciiTheme="majorHAnsi" w:hAnsiTheme="majorHAnsi" w:cstheme="majorHAnsi"/>
          <w:spacing w:val="25"/>
          <w:sz w:val="24"/>
          <w:szCs w:val="24"/>
        </w:rPr>
        <w:t xml:space="preserve"> </w:t>
      </w:r>
      <w:r w:rsidRPr="00437739">
        <w:rPr>
          <w:rFonts w:asciiTheme="majorHAnsi" w:hAnsiTheme="majorHAnsi" w:cstheme="majorHAnsi"/>
          <w:sz w:val="24"/>
          <w:szCs w:val="24"/>
        </w:rPr>
        <w:t>unde</w:t>
      </w:r>
      <w:r w:rsidRPr="00CD647E">
        <w:rPr>
          <w:rFonts w:asciiTheme="majorHAnsi" w:hAnsiTheme="majorHAnsi" w:cstheme="majorHAnsi"/>
          <w:bCs/>
          <w:sz w:val="24"/>
          <w:szCs w:val="24"/>
        </w:rPr>
        <w:t>r</w:t>
      </w:r>
      <w:r w:rsidRPr="00437739">
        <w:rPr>
          <w:rFonts w:asciiTheme="majorHAnsi" w:hAnsiTheme="majorHAnsi" w:cstheme="majorHAnsi"/>
          <w:b/>
          <w:sz w:val="24"/>
          <w:szCs w:val="24"/>
        </w:rPr>
        <w:t xml:space="preserve"> McKinney-Vento, </w:t>
      </w:r>
      <w:r w:rsidRPr="00437739">
        <w:rPr>
          <w:rFonts w:asciiTheme="majorHAnsi" w:hAnsiTheme="majorHAnsi" w:cstheme="majorHAnsi"/>
          <w:sz w:val="24"/>
          <w:szCs w:val="24"/>
        </w:rPr>
        <w:t>Section</w:t>
      </w:r>
      <w:r w:rsidRPr="00437739">
        <w:rPr>
          <w:rFonts w:asciiTheme="majorHAnsi" w:hAnsiTheme="majorHAnsi" w:cstheme="majorHAnsi"/>
          <w:spacing w:val="17"/>
          <w:sz w:val="24"/>
          <w:szCs w:val="24"/>
        </w:rPr>
        <w:t xml:space="preserve"> </w:t>
      </w:r>
      <w:r w:rsidRPr="00437739">
        <w:rPr>
          <w:rFonts w:asciiTheme="majorHAnsi" w:hAnsiTheme="majorHAnsi" w:cstheme="majorHAnsi"/>
          <w:sz w:val="24"/>
          <w:szCs w:val="24"/>
        </w:rPr>
        <w:t>723(d</w:t>
      </w:r>
      <w:r w:rsidRPr="00437739">
        <w:rPr>
          <w:rFonts w:asciiTheme="majorHAnsi" w:hAnsiTheme="majorHAnsi" w:cstheme="majorHAnsi"/>
          <w:spacing w:val="23"/>
          <w:sz w:val="24"/>
          <w:szCs w:val="24"/>
        </w:rPr>
        <w:t>)</w:t>
      </w:r>
      <w:r w:rsidR="00F86E42" w:rsidRPr="00437739">
        <w:rPr>
          <w:rFonts w:asciiTheme="majorHAnsi" w:hAnsiTheme="majorHAnsi" w:cstheme="majorHAnsi"/>
          <w:sz w:val="24"/>
          <w:szCs w:val="24"/>
        </w:rPr>
        <w:t xml:space="preserve"> and </w:t>
      </w:r>
      <w:r w:rsidR="00F86E42" w:rsidRPr="00437739">
        <w:rPr>
          <w:rFonts w:asciiTheme="majorHAnsi" w:hAnsiTheme="majorHAnsi" w:cstheme="majorHAnsi"/>
          <w:color w:val="000000" w:themeColor="text1"/>
          <w:sz w:val="24"/>
          <w:szCs w:val="24"/>
        </w:rPr>
        <w:t xml:space="preserve">Section 6 </w:t>
      </w:r>
      <w:hyperlink r:id="rId18" w:history="1">
        <w:r w:rsidR="00F86E42" w:rsidRPr="00437739">
          <w:rPr>
            <w:rStyle w:val="Hyperlink"/>
            <w:rFonts w:asciiTheme="majorHAnsi" w:hAnsiTheme="majorHAnsi" w:cstheme="majorHAnsi"/>
            <w:sz w:val="24"/>
            <w:szCs w:val="24"/>
          </w:rPr>
          <w:t>704 KAR 7:090</w:t>
        </w:r>
      </w:hyperlink>
      <w:r w:rsidR="00F86E42" w:rsidRPr="00437739">
        <w:rPr>
          <w:rFonts w:asciiTheme="majorHAnsi" w:hAnsiTheme="majorHAnsi" w:cstheme="majorHAnsi"/>
          <w:color w:val="000000" w:themeColor="text1"/>
          <w:sz w:val="24"/>
          <w:szCs w:val="24"/>
        </w:rPr>
        <w:t xml:space="preserve"> which </w:t>
      </w:r>
      <w:r w:rsidR="000461EC" w:rsidRPr="00437739">
        <w:rPr>
          <w:rFonts w:asciiTheme="majorHAnsi" w:hAnsiTheme="majorHAnsi" w:cstheme="majorHAnsi"/>
          <w:color w:val="000000" w:themeColor="text1"/>
          <w:sz w:val="24"/>
          <w:szCs w:val="24"/>
        </w:rPr>
        <w:t xml:space="preserve">requires the following spending </w:t>
      </w:r>
      <w:r w:rsidR="001840DF" w:rsidRPr="00437739">
        <w:rPr>
          <w:rFonts w:asciiTheme="majorHAnsi" w:hAnsiTheme="majorHAnsi" w:cstheme="majorHAnsi"/>
          <w:color w:val="000000" w:themeColor="text1"/>
          <w:sz w:val="24"/>
          <w:szCs w:val="24"/>
        </w:rPr>
        <w:t>categories for the grant funding</w:t>
      </w:r>
      <w:r w:rsidR="00F86E42" w:rsidRPr="00437739">
        <w:rPr>
          <w:rFonts w:asciiTheme="majorHAnsi" w:hAnsiTheme="majorHAnsi" w:cstheme="majorHAnsi"/>
          <w:color w:val="000000" w:themeColor="text1"/>
          <w:sz w:val="24"/>
          <w:szCs w:val="24"/>
        </w:rPr>
        <w:t>:</w:t>
      </w:r>
    </w:p>
    <w:p w14:paraId="0F864582" w14:textId="143CAF6D" w:rsidR="00F86E42" w:rsidRPr="00437739" w:rsidRDefault="00F86E42" w:rsidP="00F86E42">
      <w:pPr>
        <w:pStyle w:val="ListParagraph"/>
        <w:numPr>
          <w:ilvl w:val="0"/>
          <w:numId w:val="29"/>
        </w:numPr>
        <w:autoSpaceDE w:val="0"/>
        <w:autoSpaceDN w:val="0"/>
        <w:adjustRightInd w:val="0"/>
        <w:rPr>
          <w:rFonts w:asciiTheme="majorHAnsi" w:hAnsiTheme="majorHAnsi" w:cstheme="majorHAnsi"/>
        </w:rPr>
      </w:pPr>
      <w:r w:rsidRPr="00437739">
        <w:rPr>
          <w:rFonts w:asciiTheme="majorHAnsi" w:hAnsiTheme="majorHAnsi" w:cstheme="majorHAnsi"/>
        </w:rPr>
        <w:t>Not less than fifty (50) percent of amounts provided under a grant to LEAs shall be used to provide primary services of tutoring, remedial education services, or other education services to homeless children or unaccompanied youth.</w:t>
      </w:r>
      <w:r w:rsidR="008C5F39" w:rsidRPr="00437739">
        <w:rPr>
          <w:rFonts w:asciiTheme="majorHAnsi" w:hAnsiTheme="majorHAnsi" w:cstheme="majorHAnsi"/>
        </w:rPr>
        <w:t xml:space="preserve"> This spending </w:t>
      </w:r>
      <w:r w:rsidR="001670C3" w:rsidRPr="00437739">
        <w:rPr>
          <w:rFonts w:asciiTheme="majorHAnsi" w:hAnsiTheme="majorHAnsi" w:cstheme="majorHAnsi"/>
        </w:rPr>
        <w:t xml:space="preserve">category </w:t>
      </w:r>
      <w:r w:rsidR="008C5F39" w:rsidRPr="00437739">
        <w:rPr>
          <w:rFonts w:asciiTheme="majorHAnsi" w:hAnsiTheme="majorHAnsi" w:cstheme="majorHAnsi"/>
        </w:rPr>
        <w:t>will be referred to as Educational Services (E)</w:t>
      </w:r>
      <w:r w:rsidR="005B5111">
        <w:rPr>
          <w:rFonts w:asciiTheme="majorHAnsi" w:hAnsiTheme="majorHAnsi" w:cstheme="majorHAnsi"/>
        </w:rPr>
        <w:t xml:space="preserve"> found with</w:t>
      </w:r>
      <w:r w:rsidR="00783994">
        <w:rPr>
          <w:rFonts w:asciiTheme="majorHAnsi" w:hAnsiTheme="majorHAnsi" w:cstheme="majorHAnsi"/>
        </w:rPr>
        <w:t xml:space="preserve">in Appendix 6: </w:t>
      </w:r>
      <w:r w:rsidR="00C4505F" w:rsidRPr="00C4505F">
        <w:rPr>
          <w:rFonts w:asciiTheme="majorHAnsi" w:hAnsiTheme="majorHAnsi" w:cstheme="majorHAnsi"/>
        </w:rPr>
        <w:t>Proposed Budget for the McKinney Vento Homeless Education Program</w:t>
      </w:r>
      <w:r w:rsidR="00C4505F">
        <w:rPr>
          <w:rFonts w:asciiTheme="majorHAnsi" w:hAnsiTheme="majorHAnsi" w:cstheme="majorHAnsi"/>
        </w:rPr>
        <w:t>.</w:t>
      </w:r>
    </w:p>
    <w:p w14:paraId="0CCCA2BE" w14:textId="6088C58B" w:rsidR="00F86E42" w:rsidRPr="00437739" w:rsidRDefault="00F86E42" w:rsidP="00F86E42">
      <w:pPr>
        <w:pStyle w:val="ListParagraph"/>
        <w:numPr>
          <w:ilvl w:val="0"/>
          <w:numId w:val="29"/>
        </w:numPr>
        <w:autoSpaceDE w:val="0"/>
        <w:autoSpaceDN w:val="0"/>
        <w:adjustRightInd w:val="0"/>
        <w:rPr>
          <w:rFonts w:asciiTheme="majorHAnsi" w:hAnsiTheme="majorHAnsi" w:cstheme="majorHAnsi"/>
        </w:rPr>
      </w:pPr>
      <w:r w:rsidRPr="00437739">
        <w:rPr>
          <w:rFonts w:asciiTheme="majorHAnsi" w:hAnsiTheme="majorHAnsi" w:cstheme="majorHAnsi"/>
        </w:rPr>
        <w:t xml:space="preserve">Not less than thirty-five (35) nor more than fifty (50) percent of amounts provided to LEAs shall be used for related activities for homeless children or unaccompanied youth including expedited evaluations, professional development for school personnel, referrals for medical, dental, mental and other health services, transportation, before- and after-school care, and school supplies. </w:t>
      </w:r>
      <w:r w:rsidR="002D68C5" w:rsidRPr="00437739">
        <w:rPr>
          <w:rFonts w:asciiTheme="majorHAnsi" w:hAnsiTheme="majorHAnsi" w:cstheme="majorHAnsi"/>
        </w:rPr>
        <w:t>This spending category will be referred to as Reducing Barriers (B)</w:t>
      </w:r>
      <w:r w:rsidR="00C4505F">
        <w:rPr>
          <w:rFonts w:asciiTheme="majorHAnsi" w:hAnsiTheme="majorHAnsi" w:cstheme="majorHAnsi"/>
        </w:rPr>
        <w:t xml:space="preserve"> found within Appendix 6: </w:t>
      </w:r>
      <w:r w:rsidR="00C4505F" w:rsidRPr="00C4505F">
        <w:rPr>
          <w:rFonts w:asciiTheme="majorHAnsi" w:hAnsiTheme="majorHAnsi" w:cstheme="majorHAnsi"/>
        </w:rPr>
        <w:t>Proposed Budget for the McKinney Vento Homeless Education Program</w:t>
      </w:r>
      <w:r w:rsidR="00C4505F">
        <w:rPr>
          <w:rFonts w:asciiTheme="majorHAnsi" w:hAnsiTheme="majorHAnsi" w:cstheme="majorHAnsi"/>
        </w:rPr>
        <w:t>.</w:t>
      </w:r>
    </w:p>
    <w:p w14:paraId="45B15E7E" w14:textId="7A0F59A2" w:rsidR="002D68C5" w:rsidRPr="00437739" w:rsidRDefault="002D68C5" w:rsidP="00F86E42">
      <w:pPr>
        <w:pStyle w:val="ListParagraph"/>
        <w:numPr>
          <w:ilvl w:val="0"/>
          <w:numId w:val="29"/>
        </w:numPr>
        <w:autoSpaceDE w:val="0"/>
        <w:autoSpaceDN w:val="0"/>
        <w:adjustRightInd w:val="0"/>
        <w:rPr>
          <w:rFonts w:asciiTheme="majorHAnsi" w:hAnsiTheme="majorHAnsi" w:cstheme="majorHAnsi"/>
        </w:rPr>
      </w:pPr>
      <w:r w:rsidRPr="00437739">
        <w:rPr>
          <w:rFonts w:asciiTheme="majorHAnsi" w:hAnsiTheme="majorHAnsi" w:cstheme="majorHAnsi"/>
        </w:rPr>
        <w:t xml:space="preserve">Allowable spending not described in either category </w:t>
      </w:r>
      <w:r w:rsidR="006714C1" w:rsidRPr="00437739">
        <w:rPr>
          <w:rFonts w:asciiTheme="majorHAnsi" w:hAnsiTheme="majorHAnsi" w:cstheme="majorHAnsi"/>
        </w:rPr>
        <w:t xml:space="preserve">will be referred to as </w:t>
      </w:r>
      <w:r w:rsidR="00FD4C73">
        <w:rPr>
          <w:rFonts w:asciiTheme="majorHAnsi" w:hAnsiTheme="majorHAnsi" w:cstheme="majorHAnsi"/>
        </w:rPr>
        <w:t>M</w:t>
      </w:r>
      <w:r w:rsidR="006714C1" w:rsidRPr="00437739">
        <w:rPr>
          <w:rFonts w:asciiTheme="majorHAnsi" w:hAnsiTheme="majorHAnsi" w:cstheme="majorHAnsi"/>
        </w:rPr>
        <w:t>iscellaneous (M)</w:t>
      </w:r>
      <w:r w:rsidR="00FD4C73">
        <w:rPr>
          <w:rFonts w:asciiTheme="majorHAnsi" w:hAnsiTheme="majorHAnsi" w:cstheme="majorHAnsi"/>
        </w:rPr>
        <w:t xml:space="preserve"> found within Appendix 6: </w:t>
      </w:r>
      <w:r w:rsidR="00FD4C73" w:rsidRPr="00C4505F">
        <w:rPr>
          <w:rFonts w:asciiTheme="majorHAnsi" w:hAnsiTheme="majorHAnsi" w:cstheme="majorHAnsi"/>
        </w:rPr>
        <w:t>Proposed Budget for the McKinney Vento Homeless Education Program</w:t>
      </w:r>
      <w:r w:rsidR="00FD4C73">
        <w:rPr>
          <w:rFonts w:asciiTheme="majorHAnsi" w:hAnsiTheme="majorHAnsi" w:cstheme="majorHAnsi"/>
        </w:rPr>
        <w:t>.</w:t>
      </w:r>
    </w:p>
    <w:p w14:paraId="1F039D01" w14:textId="77777777" w:rsidR="001840DF" w:rsidRPr="00437739" w:rsidRDefault="001840DF" w:rsidP="00800320">
      <w:pPr>
        <w:pStyle w:val="ListParagraph"/>
        <w:rPr>
          <w:rFonts w:asciiTheme="majorHAnsi" w:hAnsiTheme="majorHAnsi" w:cstheme="majorHAnsi"/>
        </w:rPr>
      </w:pPr>
    </w:p>
    <w:p w14:paraId="06440A09" w14:textId="77777777" w:rsidR="00A410ED" w:rsidRDefault="00A410ED">
      <w:pPr>
        <w:rPr>
          <w:rFonts w:asciiTheme="majorHAnsi" w:hAnsiTheme="majorHAnsi" w:cstheme="majorHAnsi"/>
        </w:rPr>
      </w:pPr>
      <w:r>
        <w:rPr>
          <w:rFonts w:asciiTheme="majorHAnsi" w:hAnsiTheme="majorHAnsi" w:cstheme="majorHAnsi"/>
        </w:rPr>
        <w:br w:type="page"/>
      </w:r>
    </w:p>
    <w:p w14:paraId="454C6676" w14:textId="545CC6D0" w:rsidR="001840DF" w:rsidRPr="00437739" w:rsidRDefault="001840DF" w:rsidP="00800320">
      <w:pPr>
        <w:autoSpaceDE w:val="0"/>
        <w:autoSpaceDN w:val="0"/>
        <w:adjustRightInd w:val="0"/>
        <w:rPr>
          <w:rFonts w:asciiTheme="majorHAnsi" w:hAnsiTheme="majorHAnsi" w:cstheme="majorHAnsi"/>
        </w:rPr>
      </w:pPr>
      <w:r w:rsidRPr="00437739">
        <w:rPr>
          <w:rFonts w:asciiTheme="majorHAnsi" w:hAnsiTheme="majorHAnsi" w:cstheme="majorHAnsi"/>
        </w:rPr>
        <w:lastRenderedPageBreak/>
        <w:t xml:space="preserve">Please note that </w:t>
      </w:r>
      <w:r w:rsidR="001B444B" w:rsidRPr="00437739">
        <w:rPr>
          <w:rFonts w:asciiTheme="majorHAnsi" w:hAnsiTheme="majorHAnsi" w:cstheme="majorHAnsi"/>
        </w:rPr>
        <w:t xml:space="preserve">when budgeting, </w:t>
      </w:r>
      <w:r w:rsidR="006714C1" w:rsidRPr="00437739">
        <w:rPr>
          <w:rFonts w:asciiTheme="majorHAnsi" w:hAnsiTheme="majorHAnsi" w:cstheme="majorHAnsi"/>
        </w:rPr>
        <w:t xml:space="preserve">a homeless liaison’s salary </w:t>
      </w:r>
      <w:r w:rsidR="00AA6E84" w:rsidRPr="00437739">
        <w:rPr>
          <w:rFonts w:asciiTheme="majorHAnsi" w:hAnsiTheme="majorHAnsi" w:cstheme="majorHAnsi"/>
        </w:rPr>
        <w:t xml:space="preserve">must be assigned to miscellaneous, unless the liaison is providing </w:t>
      </w:r>
      <w:r w:rsidR="006B4FD9" w:rsidRPr="00437739">
        <w:rPr>
          <w:rFonts w:asciiTheme="majorHAnsi" w:hAnsiTheme="majorHAnsi" w:cstheme="majorHAnsi"/>
        </w:rPr>
        <w:t>direct services from a category below with the appropriate time and effort documented.</w:t>
      </w:r>
    </w:p>
    <w:p w14:paraId="28FD6E33" w14:textId="77777777" w:rsidR="002145A4" w:rsidRDefault="002145A4" w:rsidP="00DF6A10">
      <w:pPr>
        <w:widowControl w:val="0"/>
        <w:spacing w:before="120"/>
        <w:rPr>
          <w:rFonts w:ascii="Arial" w:hAnsi="Arial" w:cs="Arial"/>
        </w:rPr>
      </w:pPr>
    </w:p>
    <w:tbl>
      <w:tblPr>
        <w:tblStyle w:val="TableGrid"/>
        <w:tblW w:w="0" w:type="auto"/>
        <w:tblLook w:val="04A0" w:firstRow="1" w:lastRow="0" w:firstColumn="1" w:lastColumn="0" w:noHBand="0" w:noVBand="1"/>
      </w:tblPr>
      <w:tblGrid>
        <w:gridCol w:w="1470"/>
        <w:gridCol w:w="7880"/>
      </w:tblGrid>
      <w:tr w:rsidR="009470D6" w14:paraId="4A9DA273" w14:textId="77777777" w:rsidTr="00A410ED">
        <w:tc>
          <w:tcPr>
            <w:tcW w:w="0" w:type="auto"/>
            <w:vAlign w:val="center"/>
          </w:tcPr>
          <w:p w14:paraId="78081650" w14:textId="33755A73" w:rsidR="009470D6" w:rsidRPr="00A410ED" w:rsidRDefault="009470D6" w:rsidP="00A410ED">
            <w:pPr>
              <w:widowControl w:val="0"/>
              <w:spacing w:before="120"/>
              <w:jc w:val="center"/>
              <w:rPr>
                <w:rFonts w:asciiTheme="majorHAnsi" w:hAnsiTheme="majorHAnsi" w:cstheme="majorHAnsi"/>
                <w:b/>
                <w:bCs/>
                <w:sz w:val="24"/>
                <w:szCs w:val="24"/>
              </w:rPr>
            </w:pPr>
            <w:r w:rsidRPr="00A410ED">
              <w:rPr>
                <w:rFonts w:asciiTheme="majorHAnsi" w:hAnsiTheme="majorHAnsi" w:cstheme="majorHAnsi"/>
                <w:b/>
                <w:bCs/>
                <w:sz w:val="24"/>
                <w:szCs w:val="24"/>
              </w:rPr>
              <w:t>Spending Category</w:t>
            </w:r>
          </w:p>
        </w:tc>
        <w:tc>
          <w:tcPr>
            <w:tcW w:w="0" w:type="auto"/>
            <w:vAlign w:val="center"/>
          </w:tcPr>
          <w:p w14:paraId="694D03F4" w14:textId="3F07FA0A" w:rsidR="009470D6" w:rsidRPr="00A410ED" w:rsidRDefault="009470D6" w:rsidP="00A410ED">
            <w:pPr>
              <w:widowControl w:val="0"/>
              <w:spacing w:before="120"/>
              <w:jc w:val="center"/>
              <w:rPr>
                <w:rFonts w:asciiTheme="majorHAnsi" w:hAnsiTheme="majorHAnsi" w:cstheme="majorHAnsi"/>
                <w:b/>
                <w:bCs/>
                <w:sz w:val="24"/>
                <w:szCs w:val="24"/>
              </w:rPr>
            </w:pPr>
            <w:r w:rsidRPr="00A410ED">
              <w:rPr>
                <w:rFonts w:asciiTheme="majorHAnsi" w:hAnsiTheme="majorHAnsi" w:cstheme="majorHAnsi"/>
                <w:b/>
                <w:bCs/>
                <w:sz w:val="24"/>
                <w:szCs w:val="24"/>
              </w:rPr>
              <w:t>Authorized Activities with Examples</w:t>
            </w:r>
          </w:p>
        </w:tc>
      </w:tr>
      <w:tr w:rsidR="009470D6" w14:paraId="7FF3B437" w14:textId="77777777" w:rsidTr="00A410ED">
        <w:tc>
          <w:tcPr>
            <w:tcW w:w="0" w:type="auto"/>
            <w:vAlign w:val="center"/>
          </w:tcPr>
          <w:p w14:paraId="1C6DE474" w14:textId="5819ECF0" w:rsidR="009470D6" w:rsidRPr="00A410ED" w:rsidRDefault="009470D6"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E</w:t>
            </w:r>
          </w:p>
        </w:tc>
        <w:tc>
          <w:tcPr>
            <w:tcW w:w="0" w:type="auto"/>
            <w:vAlign w:val="center"/>
          </w:tcPr>
          <w:p w14:paraId="2C398B67" w14:textId="77777777" w:rsidR="009470D6" w:rsidRPr="00A410ED" w:rsidRDefault="009470D6" w:rsidP="00A410ED">
            <w:pPr>
              <w:pStyle w:val="BodyText"/>
              <w:tabs>
                <w:tab w:val="left" w:pos="633"/>
              </w:tabs>
              <w:kinsoku w:val="0"/>
              <w:overflowPunct w:val="0"/>
              <w:spacing w:before="120"/>
              <w:ind w:left="0"/>
              <w:rPr>
                <w:rFonts w:asciiTheme="majorHAnsi" w:hAnsiTheme="majorHAnsi" w:cstheme="majorHAnsi"/>
                <w:sz w:val="24"/>
                <w:szCs w:val="24"/>
              </w:rPr>
            </w:pPr>
            <w:r w:rsidRPr="00A410ED">
              <w:rPr>
                <w:rFonts w:asciiTheme="majorHAnsi" w:hAnsiTheme="majorHAnsi" w:cstheme="majorHAnsi"/>
                <w:w w:val="105"/>
                <w:position w:val="1"/>
                <w:sz w:val="24"/>
                <w:szCs w:val="24"/>
              </w:rPr>
              <w:t>Tutoring,</w:t>
            </w:r>
            <w:r w:rsidRPr="00A410ED">
              <w:rPr>
                <w:rFonts w:asciiTheme="majorHAnsi" w:hAnsiTheme="majorHAnsi" w:cstheme="majorHAnsi"/>
                <w:spacing w:val="10"/>
                <w:w w:val="105"/>
                <w:position w:val="1"/>
                <w:sz w:val="24"/>
                <w:szCs w:val="24"/>
              </w:rPr>
              <w:t xml:space="preserve"> </w:t>
            </w:r>
            <w:r w:rsidRPr="00A410ED">
              <w:rPr>
                <w:rFonts w:asciiTheme="majorHAnsi" w:hAnsiTheme="majorHAnsi" w:cstheme="majorHAnsi"/>
                <w:w w:val="105"/>
                <w:position w:val="1"/>
                <w:sz w:val="24"/>
                <w:szCs w:val="24"/>
              </w:rPr>
              <w:t>supplemental</w:t>
            </w:r>
            <w:r w:rsidRPr="00A410ED">
              <w:rPr>
                <w:rFonts w:asciiTheme="majorHAnsi" w:hAnsiTheme="majorHAnsi" w:cstheme="majorHAnsi"/>
                <w:spacing w:val="16"/>
                <w:w w:val="105"/>
                <w:position w:val="1"/>
                <w:sz w:val="24"/>
                <w:szCs w:val="24"/>
              </w:rPr>
              <w:t xml:space="preserve"> </w:t>
            </w:r>
            <w:r w:rsidRPr="00A410ED">
              <w:rPr>
                <w:rFonts w:asciiTheme="majorHAnsi" w:hAnsiTheme="majorHAnsi" w:cstheme="majorHAnsi"/>
                <w:w w:val="105"/>
                <w:position w:val="1"/>
                <w:sz w:val="24"/>
                <w:szCs w:val="24"/>
              </w:rPr>
              <w:t>instruction,</w:t>
            </w:r>
            <w:r w:rsidRPr="00A410ED">
              <w:rPr>
                <w:rFonts w:asciiTheme="majorHAnsi" w:hAnsiTheme="majorHAnsi" w:cstheme="majorHAnsi"/>
                <w:spacing w:val="5"/>
                <w:w w:val="105"/>
                <w:position w:val="1"/>
                <w:sz w:val="24"/>
                <w:szCs w:val="24"/>
              </w:rPr>
              <w:t xml:space="preserve"> </w:t>
            </w:r>
            <w:r w:rsidRPr="00A410ED">
              <w:rPr>
                <w:rFonts w:asciiTheme="majorHAnsi" w:hAnsiTheme="majorHAnsi" w:cstheme="majorHAnsi"/>
                <w:w w:val="105"/>
                <w:position w:val="1"/>
                <w:sz w:val="24"/>
                <w:szCs w:val="24"/>
              </w:rPr>
              <w:t>and</w:t>
            </w:r>
            <w:r w:rsidRPr="00A410ED">
              <w:rPr>
                <w:rFonts w:asciiTheme="majorHAnsi" w:hAnsiTheme="majorHAnsi" w:cstheme="majorHAnsi"/>
                <w:spacing w:val="5"/>
                <w:w w:val="105"/>
                <w:position w:val="1"/>
                <w:sz w:val="24"/>
                <w:szCs w:val="24"/>
              </w:rPr>
              <w:t xml:space="preserve"> </w:t>
            </w:r>
            <w:r w:rsidRPr="00A410ED">
              <w:rPr>
                <w:rFonts w:asciiTheme="majorHAnsi" w:hAnsiTheme="majorHAnsi" w:cstheme="majorHAnsi"/>
                <w:w w:val="105"/>
                <w:position w:val="1"/>
                <w:sz w:val="24"/>
                <w:szCs w:val="24"/>
              </w:rPr>
              <w:t xml:space="preserve">enriched </w:t>
            </w:r>
            <w:r w:rsidRPr="00A410ED">
              <w:rPr>
                <w:rFonts w:asciiTheme="majorHAnsi" w:hAnsiTheme="majorHAnsi" w:cstheme="majorHAnsi"/>
                <w:w w:val="105"/>
                <w:position w:val="3"/>
                <w:sz w:val="24"/>
                <w:szCs w:val="24"/>
              </w:rPr>
              <w:t>educational</w:t>
            </w:r>
            <w:r w:rsidRPr="00A410ED">
              <w:rPr>
                <w:rFonts w:asciiTheme="majorHAnsi" w:hAnsiTheme="majorHAnsi" w:cstheme="majorHAnsi"/>
                <w:spacing w:val="10"/>
                <w:w w:val="105"/>
                <w:position w:val="3"/>
                <w:sz w:val="24"/>
                <w:szCs w:val="24"/>
              </w:rPr>
              <w:t xml:space="preserve"> </w:t>
            </w:r>
            <w:r w:rsidRPr="00A410ED">
              <w:rPr>
                <w:rFonts w:asciiTheme="majorHAnsi" w:hAnsiTheme="majorHAnsi" w:cstheme="majorHAnsi"/>
                <w:w w:val="105"/>
                <w:position w:val="3"/>
                <w:sz w:val="24"/>
                <w:szCs w:val="24"/>
              </w:rPr>
              <w:t>services</w:t>
            </w:r>
          </w:p>
          <w:p w14:paraId="6CDF47B7" w14:textId="51DB5058" w:rsidR="00E84274" w:rsidRPr="00E84274" w:rsidRDefault="00E84274" w:rsidP="00A410ED">
            <w:pPr>
              <w:pStyle w:val="BodyText"/>
              <w:numPr>
                <w:ilvl w:val="0"/>
                <w:numId w:val="6"/>
              </w:numPr>
              <w:tabs>
                <w:tab w:val="left" w:pos="633"/>
              </w:tabs>
              <w:kinsoku w:val="0"/>
              <w:overflowPunct w:val="0"/>
              <w:rPr>
                <w:rFonts w:asciiTheme="majorHAnsi" w:hAnsiTheme="majorHAnsi" w:cstheme="majorHAnsi"/>
                <w:sz w:val="24"/>
                <w:szCs w:val="24"/>
              </w:rPr>
            </w:pPr>
            <w:r>
              <w:rPr>
                <w:rFonts w:asciiTheme="majorHAnsi" w:hAnsiTheme="majorHAnsi" w:cstheme="majorHAnsi"/>
                <w:sz w:val="24"/>
                <w:szCs w:val="24"/>
              </w:rPr>
              <w:t xml:space="preserve">Educational salaries (based on time and effort) for direct educational services </w:t>
            </w:r>
            <w:r w:rsidR="00591E4F">
              <w:rPr>
                <w:rFonts w:asciiTheme="majorHAnsi" w:hAnsiTheme="majorHAnsi" w:cstheme="majorHAnsi"/>
                <w:sz w:val="24"/>
                <w:szCs w:val="24"/>
              </w:rPr>
              <w:t xml:space="preserve">for liaison </w:t>
            </w:r>
            <w:r w:rsidR="008275D6">
              <w:rPr>
                <w:rFonts w:asciiTheme="majorHAnsi" w:hAnsiTheme="majorHAnsi" w:cstheme="majorHAnsi"/>
                <w:sz w:val="24"/>
                <w:szCs w:val="24"/>
              </w:rPr>
              <w:t>and/</w:t>
            </w:r>
            <w:r w:rsidR="00591E4F">
              <w:rPr>
                <w:rFonts w:asciiTheme="majorHAnsi" w:hAnsiTheme="majorHAnsi" w:cstheme="majorHAnsi"/>
                <w:sz w:val="24"/>
                <w:szCs w:val="24"/>
              </w:rPr>
              <w:t>or faculty/staff</w:t>
            </w:r>
          </w:p>
          <w:p w14:paraId="36A5B6BA" w14:textId="357F39F5" w:rsidR="009470D6" w:rsidRPr="00A410ED" w:rsidRDefault="009470D6" w:rsidP="00A410ED">
            <w:pPr>
              <w:pStyle w:val="BodyText"/>
              <w:numPr>
                <w:ilvl w:val="0"/>
                <w:numId w:val="6"/>
              </w:numPr>
              <w:tabs>
                <w:tab w:val="left" w:pos="633"/>
              </w:tabs>
              <w:kinsoku w:val="0"/>
              <w:overflowPunct w:val="0"/>
              <w:rPr>
                <w:rFonts w:asciiTheme="majorHAnsi" w:hAnsiTheme="majorHAnsi" w:cstheme="majorHAnsi"/>
                <w:sz w:val="24"/>
                <w:szCs w:val="24"/>
              </w:rPr>
            </w:pPr>
            <w:r w:rsidRPr="00A410ED">
              <w:rPr>
                <w:rFonts w:asciiTheme="majorHAnsi" w:hAnsiTheme="majorHAnsi" w:cstheme="majorHAnsi"/>
                <w:w w:val="105"/>
                <w:sz w:val="24"/>
                <w:szCs w:val="24"/>
              </w:rPr>
              <w:t>Pre/post</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test</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score improvement</w:t>
            </w:r>
          </w:p>
          <w:p w14:paraId="0E5FBBEA" w14:textId="77777777" w:rsidR="009470D6" w:rsidRPr="00A410ED" w:rsidRDefault="009470D6" w:rsidP="00A410ED">
            <w:pPr>
              <w:pStyle w:val="BodyText"/>
              <w:numPr>
                <w:ilvl w:val="0"/>
                <w:numId w:val="6"/>
              </w:numPr>
              <w:tabs>
                <w:tab w:val="left" w:pos="633"/>
              </w:tabs>
              <w:kinsoku w:val="0"/>
              <w:overflowPunct w:val="0"/>
              <w:rPr>
                <w:rFonts w:asciiTheme="majorHAnsi" w:hAnsiTheme="majorHAnsi" w:cstheme="majorHAnsi"/>
                <w:sz w:val="24"/>
                <w:szCs w:val="24"/>
              </w:rPr>
            </w:pPr>
            <w:r w:rsidRPr="00A410ED">
              <w:rPr>
                <w:rFonts w:asciiTheme="majorHAnsi" w:hAnsiTheme="majorHAnsi" w:cstheme="majorHAnsi"/>
                <w:w w:val="105"/>
                <w:sz w:val="24"/>
                <w:szCs w:val="24"/>
              </w:rPr>
              <w:t>School</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success,</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seen</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grade and</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score</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improvement</w:t>
            </w:r>
          </w:p>
          <w:p w14:paraId="09B8B848" w14:textId="77777777" w:rsidR="009470D6" w:rsidRPr="00A410ED" w:rsidRDefault="009470D6" w:rsidP="00A410ED">
            <w:pPr>
              <w:pStyle w:val="BodyText"/>
              <w:numPr>
                <w:ilvl w:val="0"/>
                <w:numId w:val="6"/>
              </w:numPr>
              <w:tabs>
                <w:tab w:val="left" w:pos="633"/>
              </w:tabs>
              <w:kinsoku w:val="0"/>
              <w:overflowPunct w:val="0"/>
              <w:rPr>
                <w:rFonts w:asciiTheme="majorHAnsi" w:hAnsiTheme="majorHAnsi" w:cstheme="majorHAnsi"/>
                <w:sz w:val="24"/>
                <w:szCs w:val="24"/>
              </w:rPr>
            </w:pPr>
            <w:r w:rsidRPr="00A410ED">
              <w:rPr>
                <w:rFonts w:asciiTheme="majorHAnsi" w:hAnsiTheme="majorHAnsi" w:cstheme="majorHAnsi"/>
                <w:w w:val="105"/>
                <w:sz w:val="24"/>
                <w:szCs w:val="24"/>
              </w:rPr>
              <w:t>Participation</w:t>
            </w:r>
            <w:r w:rsidRPr="00A410ED">
              <w:rPr>
                <w:rFonts w:asciiTheme="majorHAnsi" w:hAnsiTheme="majorHAnsi" w:cstheme="majorHAnsi"/>
                <w:spacing w:val="20"/>
                <w:w w:val="105"/>
                <w:sz w:val="24"/>
                <w:szCs w:val="24"/>
              </w:rPr>
              <w:t xml:space="preserve"> </w:t>
            </w:r>
            <w:r w:rsidRPr="00A410ED">
              <w:rPr>
                <w:rFonts w:asciiTheme="majorHAnsi" w:hAnsiTheme="majorHAnsi" w:cstheme="majorHAnsi"/>
                <w:w w:val="105"/>
                <w:sz w:val="24"/>
                <w:szCs w:val="24"/>
              </w:rPr>
              <w:t>and performance</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on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state assessments</w:t>
            </w:r>
          </w:p>
          <w:p w14:paraId="3EE20557" w14:textId="4EC65F76" w:rsidR="009470D6" w:rsidRPr="00A410ED" w:rsidRDefault="009470D6" w:rsidP="00A410ED">
            <w:pPr>
              <w:pStyle w:val="BodyText"/>
              <w:numPr>
                <w:ilvl w:val="0"/>
                <w:numId w:val="6"/>
              </w:numPr>
              <w:tabs>
                <w:tab w:val="left" w:pos="633"/>
              </w:tabs>
              <w:kinsoku w:val="0"/>
              <w:overflowPunct w:val="0"/>
              <w:rPr>
                <w:rFonts w:asciiTheme="majorHAnsi" w:hAnsiTheme="majorHAnsi" w:cstheme="majorHAnsi"/>
                <w:sz w:val="24"/>
                <w:szCs w:val="24"/>
              </w:rPr>
            </w:pPr>
            <w:r w:rsidRPr="00A410ED">
              <w:rPr>
                <w:rFonts w:asciiTheme="majorHAnsi" w:hAnsiTheme="majorHAnsi" w:cstheme="majorHAnsi"/>
                <w:w w:val="105"/>
                <w:sz w:val="24"/>
                <w:szCs w:val="24"/>
              </w:rPr>
              <w:t>High</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school</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or</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GED</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completion</w:t>
            </w:r>
          </w:p>
        </w:tc>
      </w:tr>
      <w:tr w:rsidR="00960534" w14:paraId="50AE1063" w14:textId="77777777" w:rsidTr="00A410ED">
        <w:tc>
          <w:tcPr>
            <w:tcW w:w="0" w:type="auto"/>
            <w:vAlign w:val="center"/>
          </w:tcPr>
          <w:p w14:paraId="64F651C4" w14:textId="1BF61FDF" w:rsidR="00960534" w:rsidRPr="00A410ED" w:rsidRDefault="00133AA5"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E</w:t>
            </w:r>
          </w:p>
        </w:tc>
        <w:tc>
          <w:tcPr>
            <w:tcW w:w="0" w:type="auto"/>
            <w:vAlign w:val="center"/>
          </w:tcPr>
          <w:p w14:paraId="437B8B0C" w14:textId="77777777" w:rsidR="00960534" w:rsidRPr="00A410ED" w:rsidRDefault="00960534"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Provision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developmentally</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appropriate</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early</w:t>
            </w:r>
            <w:r w:rsidRPr="00A410ED">
              <w:rPr>
                <w:rFonts w:asciiTheme="majorHAnsi" w:hAnsiTheme="majorHAnsi" w:cstheme="majorHAnsi"/>
                <w:w w:val="102"/>
                <w:sz w:val="24"/>
                <w:szCs w:val="24"/>
              </w:rPr>
              <w:t xml:space="preserve"> </w:t>
            </w:r>
            <w:r w:rsidRPr="00A410ED">
              <w:rPr>
                <w:rFonts w:asciiTheme="majorHAnsi" w:hAnsiTheme="majorHAnsi" w:cstheme="majorHAnsi"/>
                <w:w w:val="105"/>
                <w:sz w:val="24"/>
                <w:szCs w:val="24"/>
              </w:rPr>
              <w:t>childhood</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education</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programs,</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not</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otherwise</w:t>
            </w:r>
            <w:r w:rsidRPr="00A410ED">
              <w:rPr>
                <w:rFonts w:asciiTheme="majorHAnsi" w:hAnsiTheme="majorHAnsi" w:cstheme="majorHAnsi"/>
                <w:w w:val="104"/>
                <w:sz w:val="24"/>
                <w:szCs w:val="24"/>
              </w:rPr>
              <w:t xml:space="preserve"> </w:t>
            </w:r>
            <w:r w:rsidRPr="00A410ED">
              <w:rPr>
                <w:rFonts w:asciiTheme="majorHAnsi" w:hAnsiTheme="majorHAnsi" w:cstheme="majorHAnsi"/>
                <w:w w:val="105"/>
                <w:sz w:val="24"/>
                <w:szCs w:val="24"/>
              </w:rPr>
              <w:t>provided</w:t>
            </w:r>
          </w:p>
          <w:p w14:paraId="58ABC4E9" w14:textId="47B56630" w:rsidR="00960534" w:rsidRPr="00A410ED" w:rsidRDefault="00960534" w:rsidP="00A410ED">
            <w:pPr>
              <w:pStyle w:val="BodyText"/>
              <w:numPr>
                <w:ilvl w:val="0"/>
                <w:numId w:val="9"/>
              </w:numPr>
              <w:tabs>
                <w:tab w:val="left" w:pos="648"/>
              </w:tabs>
              <w:kinsoku w:val="0"/>
              <w:overflowPunct w:val="0"/>
              <w:ind w:left="648" w:hanging="288"/>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the</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enrollment</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attendance</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preschoolers</w:t>
            </w:r>
            <w:r w:rsidRPr="00A410ED">
              <w:rPr>
                <w:rFonts w:asciiTheme="majorHAnsi" w:hAnsiTheme="majorHAnsi" w:cstheme="majorHAnsi"/>
                <w:spacing w:val="21"/>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local</w:t>
            </w:r>
            <w:r w:rsidRPr="00A410ED">
              <w:rPr>
                <w:rFonts w:asciiTheme="majorHAnsi" w:hAnsiTheme="majorHAnsi" w:cstheme="majorHAnsi"/>
                <w:w w:val="102"/>
                <w:sz w:val="24"/>
                <w:szCs w:val="24"/>
              </w:rPr>
              <w:t xml:space="preserve"> </w:t>
            </w:r>
            <w:r w:rsidRPr="00A410ED">
              <w:rPr>
                <w:rFonts w:asciiTheme="majorHAnsi" w:hAnsiTheme="majorHAnsi" w:cstheme="majorHAnsi"/>
                <w:w w:val="105"/>
                <w:sz w:val="24"/>
                <w:szCs w:val="24"/>
              </w:rPr>
              <w:t>public</w:t>
            </w:r>
            <w:r w:rsidRPr="00A410ED">
              <w:rPr>
                <w:rFonts w:asciiTheme="majorHAnsi" w:hAnsiTheme="majorHAnsi" w:cstheme="majorHAnsi"/>
                <w:spacing w:val="18"/>
                <w:w w:val="105"/>
                <w:sz w:val="24"/>
                <w:szCs w:val="24"/>
              </w:rPr>
              <w:t xml:space="preserve"> </w:t>
            </w:r>
            <w:r w:rsidRPr="00A410ED">
              <w:rPr>
                <w:rFonts w:asciiTheme="majorHAnsi" w:hAnsiTheme="majorHAnsi" w:cstheme="majorHAnsi"/>
                <w:w w:val="105"/>
                <w:sz w:val="24"/>
                <w:szCs w:val="24"/>
              </w:rPr>
              <w:t>programs</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such</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as</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Even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Start</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Head</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Start.</w:t>
            </w:r>
          </w:p>
        </w:tc>
      </w:tr>
      <w:tr w:rsidR="00225F6C" w14:paraId="61C7ED41" w14:textId="77777777" w:rsidTr="00A410ED">
        <w:tc>
          <w:tcPr>
            <w:tcW w:w="0" w:type="auto"/>
            <w:vAlign w:val="center"/>
          </w:tcPr>
          <w:p w14:paraId="3E1DECB7" w14:textId="4C315F9D" w:rsidR="00225F6C" w:rsidRPr="00A410ED" w:rsidRDefault="00133AA5"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E</w:t>
            </w:r>
          </w:p>
        </w:tc>
        <w:tc>
          <w:tcPr>
            <w:tcW w:w="0" w:type="auto"/>
            <w:vAlign w:val="center"/>
          </w:tcPr>
          <w:p w14:paraId="3F42458C" w14:textId="77777777" w:rsidR="00133AA5" w:rsidRPr="00A410ED" w:rsidRDefault="00133AA5"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Provision of services and assistance to attract, engage, and retain homeless children and youth and unaccompanied youth in public school programs</w:t>
            </w:r>
          </w:p>
          <w:p w14:paraId="6C72E6D2" w14:textId="77777777" w:rsidR="00133AA5" w:rsidRPr="00A410ED" w:rsidRDefault="00133AA5" w:rsidP="00A410ED">
            <w:pPr>
              <w:pStyle w:val="BodyText"/>
              <w:numPr>
                <w:ilvl w:val="0"/>
                <w:numId w:val="9"/>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Documentation</w:t>
            </w:r>
            <w:r w:rsidRPr="00A410ED">
              <w:rPr>
                <w:rFonts w:asciiTheme="majorHAnsi" w:hAnsiTheme="majorHAnsi" w:cstheme="majorHAnsi"/>
                <w:spacing w:val="15"/>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identification</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procedures</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support</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services</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provided</w:t>
            </w:r>
          </w:p>
          <w:p w14:paraId="1D0EF489" w14:textId="7A98B5C3" w:rsidR="00225F6C" w:rsidRPr="00A410ED" w:rsidRDefault="00133AA5" w:rsidP="00A410ED">
            <w:pPr>
              <w:pStyle w:val="BodyText"/>
              <w:numPr>
                <w:ilvl w:val="0"/>
                <w:numId w:val="9"/>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the</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percentage</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youth</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completing</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school</w:t>
            </w:r>
          </w:p>
        </w:tc>
      </w:tr>
      <w:tr w:rsidR="009470D6" w14:paraId="42FCC117" w14:textId="77777777" w:rsidTr="00A410ED">
        <w:tc>
          <w:tcPr>
            <w:tcW w:w="0" w:type="auto"/>
            <w:vAlign w:val="center"/>
          </w:tcPr>
          <w:p w14:paraId="4355AB79" w14:textId="6A98801E" w:rsidR="009470D6" w:rsidRPr="00A410ED" w:rsidRDefault="00FF3A12"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E</w:t>
            </w:r>
          </w:p>
        </w:tc>
        <w:tc>
          <w:tcPr>
            <w:tcW w:w="0" w:type="auto"/>
            <w:vAlign w:val="center"/>
          </w:tcPr>
          <w:p w14:paraId="7777EAF1" w14:textId="77777777" w:rsidR="00FF3A12" w:rsidRPr="00A410ED" w:rsidRDefault="00FF3A12"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Provision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education</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training</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to</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parents</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of homeless students about educational rights and resources that are available</w:t>
            </w:r>
          </w:p>
          <w:p w14:paraId="4E7D1CE8" w14:textId="77777777" w:rsidR="00FF3A12" w:rsidRPr="00A410ED" w:rsidRDefault="00FF3A12" w:rsidP="00A410ED">
            <w:pPr>
              <w:pStyle w:val="BodyText"/>
              <w:numPr>
                <w:ilvl w:val="0"/>
                <w:numId w:val="12"/>
              </w:numPr>
              <w:tabs>
                <w:tab w:val="left" w:pos="648"/>
              </w:tabs>
              <w:kinsoku w:val="0"/>
              <w:overflowPunct w:val="0"/>
              <w:ind w:left="630" w:hanging="270"/>
              <w:rPr>
                <w:rFonts w:asciiTheme="majorHAnsi" w:hAnsiTheme="majorHAnsi" w:cstheme="majorHAnsi"/>
                <w:w w:val="105"/>
                <w:sz w:val="24"/>
                <w:szCs w:val="24"/>
              </w:rPr>
            </w:pPr>
            <w:r w:rsidRPr="00A410ED">
              <w:rPr>
                <w:rFonts w:asciiTheme="majorHAnsi" w:hAnsiTheme="majorHAnsi" w:cstheme="majorHAnsi"/>
                <w:w w:val="105"/>
                <w:sz w:val="24"/>
                <w:szCs w:val="24"/>
              </w:rPr>
              <w:t>Brochures,</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newsletters,</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posters,</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etc.,</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distributed</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to</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parents</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providers,</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on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the</w:t>
            </w:r>
            <w:r w:rsidRPr="00A410ED">
              <w:rPr>
                <w:rFonts w:asciiTheme="majorHAnsi" w:hAnsiTheme="majorHAnsi" w:cstheme="majorHAnsi"/>
                <w:w w:val="103"/>
                <w:sz w:val="24"/>
                <w:szCs w:val="24"/>
              </w:rPr>
              <w:t xml:space="preserve"> </w:t>
            </w:r>
            <w:r w:rsidRPr="00A410ED">
              <w:rPr>
                <w:rFonts w:asciiTheme="majorHAnsi" w:hAnsiTheme="majorHAnsi" w:cstheme="majorHAnsi"/>
                <w:w w:val="105"/>
                <w:sz w:val="24"/>
                <w:szCs w:val="24"/>
              </w:rPr>
              <w:t>rights</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to</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an</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appropriate</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education</w:t>
            </w:r>
          </w:p>
          <w:p w14:paraId="30CAC5C7" w14:textId="77777777" w:rsidR="00FF3A12" w:rsidRPr="00A410ED" w:rsidRDefault="00FF3A12" w:rsidP="00A410ED">
            <w:pPr>
              <w:pStyle w:val="BodyText"/>
              <w:numPr>
                <w:ilvl w:val="0"/>
                <w:numId w:val="12"/>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sz w:val="24"/>
                <w:szCs w:val="24"/>
              </w:rPr>
              <w:t>Increase</w:t>
            </w:r>
            <w:r w:rsidRPr="00A410ED">
              <w:rPr>
                <w:rFonts w:asciiTheme="majorHAnsi" w:hAnsiTheme="majorHAnsi" w:cstheme="majorHAnsi"/>
                <w:spacing w:val="12"/>
                <w:sz w:val="24"/>
                <w:szCs w:val="24"/>
              </w:rPr>
              <w:t xml:space="preserve"> </w:t>
            </w:r>
            <w:r w:rsidRPr="00A410ED">
              <w:rPr>
                <w:rFonts w:asciiTheme="majorHAnsi" w:hAnsiTheme="majorHAnsi" w:cstheme="majorHAnsi"/>
                <w:sz w:val="24"/>
                <w:szCs w:val="24"/>
              </w:rPr>
              <w:t>in homeless</w:t>
            </w:r>
            <w:r w:rsidRPr="00A410ED">
              <w:rPr>
                <w:rFonts w:asciiTheme="majorHAnsi" w:hAnsiTheme="majorHAnsi" w:cstheme="majorHAnsi"/>
                <w:spacing w:val="14"/>
                <w:sz w:val="24"/>
                <w:szCs w:val="24"/>
              </w:rPr>
              <w:t xml:space="preserve"> </w:t>
            </w:r>
            <w:r w:rsidRPr="00A410ED">
              <w:rPr>
                <w:rFonts w:asciiTheme="majorHAnsi" w:hAnsiTheme="majorHAnsi" w:cstheme="majorHAnsi"/>
                <w:sz w:val="24"/>
                <w:szCs w:val="24"/>
              </w:rPr>
              <w:t>parent</w:t>
            </w:r>
            <w:r w:rsidRPr="00A410ED">
              <w:rPr>
                <w:rFonts w:asciiTheme="majorHAnsi" w:hAnsiTheme="majorHAnsi" w:cstheme="majorHAnsi"/>
                <w:spacing w:val="11"/>
                <w:sz w:val="24"/>
                <w:szCs w:val="24"/>
              </w:rPr>
              <w:t xml:space="preserve"> </w:t>
            </w:r>
            <w:r w:rsidRPr="00A410ED">
              <w:rPr>
                <w:rFonts w:asciiTheme="majorHAnsi" w:hAnsiTheme="majorHAnsi" w:cstheme="majorHAnsi"/>
                <w:sz w:val="24"/>
                <w:szCs w:val="24"/>
              </w:rPr>
              <w:t>and</w:t>
            </w:r>
            <w:r w:rsidRPr="00A410ED">
              <w:rPr>
                <w:rFonts w:asciiTheme="majorHAnsi" w:hAnsiTheme="majorHAnsi" w:cstheme="majorHAnsi"/>
                <w:spacing w:val="3"/>
                <w:sz w:val="24"/>
                <w:szCs w:val="24"/>
              </w:rPr>
              <w:t xml:space="preserve"> </w:t>
            </w:r>
            <w:r w:rsidRPr="00A410ED">
              <w:rPr>
                <w:rFonts w:asciiTheme="majorHAnsi" w:hAnsiTheme="majorHAnsi" w:cstheme="majorHAnsi"/>
                <w:sz w:val="24"/>
                <w:szCs w:val="24"/>
              </w:rPr>
              <w:t>youth</w:t>
            </w:r>
            <w:r w:rsidRPr="00A410ED">
              <w:rPr>
                <w:rFonts w:asciiTheme="majorHAnsi" w:hAnsiTheme="majorHAnsi" w:cstheme="majorHAnsi"/>
                <w:spacing w:val="9"/>
                <w:sz w:val="24"/>
                <w:szCs w:val="24"/>
              </w:rPr>
              <w:t xml:space="preserve"> </w:t>
            </w:r>
            <w:r w:rsidRPr="00A410ED">
              <w:rPr>
                <w:rFonts w:asciiTheme="majorHAnsi" w:hAnsiTheme="majorHAnsi" w:cstheme="majorHAnsi"/>
                <w:sz w:val="24"/>
                <w:szCs w:val="24"/>
              </w:rPr>
              <w:t>calls</w:t>
            </w:r>
            <w:r w:rsidRPr="00A410ED">
              <w:rPr>
                <w:rFonts w:asciiTheme="majorHAnsi" w:hAnsiTheme="majorHAnsi" w:cstheme="majorHAnsi"/>
                <w:spacing w:val="7"/>
                <w:sz w:val="24"/>
                <w:szCs w:val="24"/>
              </w:rPr>
              <w:t xml:space="preserve"> </w:t>
            </w:r>
            <w:r w:rsidRPr="00A410ED">
              <w:rPr>
                <w:rFonts w:asciiTheme="majorHAnsi" w:hAnsiTheme="majorHAnsi" w:cstheme="majorHAnsi"/>
                <w:sz w:val="24"/>
                <w:szCs w:val="24"/>
              </w:rPr>
              <w:t>regarding</w:t>
            </w:r>
            <w:r w:rsidRPr="00A410ED">
              <w:rPr>
                <w:rFonts w:asciiTheme="majorHAnsi" w:hAnsiTheme="majorHAnsi" w:cstheme="majorHAnsi"/>
                <w:spacing w:val="15"/>
                <w:sz w:val="24"/>
                <w:szCs w:val="24"/>
              </w:rPr>
              <w:t xml:space="preserve"> </w:t>
            </w:r>
            <w:r w:rsidRPr="00A410ED">
              <w:rPr>
                <w:rFonts w:asciiTheme="majorHAnsi" w:hAnsiTheme="majorHAnsi" w:cstheme="majorHAnsi"/>
                <w:sz w:val="24"/>
                <w:szCs w:val="24"/>
              </w:rPr>
              <w:t>rights</w:t>
            </w:r>
            <w:r w:rsidRPr="00A410ED">
              <w:rPr>
                <w:rFonts w:asciiTheme="majorHAnsi" w:hAnsiTheme="majorHAnsi" w:cstheme="majorHAnsi"/>
                <w:spacing w:val="8"/>
                <w:sz w:val="24"/>
                <w:szCs w:val="24"/>
              </w:rPr>
              <w:t xml:space="preserve"> </w:t>
            </w:r>
            <w:r w:rsidRPr="00A410ED">
              <w:rPr>
                <w:rFonts w:asciiTheme="majorHAnsi" w:hAnsiTheme="majorHAnsi" w:cstheme="majorHAnsi"/>
                <w:sz w:val="24"/>
                <w:szCs w:val="24"/>
              </w:rPr>
              <w:t>and</w:t>
            </w:r>
            <w:r w:rsidRPr="00A410ED">
              <w:rPr>
                <w:rFonts w:asciiTheme="majorHAnsi" w:hAnsiTheme="majorHAnsi" w:cstheme="majorHAnsi"/>
                <w:spacing w:val="6"/>
                <w:sz w:val="24"/>
                <w:szCs w:val="24"/>
              </w:rPr>
              <w:t xml:space="preserve"> </w:t>
            </w:r>
            <w:r w:rsidRPr="00A410ED">
              <w:rPr>
                <w:rFonts w:asciiTheme="majorHAnsi" w:hAnsiTheme="majorHAnsi" w:cstheme="majorHAnsi"/>
                <w:sz w:val="24"/>
                <w:szCs w:val="24"/>
              </w:rPr>
              <w:t>resources</w:t>
            </w:r>
            <w:r w:rsidRPr="00A410ED">
              <w:rPr>
                <w:rFonts w:asciiTheme="majorHAnsi" w:hAnsiTheme="majorHAnsi" w:cstheme="majorHAnsi"/>
                <w:spacing w:val="-18"/>
                <w:sz w:val="24"/>
                <w:szCs w:val="24"/>
              </w:rPr>
              <w:t xml:space="preserve"> </w:t>
            </w:r>
          </w:p>
          <w:p w14:paraId="48A026C9" w14:textId="35663361" w:rsidR="009470D6" w:rsidRPr="00A410ED" w:rsidRDefault="00FF3A12" w:rsidP="00A410ED">
            <w:pPr>
              <w:pStyle w:val="BodyText"/>
              <w:numPr>
                <w:ilvl w:val="0"/>
                <w:numId w:val="12"/>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sz w:val="24"/>
                <w:szCs w:val="24"/>
              </w:rPr>
              <w:t>Increase</w:t>
            </w:r>
            <w:r w:rsidRPr="00A410ED">
              <w:rPr>
                <w:rFonts w:asciiTheme="majorHAnsi" w:hAnsiTheme="majorHAnsi" w:cstheme="majorHAnsi"/>
                <w:spacing w:val="18"/>
                <w:sz w:val="24"/>
                <w:szCs w:val="24"/>
              </w:rPr>
              <w:t xml:space="preserve"> </w:t>
            </w:r>
            <w:r w:rsidRPr="00A410ED">
              <w:rPr>
                <w:rFonts w:asciiTheme="majorHAnsi" w:hAnsiTheme="majorHAnsi" w:cstheme="majorHAnsi"/>
                <w:sz w:val="24"/>
                <w:szCs w:val="24"/>
              </w:rPr>
              <w:t>in</w:t>
            </w:r>
            <w:r w:rsidRPr="00A410ED">
              <w:rPr>
                <w:rFonts w:asciiTheme="majorHAnsi" w:hAnsiTheme="majorHAnsi" w:cstheme="majorHAnsi"/>
                <w:spacing w:val="5"/>
                <w:sz w:val="24"/>
                <w:szCs w:val="24"/>
              </w:rPr>
              <w:t xml:space="preserve"> </w:t>
            </w:r>
            <w:r w:rsidRPr="00A410ED">
              <w:rPr>
                <w:rFonts w:asciiTheme="majorHAnsi" w:hAnsiTheme="majorHAnsi" w:cstheme="majorHAnsi"/>
                <w:sz w:val="24"/>
                <w:szCs w:val="24"/>
              </w:rPr>
              <w:t>percentage</w:t>
            </w:r>
            <w:r w:rsidRPr="00A410ED">
              <w:rPr>
                <w:rFonts w:asciiTheme="majorHAnsi" w:hAnsiTheme="majorHAnsi" w:cstheme="majorHAnsi"/>
                <w:spacing w:val="26"/>
                <w:sz w:val="24"/>
                <w:szCs w:val="24"/>
              </w:rPr>
              <w:t xml:space="preserve"> </w:t>
            </w:r>
            <w:r w:rsidRPr="00A410ED">
              <w:rPr>
                <w:rFonts w:asciiTheme="majorHAnsi" w:hAnsiTheme="majorHAnsi" w:cstheme="majorHAnsi"/>
                <w:sz w:val="24"/>
                <w:szCs w:val="24"/>
              </w:rPr>
              <w:t>of</w:t>
            </w:r>
            <w:r w:rsidRPr="00A410ED">
              <w:rPr>
                <w:rFonts w:asciiTheme="majorHAnsi" w:hAnsiTheme="majorHAnsi" w:cstheme="majorHAnsi"/>
                <w:spacing w:val="7"/>
                <w:sz w:val="24"/>
                <w:szCs w:val="24"/>
              </w:rPr>
              <w:t xml:space="preserve"> </w:t>
            </w:r>
            <w:r w:rsidRPr="00A410ED">
              <w:rPr>
                <w:rFonts w:asciiTheme="majorHAnsi" w:hAnsiTheme="majorHAnsi" w:cstheme="majorHAnsi"/>
                <w:sz w:val="24"/>
                <w:szCs w:val="24"/>
              </w:rPr>
              <w:t>homeless</w:t>
            </w:r>
            <w:r w:rsidRPr="00A410ED">
              <w:rPr>
                <w:rFonts w:asciiTheme="majorHAnsi" w:hAnsiTheme="majorHAnsi" w:cstheme="majorHAnsi"/>
                <w:spacing w:val="20"/>
                <w:sz w:val="24"/>
                <w:szCs w:val="24"/>
              </w:rPr>
              <w:t xml:space="preserve"> </w:t>
            </w:r>
            <w:r w:rsidRPr="00A410ED">
              <w:rPr>
                <w:rFonts w:asciiTheme="majorHAnsi" w:hAnsiTheme="majorHAnsi" w:cstheme="majorHAnsi"/>
                <w:sz w:val="24"/>
                <w:szCs w:val="24"/>
              </w:rPr>
              <w:t>families</w:t>
            </w:r>
            <w:r w:rsidRPr="00A410ED">
              <w:rPr>
                <w:rFonts w:asciiTheme="majorHAnsi" w:hAnsiTheme="majorHAnsi" w:cstheme="majorHAnsi"/>
                <w:spacing w:val="15"/>
                <w:sz w:val="24"/>
                <w:szCs w:val="24"/>
              </w:rPr>
              <w:t xml:space="preserve"> </w:t>
            </w:r>
            <w:r w:rsidRPr="00A410ED">
              <w:rPr>
                <w:rFonts w:asciiTheme="majorHAnsi" w:hAnsiTheme="majorHAnsi" w:cstheme="majorHAnsi"/>
                <w:sz w:val="24"/>
                <w:szCs w:val="24"/>
              </w:rPr>
              <w:t>involved</w:t>
            </w:r>
            <w:r w:rsidRPr="00A410ED">
              <w:rPr>
                <w:rFonts w:asciiTheme="majorHAnsi" w:hAnsiTheme="majorHAnsi" w:cstheme="majorHAnsi"/>
                <w:spacing w:val="20"/>
                <w:sz w:val="24"/>
                <w:szCs w:val="24"/>
              </w:rPr>
              <w:t xml:space="preserve"> </w:t>
            </w:r>
            <w:r w:rsidRPr="00A410ED">
              <w:rPr>
                <w:rFonts w:asciiTheme="majorHAnsi" w:hAnsiTheme="majorHAnsi" w:cstheme="majorHAnsi"/>
                <w:sz w:val="24"/>
                <w:szCs w:val="24"/>
              </w:rPr>
              <w:t>in</w:t>
            </w:r>
            <w:r w:rsidRPr="00A410ED">
              <w:rPr>
                <w:rFonts w:asciiTheme="majorHAnsi" w:hAnsiTheme="majorHAnsi" w:cstheme="majorHAnsi"/>
                <w:spacing w:val="5"/>
                <w:sz w:val="24"/>
                <w:szCs w:val="24"/>
              </w:rPr>
              <w:t xml:space="preserve"> </w:t>
            </w:r>
            <w:r w:rsidRPr="00A410ED">
              <w:rPr>
                <w:rFonts w:asciiTheme="majorHAnsi" w:hAnsiTheme="majorHAnsi" w:cstheme="majorHAnsi"/>
                <w:sz w:val="24"/>
                <w:szCs w:val="24"/>
              </w:rPr>
              <w:t>school</w:t>
            </w:r>
            <w:r w:rsidRPr="00A410ED">
              <w:rPr>
                <w:rFonts w:asciiTheme="majorHAnsi" w:hAnsiTheme="majorHAnsi" w:cstheme="majorHAnsi"/>
                <w:spacing w:val="12"/>
                <w:sz w:val="24"/>
                <w:szCs w:val="24"/>
              </w:rPr>
              <w:t xml:space="preserve"> </w:t>
            </w:r>
            <w:r w:rsidRPr="00A410ED">
              <w:rPr>
                <w:rFonts w:asciiTheme="majorHAnsi" w:hAnsiTheme="majorHAnsi" w:cstheme="majorHAnsi"/>
                <w:sz w:val="24"/>
                <w:szCs w:val="24"/>
              </w:rPr>
              <w:t>enrollment</w:t>
            </w:r>
            <w:r w:rsidRPr="00A410ED">
              <w:rPr>
                <w:rFonts w:asciiTheme="majorHAnsi" w:hAnsiTheme="majorHAnsi" w:cstheme="majorHAnsi"/>
                <w:w w:val="105"/>
                <w:sz w:val="24"/>
                <w:szCs w:val="24"/>
              </w:rPr>
              <w:t xml:space="preserve"> decisions</w:t>
            </w:r>
          </w:p>
        </w:tc>
      </w:tr>
      <w:tr w:rsidR="009470D6" w14:paraId="59D8DE48" w14:textId="77777777" w:rsidTr="00A410ED">
        <w:tc>
          <w:tcPr>
            <w:tcW w:w="0" w:type="auto"/>
            <w:vAlign w:val="center"/>
          </w:tcPr>
          <w:p w14:paraId="7588618D" w14:textId="5B58027C" w:rsidR="009470D6" w:rsidRPr="00A410ED" w:rsidRDefault="002145A4"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E</w:t>
            </w:r>
          </w:p>
        </w:tc>
        <w:tc>
          <w:tcPr>
            <w:tcW w:w="0" w:type="auto"/>
            <w:vAlign w:val="center"/>
          </w:tcPr>
          <w:p w14:paraId="6F8756C2" w14:textId="62331EA7" w:rsidR="002145A4" w:rsidRPr="00A410ED" w:rsidRDefault="002145A4"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Before and after school, mentoring, and summer programs with a teacher or other qualified individual with an educational purpose</w:t>
            </w:r>
          </w:p>
          <w:p w14:paraId="36183E3F" w14:textId="77777777" w:rsidR="002145A4" w:rsidRPr="00A410ED" w:rsidRDefault="002145A4" w:rsidP="00A410ED">
            <w:pPr>
              <w:pStyle w:val="BodyText"/>
              <w:numPr>
                <w:ilvl w:val="0"/>
                <w:numId w:val="10"/>
              </w:numPr>
              <w:tabs>
                <w:tab w:val="left" w:pos="648"/>
              </w:tabs>
              <w:kinsoku w:val="0"/>
              <w:overflowPunct w:val="0"/>
              <w:ind w:left="648" w:hanging="288"/>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in the number of hours</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education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programs</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for</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youth</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during non-school time</w:t>
            </w:r>
          </w:p>
          <w:p w14:paraId="5B18D4C5" w14:textId="77777777" w:rsidR="002145A4" w:rsidRPr="00A410ED" w:rsidRDefault="002145A4" w:rsidP="00A410ED">
            <w:pPr>
              <w:pStyle w:val="BodyText"/>
              <w:numPr>
                <w:ilvl w:val="0"/>
                <w:numId w:val="10"/>
              </w:numPr>
              <w:tabs>
                <w:tab w:val="left" w:pos="648"/>
              </w:tabs>
              <w:kinsoku w:val="0"/>
              <w:overflowPunct w:val="0"/>
              <w:ind w:left="648" w:hanging="288"/>
              <w:rPr>
                <w:rFonts w:asciiTheme="majorHAnsi" w:hAnsiTheme="majorHAnsi" w:cstheme="majorHAnsi"/>
                <w:w w:val="105"/>
                <w:sz w:val="24"/>
                <w:szCs w:val="24"/>
              </w:rPr>
            </w:pPr>
            <w:r w:rsidRPr="00A410ED">
              <w:rPr>
                <w:rFonts w:asciiTheme="majorHAnsi" w:hAnsiTheme="majorHAnsi" w:cstheme="majorHAnsi"/>
                <w:w w:val="105"/>
                <w:sz w:val="24"/>
                <w:szCs w:val="24"/>
              </w:rPr>
              <w:t>Improved</w:t>
            </w:r>
            <w:r w:rsidRPr="00A410ED">
              <w:rPr>
                <w:rFonts w:asciiTheme="majorHAnsi" w:hAnsiTheme="majorHAnsi" w:cstheme="majorHAnsi"/>
                <w:spacing w:val="13"/>
                <w:w w:val="105"/>
                <w:sz w:val="24"/>
                <w:szCs w:val="24"/>
              </w:rPr>
              <w:t xml:space="preserve"> </w:t>
            </w:r>
            <w:r w:rsidRPr="00A410ED">
              <w:rPr>
                <w:rFonts w:asciiTheme="majorHAnsi" w:hAnsiTheme="majorHAnsi" w:cstheme="majorHAnsi"/>
                <w:w w:val="105"/>
                <w:sz w:val="24"/>
                <w:szCs w:val="24"/>
              </w:rPr>
              <w:t>school</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performance</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participants</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as</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based</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on</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testing,</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grades,</w:t>
            </w:r>
            <w:r w:rsidRPr="00A410ED">
              <w:rPr>
                <w:rFonts w:asciiTheme="majorHAnsi" w:hAnsiTheme="majorHAnsi" w:cstheme="majorHAnsi"/>
                <w:sz w:val="24"/>
                <w:szCs w:val="24"/>
              </w:rPr>
              <w:t xml:space="preserve"> </w:t>
            </w:r>
            <w:r w:rsidRPr="00A410ED">
              <w:rPr>
                <w:rFonts w:asciiTheme="majorHAnsi" w:hAnsiTheme="majorHAnsi" w:cstheme="majorHAnsi"/>
                <w:w w:val="105"/>
                <w:sz w:val="24"/>
                <w:szCs w:val="24"/>
              </w:rPr>
              <w:t>teachers'</w:t>
            </w:r>
            <w:r w:rsidRPr="00A410ED">
              <w:rPr>
                <w:rFonts w:asciiTheme="majorHAnsi" w:hAnsiTheme="majorHAnsi" w:cstheme="majorHAnsi"/>
                <w:spacing w:val="20"/>
                <w:w w:val="105"/>
                <w:sz w:val="24"/>
                <w:szCs w:val="24"/>
              </w:rPr>
              <w:t xml:space="preserve"> </w:t>
            </w:r>
            <w:r w:rsidRPr="00A410ED">
              <w:rPr>
                <w:rFonts w:asciiTheme="majorHAnsi" w:hAnsiTheme="majorHAnsi" w:cstheme="majorHAnsi"/>
                <w:w w:val="105"/>
                <w:sz w:val="24"/>
                <w:szCs w:val="24"/>
              </w:rPr>
              <w:t>assessments,</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etc.</w:t>
            </w:r>
          </w:p>
          <w:p w14:paraId="0C134208" w14:textId="416B6825" w:rsidR="009470D6" w:rsidRPr="00A410ED" w:rsidRDefault="002145A4" w:rsidP="00A410ED">
            <w:pPr>
              <w:pStyle w:val="BodyText"/>
              <w:numPr>
                <w:ilvl w:val="0"/>
                <w:numId w:val="10"/>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Increased college and career readiness and accessibility</w:t>
            </w:r>
          </w:p>
        </w:tc>
      </w:tr>
      <w:tr w:rsidR="009470D6" w14:paraId="332367EA" w14:textId="77777777" w:rsidTr="00A410ED">
        <w:tc>
          <w:tcPr>
            <w:tcW w:w="0" w:type="auto"/>
            <w:vAlign w:val="center"/>
          </w:tcPr>
          <w:p w14:paraId="6FD464E4" w14:textId="17C1A65F" w:rsidR="009470D6" w:rsidRPr="00A410ED" w:rsidRDefault="002145A4"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lastRenderedPageBreak/>
              <w:t>B</w:t>
            </w:r>
          </w:p>
        </w:tc>
        <w:tc>
          <w:tcPr>
            <w:tcW w:w="0" w:type="auto"/>
            <w:vAlign w:val="center"/>
          </w:tcPr>
          <w:p w14:paraId="61BD1BF1" w14:textId="77777777" w:rsidR="002145A4" w:rsidRPr="00A410ED" w:rsidRDefault="002145A4" w:rsidP="00A410ED">
            <w:pPr>
              <w:pStyle w:val="BodyText"/>
              <w:tabs>
                <w:tab w:val="left" w:pos="633"/>
              </w:tabs>
              <w:kinsoku w:val="0"/>
              <w:overflowPunct w:val="0"/>
              <w:spacing w:before="120"/>
              <w:ind w:left="0"/>
              <w:rPr>
                <w:rFonts w:asciiTheme="majorHAnsi" w:hAnsiTheme="majorHAnsi" w:cstheme="majorHAnsi"/>
                <w:sz w:val="24"/>
                <w:szCs w:val="24"/>
              </w:rPr>
            </w:pPr>
            <w:r w:rsidRPr="00A410ED">
              <w:rPr>
                <w:rFonts w:asciiTheme="majorHAnsi" w:hAnsiTheme="majorHAnsi" w:cstheme="majorHAnsi"/>
                <w:w w:val="105"/>
                <w:position w:val="1"/>
                <w:sz w:val="24"/>
                <w:szCs w:val="24"/>
              </w:rPr>
              <w:t>Expedited</w:t>
            </w:r>
            <w:r w:rsidRPr="00A410ED">
              <w:rPr>
                <w:rFonts w:asciiTheme="majorHAnsi" w:hAnsiTheme="majorHAnsi" w:cstheme="majorHAnsi"/>
                <w:spacing w:val="12"/>
                <w:w w:val="105"/>
                <w:position w:val="1"/>
                <w:sz w:val="24"/>
                <w:szCs w:val="24"/>
              </w:rPr>
              <w:t xml:space="preserve"> </w:t>
            </w:r>
            <w:r w:rsidRPr="00A410ED">
              <w:rPr>
                <w:rFonts w:asciiTheme="majorHAnsi" w:hAnsiTheme="majorHAnsi" w:cstheme="majorHAnsi"/>
                <w:w w:val="105"/>
                <w:position w:val="1"/>
                <w:sz w:val="24"/>
                <w:szCs w:val="24"/>
              </w:rPr>
              <w:t>student</w:t>
            </w:r>
            <w:r w:rsidRPr="00A410ED">
              <w:rPr>
                <w:rFonts w:asciiTheme="majorHAnsi" w:hAnsiTheme="majorHAnsi" w:cstheme="majorHAnsi"/>
                <w:spacing w:val="7"/>
                <w:w w:val="105"/>
                <w:position w:val="1"/>
                <w:sz w:val="24"/>
                <w:szCs w:val="24"/>
              </w:rPr>
              <w:t xml:space="preserve"> </w:t>
            </w:r>
            <w:r w:rsidRPr="00A410ED">
              <w:rPr>
                <w:rFonts w:asciiTheme="majorHAnsi" w:hAnsiTheme="majorHAnsi" w:cstheme="majorHAnsi"/>
                <w:w w:val="105"/>
                <w:position w:val="1"/>
                <w:sz w:val="24"/>
                <w:szCs w:val="24"/>
              </w:rPr>
              <w:t>evaluations,</w:t>
            </w:r>
            <w:r w:rsidRPr="00A410ED">
              <w:rPr>
                <w:rFonts w:asciiTheme="majorHAnsi" w:hAnsiTheme="majorHAnsi" w:cstheme="majorHAnsi"/>
                <w:spacing w:val="12"/>
                <w:w w:val="105"/>
                <w:position w:val="1"/>
                <w:sz w:val="24"/>
                <w:szCs w:val="24"/>
              </w:rPr>
              <w:t xml:space="preserve"> </w:t>
            </w:r>
            <w:r w:rsidRPr="00A410ED">
              <w:rPr>
                <w:rFonts w:asciiTheme="majorHAnsi" w:hAnsiTheme="majorHAnsi" w:cstheme="majorHAnsi"/>
                <w:w w:val="105"/>
                <w:position w:val="1"/>
                <w:sz w:val="24"/>
                <w:szCs w:val="24"/>
              </w:rPr>
              <w:t>including</w:t>
            </w:r>
            <w:r w:rsidRPr="00A410ED">
              <w:rPr>
                <w:rFonts w:asciiTheme="majorHAnsi" w:hAnsiTheme="majorHAnsi" w:cstheme="majorHAnsi"/>
                <w:spacing w:val="6"/>
                <w:w w:val="105"/>
                <w:position w:val="1"/>
                <w:sz w:val="24"/>
                <w:szCs w:val="24"/>
              </w:rPr>
              <w:t xml:space="preserve"> </w:t>
            </w:r>
            <w:r w:rsidRPr="00A410ED">
              <w:rPr>
                <w:rFonts w:asciiTheme="majorHAnsi" w:hAnsiTheme="majorHAnsi" w:cstheme="majorHAnsi"/>
                <w:w w:val="105"/>
                <w:position w:val="1"/>
                <w:sz w:val="24"/>
                <w:szCs w:val="24"/>
              </w:rPr>
              <w:t>gifted</w:t>
            </w:r>
            <w:r w:rsidRPr="00A410ED">
              <w:rPr>
                <w:rFonts w:asciiTheme="majorHAnsi" w:hAnsiTheme="majorHAnsi" w:cstheme="majorHAnsi"/>
                <w:spacing w:val="3"/>
                <w:w w:val="105"/>
                <w:position w:val="1"/>
                <w:sz w:val="24"/>
                <w:szCs w:val="24"/>
              </w:rPr>
              <w:t xml:space="preserve"> </w:t>
            </w:r>
            <w:r w:rsidRPr="00A410ED">
              <w:rPr>
                <w:rFonts w:asciiTheme="majorHAnsi" w:hAnsiTheme="majorHAnsi" w:cstheme="majorHAnsi"/>
                <w:w w:val="105"/>
                <w:position w:val="1"/>
                <w:sz w:val="24"/>
                <w:szCs w:val="24"/>
              </w:rPr>
              <w:t>and</w:t>
            </w:r>
            <w:r w:rsidRPr="00A410ED">
              <w:rPr>
                <w:rFonts w:asciiTheme="majorHAnsi" w:hAnsiTheme="majorHAnsi" w:cstheme="majorHAnsi"/>
                <w:w w:val="105"/>
                <w:position w:val="-2"/>
                <w:sz w:val="24"/>
                <w:szCs w:val="24"/>
              </w:rPr>
              <w:t xml:space="preserve"> </w:t>
            </w:r>
            <w:r w:rsidRPr="00A410ED">
              <w:rPr>
                <w:rFonts w:asciiTheme="majorHAnsi" w:hAnsiTheme="majorHAnsi" w:cstheme="majorHAnsi"/>
                <w:w w:val="105"/>
                <w:position w:val="2"/>
                <w:sz w:val="24"/>
                <w:szCs w:val="24"/>
              </w:rPr>
              <w:t>talented,</w:t>
            </w:r>
            <w:r w:rsidRPr="00A410ED">
              <w:rPr>
                <w:rFonts w:asciiTheme="majorHAnsi" w:hAnsiTheme="majorHAnsi" w:cstheme="majorHAnsi"/>
                <w:spacing w:val="10"/>
                <w:w w:val="105"/>
                <w:position w:val="2"/>
                <w:sz w:val="24"/>
                <w:szCs w:val="24"/>
              </w:rPr>
              <w:t xml:space="preserve"> </w:t>
            </w:r>
            <w:r w:rsidRPr="00A410ED">
              <w:rPr>
                <w:rFonts w:asciiTheme="majorHAnsi" w:hAnsiTheme="majorHAnsi" w:cstheme="majorHAnsi"/>
                <w:w w:val="105"/>
                <w:position w:val="2"/>
                <w:sz w:val="24"/>
                <w:szCs w:val="24"/>
              </w:rPr>
              <w:t>special</w:t>
            </w:r>
            <w:r w:rsidRPr="00A410ED">
              <w:rPr>
                <w:rFonts w:asciiTheme="majorHAnsi" w:hAnsiTheme="majorHAnsi" w:cstheme="majorHAnsi"/>
                <w:spacing w:val="5"/>
                <w:w w:val="105"/>
                <w:position w:val="2"/>
                <w:sz w:val="24"/>
                <w:szCs w:val="24"/>
              </w:rPr>
              <w:t xml:space="preserve"> </w:t>
            </w:r>
            <w:r w:rsidRPr="00A410ED">
              <w:rPr>
                <w:rFonts w:asciiTheme="majorHAnsi" w:hAnsiTheme="majorHAnsi" w:cstheme="majorHAnsi"/>
                <w:w w:val="105"/>
                <w:position w:val="2"/>
                <w:sz w:val="24"/>
                <w:szCs w:val="24"/>
              </w:rPr>
              <w:t>education,</w:t>
            </w:r>
            <w:r w:rsidRPr="00A410ED">
              <w:rPr>
                <w:rFonts w:asciiTheme="majorHAnsi" w:hAnsiTheme="majorHAnsi" w:cstheme="majorHAnsi"/>
                <w:spacing w:val="2"/>
                <w:w w:val="105"/>
                <w:position w:val="2"/>
                <w:sz w:val="24"/>
                <w:szCs w:val="24"/>
              </w:rPr>
              <w:t xml:space="preserve"> </w:t>
            </w:r>
            <w:r w:rsidRPr="00A410ED">
              <w:rPr>
                <w:rFonts w:asciiTheme="majorHAnsi" w:hAnsiTheme="majorHAnsi" w:cstheme="majorHAnsi"/>
                <w:w w:val="105"/>
                <w:position w:val="2"/>
                <w:sz w:val="24"/>
                <w:szCs w:val="24"/>
              </w:rPr>
              <w:t>and</w:t>
            </w:r>
            <w:r w:rsidRPr="00A410ED">
              <w:rPr>
                <w:rFonts w:asciiTheme="majorHAnsi" w:hAnsiTheme="majorHAnsi" w:cstheme="majorHAnsi"/>
                <w:spacing w:val="10"/>
                <w:w w:val="105"/>
                <w:position w:val="2"/>
                <w:sz w:val="24"/>
                <w:szCs w:val="24"/>
              </w:rPr>
              <w:t xml:space="preserve"> </w:t>
            </w:r>
            <w:r w:rsidRPr="00A410ED">
              <w:rPr>
                <w:rFonts w:asciiTheme="majorHAnsi" w:hAnsiTheme="majorHAnsi" w:cstheme="majorHAnsi"/>
                <w:w w:val="105"/>
                <w:position w:val="2"/>
                <w:sz w:val="24"/>
                <w:szCs w:val="24"/>
              </w:rPr>
              <w:t>limited</w:t>
            </w:r>
            <w:r w:rsidRPr="00A410ED">
              <w:rPr>
                <w:rFonts w:asciiTheme="majorHAnsi" w:hAnsiTheme="majorHAnsi" w:cstheme="majorHAnsi"/>
                <w:spacing w:val="14"/>
                <w:w w:val="105"/>
                <w:position w:val="2"/>
                <w:sz w:val="24"/>
                <w:szCs w:val="24"/>
              </w:rPr>
              <w:t xml:space="preserve"> </w:t>
            </w:r>
            <w:r w:rsidRPr="00A410ED">
              <w:rPr>
                <w:rFonts w:asciiTheme="majorHAnsi" w:hAnsiTheme="majorHAnsi" w:cstheme="majorHAnsi"/>
                <w:w w:val="105"/>
                <w:position w:val="2"/>
                <w:sz w:val="24"/>
                <w:szCs w:val="24"/>
              </w:rPr>
              <w:t>English proficiency</w:t>
            </w:r>
          </w:p>
          <w:p w14:paraId="3C1C2390" w14:textId="2B0DE595" w:rsidR="00E84274" w:rsidRPr="00E84274" w:rsidRDefault="00E84274" w:rsidP="00E84274">
            <w:pPr>
              <w:pStyle w:val="BodyText"/>
              <w:numPr>
                <w:ilvl w:val="0"/>
                <w:numId w:val="5"/>
              </w:numPr>
              <w:tabs>
                <w:tab w:val="left" w:pos="633"/>
              </w:tabs>
              <w:kinsoku w:val="0"/>
              <w:overflowPunct w:val="0"/>
              <w:rPr>
                <w:rFonts w:asciiTheme="majorHAnsi" w:hAnsiTheme="majorHAnsi" w:cstheme="majorHAnsi"/>
                <w:sz w:val="24"/>
                <w:szCs w:val="24"/>
              </w:rPr>
            </w:pPr>
            <w:r>
              <w:rPr>
                <w:rFonts w:asciiTheme="majorHAnsi" w:hAnsiTheme="majorHAnsi" w:cstheme="majorHAnsi"/>
                <w:sz w:val="24"/>
                <w:szCs w:val="24"/>
              </w:rPr>
              <w:t>Liaison or staff salaries (based on time and effort) spent reducing barriers for students experiencing homelessness</w:t>
            </w:r>
          </w:p>
          <w:p w14:paraId="2EE5C87D" w14:textId="77777777" w:rsidR="002145A4" w:rsidRPr="00A410ED" w:rsidRDefault="002145A4" w:rsidP="00E84274">
            <w:pPr>
              <w:pStyle w:val="BodyText"/>
              <w:numPr>
                <w:ilvl w:val="0"/>
                <w:numId w:val="5"/>
              </w:numPr>
              <w:tabs>
                <w:tab w:val="left" w:pos="633"/>
              </w:tabs>
              <w:kinsoku w:val="0"/>
              <w:overflowPunct w:val="0"/>
              <w:rPr>
                <w:rFonts w:asciiTheme="majorHAnsi" w:hAnsiTheme="majorHAnsi" w:cstheme="majorHAnsi"/>
                <w:sz w:val="24"/>
                <w:szCs w:val="24"/>
              </w:rPr>
            </w:pPr>
            <w:r w:rsidRPr="00A410ED">
              <w:rPr>
                <w:rFonts w:asciiTheme="majorHAnsi" w:hAnsiTheme="majorHAnsi" w:cstheme="majorHAnsi"/>
                <w:w w:val="105"/>
                <w:sz w:val="24"/>
                <w:szCs w:val="24"/>
              </w:rPr>
              <w:t>Evaluations</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are</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made</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records</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are</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transferred</w:t>
            </w:r>
            <w:r w:rsidRPr="00A410ED">
              <w:rPr>
                <w:rFonts w:asciiTheme="majorHAnsi" w:hAnsiTheme="majorHAnsi" w:cstheme="majorHAnsi"/>
                <w:spacing w:val="21"/>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a</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timely</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manner</w:t>
            </w:r>
          </w:p>
          <w:p w14:paraId="422F7EE1" w14:textId="6E6C6F58" w:rsidR="009470D6" w:rsidRPr="00A410ED" w:rsidRDefault="002145A4" w:rsidP="00E84274">
            <w:pPr>
              <w:pStyle w:val="BodyText"/>
              <w:numPr>
                <w:ilvl w:val="0"/>
                <w:numId w:val="5"/>
              </w:numPr>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Increased</w:t>
            </w:r>
            <w:r w:rsidRPr="00A410ED">
              <w:rPr>
                <w:rFonts w:asciiTheme="majorHAnsi" w:hAnsiTheme="majorHAnsi" w:cstheme="majorHAnsi"/>
                <w:spacing w:val="14"/>
                <w:w w:val="105"/>
                <w:sz w:val="24"/>
                <w:szCs w:val="24"/>
              </w:rPr>
              <w:t xml:space="preserve"> </w:t>
            </w:r>
            <w:r w:rsidRPr="00A410ED">
              <w:rPr>
                <w:rFonts w:asciiTheme="majorHAnsi" w:hAnsiTheme="majorHAnsi" w:cstheme="majorHAnsi"/>
                <w:w w:val="105"/>
                <w:sz w:val="24"/>
                <w:szCs w:val="24"/>
              </w:rPr>
              <w:t>percentage</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of homeless</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accessing</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education</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services</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for</w:t>
            </w:r>
            <w:r w:rsidRPr="00A410ED">
              <w:rPr>
                <w:rFonts w:asciiTheme="majorHAnsi" w:hAnsiTheme="majorHAnsi" w:cstheme="majorHAnsi"/>
                <w:w w:val="108"/>
                <w:sz w:val="24"/>
                <w:szCs w:val="24"/>
              </w:rPr>
              <w:t xml:space="preserve"> </w:t>
            </w:r>
            <w:r w:rsidRPr="00A410ED">
              <w:rPr>
                <w:rFonts w:asciiTheme="majorHAnsi" w:hAnsiTheme="majorHAnsi" w:cstheme="majorHAnsi"/>
                <w:w w:val="105"/>
                <w:sz w:val="24"/>
                <w:szCs w:val="24"/>
              </w:rPr>
              <w:t>which</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they</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are</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eligible</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(e.g.</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Title</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I,</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special</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education,</w:t>
            </w:r>
            <w:r w:rsidRPr="00A410ED">
              <w:rPr>
                <w:rFonts w:asciiTheme="majorHAnsi" w:hAnsiTheme="majorHAnsi" w:cstheme="majorHAnsi"/>
                <w:spacing w:val="18"/>
                <w:w w:val="105"/>
                <w:sz w:val="24"/>
                <w:szCs w:val="24"/>
              </w:rPr>
              <w:t xml:space="preserve"> </w:t>
            </w:r>
            <w:r w:rsidRPr="00A410ED">
              <w:rPr>
                <w:rFonts w:asciiTheme="majorHAnsi" w:hAnsiTheme="majorHAnsi" w:cstheme="majorHAnsi"/>
                <w:w w:val="105"/>
                <w:sz w:val="24"/>
                <w:szCs w:val="24"/>
              </w:rPr>
              <w:t>LEP</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services)</w:t>
            </w:r>
          </w:p>
        </w:tc>
      </w:tr>
      <w:tr w:rsidR="009470D6" w14:paraId="6041DDC4" w14:textId="77777777" w:rsidTr="00A410ED">
        <w:tc>
          <w:tcPr>
            <w:tcW w:w="0" w:type="auto"/>
            <w:vAlign w:val="center"/>
          </w:tcPr>
          <w:p w14:paraId="70563E3E" w14:textId="79C7E760" w:rsidR="009470D6" w:rsidRPr="00A410ED" w:rsidRDefault="002145A4"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B</w:t>
            </w:r>
          </w:p>
        </w:tc>
        <w:tc>
          <w:tcPr>
            <w:tcW w:w="0" w:type="auto"/>
            <w:vAlign w:val="center"/>
          </w:tcPr>
          <w:p w14:paraId="3526CAB7" w14:textId="77777777" w:rsidR="002145A4" w:rsidRPr="00A410ED" w:rsidRDefault="002145A4" w:rsidP="00A410ED">
            <w:pPr>
              <w:pStyle w:val="BodyText"/>
              <w:tabs>
                <w:tab w:val="left" w:pos="643"/>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position w:val="1"/>
                <w:sz w:val="24"/>
                <w:szCs w:val="24"/>
              </w:rPr>
              <w:t>Professional</w:t>
            </w:r>
            <w:r w:rsidRPr="00A410ED">
              <w:rPr>
                <w:rFonts w:asciiTheme="majorHAnsi" w:hAnsiTheme="majorHAnsi" w:cstheme="majorHAnsi"/>
                <w:spacing w:val="13"/>
                <w:w w:val="105"/>
                <w:position w:val="1"/>
                <w:sz w:val="24"/>
                <w:szCs w:val="24"/>
              </w:rPr>
              <w:t xml:space="preserve"> </w:t>
            </w:r>
            <w:r w:rsidRPr="00A410ED">
              <w:rPr>
                <w:rFonts w:asciiTheme="majorHAnsi" w:hAnsiTheme="majorHAnsi" w:cstheme="majorHAnsi"/>
                <w:w w:val="105"/>
                <w:position w:val="1"/>
                <w:sz w:val="24"/>
                <w:szCs w:val="24"/>
              </w:rPr>
              <w:t>development</w:t>
            </w:r>
            <w:r w:rsidRPr="00A410ED">
              <w:rPr>
                <w:rFonts w:asciiTheme="majorHAnsi" w:hAnsiTheme="majorHAnsi" w:cstheme="majorHAnsi"/>
                <w:spacing w:val="21"/>
                <w:w w:val="105"/>
                <w:position w:val="1"/>
                <w:sz w:val="24"/>
                <w:szCs w:val="24"/>
              </w:rPr>
              <w:t xml:space="preserve"> </w:t>
            </w:r>
            <w:r w:rsidRPr="00A410ED">
              <w:rPr>
                <w:rFonts w:asciiTheme="majorHAnsi" w:hAnsiTheme="majorHAnsi" w:cstheme="majorHAnsi"/>
                <w:w w:val="105"/>
                <w:position w:val="1"/>
                <w:sz w:val="24"/>
                <w:szCs w:val="24"/>
              </w:rPr>
              <w:t>for</w:t>
            </w:r>
            <w:r w:rsidRPr="00A410ED">
              <w:rPr>
                <w:rFonts w:asciiTheme="majorHAnsi" w:hAnsiTheme="majorHAnsi" w:cstheme="majorHAnsi"/>
                <w:spacing w:val="-3"/>
                <w:w w:val="105"/>
                <w:position w:val="1"/>
                <w:sz w:val="24"/>
                <w:szCs w:val="24"/>
              </w:rPr>
              <w:t xml:space="preserve"> </w:t>
            </w:r>
            <w:r w:rsidRPr="00A410ED">
              <w:rPr>
                <w:rFonts w:asciiTheme="majorHAnsi" w:hAnsiTheme="majorHAnsi" w:cstheme="majorHAnsi"/>
                <w:w w:val="105"/>
                <w:position w:val="1"/>
                <w:sz w:val="24"/>
                <w:szCs w:val="24"/>
              </w:rPr>
              <w:t>educators</w:t>
            </w:r>
            <w:r w:rsidRPr="00A410ED">
              <w:rPr>
                <w:rFonts w:asciiTheme="majorHAnsi" w:hAnsiTheme="majorHAnsi" w:cstheme="majorHAnsi"/>
                <w:spacing w:val="9"/>
                <w:w w:val="105"/>
                <w:position w:val="1"/>
                <w:sz w:val="24"/>
                <w:szCs w:val="24"/>
              </w:rPr>
              <w:t xml:space="preserve"> </w:t>
            </w:r>
            <w:r w:rsidRPr="00A410ED">
              <w:rPr>
                <w:rFonts w:asciiTheme="majorHAnsi" w:hAnsiTheme="majorHAnsi" w:cstheme="majorHAnsi"/>
                <w:w w:val="105"/>
                <w:position w:val="1"/>
                <w:sz w:val="24"/>
                <w:szCs w:val="24"/>
              </w:rPr>
              <w:t>and</w:t>
            </w:r>
            <w:r w:rsidRPr="00A410ED">
              <w:rPr>
                <w:rFonts w:asciiTheme="majorHAnsi" w:hAnsiTheme="majorHAnsi" w:cstheme="majorHAnsi"/>
                <w:spacing w:val="1"/>
                <w:w w:val="105"/>
                <w:position w:val="1"/>
                <w:sz w:val="24"/>
                <w:szCs w:val="24"/>
              </w:rPr>
              <w:t xml:space="preserve"> </w:t>
            </w:r>
            <w:r w:rsidRPr="00A410ED">
              <w:rPr>
                <w:rFonts w:asciiTheme="majorHAnsi" w:hAnsiTheme="majorHAnsi" w:cstheme="majorHAnsi"/>
                <w:w w:val="105"/>
                <w:position w:val="1"/>
                <w:sz w:val="24"/>
                <w:szCs w:val="24"/>
              </w:rPr>
              <w:t>other school personnel</w:t>
            </w:r>
          </w:p>
          <w:p w14:paraId="2C3BA3C0" w14:textId="77777777" w:rsidR="002145A4" w:rsidRPr="00A410ED" w:rsidRDefault="002145A4" w:rsidP="00A410ED">
            <w:pPr>
              <w:pStyle w:val="BodyText"/>
              <w:numPr>
                <w:ilvl w:val="0"/>
                <w:numId w:val="7"/>
              </w:numPr>
              <w:kinsoku w:val="0"/>
              <w:overflowPunct w:val="0"/>
              <w:ind w:left="630" w:hanging="27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numbers</w:t>
            </w:r>
            <w:r w:rsidRPr="00A410ED">
              <w:rPr>
                <w:rFonts w:asciiTheme="majorHAnsi" w:hAnsiTheme="majorHAnsi" w:cstheme="majorHAnsi"/>
                <w:spacing w:val="13"/>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public</w:t>
            </w:r>
            <w:r w:rsidRPr="00A410ED">
              <w:rPr>
                <w:rFonts w:asciiTheme="majorHAnsi" w:hAnsiTheme="majorHAnsi" w:cstheme="majorHAnsi"/>
                <w:spacing w:val="10"/>
                <w:w w:val="105"/>
                <w:sz w:val="24"/>
                <w:szCs w:val="24"/>
              </w:rPr>
              <w:t>-school</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personnel</w:t>
            </w:r>
            <w:r w:rsidRPr="00A410ED">
              <w:rPr>
                <w:rFonts w:asciiTheme="majorHAnsi" w:hAnsiTheme="majorHAnsi" w:cstheme="majorHAnsi"/>
                <w:spacing w:val="19"/>
                <w:w w:val="105"/>
                <w:sz w:val="24"/>
                <w:szCs w:val="24"/>
              </w:rPr>
              <w:t xml:space="preserve"> </w:t>
            </w:r>
            <w:r w:rsidRPr="00A410ED">
              <w:rPr>
                <w:rFonts w:asciiTheme="majorHAnsi" w:hAnsiTheme="majorHAnsi" w:cstheme="majorHAnsi"/>
                <w:w w:val="105"/>
                <w:sz w:val="24"/>
                <w:szCs w:val="24"/>
              </w:rPr>
              <w:t>who are</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aware of</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sensitive</w:t>
            </w:r>
            <w:r w:rsidRPr="00A410ED">
              <w:rPr>
                <w:rFonts w:asciiTheme="majorHAnsi" w:hAnsiTheme="majorHAnsi" w:cstheme="majorHAnsi"/>
                <w:w w:val="106"/>
                <w:sz w:val="24"/>
                <w:szCs w:val="24"/>
              </w:rPr>
              <w:t xml:space="preserve"> </w:t>
            </w:r>
            <w:r w:rsidRPr="00A410ED">
              <w:rPr>
                <w:rFonts w:asciiTheme="majorHAnsi" w:hAnsiTheme="majorHAnsi" w:cstheme="majorHAnsi"/>
                <w:w w:val="105"/>
                <w:sz w:val="24"/>
                <w:szCs w:val="24"/>
              </w:rPr>
              <w:t>to</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the</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needs</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14"/>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youth.</w:t>
            </w:r>
          </w:p>
          <w:p w14:paraId="379EC03E" w14:textId="3DECA7A8" w:rsidR="009470D6" w:rsidRPr="00A410ED" w:rsidRDefault="002145A4" w:rsidP="00A410ED">
            <w:pPr>
              <w:pStyle w:val="BodyText"/>
              <w:numPr>
                <w:ilvl w:val="0"/>
                <w:numId w:val="7"/>
              </w:numPr>
              <w:tabs>
                <w:tab w:val="left" w:pos="648"/>
              </w:tabs>
              <w:kinsoku w:val="0"/>
              <w:overflowPunct w:val="0"/>
              <w:ind w:left="630" w:hanging="27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awareness</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13"/>
                <w:w w:val="105"/>
                <w:sz w:val="24"/>
                <w:szCs w:val="24"/>
              </w:rPr>
              <w:t xml:space="preserve"> </w:t>
            </w:r>
            <w:r w:rsidRPr="00A410ED">
              <w:rPr>
                <w:rFonts w:asciiTheme="majorHAnsi" w:hAnsiTheme="majorHAnsi" w:cstheme="majorHAnsi"/>
                <w:w w:val="105"/>
                <w:sz w:val="24"/>
                <w:szCs w:val="24"/>
              </w:rPr>
              <w:t>sensitivity</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training</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opportunities</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for</w:t>
            </w:r>
            <w:r w:rsidRPr="00A410ED">
              <w:rPr>
                <w:rFonts w:asciiTheme="majorHAnsi" w:hAnsiTheme="majorHAnsi" w:cstheme="majorHAnsi"/>
                <w:spacing w:val="-16"/>
                <w:w w:val="105"/>
                <w:sz w:val="24"/>
                <w:szCs w:val="24"/>
              </w:rPr>
              <w:t xml:space="preserve"> </w:t>
            </w:r>
            <w:r w:rsidRPr="00A410ED">
              <w:rPr>
                <w:rFonts w:asciiTheme="majorHAnsi" w:hAnsiTheme="majorHAnsi" w:cstheme="majorHAnsi"/>
                <w:w w:val="105"/>
                <w:sz w:val="24"/>
                <w:szCs w:val="24"/>
              </w:rPr>
              <w:t>school</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personnel</w:t>
            </w:r>
            <w:r w:rsidRPr="00A410ED">
              <w:rPr>
                <w:rFonts w:asciiTheme="majorHAnsi" w:hAnsiTheme="majorHAnsi" w:cstheme="majorHAnsi"/>
                <w:w w:val="102"/>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community.</w:t>
            </w:r>
          </w:p>
        </w:tc>
      </w:tr>
      <w:tr w:rsidR="002145A4" w14:paraId="5BBADAFC" w14:textId="77777777" w:rsidTr="00A410ED">
        <w:tc>
          <w:tcPr>
            <w:tcW w:w="0" w:type="auto"/>
            <w:vAlign w:val="center"/>
          </w:tcPr>
          <w:p w14:paraId="05341DD8" w14:textId="5FDEC038" w:rsidR="002145A4" w:rsidRPr="00A410ED" w:rsidRDefault="002145A4"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B</w:t>
            </w:r>
          </w:p>
        </w:tc>
        <w:tc>
          <w:tcPr>
            <w:tcW w:w="0" w:type="auto"/>
            <w:vAlign w:val="center"/>
          </w:tcPr>
          <w:p w14:paraId="003284F8" w14:textId="77777777" w:rsidR="002145A4" w:rsidRPr="00A410ED" w:rsidRDefault="002145A4"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position w:val="1"/>
                <w:sz w:val="24"/>
                <w:szCs w:val="24"/>
              </w:rPr>
              <w:t>Referrals</w:t>
            </w:r>
            <w:r w:rsidRPr="00A410ED">
              <w:rPr>
                <w:rFonts w:asciiTheme="majorHAnsi" w:hAnsiTheme="majorHAnsi" w:cstheme="majorHAnsi"/>
                <w:spacing w:val="5"/>
                <w:w w:val="105"/>
                <w:position w:val="1"/>
                <w:sz w:val="24"/>
                <w:szCs w:val="24"/>
              </w:rPr>
              <w:t xml:space="preserve"> </w:t>
            </w:r>
            <w:r w:rsidRPr="00A410ED">
              <w:rPr>
                <w:rFonts w:asciiTheme="majorHAnsi" w:hAnsiTheme="majorHAnsi" w:cstheme="majorHAnsi"/>
                <w:w w:val="105"/>
                <w:position w:val="1"/>
                <w:sz w:val="24"/>
                <w:szCs w:val="24"/>
              </w:rPr>
              <w:t>for</w:t>
            </w:r>
            <w:r w:rsidRPr="00A410ED">
              <w:rPr>
                <w:rFonts w:asciiTheme="majorHAnsi" w:hAnsiTheme="majorHAnsi" w:cstheme="majorHAnsi"/>
                <w:spacing w:val="-1"/>
                <w:w w:val="105"/>
                <w:position w:val="1"/>
                <w:sz w:val="24"/>
                <w:szCs w:val="24"/>
              </w:rPr>
              <w:t xml:space="preserve"> </w:t>
            </w:r>
            <w:r w:rsidRPr="00A410ED">
              <w:rPr>
                <w:rFonts w:asciiTheme="majorHAnsi" w:hAnsiTheme="majorHAnsi" w:cstheme="majorHAnsi"/>
                <w:w w:val="105"/>
                <w:position w:val="1"/>
                <w:sz w:val="24"/>
                <w:szCs w:val="24"/>
              </w:rPr>
              <w:t>medical,</w:t>
            </w:r>
            <w:r w:rsidRPr="00A410ED">
              <w:rPr>
                <w:rFonts w:asciiTheme="majorHAnsi" w:hAnsiTheme="majorHAnsi" w:cstheme="majorHAnsi"/>
                <w:spacing w:val="6"/>
                <w:w w:val="105"/>
                <w:position w:val="1"/>
                <w:sz w:val="24"/>
                <w:szCs w:val="24"/>
              </w:rPr>
              <w:t xml:space="preserve"> </w:t>
            </w:r>
            <w:r w:rsidRPr="00A410ED">
              <w:rPr>
                <w:rFonts w:asciiTheme="majorHAnsi" w:hAnsiTheme="majorHAnsi" w:cstheme="majorHAnsi"/>
                <w:w w:val="105"/>
                <w:position w:val="1"/>
                <w:sz w:val="24"/>
                <w:szCs w:val="24"/>
              </w:rPr>
              <w:t>denta</w:t>
            </w:r>
            <w:r w:rsidRPr="00A410ED">
              <w:rPr>
                <w:rFonts w:asciiTheme="majorHAnsi" w:hAnsiTheme="majorHAnsi" w:cstheme="majorHAnsi"/>
                <w:spacing w:val="14"/>
                <w:w w:val="105"/>
                <w:position w:val="1"/>
                <w:sz w:val="24"/>
                <w:szCs w:val="24"/>
              </w:rPr>
              <w:t>l</w:t>
            </w:r>
            <w:r w:rsidRPr="00A410ED">
              <w:rPr>
                <w:rFonts w:asciiTheme="majorHAnsi" w:hAnsiTheme="majorHAnsi" w:cstheme="majorHAnsi"/>
                <w:w w:val="105"/>
                <w:position w:val="1"/>
                <w:sz w:val="24"/>
                <w:szCs w:val="24"/>
              </w:rPr>
              <w:t>,</w:t>
            </w:r>
            <w:r w:rsidRPr="00A410ED">
              <w:rPr>
                <w:rFonts w:asciiTheme="majorHAnsi" w:hAnsiTheme="majorHAnsi" w:cstheme="majorHAnsi"/>
                <w:spacing w:val="-6"/>
                <w:w w:val="105"/>
                <w:position w:val="1"/>
                <w:sz w:val="24"/>
                <w:szCs w:val="24"/>
              </w:rPr>
              <w:t xml:space="preserve"> </w:t>
            </w:r>
            <w:r w:rsidRPr="00A410ED">
              <w:rPr>
                <w:rFonts w:asciiTheme="majorHAnsi" w:hAnsiTheme="majorHAnsi" w:cstheme="majorHAnsi"/>
                <w:w w:val="105"/>
                <w:position w:val="1"/>
                <w:sz w:val="24"/>
                <w:szCs w:val="24"/>
              </w:rPr>
              <w:t>other</w:t>
            </w:r>
            <w:r w:rsidRPr="00A410ED">
              <w:rPr>
                <w:rFonts w:asciiTheme="majorHAnsi" w:hAnsiTheme="majorHAnsi" w:cstheme="majorHAnsi"/>
                <w:spacing w:val="6"/>
                <w:w w:val="105"/>
                <w:position w:val="1"/>
                <w:sz w:val="24"/>
                <w:szCs w:val="24"/>
              </w:rPr>
              <w:t xml:space="preserve"> </w:t>
            </w:r>
            <w:r w:rsidRPr="00A410ED">
              <w:rPr>
                <w:rFonts w:asciiTheme="majorHAnsi" w:hAnsiTheme="majorHAnsi" w:cstheme="majorHAnsi"/>
                <w:w w:val="105"/>
                <w:position w:val="1"/>
                <w:sz w:val="24"/>
                <w:szCs w:val="24"/>
              </w:rPr>
              <w:t>health</w:t>
            </w:r>
            <w:r w:rsidRPr="00A410ED">
              <w:rPr>
                <w:rFonts w:asciiTheme="majorHAnsi" w:hAnsiTheme="majorHAnsi" w:cstheme="majorHAnsi"/>
                <w:spacing w:val="11"/>
                <w:w w:val="105"/>
                <w:position w:val="1"/>
                <w:sz w:val="24"/>
                <w:szCs w:val="24"/>
              </w:rPr>
              <w:t xml:space="preserve"> </w:t>
            </w:r>
            <w:r w:rsidRPr="00A410ED">
              <w:rPr>
                <w:rFonts w:asciiTheme="majorHAnsi" w:hAnsiTheme="majorHAnsi" w:cstheme="majorHAnsi"/>
                <w:w w:val="105"/>
                <w:position w:val="1"/>
                <w:sz w:val="24"/>
                <w:szCs w:val="24"/>
              </w:rPr>
              <w:t>services,</w:t>
            </w:r>
            <w:r w:rsidRPr="00A410ED">
              <w:rPr>
                <w:rFonts w:asciiTheme="majorHAnsi" w:hAnsiTheme="majorHAnsi" w:cstheme="majorHAnsi"/>
                <w:spacing w:val="6"/>
                <w:w w:val="105"/>
                <w:position w:val="1"/>
                <w:sz w:val="24"/>
                <w:szCs w:val="24"/>
              </w:rPr>
              <w:t xml:space="preserve"> </w:t>
            </w:r>
            <w:r w:rsidRPr="00A410ED">
              <w:rPr>
                <w:rFonts w:asciiTheme="majorHAnsi" w:hAnsiTheme="majorHAnsi" w:cstheme="majorHAnsi"/>
                <w:w w:val="105"/>
                <w:position w:val="1"/>
                <w:sz w:val="24"/>
                <w:szCs w:val="24"/>
              </w:rPr>
              <w:t xml:space="preserve">and </w:t>
            </w:r>
            <w:r w:rsidRPr="00A410ED">
              <w:rPr>
                <w:rFonts w:asciiTheme="majorHAnsi" w:hAnsiTheme="majorHAnsi" w:cstheme="majorHAnsi"/>
                <w:w w:val="105"/>
                <w:position w:val="2"/>
                <w:sz w:val="24"/>
                <w:szCs w:val="24"/>
              </w:rPr>
              <w:t>social</w:t>
            </w:r>
            <w:r w:rsidRPr="00A410ED">
              <w:rPr>
                <w:rFonts w:asciiTheme="majorHAnsi" w:hAnsiTheme="majorHAnsi" w:cstheme="majorHAnsi"/>
                <w:spacing w:val="6"/>
                <w:w w:val="105"/>
                <w:position w:val="2"/>
                <w:sz w:val="24"/>
                <w:szCs w:val="24"/>
              </w:rPr>
              <w:t xml:space="preserve"> </w:t>
            </w:r>
            <w:r w:rsidRPr="00A410ED">
              <w:rPr>
                <w:rFonts w:asciiTheme="majorHAnsi" w:hAnsiTheme="majorHAnsi" w:cstheme="majorHAnsi"/>
                <w:w w:val="105"/>
                <w:position w:val="2"/>
                <w:sz w:val="24"/>
                <w:szCs w:val="24"/>
              </w:rPr>
              <w:t>services</w:t>
            </w:r>
          </w:p>
          <w:p w14:paraId="799EAB22" w14:textId="57395AF0" w:rsidR="00E84274" w:rsidRPr="00E84274" w:rsidRDefault="00E84274" w:rsidP="00E84274">
            <w:pPr>
              <w:pStyle w:val="BodyText"/>
              <w:numPr>
                <w:ilvl w:val="0"/>
                <w:numId w:val="8"/>
              </w:numPr>
              <w:tabs>
                <w:tab w:val="left" w:pos="648"/>
              </w:tabs>
              <w:kinsoku w:val="0"/>
              <w:overflowPunct w:val="0"/>
              <w:rPr>
                <w:rFonts w:asciiTheme="majorHAnsi" w:hAnsiTheme="majorHAnsi" w:cstheme="majorHAnsi"/>
                <w:sz w:val="24"/>
                <w:szCs w:val="24"/>
              </w:rPr>
            </w:pPr>
            <w:r>
              <w:rPr>
                <w:rFonts w:asciiTheme="majorHAnsi" w:hAnsiTheme="majorHAnsi" w:cstheme="majorHAnsi"/>
                <w:sz w:val="24"/>
                <w:szCs w:val="24"/>
              </w:rPr>
              <w:t>Liaison or staff salaries (based on time and effort) spent reducing barriers for students experiencing homelessness</w:t>
            </w:r>
          </w:p>
          <w:p w14:paraId="2D23BEC4" w14:textId="19DACAB1" w:rsidR="002145A4" w:rsidRPr="00A410ED" w:rsidRDefault="002145A4" w:rsidP="00E84274">
            <w:pPr>
              <w:pStyle w:val="BodyText"/>
              <w:numPr>
                <w:ilvl w:val="0"/>
                <w:numId w:val="8"/>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percentage</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families</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referred</w:t>
            </w:r>
            <w:r w:rsidRPr="00A410ED">
              <w:rPr>
                <w:rFonts w:asciiTheme="majorHAnsi" w:hAnsiTheme="majorHAnsi" w:cstheme="majorHAnsi"/>
                <w:spacing w:val="14"/>
                <w:w w:val="105"/>
                <w:sz w:val="24"/>
                <w:szCs w:val="24"/>
              </w:rPr>
              <w:t xml:space="preserve"> </w:t>
            </w:r>
            <w:r w:rsidRPr="00A410ED">
              <w:rPr>
                <w:rFonts w:asciiTheme="majorHAnsi" w:hAnsiTheme="majorHAnsi" w:cstheme="majorHAnsi"/>
                <w:w w:val="105"/>
                <w:sz w:val="24"/>
                <w:szCs w:val="24"/>
              </w:rPr>
              <w:t>for</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services</w:t>
            </w:r>
          </w:p>
          <w:p w14:paraId="4F5A202C" w14:textId="77777777" w:rsidR="002145A4" w:rsidRPr="00A410ED" w:rsidRDefault="002145A4" w:rsidP="00E84274">
            <w:pPr>
              <w:pStyle w:val="BodyText"/>
              <w:numPr>
                <w:ilvl w:val="0"/>
                <w:numId w:val="8"/>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percentage</w:t>
            </w:r>
            <w:r w:rsidRPr="00A410ED">
              <w:rPr>
                <w:rFonts w:asciiTheme="majorHAnsi" w:hAnsiTheme="majorHAnsi" w:cstheme="majorHAnsi"/>
                <w:spacing w:val="14"/>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13"/>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who</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are</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immunized</w:t>
            </w:r>
          </w:p>
          <w:p w14:paraId="3B698FB5" w14:textId="2DA95072" w:rsidR="002145A4" w:rsidRPr="00A410ED" w:rsidRDefault="002145A4" w:rsidP="00E84274">
            <w:pPr>
              <w:pStyle w:val="BodyText"/>
              <w:numPr>
                <w:ilvl w:val="0"/>
                <w:numId w:val="8"/>
              </w:numPr>
              <w:tabs>
                <w:tab w:val="left" w:pos="643"/>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percentage</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pregnant</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teens</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receiving</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prenatal</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care</w:t>
            </w:r>
          </w:p>
        </w:tc>
      </w:tr>
      <w:tr w:rsidR="002145A4" w14:paraId="081DA49B" w14:textId="77777777" w:rsidTr="00A410ED">
        <w:tc>
          <w:tcPr>
            <w:tcW w:w="0" w:type="auto"/>
            <w:vAlign w:val="center"/>
          </w:tcPr>
          <w:p w14:paraId="1FEBDD05" w14:textId="6EB6D896" w:rsidR="002145A4" w:rsidRPr="00A410ED" w:rsidRDefault="00996E29"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B</w:t>
            </w:r>
          </w:p>
        </w:tc>
        <w:tc>
          <w:tcPr>
            <w:tcW w:w="0" w:type="auto"/>
            <w:vAlign w:val="center"/>
          </w:tcPr>
          <w:p w14:paraId="33F1FDA0" w14:textId="77777777" w:rsidR="00996E29" w:rsidRPr="00A410ED" w:rsidRDefault="00996E29"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Coordination</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between</w:t>
            </w:r>
            <w:r w:rsidRPr="00A410ED">
              <w:rPr>
                <w:rFonts w:asciiTheme="majorHAnsi" w:hAnsiTheme="majorHAnsi" w:cstheme="majorHAnsi"/>
                <w:spacing w:val="17"/>
                <w:w w:val="105"/>
                <w:sz w:val="24"/>
                <w:szCs w:val="24"/>
              </w:rPr>
              <w:t xml:space="preserve"> </w:t>
            </w:r>
            <w:r w:rsidRPr="00A410ED">
              <w:rPr>
                <w:rFonts w:asciiTheme="majorHAnsi" w:hAnsiTheme="majorHAnsi" w:cstheme="majorHAnsi"/>
                <w:w w:val="105"/>
                <w:sz w:val="24"/>
                <w:szCs w:val="24"/>
              </w:rPr>
              <w:t>schools</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1"/>
                <w:w w:val="105"/>
                <w:sz w:val="24"/>
                <w:szCs w:val="24"/>
              </w:rPr>
              <w:t xml:space="preserve"> external </w:t>
            </w:r>
            <w:r w:rsidRPr="00A410ED">
              <w:rPr>
                <w:rFonts w:asciiTheme="majorHAnsi" w:hAnsiTheme="majorHAnsi" w:cstheme="majorHAnsi"/>
                <w:w w:val="105"/>
                <w:sz w:val="24"/>
                <w:szCs w:val="24"/>
              </w:rPr>
              <w:t>service-providing</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agencies</w:t>
            </w:r>
          </w:p>
          <w:p w14:paraId="52B4F7A1" w14:textId="77777777" w:rsidR="00E84274" w:rsidRPr="00E84274" w:rsidRDefault="00E84274" w:rsidP="00E84274">
            <w:pPr>
              <w:pStyle w:val="BodyText"/>
              <w:numPr>
                <w:ilvl w:val="0"/>
                <w:numId w:val="13"/>
              </w:numPr>
              <w:tabs>
                <w:tab w:val="left" w:pos="633"/>
              </w:tabs>
              <w:kinsoku w:val="0"/>
              <w:overflowPunct w:val="0"/>
              <w:rPr>
                <w:rFonts w:asciiTheme="majorHAnsi" w:hAnsiTheme="majorHAnsi" w:cstheme="majorHAnsi"/>
                <w:sz w:val="24"/>
                <w:szCs w:val="24"/>
              </w:rPr>
            </w:pPr>
            <w:r>
              <w:rPr>
                <w:rFonts w:asciiTheme="majorHAnsi" w:hAnsiTheme="majorHAnsi" w:cstheme="majorHAnsi"/>
                <w:sz w:val="24"/>
                <w:szCs w:val="24"/>
              </w:rPr>
              <w:t>Liaison or staff salaries (based on time and effort) spent reducing barriers for students experiencing homelessness</w:t>
            </w:r>
          </w:p>
          <w:p w14:paraId="659BADC0" w14:textId="77777777" w:rsidR="00996E29" w:rsidRPr="00A410ED" w:rsidRDefault="00996E29" w:rsidP="00E84274">
            <w:pPr>
              <w:pStyle w:val="BodyText"/>
              <w:numPr>
                <w:ilvl w:val="0"/>
                <w:numId w:val="13"/>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numbers</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agencies</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participating</w:t>
            </w:r>
            <w:r w:rsidRPr="00A410ED">
              <w:rPr>
                <w:rFonts w:asciiTheme="majorHAnsi" w:hAnsiTheme="majorHAnsi" w:cstheme="majorHAnsi"/>
                <w:spacing w:val="14"/>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school</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programs</w:t>
            </w:r>
          </w:p>
          <w:p w14:paraId="368ADBC3" w14:textId="4D599219" w:rsidR="002145A4" w:rsidRPr="00A410ED" w:rsidRDefault="00996E29" w:rsidP="00E84274">
            <w:pPr>
              <w:pStyle w:val="BodyText"/>
              <w:numPr>
                <w:ilvl w:val="0"/>
                <w:numId w:val="13"/>
              </w:numPr>
              <w:tabs>
                <w:tab w:val="left" w:pos="643"/>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number</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families and</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youth</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receiving</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case-managed services from</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collaborating</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agencies</w:t>
            </w:r>
          </w:p>
        </w:tc>
      </w:tr>
      <w:tr w:rsidR="002145A4" w14:paraId="3D5E9C71" w14:textId="77777777" w:rsidTr="00A410ED">
        <w:tc>
          <w:tcPr>
            <w:tcW w:w="0" w:type="auto"/>
            <w:vAlign w:val="center"/>
          </w:tcPr>
          <w:p w14:paraId="101B8BE9" w14:textId="77BE9EFB" w:rsidR="002145A4" w:rsidRPr="00A410ED" w:rsidRDefault="00996E29"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B</w:t>
            </w:r>
          </w:p>
        </w:tc>
        <w:tc>
          <w:tcPr>
            <w:tcW w:w="0" w:type="auto"/>
            <w:vAlign w:val="center"/>
          </w:tcPr>
          <w:p w14:paraId="75656373" w14:textId="77777777" w:rsidR="00996E29" w:rsidRPr="00A410ED" w:rsidRDefault="00996E29"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Provision</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pupil</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services</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(including violence</w:t>
            </w:r>
            <w:r w:rsidRPr="00A410ED">
              <w:rPr>
                <w:rFonts w:asciiTheme="majorHAnsi" w:hAnsiTheme="majorHAnsi" w:cstheme="majorHAnsi"/>
                <w:spacing w:val="22"/>
                <w:w w:val="103"/>
                <w:sz w:val="24"/>
                <w:szCs w:val="24"/>
              </w:rPr>
              <w:t xml:space="preserve"> </w:t>
            </w:r>
            <w:r w:rsidRPr="00A410ED">
              <w:rPr>
                <w:rFonts w:asciiTheme="majorHAnsi" w:hAnsiTheme="majorHAnsi" w:cstheme="majorHAnsi"/>
                <w:w w:val="105"/>
                <w:sz w:val="24"/>
                <w:szCs w:val="24"/>
              </w:rPr>
              <w:t>prevention</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counseling)</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referrals</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for</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such</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services</w:t>
            </w:r>
          </w:p>
          <w:p w14:paraId="038CD04E" w14:textId="77777777" w:rsidR="00E84274" w:rsidRPr="00E84274" w:rsidRDefault="00E84274" w:rsidP="00E84274">
            <w:pPr>
              <w:pStyle w:val="BodyText"/>
              <w:numPr>
                <w:ilvl w:val="0"/>
                <w:numId w:val="14"/>
              </w:numPr>
              <w:tabs>
                <w:tab w:val="left" w:pos="633"/>
              </w:tabs>
              <w:kinsoku w:val="0"/>
              <w:overflowPunct w:val="0"/>
              <w:rPr>
                <w:rFonts w:asciiTheme="majorHAnsi" w:hAnsiTheme="majorHAnsi" w:cstheme="majorHAnsi"/>
                <w:sz w:val="24"/>
                <w:szCs w:val="24"/>
              </w:rPr>
            </w:pPr>
            <w:r>
              <w:rPr>
                <w:rFonts w:asciiTheme="majorHAnsi" w:hAnsiTheme="majorHAnsi" w:cstheme="majorHAnsi"/>
                <w:sz w:val="24"/>
                <w:szCs w:val="24"/>
              </w:rPr>
              <w:t>Liaison or staff salaries (based on time and effort) spent reducing barriers for students experiencing homelessness</w:t>
            </w:r>
          </w:p>
          <w:p w14:paraId="0BD31F26" w14:textId="68248F0D" w:rsidR="002145A4" w:rsidRPr="00A410ED" w:rsidRDefault="00996E29" w:rsidP="00E84274">
            <w:pPr>
              <w:pStyle w:val="BodyText"/>
              <w:numPr>
                <w:ilvl w:val="0"/>
                <w:numId w:val="14"/>
              </w:numPr>
              <w:tabs>
                <w:tab w:val="left" w:pos="643"/>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Documentation</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referrals</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participation</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spacing w:val="2"/>
                <w:w w:val="105"/>
                <w:sz w:val="24"/>
                <w:szCs w:val="24"/>
              </w:rPr>
              <w:t>rates</w:t>
            </w:r>
          </w:p>
        </w:tc>
      </w:tr>
      <w:tr w:rsidR="002145A4" w14:paraId="19ABBE56" w14:textId="77777777" w:rsidTr="00A410ED">
        <w:tc>
          <w:tcPr>
            <w:tcW w:w="0" w:type="auto"/>
            <w:vAlign w:val="center"/>
          </w:tcPr>
          <w:p w14:paraId="06BD450C" w14:textId="6C4A24CF" w:rsidR="002145A4" w:rsidRPr="00A410ED" w:rsidRDefault="00996E29"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B</w:t>
            </w:r>
          </w:p>
        </w:tc>
        <w:tc>
          <w:tcPr>
            <w:tcW w:w="0" w:type="auto"/>
            <w:vAlign w:val="center"/>
          </w:tcPr>
          <w:p w14:paraId="15848B98" w14:textId="77777777" w:rsidR="00996E29" w:rsidRPr="00A410ED" w:rsidRDefault="00996E29"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Addressing</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needs</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youth</w:t>
            </w:r>
            <w:r w:rsidRPr="00A410ED">
              <w:rPr>
                <w:rFonts w:asciiTheme="majorHAnsi" w:hAnsiTheme="majorHAnsi" w:cstheme="majorHAnsi"/>
                <w:w w:val="103"/>
                <w:sz w:val="24"/>
                <w:szCs w:val="24"/>
              </w:rPr>
              <w:t xml:space="preserve"> </w:t>
            </w:r>
            <w:r w:rsidRPr="00A410ED">
              <w:rPr>
                <w:rFonts w:asciiTheme="majorHAnsi" w:hAnsiTheme="majorHAnsi" w:cstheme="majorHAnsi"/>
                <w:w w:val="105"/>
                <w:sz w:val="24"/>
                <w:szCs w:val="24"/>
              </w:rPr>
              <w:t>arising</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from domestic</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violence</w:t>
            </w:r>
          </w:p>
          <w:p w14:paraId="4C1FFAA1" w14:textId="77777777" w:rsidR="00E84274" w:rsidRPr="00E84274" w:rsidRDefault="00E84274" w:rsidP="00E84274">
            <w:pPr>
              <w:pStyle w:val="BodyText"/>
              <w:numPr>
                <w:ilvl w:val="0"/>
                <w:numId w:val="14"/>
              </w:numPr>
              <w:tabs>
                <w:tab w:val="left" w:pos="633"/>
              </w:tabs>
              <w:kinsoku w:val="0"/>
              <w:overflowPunct w:val="0"/>
              <w:rPr>
                <w:rFonts w:asciiTheme="majorHAnsi" w:hAnsiTheme="majorHAnsi" w:cstheme="majorHAnsi"/>
                <w:sz w:val="24"/>
                <w:szCs w:val="24"/>
              </w:rPr>
            </w:pPr>
            <w:r>
              <w:rPr>
                <w:rFonts w:asciiTheme="majorHAnsi" w:hAnsiTheme="majorHAnsi" w:cstheme="majorHAnsi"/>
                <w:sz w:val="24"/>
                <w:szCs w:val="24"/>
              </w:rPr>
              <w:t>Liaison or staff salaries (based on time and effort) spent reducing barriers for students experiencing homelessness</w:t>
            </w:r>
          </w:p>
          <w:p w14:paraId="260E9D0D" w14:textId="715942A0" w:rsidR="002145A4" w:rsidRPr="00A410ED" w:rsidRDefault="00996E29" w:rsidP="00E84274">
            <w:pPr>
              <w:pStyle w:val="BodyText"/>
              <w:numPr>
                <w:ilvl w:val="0"/>
                <w:numId w:val="14"/>
              </w:numPr>
              <w:tabs>
                <w:tab w:val="left" w:pos="648"/>
              </w:tabs>
              <w:kinsoku w:val="0"/>
              <w:overflowPunct w:val="0"/>
              <w:rPr>
                <w:rFonts w:asciiTheme="majorHAnsi" w:hAnsiTheme="majorHAnsi" w:cstheme="majorHAnsi"/>
                <w:w w:val="105"/>
                <w:position w:val="1"/>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education</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services</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(such as</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tutoring,</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adaptation</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space</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for studying)</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for</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at</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domestic</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violence</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shelters</w:t>
            </w:r>
          </w:p>
        </w:tc>
      </w:tr>
      <w:tr w:rsidR="00996E29" w14:paraId="1452D8BE" w14:textId="77777777" w:rsidTr="00A410ED">
        <w:tc>
          <w:tcPr>
            <w:tcW w:w="0" w:type="auto"/>
            <w:vAlign w:val="center"/>
          </w:tcPr>
          <w:p w14:paraId="5EDAA4B1" w14:textId="5FD971C8" w:rsidR="00996E29" w:rsidRPr="00A410ED" w:rsidRDefault="00B13C67"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t>B</w:t>
            </w:r>
          </w:p>
        </w:tc>
        <w:tc>
          <w:tcPr>
            <w:tcW w:w="0" w:type="auto"/>
            <w:vAlign w:val="center"/>
          </w:tcPr>
          <w:p w14:paraId="04CE801A" w14:textId="18999EF3" w:rsidR="00B13C67" w:rsidRPr="00A410ED" w:rsidRDefault="00B13C67"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School</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supplies</w:t>
            </w:r>
            <w:r w:rsidR="001D200F">
              <w:rPr>
                <w:rFonts w:asciiTheme="majorHAnsi" w:hAnsiTheme="majorHAnsi" w:cstheme="majorHAnsi"/>
                <w:w w:val="105"/>
                <w:sz w:val="24"/>
                <w:szCs w:val="24"/>
              </w:rPr>
              <w:t>, such as books</w:t>
            </w:r>
            <w:r w:rsidR="00004D38">
              <w:rPr>
                <w:rFonts w:asciiTheme="majorHAnsi" w:hAnsiTheme="majorHAnsi" w:cstheme="majorHAnsi"/>
                <w:w w:val="105"/>
                <w:sz w:val="24"/>
                <w:szCs w:val="24"/>
              </w:rPr>
              <w:t xml:space="preserve"> and other </w:t>
            </w:r>
            <w:r w:rsidR="001D200F">
              <w:rPr>
                <w:rFonts w:asciiTheme="majorHAnsi" w:hAnsiTheme="majorHAnsi" w:cstheme="majorHAnsi"/>
                <w:w w:val="105"/>
                <w:sz w:val="24"/>
                <w:szCs w:val="24"/>
              </w:rPr>
              <w:t>homework</w:t>
            </w:r>
            <w:r w:rsidR="00732258">
              <w:rPr>
                <w:rFonts w:asciiTheme="majorHAnsi" w:hAnsiTheme="majorHAnsi" w:cstheme="majorHAnsi"/>
                <w:w w:val="105"/>
                <w:sz w:val="24"/>
                <w:szCs w:val="24"/>
              </w:rPr>
              <w:t xml:space="preserve"> supplies, </w:t>
            </w:r>
            <w:r w:rsidRPr="00A410ED">
              <w:rPr>
                <w:rFonts w:asciiTheme="majorHAnsi" w:hAnsiTheme="majorHAnsi" w:cstheme="majorHAnsi"/>
                <w:w w:val="105"/>
                <w:sz w:val="24"/>
                <w:szCs w:val="24"/>
              </w:rPr>
              <w:t>for</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distribution</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at</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shelters</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20"/>
                <w:w w:val="104"/>
                <w:sz w:val="24"/>
                <w:szCs w:val="24"/>
              </w:rPr>
              <w:t xml:space="preserve"> </w:t>
            </w:r>
            <w:r w:rsidRPr="00A410ED">
              <w:rPr>
                <w:rFonts w:asciiTheme="majorHAnsi" w:hAnsiTheme="majorHAnsi" w:cstheme="majorHAnsi"/>
                <w:w w:val="105"/>
                <w:sz w:val="24"/>
                <w:szCs w:val="24"/>
              </w:rPr>
              <w:t>temporary</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housing</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facilities</w:t>
            </w:r>
          </w:p>
          <w:p w14:paraId="01DED878" w14:textId="77777777" w:rsidR="00E84274" w:rsidRPr="00E84274" w:rsidRDefault="00E84274" w:rsidP="00E84274">
            <w:pPr>
              <w:pStyle w:val="BodyText"/>
              <w:numPr>
                <w:ilvl w:val="0"/>
                <w:numId w:val="14"/>
              </w:numPr>
              <w:tabs>
                <w:tab w:val="left" w:pos="633"/>
              </w:tabs>
              <w:kinsoku w:val="0"/>
              <w:overflowPunct w:val="0"/>
              <w:rPr>
                <w:rFonts w:asciiTheme="majorHAnsi" w:hAnsiTheme="majorHAnsi" w:cstheme="majorHAnsi"/>
                <w:sz w:val="24"/>
                <w:szCs w:val="24"/>
              </w:rPr>
            </w:pPr>
            <w:r>
              <w:rPr>
                <w:rFonts w:asciiTheme="majorHAnsi" w:hAnsiTheme="majorHAnsi" w:cstheme="majorHAnsi"/>
                <w:sz w:val="24"/>
                <w:szCs w:val="24"/>
              </w:rPr>
              <w:lastRenderedPageBreak/>
              <w:t>Liaison or staff salaries (based on time and effort) spent reducing barriers for students experiencing homelessness</w:t>
            </w:r>
          </w:p>
          <w:p w14:paraId="04ED07DA" w14:textId="5766EFC3" w:rsidR="00996E29" w:rsidRPr="00A410ED" w:rsidRDefault="00B13C67" w:rsidP="00E84274">
            <w:pPr>
              <w:pStyle w:val="BodyText"/>
              <w:numPr>
                <w:ilvl w:val="0"/>
                <w:numId w:val="14"/>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percentage</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with</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supplies</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needed</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to attend</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school</w:t>
            </w:r>
          </w:p>
        </w:tc>
      </w:tr>
      <w:tr w:rsidR="00996E29" w14:paraId="26598863" w14:textId="77777777" w:rsidTr="00A410ED">
        <w:tc>
          <w:tcPr>
            <w:tcW w:w="0" w:type="auto"/>
            <w:vAlign w:val="center"/>
          </w:tcPr>
          <w:p w14:paraId="41BF5E22" w14:textId="33EEE4AB" w:rsidR="00996E29" w:rsidRPr="00A410ED" w:rsidRDefault="00B13C67" w:rsidP="00A410ED">
            <w:pPr>
              <w:widowControl w:val="0"/>
              <w:spacing w:before="120"/>
              <w:jc w:val="center"/>
              <w:rPr>
                <w:rFonts w:asciiTheme="majorHAnsi" w:hAnsiTheme="majorHAnsi" w:cstheme="majorHAnsi"/>
                <w:sz w:val="24"/>
                <w:szCs w:val="24"/>
              </w:rPr>
            </w:pPr>
            <w:r w:rsidRPr="00A410ED">
              <w:rPr>
                <w:rFonts w:asciiTheme="majorHAnsi" w:hAnsiTheme="majorHAnsi" w:cstheme="majorHAnsi"/>
                <w:sz w:val="24"/>
                <w:szCs w:val="24"/>
              </w:rPr>
              <w:lastRenderedPageBreak/>
              <w:t>B</w:t>
            </w:r>
          </w:p>
        </w:tc>
        <w:tc>
          <w:tcPr>
            <w:tcW w:w="0" w:type="auto"/>
            <w:vAlign w:val="center"/>
          </w:tcPr>
          <w:p w14:paraId="0210F0B9" w14:textId="77777777" w:rsidR="00B13C67" w:rsidRPr="00A410ED" w:rsidRDefault="00B13C67" w:rsidP="00A410ED">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sz w:val="24"/>
                <w:szCs w:val="24"/>
              </w:rPr>
              <w:t>Extraordinary</w:t>
            </w:r>
            <w:r w:rsidRPr="00A410ED">
              <w:rPr>
                <w:rFonts w:asciiTheme="majorHAnsi" w:hAnsiTheme="majorHAnsi" w:cstheme="majorHAnsi"/>
                <w:spacing w:val="34"/>
                <w:sz w:val="24"/>
                <w:szCs w:val="24"/>
              </w:rPr>
              <w:t xml:space="preserve"> </w:t>
            </w:r>
            <w:r w:rsidRPr="00A410ED">
              <w:rPr>
                <w:rFonts w:asciiTheme="majorHAnsi" w:hAnsiTheme="majorHAnsi" w:cstheme="majorHAnsi"/>
                <w:sz w:val="24"/>
                <w:szCs w:val="24"/>
              </w:rPr>
              <w:t>or</w:t>
            </w:r>
            <w:r w:rsidRPr="00A410ED">
              <w:rPr>
                <w:rFonts w:asciiTheme="majorHAnsi" w:hAnsiTheme="majorHAnsi" w:cstheme="majorHAnsi"/>
                <w:spacing w:val="12"/>
                <w:sz w:val="24"/>
                <w:szCs w:val="24"/>
              </w:rPr>
              <w:t xml:space="preserve"> </w:t>
            </w:r>
            <w:r w:rsidRPr="00A410ED">
              <w:rPr>
                <w:rFonts w:asciiTheme="majorHAnsi" w:hAnsiTheme="majorHAnsi" w:cstheme="majorHAnsi"/>
                <w:sz w:val="24"/>
                <w:szCs w:val="24"/>
              </w:rPr>
              <w:t>emergency</w:t>
            </w:r>
            <w:r w:rsidRPr="00A410ED">
              <w:rPr>
                <w:rFonts w:asciiTheme="majorHAnsi" w:hAnsiTheme="majorHAnsi" w:cstheme="majorHAnsi"/>
                <w:spacing w:val="29"/>
                <w:sz w:val="24"/>
                <w:szCs w:val="24"/>
              </w:rPr>
              <w:t xml:space="preserve"> </w:t>
            </w:r>
            <w:r w:rsidRPr="00A410ED">
              <w:rPr>
                <w:rFonts w:asciiTheme="majorHAnsi" w:hAnsiTheme="majorHAnsi" w:cstheme="majorHAnsi"/>
                <w:sz w:val="24"/>
                <w:szCs w:val="24"/>
              </w:rPr>
              <w:t>assistance</w:t>
            </w:r>
            <w:r w:rsidRPr="00A410ED">
              <w:rPr>
                <w:rFonts w:asciiTheme="majorHAnsi" w:hAnsiTheme="majorHAnsi" w:cstheme="majorHAnsi"/>
                <w:spacing w:val="26"/>
                <w:sz w:val="24"/>
                <w:szCs w:val="24"/>
              </w:rPr>
              <w:t xml:space="preserve"> </w:t>
            </w:r>
            <w:r w:rsidRPr="00A410ED">
              <w:rPr>
                <w:rFonts w:asciiTheme="majorHAnsi" w:hAnsiTheme="majorHAnsi" w:cstheme="majorHAnsi"/>
                <w:sz w:val="24"/>
                <w:szCs w:val="24"/>
              </w:rPr>
              <w:t>to</w:t>
            </w:r>
            <w:r w:rsidRPr="00A410ED">
              <w:rPr>
                <w:rFonts w:asciiTheme="majorHAnsi" w:hAnsiTheme="majorHAnsi" w:cstheme="majorHAnsi"/>
                <w:spacing w:val="21"/>
                <w:sz w:val="24"/>
                <w:szCs w:val="24"/>
              </w:rPr>
              <w:t xml:space="preserve"> </w:t>
            </w:r>
            <w:r w:rsidRPr="00A410ED">
              <w:rPr>
                <w:rFonts w:asciiTheme="majorHAnsi" w:hAnsiTheme="majorHAnsi" w:cstheme="majorHAnsi"/>
                <w:sz w:val="24"/>
                <w:szCs w:val="24"/>
              </w:rPr>
              <w:t>enable homeless children to attend school</w:t>
            </w:r>
          </w:p>
          <w:p w14:paraId="5D232F3C" w14:textId="77777777" w:rsidR="00E84274" w:rsidRPr="00E84274" w:rsidRDefault="00E84274" w:rsidP="00E84274">
            <w:pPr>
              <w:pStyle w:val="BodyText"/>
              <w:numPr>
                <w:ilvl w:val="0"/>
                <w:numId w:val="14"/>
              </w:numPr>
              <w:tabs>
                <w:tab w:val="left" w:pos="633"/>
              </w:tabs>
              <w:kinsoku w:val="0"/>
              <w:overflowPunct w:val="0"/>
              <w:rPr>
                <w:rFonts w:asciiTheme="majorHAnsi" w:hAnsiTheme="majorHAnsi" w:cstheme="majorHAnsi"/>
                <w:sz w:val="24"/>
                <w:szCs w:val="24"/>
              </w:rPr>
            </w:pPr>
            <w:r>
              <w:rPr>
                <w:rFonts w:asciiTheme="majorHAnsi" w:hAnsiTheme="majorHAnsi" w:cstheme="majorHAnsi"/>
                <w:sz w:val="24"/>
                <w:szCs w:val="24"/>
              </w:rPr>
              <w:t>Liaison or staff salaries (based on time and effort) spent reducing barriers for students experiencing homelessness</w:t>
            </w:r>
          </w:p>
          <w:p w14:paraId="5EEF96B0" w14:textId="77777777" w:rsidR="00B13C67" w:rsidRPr="00A410ED" w:rsidRDefault="00B13C67" w:rsidP="00E84274">
            <w:pPr>
              <w:pStyle w:val="BodyText"/>
              <w:numPr>
                <w:ilvl w:val="0"/>
                <w:numId w:val="14"/>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Increase</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percentage</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youth attending</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school</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ready</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to</w:t>
            </w:r>
            <w:r w:rsidRPr="00A410ED">
              <w:rPr>
                <w:rFonts w:asciiTheme="majorHAnsi" w:hAnsiTheme="majorHAnsi" w:cstheme="majorHAnsi"/>
                <w:sz w:val="24"/>
                <w:szCs w:val="24"/>
              </w:rPr>
              <w:t xml:space="preserve"> </w:t>
            </w:r>
            <w:r w:rsidRPr="00A410ED">
              <w:rPr>
                <w:rFonts w:asciiTheme="majorHAnsi" w:hAnsiTheme="majorHAnsi" w:cstheme="majorHAnsi"/>
                <w:w w:val="105"/>
                <w:sz w:val="24"/>
                <w:szCs w:val="24"/>
              </w:rPr>
              <w:t>learn.</w:t>
            </w:r>
          </w:p>
          <w:p w14:paraId="4F17BF20" w14:textId="77777777" w:rsidR="00996E29" w:rsidRPr="00E948C8" w:rsidRDefault="00B13C67" w:rsidP="00E84274">
            <w:pPr>
              <w:pStyle w:val="BodyText"/>
              <w:numPr>
                <w:ilvl w:val="0"/>
                <w:numId w:val="14"/>
              </w:numPr>
              <w:tabs>
                <w:tab w:val="left" w:pos="643"/>
              </w:tabs>
              <w:kinsoku w:val="0"/>
              <w:overflowPunct w:val="0"/>
              <w:rPr>
                <w:rFonts w:asciiTheme="majorHAnsi" w:hAnsiTheme="majorHAnsi" w:cstheme="majorHAnsi"/>
                <w:b/>
                <w:bCs/>
                <w:sz w:val="24"/>
                <w:szCs w:val="24"/>
              </w:rPr>
            </w:pPr>
            <w:r w:rsidRPr="00A410ED">
              <w:rPr>
                <w:rFonts w:asciiTheme="majorHAnsi" w:hAnsiTheme="majorHAnsi" w:cstheme="majorHAnsi"/>
                <w:w w:val="105"/>
                <w:sz w:val="24"/>
                <w:szCs w:val="24"/>
              </w:rPr>
              <w:t>Decrease</w:t>
            </w:r>
            <w:r w:rsidRPr="00A410ED">
              <w:rPr>
                <w:rFonts w:asciiTheme="majorHAnsi" w:hAnsiTheme="majorHAnsi" w:cstheme="majorHAnsi"/>
                <w:spacing w:val="11"/>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3"/>
                <w:w w:val="105"/>
                <w:sz w:val="24"/>
                <w:szCs w:val="24"/>
              </w:rPr>
              <w:t xml:space="preserve"> </w:t>
            </w:r>
            <w:r w:rsidRPr="00A410ED">
              <w:rPr>
                <w:rFonts w:asciiTheme="majorHAnsi" w:hAnsiTheme="majorHAnsi" w:cstheme="majorHAnsi"/>
                <w:w w:val="105"/>
                <w:sz w:val="24"/>
                <w:szCs w:val="24"/>
              </w:rPr>
              <w:t>barriers</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that</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keep homeless</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18"/>
                <w:w w:val="105"/>
                <w:sz w:val="24"/>
                <w:szCs w:val="24"/>
              </w:rPr>
              <w:t xml:space="preserve"> </w:t>
            </w:r>
            <w:r w:rsidRPr="00A410ED">
              <w:rPr>
                <w:rFonts w:asciiTheme="majorHAnsi" w:hAnsiTheme="majorHAnsi" w:cstheme="majorHAnsi"/>
                <w:w w:val="105"/>
                <w:sz w:val="24"/>
                <w:szCs w:val="24"/>
              </w:rPr>
              <w:t>from</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attending</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school</w:t>
            </w:r>
          </w:p>
          <w:p w14:paraId="658B26BA" w14:textId="0A125584" w:rsidR="00E948C8" w:rsidRPr="00A410ED" w:rsidRDefault="00E948C8" w:rsidP="00E84274">
            <w:pPr>
              <w:pStyle w:val="BodyText"/>
              <w:numPr>
                <w:ilvl w:val="0"/>
                <w:numId w:val="14"/>
              </w:numPr>
              <w:tabs>
                <w:tab w:val="left" w:pos="643"/>
              </w:tabs>
              <w:kinsoku w:val="0"/>
              <w:overflowPunct w:val="0"/>
              <w:rPr>
                <w:rFonts w:asciiTheme="majorHAnsi" w:hAnsiTheme="majorHAnsi" w:cstheme="majorHAnsi"/>
                <w:b/>
                <w:bCs/>
                <w:sz w:val="24"/>
                <w:szCs w:val="24"/>
              </w:rPr>
            </w:pPr>
            <w:r w:rsidRPr="00E948C8">
              <w:rPr>
                <w:rFonts w:asciiTheme="majorHAnsi" w:hAnsiTheme="majorHAnsi" w:cstheme="majorHAnsi"/>
                <w:color w:val="C00000"/>
                <w:sz w:val="24"/>
                <w:szCs w:val="24"/>
              </w:rPr>
              <w:t>Short-term emergency hotel stays</w:t>
            </w:r>
          </w:p>
        </w:tc>
      </w:tr>
      <w:tr w:rsidR="00996E29" w14:paraId="7D3ED2FE" w14:textId="77777777" w:rsidTr="00A410ED">
        <w:tc>
          <w:tcPr>
            <w:tcW w:w="0" w:type="auto"/>
            <w:vAlign w:val="center"/>
          </w:tcPr>
          <w:p w14:paraId="3A21FB4A" w14:textId="0DAA3783" w:rsidR="00996E29" w:rsidRPr="00A410ED" w:rsidRDefault="00E84274" w:rsidP="00A410ED">
            <w:pPr>
              <w:widowControl w:val="0"/>
              <w:spacing w:before="120"/>
              <w:jc w:val="center"/>
              <w:rPr>
                <w:rFonts w:asciiTheme="majorHAnsi" w:hAnsiTheme="majorHAnsi" w:cstheme="majorHAnsi"/>
                <w:sz w:val="24"/>
                <w:szCs w:val="24"/>
              </w:rPr>
            </w:pPr>
            <w:r>
              <w:rPr>
                <w:rFonts w:asciiTheme="majorHAnsi" w:hAnsiTheme="majorHAnsi" w:cstheme="majorHAnsi"/>
                <w:sz w:val="24"/>
                <w:szCs w:val="24"/>
              </w:rPr>
              <w:t>M</w:t>
            </w:r>
          </w:p>
        </w:tc>
        <w:tc>
          <w:tcPr>
            <w:tcW w:w="0" w:type="auto"/>
            <w:vAlign w:val="center"/>
          </w:tcPr>
          <w:p w14:paraId="357E16BE" w14:textId="77777777" w:rsidR="00996E29" w:rsidRPr="00E84274" w:rsidRDefault="00E84274" w:rsidP="00E84274">
            <w:pPr>
              <w:pStyle w:val="BodyText"/>
              <w:widowControl w:val="0"/>
              <w:kinsoku w:val="0"/>
              <w:overflowPunct w:val="0"/>
              <w:ind w:left="0"/>
              <w:rPr>
                <w:rFonts w:asciiTheme="majorHAnsi" w:hAnsiTheme="majorHAnsi" w:cstheme="majorHAnsi"/>
              </w:rPr>
            </w:pPr>
            <w:r w:rsidRPr="00E84274">
              <w:rPr>
                <w:rFonts w:asciiTheme="majorHAnsi" w:hAnsiTheme="majorHAnsi" w:cstheme="majorHAnsi"/>
                <w:w w:val="105"/>
                <w:sz w:val="24"/>
                <w:szCs w:val="24"/>
              </w:rPr>
              <w:t xml:space="preserve">A portion of a liaison’s salary, as set forth by Section 6 of </w:t>
            </w:r>
            <w:hyperlink r:id="rId19" w:history="1">
              <w:r w:rsidRPr="00E84274">
                <w:rPr>
                  <w:rStyle w:val="Hyperlink"/>
                  <w:rFonts w:asciiTheme="majorHAnsi" w:hAnsiTheme="majorHAnsi" w:cstheme="majorHAnsi"/>
                  <w:sz w:val="24"/>
                  <w:szCs w:val="24"/>
                </w:rPr>
                <w:t>704 KAR 7:090</w:t>
              </w:r>
            </w:hyperlink>
            <w:r w:rsidRPr="00E84274">
              <w:rPr>
                <w:rFonts w:asciiTheme="majorHAnsi" w:hAnsiTheme="majorHAnsi" w:cstheme="majorHAnsi"/>
              </w:rPr>
              <w:t>.</w:t>
            </w:r>
          </w:p>
          <w:p w14:paraId="0F98CFD6" w14:textId="77777777" w:rsidR="00E84274" w:rsidRPr="00D40329" w:rsidRDefault="00E84274" w:rsidP="00E84274">
            <w:pPr>
              <w:pStyle w:val="BodyText"/>
              <w:widowControl w:val="0"/>
              <w:numPr>
                <w:ilvl w:val="0"/>
                <w:numId w:val="31"/>
              </w:numPr>
              <w:kinsoku w:val="0"/>
              <w:overflowPunct w:val="0"/>
              <w:rPr>
                <w:rFonts w:asciiTheme="majorHAnsi" w:hAnsiTheme="majorHAnsi" w:cstheme="majorHAnsi"/>
                <w:sz w:val="24"/>
                <w:szCs w:val="24"/>
              </w:rPr>
            </w:pPr>
            <w:r w:rsidRPr="00D40329">
              <w:rPr>
                <w:rFonts w:asciiTheme="majorHAnsi" w:hAnsiTheme="majorHAnsi" w:cstheme="majorHAnsi"/>
                <w:sz w:val="24"/>
                <w:szCs w:val="24"/>
              </w:rPr>
              <w:t xml:space="preserve">Between 0-15% of the award may be spent on the liaison’s salary and fringe benefits that are not directly linked to either direct educational benefits or a reduction in barriers. </w:t>
            </w:r>
          </w:p>
          <w:p w14:paraId="44B20A38" w14:textId="7C027B49" w:rsidR="00E84274" w:rsidRPr="00E84274" w:rsidRDefault="00E84274" w:rsidP="00E84274">
            <w:pPr>
              <w:pStyle w:val="BodyText"/>
              <w:widowControl w:val="0"/>
              <w:numPr>
                <w:ilvl w:val="0"/>
                <w:numId w:val="31"/>
              </w:numPr>
              <w:kinsoku w:val="0"/>
              <w:overflowPunct w:val="0"/>
              <w:rPr>
                <w:rFonts w:asciiTheme="majorHAnsi" w:hAnsiTheme="majorHAnsi" w:cstheme="majorHAnsi"/>
              </w:rPr>
            </w:pPr>
            <w:r w:rsidRPr="00D40329">
              <w:rPr>
                <w:rFonts w:asciiTheme="majorHAnsi" w:hAnsiTheme="majorHAnsi" w:cstheme="majorHAnsi"/>
                <w:sz w:val="24"/>
                <w:szCs w:val="24"/>
              </w:rPr>
              <w:t>Other sources for liaison salary might include district Title I</w:t>
            </w:r>
            <w:r w:rsidR="008C2A08">
              <w:rPr>
                <w:rFonts w:asciiTheme="majorHAnsi" w:hAnsiTheme="majorHAnsi" w:cstheme="majorHAnsi"/>
                <w:sz w:val="24"/>
                <w:szCs w:val="24"/>
              </w:rPr>
              <w:t>,</w:t>
            </w:r>
            <w:r w:rsidRPr="00D40329">
              <w:rPr>
                <w:rFonts w:asciiTheme="majorHAnsi" w:hAnsiTheme="majorHAnsi" w:cstheme="majorHAnsi"/>
                <w:sz w:val="24"/>
                <w:szCs w:val="24"/>
              </w:rPr>
              <w:t xml:space="preserve"> Part A set aside or other district funds. </w:t>
            </w:r>
          </w:p>
        </w:tc>
      </w:tr>
      <w:tr w:rsidR="00E84274" w14:paraId="4FE303B8" w14:textId="77777777" w:rsidTr="00A410ED">
        <w:tc>
          <w:tcPr>
            <w:tcW w:w="0" w:type="auto"/>
            <w:vAlign w:val="center"/>
          </w:tcPr>
          <w:p w14:paraId="1529AD5A" w14:textId="04C47AAE" w:rsidR="00E84274" w:rsidRPr="00A410ED" w:rsidRDefault="00E84274" w:rsidP="00E84274">
            <w:pPr>
              <w:widowControl w:val="0"/>
              <w:spacing w:before="120"/>
              <w:jc w:val="center"/>
              <w:rPr>
                <w:rFonts w:asciiTheme="majorHAnsi" w:hAnsiTheme="majorHAnsi" w:cstheme="majorHAnsi"/>
              </w:rPr>
            </w:pPr>
            <w:r w:rsidRPr="00A410ED">
              <w:rPr>
                <w:rFonts w:asciiTheme="majorHAnsi" w:hAnsiTheme="majorHAnsi" w:cstheme="majorHAnsi"/>
                <w:sz w:val="24"/>
                <w:szCs w:val="24"/>
              </w:rPr>
              <w:t>M</w:t>
            </w:r>
          </w:p>
        </w:tc>
        <w:tc>
          <w:tcPr>
            <w:tcW w:w="0" w:type="auto"/>
            <w:vAlign w:val="center"/>
          </w:tcPr>
          <w:p w14:paraId="00A3153F" w14:textId="77777777" w:rsidR="00E84274" w:rsidRPr="00A410ED" w:rsidRDefault="00E84274" w:rsidP="00E84274">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The</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payment</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fees</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other</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costs</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associated</w:t>
            </w:r>
            <w:r w:rsidRPr="00A410ED">
              <w:rPr>
                <w:rFonts w:asciiTheme="majorHAnsi" w:hAnsiTheme="majorHAnsi" w:cstheme="majorHAnsi"/>
                <w:spacing w:val="14"/>
                <w:w w:val="105"/>
                <w:sz w:val="24"/>
                <w:szCs w:val="24"/>
              </w:rPr>
              <w:t xml:space="preserve"> </w:t>
            </w:r>
            <w:r w:rsidRPr="00A410ED">
              <w:rPr>
                <w:rFonts w:asciiTheme="majorHAnsi" w:hAnsiTheme="majorHAnsi" w:cstheme="majorHAnsi"/>
                <w:w w:val="105"/>
                <w:sz w:val="24"/>
                <w:szCs w:val="24"/>
              </w:rPr>
              <w:t>with</w:t>
            </w:r>
            <w:r w:rsidRPr="00A410ED">
              <w:rPr>
                <w:rFonts w:asciiTheme="majorHAnsi" w:hAnsiTheme="majorHAnsi" w:cstheme="majorHAnsi"/>
                <w:sz w:val="24"/>
                <w:szCs w:val="24"/>
              </w:rPr>
              <w:t xml:space="preserve"> tracking, obtaining, and transferring records necessary </w:t>
            </w:r>
            <w:r w:rsidRPr="00A410ED">
              <w:rPr>
                <w:rFonts w:asciiTheme="majorHAnsi" w:hAnsiTheme="majorHAnsi" w:cstheme="majorHAnsi"/>
                <w:w w:val="105"/>
                <w:sz w:val="24"/>
                <w:szCs w:val="24"/>
              </w:rPr>
              <w:t>to</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enroll</w:t>
            </w:r>
            <w:r w:rsidRPr="00A410ED">
              <w:rPr>
                <w:rFonts w:asciiTheme="majorHAnsi" w:hAnsiTheme="majorHAnsi" w:cstheme="majorHAnsi"/>
                <w:spacing w:val="8"/>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12"/>
                <w:w w:val="105"/>
                <w:sz w:val="24"/>
                <w:szCs w:val="24"/>
              </w:rPr>
              <w:t xml:space="preserve"> </w:t>
            </w:r>
            <w:r w:rsidRPr="00A410ED">
              <w:rPr>
                <w:rFonts w:asciiTheme="majorHAnsi" w:hAnsiTheme="majorHAnsi" w:cstheme="majorHAnsi"/>
                <w:w w:val="105"/>
                <w:sz w:val="24"/>
                <w:szCs w:val="24"/>
              </w:rPr>
              <w:t xml:space="preserve">children and </w:t>
            </w:r>
            <w:r w:rsidRPr="00A410ED">
              <w:rPr>
                <w:rFonts w:asciiTheme="majorHAnsi" w:hAnsiTheme="majorHAnsi" w:cstheme="majorHAnsi"/>
                <w:spacing w:val="2"/>
                <w:w w:val="105"/>
                <w:sz w:val="24"/>
                <w:szCs w:val="24"/>
              </w:rPr>
              <w:t>youth</w:t>
            </w:r>
          </w:p>
          <w:p w14:paraId="0B72AF90" w14:textId="77777777" w:rsidR="00E84274" w:rsidRPr="00A410ED" w:rsidRDefault="00E84274" w:rsidP="00E84274">
            <w:pPr>
              <w:pStyle w:val="BodyText"/>
              <w:widowControl w:val="0"/>
              <w:numPr>
                <w:ilvl w:val="0"/>
                <w:numId w:val="11"/>
              </w:numPr>
              <w:tabs>
                <w:tab w:val="left" w:pos="648"/>
              </w:tabs>
              <w:kinsoku w:val="0"/>
              <w:overflowPunct w:val="0"/>
              <w:rPr>
                <w:rFonts w:asciiTheme="majorHAnsi" w:hAnsiTheme="majorHAnsi" w:cstheme="majorHAnsi"/>
                <w:w w:val="105"/>
                <w:sz w:val="24"/>
                <w:szCs w:val="24"/>
              </w:rPr>
            </w:pPr>
            <w:r w:rsidRPr="00A410ED">
              <w:rPr>
                <w:rFonts w:asciiTheme="majorHAnsi" w:hAnsiTheme="majorHAnsi" w:cstheme="majorHAnsi"/>
                <w:w w:val="105"/>
                <w:sz w:val="24"/>
                <w:szCs w:val="24"/>
              </w:rPr>
              <w:t>Decrease</w:t>
            </w:r>
            <w:r w:rsidRPr="00A410ED">
              <w:rPr>
                <w:rFonts w:asciiTheme="majorHAnsi" w:hAnsiTheme="majorHAnsi" w:cstheme="majorHAnsi"/>
                <w:spacing w:val="7"/>
                <w:w w:val="105"/>
                <w:sz w:val="24"/>
                <w:szCs w:val="24"/>
              </w:rPr>
              <w:t xml:space="preserve"> </w:t>
            </w:r>
            <w:r w:rsidRPr="00A410ED">
              <w:rPr>
                <w:rFonts w:asciiTheme="majorHAnsi" w:hAnsiTheme="majorHAnsi" w:cstheme="majorHAnsi"/>
                <w:w w:val="105"/>
                <w:sz w:val="24"/>
                <w:szCs w:val="24"/>
              </w:rPr>
              <w:t>in</w:t>
            </w:r>
            <w:r w:rsidRPr="00A410ED">
              <w:rPr>
                <w:rFonts w:asciiTheme="majorHAnsi" w:hAnsiTheme="majorHAnsi" w:cstheme="majorHAnsi"/>
                <w:spacing w:val="-4"/>
                <w:w w:val="105"/>
                <w:sz w:val="24"/>
                <w:szCs w:val="24"/>
              </w:rPr>
              <w:t xml:space="preserve"> the </w:t>
            </w:r>
            <w:r w:rsidRPr="00A410ED">
              <w:rPr>
                <w:rFonts w:asciiTheme="majorHAnsi" w:hAnsiTheme="majorHAnsi" w:cstheme="majorHAnsi"/>
                <w:w w:val="105"/>
                <w:sz w:val="24"/>
                <w:szCs w:val="24"/>
              </w:rPr>
              <w:t>amount</w:t>
            </w:r>
            <w:r w:rsidRPr="00A410ED">
              <w:rPr>
                <w:rFonts w:asciiTheme="majorHAnsi" w:hAnsiTheme="majorHAnsi" w:cstheme="majorHAnsi"/>
                <w:spacing w:val="5"/>
                <w:w w:val="105"/>
                <w:sz w:val="24"/>
                <w:szCs w:val="24"/>
              </w:rPr>
              <w:t xml:space="preserve"> </w:t>
            </w:r>
            <w:r w:rsidRPr="00A410ED">
              <w:rPr>
                <w:rFonts w:asciiTheme="majorHAnsi" w:hAnsiTheme="majorHAnsi" w:cstheme="majorHAnsi"/>
                <w:w w:val="105"/>
                <w:sz w:val="24"/>
                <w:szCs w:val="24"/>
              </w:rPr>
              <w:t>of</w:t>
            </w:r>
            <w:r w:rsidRPr="00A410ED">
              <w:rPr>
                <w:rFonts w:asciiTheme="majorHAnsi" w:hAnsiTheme="majorHAnsi" w:cstheme="majorHAnsi"/>
                <w:spacing w:val="-6"/>
                <w:w w:val="105"/>
                <w:sz w:val="24"/>
                <w:szCs w:val="24"/>
              </w:rPr>
              <w:t xml:space="preserve"> </w:t>
            </w:r>
            <w:r w:rsidRPr="00A410ED">
              <w:rPr>
                <w:rFonts w:asciiTheme="majorHAnsi" w:hAnsiTheme="majorHAnsi" w:cstheme="majorHAnsi"/>
                <w:w w:val="105"/>
                <w:sz w:val="24"/>
                <w:szCs w:val="24"/>
              </w:rPr>
              <w:t>time</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used</w:t>
            </w:r>
            <w:r w:rsidRPr="00A410ED">
              <w:rPr>
                <w:rFonts w:asciiTheme="majorHAnsi" w:hAnsiTheme="majorHAnsi" w:cstheme="majorHAnsi"/>
                <w:spacing w:val="4"/>
                <w:w w:val="105"/>
                <w:sz w:val="24"/>
                <w:szCs w:val="24"/>
              </w:rPr>
              <w:t xml:space="preserve"> </w:t>
            </w:r>
            <w:r w:rsidRPr="00A410ED">
              <w:rPr>
                <w:rFonts w:asciiTheme="majorHAnsi" w:hAnsiTheme="majorHAnsi" w:cstheme="majorHAnsi"/>
                <w:w w:val="105"/>
                <w:sz w:val="24"/>
                <w:szCs w:val="24"/>
              </w:rPr>
              <w:t>to</w:t>
            </w:r>
            <w:r w:rsidRPr="00A410ED">
              <w:rPr>
                <w:rFonts w:asciiTheme="majorHAnsi" w:hAnsiTheme="majorHAnsi" w:cstheme="majorHAnsi"/>
                <w:spacing w:val="-1"/>
                <w:w w:val="105"/>
                <w:sz w:val="24"/>
                <w:szCs w:val="24"/>
              </w:rPr>
              <w:t xml:space="preserve"> </w:t>
            </w:r>
            <w:r w:rsidRPr="00A410ED">
              <w:rPr>
                <w:rFonts w:asciiTheme="majorHAnsi" w:hAnsiTheme="majorHAnsi" w:cstheme="majorHAnsi"/>
                <w:w w:val="105"/>
                <w:sz w:val="24"/>
                <w:szCs w:val="24"/>
              </w:rPr>
              <w:t>obtain</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records of</w:t>
            </w:r>
            <w:r w:rsidRPr="00A410ED">
              <w:rPr>
                <w:rFonts w:asciiTheme="majorHAnsi" w:hAnsiTheme="majorHAnsi" w:cstheme="majorHAnsi"/>
                <w:spacing w:val="-2"/>
                <w:w w:val="105"/>
                <w:sz w:val="24"/>
                <w:szCs w:val="24"/>
              </w:rPr>
              <w:t xml:space="preserve"> </w:t>
            </w:r>
            <w:r w:rsidRPr="00A410ED">
              <w:rPr>
                <w:rFonts w:asciiTheme="majorHAnsi" w:hAnsiTheme="majorHAnsi" w:cstheme="majorHAnsi"/>
                <w:w w:val="105"/>
                <w:sz w:val="24"/>
                <w:szCs w:val="24"/>
              </w:rPr>
              <w:t>homeless</w:t>
            </w:r>
            <w:r w:rsidRPr="00A410ED">
              <w:rPr>
                <w:rFonts w:asciiTheme="majorHAnsi" w:hAnsiTheme="majorHAnsi" w:cstheme="majorHAnsi"/>
                <w:spacing w:val="9"/>
                <w:w w:val="105"/>
                <w:sz w:val="24"/>
                <w:szCs w:val="24"/>
              </w:rPr>
              <w:t xml:space="preserve"> </w:t>
            </w:r>
            <w:r w:rsidRPr="00A410ED">
              <w:rPr>
                <w:rFonts w:asciiTheme="majorHAnsi" w:hAnsiTheme="majorHAnsi" w:cstheme="majorHAnsi"/>
                <w:w w:val="105"/>
                <w:sz w:val="24"/>
                <w:szCs w:val="24"/>
              </w:rPr>
              <w:t>children</w:t>
            </w:r>
            <w:r w:rsidRPr="00A410ED">
              <w:rPr>
                <w:rFonts w:asciiTheme="majorHAnsi" w:hAnsiTheme="majorHAnsi" w:cstheme="majorHAnsi"/>
                <w:spacing w:val="10"/>
                <w:w w:val="105"/>
                <w:sz w:val="24"/>
                <w:szCs w:val="24"/>
              </w:rPr>
              <w:t xml:space="preserve"> </w:t>
            </w:r>
            <w:r w:rsidRPr="00A410ED">
              <w:rPr>
                <w:rFonts w:asciiTheme="majorHAnsi" w:hAnsiTheme="majorHAnsi" w:cstheme="majorHAnsi"/>
                <w:w w:val="105"/>
                <w:sz w:val="24"/>
                <w:szCs w:val="24"/>
              </w:rPr>
              <w:t>and</w:t>
            </w:r>
            <w:r w:rsidRPr="00A410ED">
              <w:rPr>
                <w:rFonts w:asciiTheme="majorHAnsi" w:hAnsiTheme="majorHAnsi" w:cstheme="majorHAnsi"/>
                <w:w w:val="104"/>
                <w:sz w:val="24"/>
                <w:szCs w:val="24"/>
              </w:rPr>
              <w:t xml:space="preserve"> </w:t>
            </w:r>
            <w:r w:rsidRPr="00A410ED">
              <w:rPr>
                <w:rFonts w:asciiTheme="majorHAnsi" w:hAnsiTheme="majorHAnsi" w:cstheme="majorHAnsi"/>
                <w:w w:val="105"/>
                <w:sz w:val="24"/>
                <w:szCs w:val="24"/>
              </w:rPr>
              <w:t>youth</w:t>
            </w:r>
          </w:p>
          <w:p w14:paraId="7AEC220B" w14:textId="49C5D817" w:rsidR="00E84274" w:rsidRPr="00A410ED" w:rsidRDefault="00E84274" w:rsidP="00E84274">
            <w:pPr>
              <w:pStyle w:val="BodyText"/>
              <w:tabs>
                <w:tab w:val="left" w:pos="648"/>
              </w:tabs>
              <w:kinsoku w:val="0"/>
              <w:overflowPunct w:val="0"/>
              <w:spacing w:before="120"/>
              <w:ind w:left="0"/>
              <w:rPr>
                <w:rFonts w:asciiTheme="majorHAnsi" w:hAnsiTheme="majorHAnsi" w:cstheme="majorHAnsi"/>
                <w:w w:val="105"/>
                <w:sz w:val="24"/>
                <w:szCs w:val="24"/>
              </w:rPr>
            </w:pPr>
            <w:r w:rsidRPr="00A410ED">
              <w:rPr>
                <w:rFonts w:asciiTheme="majorHAnsi" w:hAnsiTheme="majorHAnsi" w:cstheme="majorHAnsi"/>
                <w:w w:val="105"/>
                <w:sz w:val="24"/>
                <w:szCs w:val="24"/>
              </w:rPr>
              <w:t>Improved tracking of students from and to new schools and communities; information is shared promptly between schools</w:t>
            </w:r>
          </w:p>
        </w:tc>
      </w:tr>
    </w:tbl>
    <w:p w14:paraId="7EA9F3FA" w14:textId="77777777" w:rsidR="00042D6F" w:rsidRPr="00850AEF" w:rsidRDefault="00042D6F" w:rsidP="00DF6A10">
      <w:pPr>
        <w:widowControl w:val="0"/>
        <w:spacing w:before="120"/>
        <w:rPr>
          <w:rFonts w:ascii="Arial" w:hAnsi="Arial" w:cs="Arial"/>
        </w:rPr>
      </w:pPr>
    </w:p>
    <w:p w14:paraId="3DD86C6A" w14:textId="3BE37DBA" w:rsidR="00535AFC" w:rsidRPr="00A410ED" w:rsidRDefault="00535AFC" w:rsidP="00535AFC">
      <w:pPr>
        <w:pStyle w:val="BodyText"/>
        <w:tabs>
          <w:tab w:val="left" w:pos="648"/>
        </w:tabs>
        <w:kinsoku w:val="0"/>
        <w:overflowPunct w:val="0"/>
        <w:ind w:left="0"/>
        <w:rPr>
          <w:rFonts w:asciiTheme="majorHAnsi" w:hAnsiTheme="majorHAnsi" w:cstheme="majorHAnsi"/>
          <w:w w:val="105"/>
          <w:sz w:val="24"/>
          <w:szCs w:val="24"/>
        </w:rPr>
      </w:pPr>
      <w:r w:rsidRPr="00A410ED">
        <w:rPr>
          <w:rFonts w:asciiTheme="majorHAnsi" w:hAnsiTheme="majorHAnsi" w:cstheme="majorHAnsi"/>
          <w:w w:val="105"/>
          <w:sz w:val="24"/>
          <w:szCs w:val="24"/>
        </w:rPr>
        <w:t>In addition, these funds may be used to attend the</w:t>
      </w:r>
      <w:r w:rsidR="00964BEE" w:rsidRPr="00A410ED">
        <w:rPr>
          <w:rFonts w:asciiTheme="majorHAnsi" w:hAnsiTheme="majorHAnsi" w:cstheme="majorHAnsi"/>
          <w:w w:val="105"/>
          <w:sz w:val="24"/>
          <w:szCs w:val="24"/>
        </w:rPr>
        <w:t xml:space="preserve"> </w:t>
      </w:r>
      <w:hyperlink r:id="rId20" w:history="1">
        <w:r w:rsidR="00964BEE" w:rsidRPr="00A410ED">
          <w:rPr>
            <w:rStyle w:val="Hyperlink"/>
            <w:rFonts w:asciiTheme="majorHAnsi" w:hAnsiTheme="majorHAnsi" w:cstheme="majorHAnsi"/>
            <w:w w:val="105"/>
            <w:sz w:val="24"/>
            <w:szCs w:val="24"/>
          </w:rPr>
          <w:t>National Asso</w:t>
        </w:r>
        <w:r w:rsidR="00B428B5" w:rsidRPr="00A410ED">
          <w:rPr>
            <w:rStyle w:val="Hyperlink"/>
            <w:rFonts w:asciiTheme="majorHAnsi" w:hAnsiTheme="majorHAnsi" w:cstheme="majorHAnsi"/>
            <w:w w:val="105"/>
            <w:sz w:val="24"/>
            <w:szCs w:val="24"/>
          </w:rPr>
          <w:t>ciation for the Education of Homeless Children and Youth</w:t>
        </w:r>
      </w:hyperlink>
      <w:r w:rsidRPr="00A410ED">
        <w:rPr>
          <w:rFonts w:asciiTheme="majorHAnsi" w:hAnsiTheme="majorHAnsi" w:cstheme="majorHAnsi"/>
          <w:w w:val="105"/>
          <w:sz w:val="24"/>
          <w:szCs w:val="24"/>
        </w:rPr>
        <w:t xml:space="preserve"> </w:t>
      </w:r>
      <w:r w:rsidR="00B428B5" w:rsidRPr="00A410ED">
        <w:rPr>
          <w:rFonts w:asciiTheme="majorHAnsi" w:hAnsiTheme="majorHAnsi" w:cstheme="majorHAnsi"/>
          <w:w w:val="105"/>
          <w:sz w:val="24"/>
          <w:szCs w:val="24"/>
        </w:rPr>
        <w:t>(</w:t>
      </w:r>
      <w:r w:rsidRPr="00A410ED">
        <w:rPr>
          <w:rFonts w:asciiTheme="majorHAnsi" w:hAnsiTheme="majorHAnsi" w:cstheme="majorHAnsi"/>
          <w:w w:val="105"/>
          <w:sz w:val="24"/>
          <w:szCs w:val="24"/>
        </w:rPr>
        <w:t>NAEHCY</w:t>
      </w:r>
      <w:r w:rsidR="00B428B5" w:rsidRPr="00A410ED">
        <w:rPr>
          <w:rFonts w:asciiTheme="majorHAnsi" w:hAnsiTheme="majorHAnsi" w:cstheme="majorHAnsi"/>
          <w:w w:val="105"/>
          <w:sz w:val="24"/>
          <w:szCs w:val="24"/>
        </w:rPr>
        <w:t>)</w:t>
      </w:r>
      <w:r w:rsidRPr="00A410ED">
        <w:rPr>
          <w:rFonts w:asciiTheme="majorHAnsi" w:hAnsiTheme="majorHAnsi" w:cstheme="majorHAnsi"/>
          <w:w w:val="105"/>
          <w:sz w:val="24"/>
          <w:szCs w:val="24"/>
        </w:rPr>
        <w:t xml:space="preserve"> conference</w:t>
      </w:r>
      <w:r w:rsidR="00E37495" w:rsidRPr="00A410ED">
        <w:rPr>
          <w:rFonts w:asciiTheme="majorHAnsi" w:hAnsiTheme="majorHAnsi" w:cstheme="majorHAnsi"/>
          <w:w w:val="105"/>
          <w:sz w:val="24"/>
          <w:szCs w:val="24"/>
        </w:rPr>
        <w:t xml:space="preserve">. The project liaison should plan to attend at least once during the three-year cycle; a team of </w:t>
      </w:r>
      <w:r w:rsidR="00C64535">
        <w:rPr>
          <w:rFonts w:asciiTheme="majorHAnsi" w:hAnsiTheme="majorHAnsi" w:cstheme="majorHAnsi"/>
          <w:w w:val="105"/>
          <w:sz w:val="24"/>
          <w:szCs w:val="24"/>
        </w:rPr>
        <w:t>staff who supervise or directly work with students experiencing homeless</w:t>
      </w:r>
      <w:r w:rsidR="00E235A2">
        <w:rPr>
          <w:rFonts w:asciiTheme="majorHAnsi" w:hAnsiTheme="majorHAnsi" w:cstheme="majorHAnsi"/>
          <w:w w:val="105"/>
          <w:sz w:val="24"/>
          <w:szCs w:val="24"/>
        </w:rPr>
        <w:t>ness</w:t>
      </w:r>
      <w:r w:rsidR="0092215F">
        <w:rPr>
          <w:rFonts w:asciiTheme="majorHAnsi" w:hAnsiTheme="majorHAnsi" w:cstheme="majorHAnsi"/>
          <w:w w:val="105"/>
          <w:sz w:val="24"/>
          <w:szCs w:val="24"/>
        </w:rPr>
        <w:t xml:space="preserve"> is </w:t>
      </w:r>
      <w:r w:rsidR="00E37495" w:rsidRPr="00A410ED">
        <w:rPr>
          <w:rFonts w:asciiTheme="majorHAnsi" w:hAnsiTheme="majorHAnsi" w:cstheme="majorHAnsi"/>
          <w:w w:val="105"/>
          <w:sz w:val="24"/>
          <w:szCs w:val="24"/>
        </w:rPr>
        <w:t>preferred.</w:t>
      </w:r>
      <w:r w:rsidR="00A311BE" w:rsidRPr="00A410ED">
        <w:rPr>
          <w:rFonts w:asciiTheme="majorHAnsi" w:hAnsiTheme="majorHAnsi" w:cstheme="majorHAnsi"/>
          <w:w w:val="105"/>
          <w:sz w:val="24"/>
          <w:szCs w:val="24"/>
        </w:rPr>
        <w:t xml:space="preserve"> The team is expected to </w:t>
      </w:r>
      <w:r w:rsidR="00894D27" w:rsidRPr="00A410ED">
        <w:rPr>
          <w:rFonts w:asciiTheme="majorHAnsi" w:hAnsiTheme="majorHAnsi" w:cstheme="majorHAnsi"/>
          <w:w w:val="105"/>
          <w:sz w:val="24"/>
          <w:szCs w:val="24"/>
        </w:rPr>
        <w:t xml:space="preserve">create </w:t>
      </w:r>
      <w:r w:rsidR="00D33FF2">
        <w:rPr>
          <w:rFonts w:asciiTheme="majorHAnsi" w:hAnsiTheme="majorHAnsi" w:cstheme="majorHAnsi"/>
          <w:w w:val="105"/>
          <w:sz w:val="24"/>
          <w:szCs w:val="24"/>
        </w:rPr>
        <w:t xml:space="preserve">and provide </w:t>
      </w:r>
      <w:r w:rsidR="00282897" w:rsidRPr="00A410ED">
        <w:rPr>
          <w:rFonts w:asciiTheme="majorHAnsi" w:hAnsiTheme="majorHAnsi" w:cstheme="majorHAnsi"/>
          <w:w w:val="105"/>
          <w:sz w:val="24"/>
          <w:szCs w:val="24"/>
        </w:rPr>
        <w:t>district</w:t>
      </w:r>
      <w:r w:rsidR="00894D27" w:rsidRPr="00A410ED">
        <w:rPr>
          <w:rFonts w:asciiTheme="majorHAnsi" w:hAnsiTheme="majorHAnsi" w:cstheme="majorHAnsi"/>
          <w:w w:val="105"/>
          <w:sz w:val="24"/>
          <w:szCs w:val="24"/>
        </w:rPr>
        <w:t xml:space="preserve">-wide training </w:t>
      </w:r>
      <w:r w:rsidR="004C2BEC" w:rsidRPr="00A410ED">
        <w:rPr>
          <w:rFonts w:asciiTheme="majorHAnsi" w:hAnsiTheme="majorHAnsi" w:cstheme="majorHAnsi"/>
          <w:w w:val="105"/>
          <w:sz w:val="24"/>
          <w:szCs w:val="24"/>
        </w:rPr>
        <w:t xml:space="preserve">on homeless education following the NAEHCY conference. </w:t>
      </w:r>
    </w:p>
    <w:p w14:paraId="77878B5A" w14:textId="4B0E57FE" w:rsidR="00991BB9" w:rsidRPr="00A410ED" w:rsidRDefault="00991BB9" w:rsidP="00991BB9">
      <w:pPr>
        <w:pStyle w:val="BodyText"/>
        <w:tabs>
          <w:tab w:val="left" w:pos="648"/>
        </w:tabs>
        <w:kinsoku w:val="0"/>
        <w:overflowPunct w:val="0"/>
        <w:spacing w:before="360"/>
        <w:ind w:left="0"/>
        <w:jc w:val="both"/>
        <w:rPr>
          <w:rFonts w:asciiTheme="majorHAnsi" w:hAnsiTheme="majorHAnsi" w:cstheme="majorHAnsi"/>
          <w:w w:val="105"/>
          <w:sz w:val="24"/>
          <w:szCs w:val="24"/>
        </w:rPr>
      </w:pPr>
      <w:r w:rsidRPr="00A410ED">
        <w:rPr>
          <w:rFonts w:asciiTheme="majorHAnsi" w:hAnsiTheme="majorHAnsi" w:cstheme="majorHAnsi"/>
          <w:b/>
          <w:bCs/>
          <w:w w:val="105"/>
          <w:sz w:val="24"/>
          <w:szCs w:val="24"/>
        </w:rPr>
        <w:t>Unallowable Activities</w:t>
      </w:r>
    </w:p>
    <w:p w14:paraId="3240EB5D" w14:textId="6D653FA7" w:rsidR="00991BB9" w:rsidRPr="00A410ED" w:rsidRDefault="00991BB9" w:rsidP="00991BB9">
      <w:pPr>
        <w:pStyle w:val="BodyText"/>
        <w:tabs>
          <w:tab w:val="left" w:pos="648"/>
        </w:tabs>
        <w:kinsoku w:val="0"/>
        <w:overflowPunct w:val="0"/>
        <w:spacing w:before="120"/>
        <w:ind w:left="0"/>
        <w:rPr>
          <w:rFonts w:asciiTheme="majorHAnsi" w:hAnsiTheme="majorHAnsi" w:cstheme="majorHAnsi"/>
          <w:sz w:val="24"/>
          <w:szCs w:val="24"/>
        </w:rPr>
      </w:pPr>
      <w:r w:rsidRPr="00A410ED">
        <w:rPr>
          <w:rFonts w:asciiTheme="majorHAnsi" w:hAnsiTheme="majorHAnsi" w:cstheme="majorHAnsi"/>
          <w:sz w:val="24"/>
          <w:szCs w:val="24"/>
        </w:rPr>
        <w:t xml:space="preserve">To be clear, not all activities that might be categorized within the above activities are allowable. For example, the following are </w:t>
      </w:r>
      <w:r w:rsidRPr="00A410ED">
        <w:rPr>
          <w:rFonts w:asciiTheme="majorHAnsi" w:hAnsiTheme="majorHAnsi" w:cstheme="majorHAnsi"/>
          <w:b/>
          <w:bCs/>
          <w:sz w:val="24"/>
          <w:szCs w:val="24"/>
          <w:u w:val="single"/>
        </w:rPr>
        <w:t>unallowable</w:t>
      </w:r>
      <w:r w:rsidR="00E475C2" w:rsidRPr="00A410ED">
        <w:rPr>
          <w:rFonts w:asciiTheme="majorHAnsi" w:hAnsiTheme="majorHAnsi" w:cstheme="majorHAnsi"/>
          <w:b/>
          <w:bCs/>
          <w:sz w:val="24"/>
          <w:szCs w:val="24"/>
          <w:u w:val="single"/>
        </w:rPr>
        <w:t xml:space="preserve"> in most circumstances</w:t>
      </w:r>
      <w:r w:rsidRPr="00A410ED">
        <w:rPr>
          <w:rFonts w:asciiTheme="majorHAnsi" w:hAnsiTheme="majorHAnsi" w:cstheme="majorHAnsi"/>
          <w:sz w:val="24"/>
          <w:szCs w:val="24"/>
        </w:rPr>
        <w:t>.</w:t>
      </w:r>
    </w:p>
    <w:p w14:paraId="6BF762E6" w14:textId="7B302EA4" w:rsidR="007E749C" w:rsidRPr="00A410ED" w:rsidRDefault="00991BB9"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Rent</w:t>
      </w:r>
      <w:r w:rsidR="00E948C8">
        <w:rPr>
          <w:rFonts w:asciiTheme="majorHAnsi" w:hAnsiTheme="majorHAnsi" w:cstheme="majorHAnsi"/>
          <w:sz w:val="24"/>
          <w:szCs w:val="24"/>
        </w:rPr>
        <w:t xml:space="preserve"> or</w:t>
      </w:r>
      <w:r w:rsidRPr="00A410ED">
        <w:rPr>
          <w:rFonts w:asciiTheme="majorHAnsi" w:hAnsiTheme="majorHAnsi" w:cstheme="majorHAnsi"/>
          <w:sz w:val="24"/>
          <w:szCs w:val="24"/>
        </w:rPr>
        <w:t xml:space="preserve"> utilities for children and youth or their families</w:t>
      </w:r>
    </w:p>
    <w:p w14:paraId="594C5E9C" w14:textId="2186A0A9" w:rsidR="00C46103" w:rsidRPr="00A410ED" w:rsidRDefault="00C46103"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Bedding</w:t>
      </w:r>
    </w:p>
    <w:p w14:paraId="76C9E5D7" w14:textId="34655567" w:rsidR="00991BB9" w:rsidRPr="00A410ED" w:rsidRDefault="00D233A9"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Gifts, rewards, or prizes</w:t>
      </w:r>
    </w:p>
    <w:p w14:paraId="3912ECC1" w14:textId="5D997BB7" w:rsidR="00991BB9" w:rsidRPr="00A410ED" w:rsidRDefault="00D233A9"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lastRenderedPageBreak/>
        <w:t>Entertainment or social activities</w:t>
      </w:r>
    </w:p>
    <w:p w14:paraId="3695135F" w14:textId="28DF4BC2" w:rsidR="00C52EEB" w:rsidRPr="00A410ED" w:rsidRDefault="00C52EEB"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Food</w:t>
      </w:r>
      <w:r w:rsidR="000E0515" w:rsidRPr="00A410ED">
        <w:rPr>
          <w:rFonts w:asciiTheme="majorHAnsi" w:hAnsiTheme="majorHAnsi" w:cstheme="majorHAnsi"/>
          <w:sz w:val="24"/>
          <w:szCs w:val="24"/>
        </w:rPr>
        <w:t xml:space="preserve"> aside from light snacks</w:t>
      </w:r>
      <w:r w:rsidR="00A44C0A" w:rsidRPr="00A410ED">
        <w:rPr>
          <w:rFonts w:asciiTheme="majorHAnsi" w:hAnsiTheme="majorHAnsi" w:cstheme="majorHAnsi"/>
          <w:sz w:val="24"/>
          <w:szCs w:val="24"/>
        </w:rPr>
        <w:t xml:space="preserve"> or approved welfare</w:t>
      </w:r>
    </w:p>
    <w:p w14:paraId="0B9B2621" w14:textId="662B4CA1" w:rsidR="00CB0BFE" w:rsidRPr="00A410ED" w:rsidRDefault="00CB0BFE"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Using funds to replace the regular academic program</w:t>
      </w:r>
    </w:p>
    <w:p w14:paraId="16BECA5E" w14:textId="20335166" w:rsidR="00430277" w:rsidRPr="00A410ED" w:rsidRDefault="00EA3B18"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 xml:space="preserve">Furniture </w:t>
      </w:r>
    </w:p>
    <w:p w14:paraId="28D3C4A1" w14:textId="1180F8F2" w:rsidR="00EA3B18" w:rsidRPr="00A410ED" w:rsidRDefault="00EA3B18"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Building-related repairs</w:t>
      </w:r>
      <w:r w:rsidR="005B3FCC">
        <w:rPr>
          <w:rFonts w:asciiTheme="majorHAnsi" w:hAnsiTheme="majorHAnsi" w:cstheme="majorHAnsi"/>
          <w:sz w:val="24"/>
          <w:szCs w:val="24"/>
        </w:rPr>
        <w:t xml:space="preserve"> and renovations</w:t>
      </w:r>
    </w:p>
    <w:p w14:paraId="20C17785" w14:textId="0BF9E77F" w:rsidR="00991BB9" w:rsidRPr="00A410ED" w:rsidRDefault="005E6790" w:rsidP="0079791B">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 xml:space="preserve">Graduation </w:t>
      </w:r>
      <w:r w:rsidR="009071DF" w:rsidRPr="00A410ED">
        <w:rPr>
          <w:rFonts w:asciiTheme="majorHAnsi" w:hAnsiTheme="majorHAnsi" w:cstheme="majorHAnsi"/>
          <w:sz w:val="24"/>
          <w:szCs w:val="24"/>
        </w:rPr>
        <w:t>gowns, incentives, senior</w:t>
      </w:r>
      <w:r w:rsidR="00E715D1" w:rsidRPr="00A410ED">
        <w:rPr>
          <w:rFonts w:asciiTheme="majorHAnsi" w:hAnsiTheme="majorHAnsi" w:cstheme="majorHAnsi"/>
          <w:sz w:val="24"/>
          <w:szCs w:val="24"/>
        </w:rPr>
        <w:t xml:space="preserve"> year</w:t>
      </w:r>
      <w:r w:rsidR="009071DF" w:rsidRPr="00A410ED">
        <w:rPr>
          <w:rFonts w:asciiTheme="majorHAnsi" w:hAnsiTheme="majorHAnsi" w:cstheme="majorHAnsi"/>
          <w:sz w:val="24"/>
          <w:szCs w:val="24"/>
        </w:rPr>
        <w:t xml:space="preserve"> mem</w:t>
      </w:r>
      <w:r w:rsidR="00E715D1" w:rsidRPr="00A410ED">
        <w:rPr>
          <w:rFonts w:asciiTheme="majorHAnsi" w:hAnsiTheme="majorHAnsi" w:cstheme="majorHAnsi"/>
          <w:sz w:val="24"/>
          <w:szCs w:val="24"/>
        </w:rPr>
        <w:t>entos</w:t>
      </w:r>
    </w:p>
    <w:p w14:paraId="1B7F9DF4" w14:textId="77777777" w:rsidR="00FB74BC" w:rsidRPr="00A410ED" w:rsidRDefault="00E715D1" w:rsidP="00FB74BC">
      <w:pPr>
        <w:pStyle w:val="BodyText"/>
        <w:numPr>
          <w:ilvl w:val="0"/>
          <w:numId w:val="14"/>
        </w:numPr>
        <w:tabs>
          <w:tab w:val="left" w:pos="648"/>
        </w:tabs>
        <w:kinsoku w:val="0"/>
        <w:overflowPunct w:val="0"/>
        <w:spacing w:before="120"/>
        <w:rPr>
          <w:rStyle w:val="Hyperlink"/>
          <w:rFonts w:asciiTheme="majorHAnsi" w:hAnsiTheme="majorHAnsi" w:cstheme="majorHAnsi"/>
          <w:color w:val="auto"/>
          <w:sz w:val="24"/>
          <w:szCs w:val="24"/>
          <w:u w:val="none"/>
        </w:rPr>
      </w:pPr>
      <w:r w:rsidRPr="00A410ED">
        <w:rPr>
          <w:rFonts w:asciiTheme="majorHAnsi" w:hAnsiTheme="majorHAnsi" w:cstheme="majorHAnsi"/>
          <w:sz w:val="24"/>
          <w:szCs w:val="24"/>
        </w:rPr>
        <w:t xml:space="preserve">Fees as defined </w:t>
      </w:r>
      <w:r w:rsidR="008107D4" w:rsidRPr="00A410ED">
        <w:rPr>
          <w:rFonts w:asciiTheme="majorHAnsi" w:hAnsiTheme="majorHAnsi" w:cstheme="majorHAnsi"/>
          <w:sz w:val="24"/>
          <w:szCs w:val="24"/>
        </w:rPr>
        <w:t xml:space="preserve">in </w:t>
      </w:r>
      <w:hyperlink r:id="rId21" w:tgtFrame="_blank" w:history="1">
        <w:r w:rsidR="000E0515" w:rsidRPr="00A410ED">
          <w:rPr>
            <w:rStyle w:val="Hyperlink"/>
            <w:rFonts w:asciiTheme="majorHAnsi" w:hAnsiTheme="majorHAnsi" w:cstheme="majorHAnsi"/>
            <w:sz w:val="24"/>
            <w:szCs w:val="24"/>
          </w:rPr>
          <w:t>702 KAR 3:220</w:t>
        </w:r>
      </w:hyperlink>
    </w:p>
    <w:p w14:paraId="4BDC9090" w14:textId="61EB5097" w:rsidR="00A44C0A" w:rsidRPr="00A410ED" w:rsidRDefault="00621957" w:rsidP="00FB74BC">
      <w:pPr>
        <w:pStyle w:val="BodyText"/>
        <w:numPr>
          <w:ilvl w:val="0"/>
          <w:numId w:val="14"/>
        </w:numPr>
        <w:tabs>
          <w:tab w:val="left" w:pos="648"/>
        </w:tabs>
        <w:kinsoku w:val="0"/>
        <w:overflowPunct w:val="0"/>
        <w:spacing w:before="120"/>
        <w:rPr>
          <w:rFonts w:asciiTheme="majorHAnsi" w:hAnsiTheme="majorHAnsi" w:cstheme="majorHAnsi"/>
          <w:sz w:val="24"/>
          <w:szCs w:val="24"/>
        </w:rPr>
      </w:pPr>
      <w:r w:rsidRPr="00A410ED">
        <w:rPr>
          <w:rFonts w:asciiTheme="majorHAnsi" w:hAnsiTheme="majorHAnsi" w:cstheme="majorHAnsi"/>
          <w:sz w:val="24"/>
          <w:szCs w:val="24"/>
        </w:rPr>
        <w:t>Non</w:t>
      </w:r>
      <w:r w:rsidR="00F83602" w:rsidRPr="00A410ED">
        <w:rPr>
          <w:rFonts w:asciiTheme="majorHAnsi" w:hAnsiTheme="majorHAnsi" w:cstheme="majorHAnsi"/>
          <w:sz w:val="24"/>
          <w:szCs w:val="24"/>
        </w:rPr>
        <w:t xml:space="preserve">-educational field trips, and </w:t>
      </w:r>
      <w:r w:rsidR="004C2BEC" w:rsidRPr="00A410ED">
        <w:rPr>
          <w:rFonts w:asciiTheme="majorHAnsi" w:hAnsiTheme="majorHAnsi" w:cstheme="majorHAnsi"/>
          <w:sz w:val="24"/>
          <w:szCs w:val="24"/>
        </w:rPr>
        <w:t>field trips that occur during the school day</w:t>
      </w:r>
    </w:p>
    <w:p w14:paraId="12D382DD" w14:textId="77777777" w:rsidR="007E749C" w:rsidRPr="00A410ED" w:rsidRDefault="007E749C" w:rsidP="007E749C">
      <w:pPr>
        <w:pStyle w:val="BodyText"/>
        <w:kinsoku w:val="0"/>
        <w:overflowPunct w:val="0"/>
        <w:ind w:left="0"/>
        <w:jc w:val="both"/>
        <w:rPr>
          <w:rFonts w:asciiTheme="majorHAnsi" w:hAnsiTheme="majorHAnsi" w:cstheme="majorHAnsi"/>
          <w:sz w:val="24"/>
          <w:szCs w:val="24"/>
        </w:rPr>
      </w:pPr>
    </w:p>
    <w:p w14:paraId="61EADEF8" w14:textId="77777777" w:rsidR="0083194D" w:rsidRDefault="0052725A" w:rsidP="0083194D">
      <w:pPr>
        <w:pStyle w:val="BodyText"/>
        <w:kinsoku w:val="0"/>
        <w:overflowPunct w:val="0"/>
        <w:spacing w:before="120"/>
        <w:ind w:left="0"/>
        <w:rPr>
          <w:rFonts w:asciiTheme="majorHAnsi" w:hAnsiTheme="majorHAnsi" w:cstheme="majorHAnsi"/>
          <w:b/>
          <w:bCs/>
          <w:sz w:val="24"/>
          <w:szCs w:val="24"/>
        </w:rPr>
      </w:pPr>
      <w:r w:rsidRPr="00A410ED">
        <w:rPr>
          <w:rFonts w:asciiTheme="majorHAnsi" w:hAnsiTheme="majorHAnsi" w:cstheme="majorHAnsi"/>
          <w:b/>
          <w:bCs/>
          <w:sz w:val="24"/>
          <w:szCs w:val="24"/>
        </w:rPr>
        <w:t>Contract Award</w:t>
      </w:r>
    </w:p>
    <w:p w14:paraId="7B69E1B1" w14:textId="00308F02" w:rsidR="004E699B" w:rsidRPr="0083194D" w:rsidRDefault="00363312" w:rsidP="0083194D">
      <w:pPr>
        <w:pStyle w:val="BodyText"/>
        <w:kinsoku w:val="0"/>
        <w:overflowPunct w:val="0"/>
        <w:spacing w:before="120"/>
        <w:ind w:left="0"/>
        <w:rPr>
          <w:rFonts w:asciiTheme="majorHAnsi" w:hAnsiTheme="majorHAnsi" w:cstheme="majorHAnsi"/>
          <w:sz w:val="24"/>
          <w:szCs w:val="24"/>
        </w:rPr>
      </w:pPr>
      <w:r w:rsidRPr="0083194D">
        <w:rPr>
          <w:rFonts w:asciiTheme="majorHAnsi" w:hAnsiTheme="majorHAnsi" w:cstheme="majorHAnsi"/>
          <w:sz w:val="24"/>
          <w:szCs w:val="24"/>
        </w:rPr>
        <w:t xml:space="preserve">Awarded </w:t>
      </w:r>
      <w:r w:rsidR="00C7437A" w:rsidRPr="0083194D">
        <w:rPr>
          <w:rFonts w:asciiTheme="majorHAnsi" w:hAnsiTheme="majorHAnsi" w:cstheme="majorHAnsi"/>
          <w:sz w:val="24"/>
          <w:szCs w:val="24"/>
        </w:rPr>
        <w:t xml:space="preserve">applicants </w:t>
      </w:r>
      <w:r w:rsidRPr="0083194D">
        <w:rPr>
          <w:rFonts w:asciiTheme="majorHAnsi" w:hAnsiTheme="majorHAnsi" w:cstheme="majorHAnsi"/>
          <w:sz w:val="24"/>
          <w:szCs w:val="24"/>
        </w:rPr>
        <w:t xml:space="preserve">will </w:t>
      </w:r>
      <w:proofErr w:type="gramStart"/>
      <w:r w:rsidRPr="0083194D">
        <w:rPr>
          <w:rFonts w:asciiTheme="majorHAnsi" w:hAnsiTheme="majorHAnsi" w:cstheme="majorHAnsi"/>
          <w:sz w:val="24"/>
          <w:szCs w:val="24"/>
        </w:rPr>
        <w:t>enter into</w:t>
      </w:r>
      <w:proofErr w:type="gramEnd"/>
      <w:r w:rsidRPr="0083194D">
        <w:rPr>
          <w:rFonts w:asciiTheme="majorHAnsi" w:hAnsiTheme="majorHAnsi" w:cstheme="majorHAnsi"/>
          <w:sz w:val="24"/>
          <w:szCs w:val="24"/>
        </w:rPr>
        <w:t xml:space="preserve"> contracts with the Kentucky Department of Education. Tentative dates of contract are </w:t>
      </w:r>
      <w:r w:rsidR="007528B3" w:rsidRPr="0083194D">
        <w:rPr>
          <w:rFonts w:asciiTheme="majorHAnsi" w:hAnsiTheme="majorHAnsi" w:cstheme="majorHAnsi"/>
          <w:sz w:val="24"/>
          <w:szCs w:val="24"/>
        </w:rPr>
        <w:t>October</w:t>
      </w:r>
      <w:r w:rsidRPr="0083194D">
        <w:rPr>
          <w:rFonts w:asciiTheme="majorHAnsi" w:hAnsiTheme="majorHAnsi" w:cstheme="majorHAnsi"/>
          <w:sz w:val="24"/>
          <w:szCs w:val="24"/>
        </w:rPr>
        <w:t xml:space="preserve"> 202</w:t>
      </w:r>
      <w:r w:rsidR="004159E0" w:rsidRPr="0083194D">
        <w:rPr>
          <w:rFonts w:asciiTheme="majorHAnsi" w:hAnsiTheme="majorHAnsi" w:cstheme="majorHAnsi"/>
          <w:sz w:val="24"/>
          <w:szCs w:val="24"/>
        </w:rPr>
        <w:t>4</w:t>
      </w:r>
      <w:r w:rsidR="003229E5" w:rsidRPr="0083194D">
        <w:rPr>
          <w:rFonts w:asciiTheme="majorHAnsi" w:hAnsiTheme="majorHAnsi" w:cstheme="majorHAnsi"/>
          <w:sz w:val="24"/>
          <w:szCs w:val="24"/>
        </w:rPr>
        <w:t xml:space="preserve"> – September </w:t>
      </w:r>
      <w:r w:rsidR="0079618A" w:rsidRPr="0083194D">
        <w:rPr>
          <w:rFonts w:asciiTheme="majorHAnsi" w:hAnsiTheme="majorHAnsi" w:cstheme="majorHAnsi"/>
          <w:sz w:val="24"/>
          <w:szCs w:val="24"/>
        </w:rPr>
        <w:t>2025</w:t>
      </w:r>
      <w:r w:rsidR="003229E5" w:rsidRPr="0083194D">
        <w:rPr>
          <w:rFonts w:asciiTheme="majorHAnsi" w:hAnsiTheme="majorHAnsi" w:cstheme="majorHAnsi"/>
          <w:sz w:val="24"/>
          <w:szCs w:val="24"/>
        </w:rPr>
        <w:t>.</w:t>
      </w:r>
      <w:r w:rsidR="00A6020A" w:rsidRPr="0083194D">
        <w:rPr>
          <w:rFonts w:asciiTheme="majorHAnsi" w:hAnsiTheme="majorHAnsi" w:cstheme="majorHAnsi"/>
          <w:sz w:val="24"/>
          <w:szCs w:val="24"/>
        </w:rPr>
        <w:t xml:space="preserve"> </w:t>
      </w:r>
      <w:r w:rsidR="003229E5" w:rsidRPr="0083194D">
        <w:rPr>
          <w:rFonts w:asciiTheme="majorHAnsi" w:hAnsiTheme="majorHAnsi" w:cstheme="majorHAnsi"/>
          <w:sz w:val="24"/>
          <w:szCs w:val="24"/>
        </w:rPr>
        <w:t>No activities can be charged to the grant until the contract has been approved</w:t>
      </w:r>
      <w:r w:rsidR="006211BF" w:rsidRPr="0083194D">
        <w:rPr>
          <w:rFonts w:asciiTheme="majorHAnsi" w:hAnsiTheme="majorHAnsi" w:cstheme="majorHAnsi"/>
          <w:sz w:val="24"/>
          <w:szCs w:val="24"/>
        </w:rPr>
        <w:t xml:space="preserve"> by the</w:t>
      </w:r>
      <w:r w:rsidR="00833115" w:rsidRPr="0083194D">
        <w:rPr>
          <w:rFonts w:asciiTheme="majorHAnsi" w:hAnsiTheme="majorHAnsi" w:cstheme="majorHAnsi"/>
          <w:sz w:val="24"/>
          <w:szCs w:val="24"/>
        </w:rPr>
        <w:t xml:space="preserve"> Commonwealth’s Finance and Administration Cabinet</w:t>
      </w:r>
      <w:r w:rsidR="003229E5" w:rsidRPr="0083194D">
        <w:rPr>
          <w:rFonts w:asciiTheme="majorHAnsi" w:hAnsiTheme="majorHAnsi" w:cstheme="majorHAnsi"/>
          <w:sz w:val="24"/>
          <w:szCs w:val="24"/>
        </w:rPr>
        <w:t>. The district will be reimbursed quarterly based on the resubmission of quarterly reports</w:t>
      </w:r>
      <w:r w:rsidR="28EBBAAD" w:rsidRPr="0083194D">
        <w:rPr>
          <w:rFonts w:asciiTheme="majorHAnsi" w:hAnsiTheme="majorHAnsi" w:cstheme="majorHAnsi"/>
          <w:sz w:val="24"/>
          <w:szCs w:val="24"/>
        </w:rPr>
        <w:t xml:space="preserve"> containing both MUNIS and narrative reports</w:t>
      </w:r>
      <w:r w:rsidR="0079618A" w:rsidRPr="0083194D">
        <w:rPr>
          <w:rFonts w:asciiTheme="majorHAnsi" w:hAnsiTheme="majorHAnsi" w:cstheme="majorHAnsi"/>
          <w:sz w:val="24"/>
          <w:szCs w:val="24"/>
        </w:rPr>
        <w:t xml:space="preserve">. Future </w:t>
      </w:r>
      <w:r w:rsidR="000570F9" w:rsidRPr="0083194D">
        <w:rPr>
          <w:rFonts w:asciiTheme="majorHAnsi" w:hAnsiTheme="majorHAnsi" w:cstheme="majorHAnsi"/>
          <w:sz w:val="24"/>
          <w:szCs w:val="24"/>
        </w:rPr>
        <w:t xml:space="preserve">funding </w:t>
      </w:r>
      <w:r w:rsidR="0079618A" w:rsidRPr="0083194D">
        <w:rPr>
          <w:rFonts w:asciiTheme="majorHAnsi" w:hAnsiTheme="majorHAnsi" w:cstheme="majorHAnsi"/>
          <w:sz w:val="24"/>
          <w:szCs w:val="24"/>
        </w:rPr>
        <w:t xml:space="preserve">contracts will be awarded on an annual basis. </w:t>
      </w:r>
      <w:bookmarkStart w:id="0" w:name="_Toc75534091"/>
    </w:p>
    <w:p w14:paraId="6CBE20EE" w14:textId="3A842AC7" w:rsidR="00A1334A" w:rsidRPr="004E699B" w:rsidRDefault="00A1334A" w:rsidP="00A1334A">
      <w:pPr>
        <w:pStyle w:val="Heading3"/>
        <w:rPr>
          <w:rFonts w:eastAsia="Times New Roman"/>
          <w:sz w:val="24"/>
          <w:szCs w:val="24"/>
        </w:rPr>
      </w:pPr>
      <w:r w:rsidRPr="004E699B">
        <w:rPr>
          <w:rFonts w:eastAsia="Times New Roman"/>
          <w:sz w:val="24"/>
          <w:szCs w:val="24"/>
        </w:rPr>
        <w:t>Indirect Costs</w:t>
      </w:r>
      <w:bookmarkEnd w:id="0"/>
    </w:p>
    <w:p w14:paraId="5502389B" w14:textId="3CA9007A" w:rsidR="00A1334A" w:rsidRPr="004E699B" w:rsidRDefault="00A1334A" w:rsidP="00A1334A">
      <w:pPr>
        <w:rPr>
          <w:rFonts w:eastAsiaTheme="minorHAnsi"/>
        </w:rPr>
      </w:pPr>
      <w:r w:rsidRPr="004E699B">
        <w:t xml:space="preserve">Awards are subject to the non-supplanting and restricted rate requirements of EDGAR at 34 CFR 76.563. Indirect costs are allowed.  The LEA's restricted indirect cost rate is available at </w:t>
      </w:r>
      <w:hyperlink r:id="rId22" w:tgtFrame="_blank" w:history="1">
        <w:r w:rsidRPr="004E699B">
          <w:rPr>
            <w:rStyle w:val="Hyperlink"/>
            <w:color w:val="auto"/>
            <w:shd w:val="clear" w:color="auto" w:fill="FFFFFF"/>
          </w:rPr>
          <w:t>Indirect Costs 2023-2024</w:t>
        </w:r>
      </w:hyperlink>
      <w:r w:rsidRPr="004E699B">
        <w:t xml:space="preserve">. Indirect costs are costs that have been incurred for common joint purposes and not direct grant costs.  </w:t>
      </w:r>
    </w:p>
    <w:p w14:paraId="1D4D6AFB" w14:textId="2050882D" w:rsidR="007E749C" w:rsidRPr="00871574" w:rsidRDefault="007E749C" w:rsidP="008C183A">
      <w:pPr>
        <w:pStyle w:val="Heading1"/>
        <w:rPr>
          <w:rFonts w:asciiTheme="majorHAnsi" w:hAnsiTheme="majorHAnsi" w:cstheme="majorHAnsi"/>
          <w:bCs/>
          <w:sz w:val="24"/>
          <w:szCs w:val="24"/>
        </w:rPr>
      </w:pPr>
      <w:r w:rsidRPr="00871574">
        <w:rPr>
          <w:rFonts w:asciiTheme="majorHAnsi" w:hAnsiTheme="majorHAnsi" w:cstheme="majorHAnsi"/>
          <w:bCs/>
          <w:sz w:val="24"/>
          <w:szCs w:val="24"/>
        </w:rPr>
        <w:t xml:space="preserve">Application </w:t>
      </w:r>
      <w:r w:rsidR="006C4F49" w:rsidRPr="00871574">
        <w:rPr>
          <w:rFonts w:asciiTheme="majorHAnsi" w:hAnsiTheme="majorHAnsi" w:cstheme="majorHAnsi"/>
          <w:bCs/>
          <w:sz w:val="24"/>
          <w:szCs w:val="24"/>
        </w:rPr>
        <w:t>Review Process</w:t>
      </w:r>
    </w:p>
    <w:p w14:paraId="3E0DF38E" w14:textId="37B44C12" w:rsidR="007E749C" w:rsidRPr="00871574" w:rsidRDefault="007E749C" w:rsidP="008C183A">
      <w:pPr>
        <w:pStyle w:val="BodyText"/>
        <w:kinsoku w:val="0"/>
        <w:overflowPunct w:val="0"/>
        <w:ind w:left="0"/>
        <w:rPr>
          <w:rFonts w:asciiTheme="majorHAnsi" w:hAnsiTheme="majorHAnsi" w:cstheme="majorHAnsi"/>
          <w:b/>
          <w:bCs/>
          <w:sz w:val="24"/>
          <w:szCs w:val="24"/>
        </w:rPr>
      </w:pPr>
      <w:r w:rsidRPr="00871574">
        <w:rPr>
          <w:rFonts w:asciiTheme="majorHAnsi" w:hAnsiTheme="majorHAnsi" w:cstheme="majorHAnsi"/>
          <w:sz w:val="24"/>
          <w:szCs w:val="24"/>
        </w:rPr>
        <w:t xml:space="preserve">Applications will be evaluated by a grant review panel of at least </w:t>
      </w:r>
      <w:r w:rsidR="00DB7C5B">
        <w:rPr>
          <w:rFonts w:asciiTheme="majorHAnsi" w:hAnsiTheme="majorHAnsi" w:cstheme="majorHAnsi"/>
          <w:sz w:val="24"/>
          <w:szCs w:val="24"/>
        </w:rPr>
        <w:t>three independent reviewers</w:t>
      </w:r>
      <w:r w:rsidRPr="00871574">
        <w:rPr>
          <w:rFonts w:asciiTheme="majorHAnsi" w:hAnsiTheme="majorHAnsi" w:cstheme="majorHAnsi"/>
          <w:sz w:val="24"/>
          <w:szCs w:val="24"/>
        </w:rPr>
        <w:t xml:space="preserve"> using the scoring rubric included in the application. </w:t>
      </w:r>
      <w:r w:rsidRPr="00871574">
        <w:rPr>
          <w:rFonts w:asciiTheme="majorHAnsi" w:hAnsiTheme="majorHAnsi" w:cstheme="majorHAnsi"/>
          <w:b/>
          <w:bCs/>
          <w:sz w:val="24"/>
          <w:szCs w:val="24"/>
        </w:rPr>
        <w:t xml:space="preserve">Only requests that score </w:t>
      </w:r>
      <w:r w:rsidR="00D43CDB" w:rsidRPr="00871574">
        <w:rPr>
          <w:rFonts w:asciiTheme="majorHAnsi" w:hAnsiTheme="majorHAnsi" w:cstheme="majorHAnsi"/>
          <w:b/>
          <w:bCs/>
          <w:sz w:val="24"/>
          <w:szCs w:val="24"/>
        </w:rPr>
        <w:t>7</w:t>
      </w:r>
      <w:r w:rsidRPr="00871574">
        <w:rPr>
          <w:rFonts w:asciiTheme="majorHAnsi" w:hAnsiTheme="majorHAnsi" w:cstheme="majorHAnsi"/>
          <w:b/>
          <w:bCs/>
          <w:sz w:val="24"/>
          <w:szCs w:val="24"/>
        </w:rPr>
        <w:t>0% or higher will be considered for funding.</w:t>
      </w:r>
      <w:r w:rsidR="004C2BEC" w:rsidRPr="00871574">
        <w:rPr>
          <w:rFonts w:asciiTheme="majorHAnsi" w:hAnsiTheme="majorHAnsi" w:cstheme="majorHAnsi"/>
          <w:b/>
          <w:bCs/>
          <w:sz w:val="24"/>
          <w:szCs w:val="24"/>
        </w:rPr>
        <w:t xml:space="preserve"> </w:t>
      </w:r>
    </w:p>
    <w:p w14:paraId="3845564B" w14:textId="77777777" w:rsidR="007E749C" w:rsidRPr="00871574" w:rsidRDefault="007E749C" w:rsidP="008C183A">
      <w:pPr>
        <w:pStyle w:val="BodyText"/>
        <w:kinsoku w:val="0"/>
        <w:overflowPunct w:val="0"/>
        <w:ind w:left="0"/>
        <w:rPr>
          <w:rFonts w:asciiTheme="majorHAnsi" w:hAnsiTheme="majorHAnsi" w:cstheme="majorHAnsi"/>
          <w:sz w:val="24"/>
          <w:szCs w:val="24"/>
        </w:rPr>
      </w:pPr>
    </w:p>
    <w:p w14:paraId="0BAABEDA" w14:textId="0F3CE20E" w:rsidR="007E749C" w:rsidRPr="00871574" w:rsidRDefault="007E749C" w:rsidP="00D81105">
      <w:pPr>
        <w:pStyle w:val="Heading1"/>
        <w:kinsoku w:val="0"/>
        <w:overflowPunct w:val="0"/>
        <w:spacing w:before="0"/>
        <w:rPr>
          <w:rFonts w:asciiTheme="majorHAnsi" w:hAnsiTheme="majorHAnsi" w:cstheme="majorHAnsi"/>
          <w:b w:val="0"/>
          <w:sz w:val="24"/>
          <w:szCs w:val="24"/>
        </w:rPr>
      </w:pPr>
      <w:r w:rsidRPr="00871574">
        <w:rPr>
          <w:rFonts w:asciiTheme="majorHAnsi" w:hAnsiTheme="majorHAnsi" w:cstheme="majorHAnsi"/>
          <w:bCs/>
          <w:w w:val="105"/>
          <w:sz w:val="24"/>
          <w:szCs w:val="24"/>
        </w:rPr>
        <w:t>Monitoring</w:t>
      </w:r>
    </w:p>
    <w:p w14:paraId="3068730F" w14:textId="2E20DA4C" w:rsidR="007E749C" w:rsidRPr="00871574" w:rsidRDefault="001C34F5" w:rsidP="0040184F">
      <w:pPr>
        <w:pStyle w:val="BodyText"/>
        <w:kinsoku w:val="0"/>
        <w:overflowPunct w:val="0"/>
        <w:ind w:left="5" w:hanging="5"/>
        <w:rPr>
          <w:rFonts w:asciiTheme="majorHAnsi" w:hAnsiTheme="majorHAnsi" w:cstheme="majorHAnsi"/>
          <w:sz w:val="24"/>
          <w:szCs w:val="24"/>
        </w:rPr>
      </w:pPr>
      <w:r w:rsidRPr="00871574">
        <w:rPr>
          <w:rFonts w:asciiTheme="majorHAnsi" w:hAnsiTheme="majorHAnsi" w:cstheme="majorHAnsi"/>
          <w:w w:val="105"/>
          <w:sz w:val="24"/>
          <w:szCs w:val="24"/>
        </w:rPr>
        <w:t>A</w:t>
      </w:r>
      <w:r w:rsidR="007E749C" w:rsidRPr="00871574">
        <w:rPr>
          <w:rFonts w:asciiTheme="majorHAnsi" w:hAnsiTheme="majorHAnsi" w:cstheme="majorHAnsi"/>
          <w:w w:val="105"/>
          <w:sz w:val="24"/>
          <w:szCs w:val="24"/>
        </w:rPr>
        <w:t>wardees</w:t>
      </w:r>
      <w:r w:rsidR="007E749C" w:rsidRPr="00871574">
        <w:rPr>
          <w:rFonts w:asciiTheme="majorHAnsi" w:hAnsiTheme="majorHAnsi" w:cstheme="majorHAnsi"/>
          <w:spacing w:val="-2"/>
          <w:w w:val="105"/>
          <w:sz w:val="24"/>
          <w:szCs w:val="24"/>
        </w:rPr>
        <w:t xml:space="preserve"> </w:t>
      </w:r>
      <w:r w:rsidR="007E749C" w:rsidRPr="00871574">
        <w:rPr>
          <w:rFonts w:asciiTheme="majorHAnsi" w:hAnsiTheme="majorHAnsi" w:cstheme="majorHAnsi"/>
          <w:w w:val="105"/>
          <w:sz w:val="24"/>
          <w:szCs w:val="24"/>
        </w:rPr>
        <w:t>will</w:t>
      </w:r>
      <w:r w:rsidR="007E749C" w:rsidRPr="00871574">
        <w:rPr>
          <w:rFonts w:asciiTheme="majorHAnsi" w:hAnsiTheme="majorHAnsi" w:cstheme="majorHAnsi"/>
          <w:spacing w:val="-8"/>
          <w:w w:val="105"/>
          <w:sz w:val="24"/>
          <w:szCs w:val="24"/>
        </w:rPr>
        <w:t xml:space="preserve"> </w:t>
      </w:r>
      <w:r w:rsidR="007E749C" w:rsidRPr="00871574">
        <w:rPr>
          <w:rFonts w:asciiTheme="majorHAnsi" w:hAnsiTheme="majorHAnsi" w:cstheme="majorHAnsi"/>
          <w:w w:val="105"/>
          <w:sz w:val="24"/>
          <w:szCs w:val="24"/>
        </w:rPr>
        <w:t>be</w:t>
      </w:r>
      <w:r w:rsidR="007E749C" w:rsidRPr="00871574">
        <w:rPr>
          <w:rFonts w:asciiTheme="majorHAnsi" w:hAnsiTheme="majorHAnsi" w:cstheme="majorHAnsi"/>
          <w:spacing w:val="-10"/>
          <w:w w:val="105"/>
          <w:sz w:val="24"/>
          <w:szCs w:val="24"/>
        </w:rPr>
        <w:t xml:space="preserve"> </w:t>
      </w:r>
      <w:r w:rsidR="007E749C" w:rsidRPr="00871574">
        <w:rPr>
          <w:rFonts w:asciiTheme="majorHAnsi" w:hAnsiTheme="majorHAnsi" w:cstheme="majorHAnsi"/>
          <w:w w:val="105"/>
          <w:sz w:val="24"/>
          <w:szCs w:val="24"/>
        </w:rPr>
        <w:t>monitored</w:t>
      </w:r>
      <w:r w:rsidR="007E749C" w:rsidRPr="00871574">
        <w:rPr>
          <w:rFonts w:asciiTheme="majorHAnsi" w:hAnsiTheme="majorHAnsi" w:cstheme="majorHAnsi"/>
          <w:spacing w:val="-1"/>
          <w:w w:val="105"/>
          <w:sz w:val="24"/>
          <w:szCs w:val="24"/>
        </w:rPr>
        <w:t xml:space="preserve"> </w:t>
      </w:r>
      <w:r w:rsidR="007E749C" w:rsidRPr="00871574">
        <w:rPr>
          <w:rFonts w:asciiTheme="majorHAnsi" w:hAnsiTheme="majorHAnsi" w:cstheme="majorHAnsi"/>
          <w:w w:val="105"/>
          <w:sz w:val="24"/>
          <w:szCs w:val="24"/>
        </w:rPr>
        <w:t>by</w:t>
      </w:r>
      <w:r w:rsidR="007E749C" w:rsidRPr="00871574">
        <w:rPr>
          <w:rFonts w:asciiTheme="majorHAnsi" w:hAnsiTheme="majorHAnsi" w:cstheme="majorHAnsi"/>
          <w:spacing w:val="-5"/>
          <w:w w:val="105"/>
          <w:sz w:val="24"/>
          <w:szCs w:val="24"/>
        </w:rPr>
        <w:t xml:space="preserve"> </w:t>
      </w:r>
      <w:r w:rsidR="00BF2A35" w:rsidRPr="00871574">
        <w:rPr>
          <w:rFonts w:asciiTheme="majorHAnsi" w:hAnsiTheme="majorHAnsi" w:cstheme="majorHAnsi"/>
          <w:spacing w:val="-5"/>
          <w:w w:val="105"/>
          <w:sz w:val="24"/>
          <w:szCs w:val="24"/>
        </w:rPr>
        <w:t xml:space="preserve">the </w:t>
      </w:r>
      <w:r w:rsidR="00E82533" w:rsidRPr="00871574">
        <w:rPr>
          <w:rFonts w:asciiTheme="majorHAnsi" w:hAnsiTheme="majorHAnsi" w:cstheme="majorHAnsi"/>
          <w:w w:val="105"/>
          <w:sz w:val="24"/>
          <w:szCs w:val="24"/>
        </w:rPr>
        <w:t>Kentucky Department of Education</w:t>
      </w:r>
      <w:r w:rsidR="007E749C" w:rsidRPr="00871574">
        <w:rPr>
          <w:rFonts w:asciiTheme="majorHAnsi" w:hAnsiTheme="majorHAnsi" w:cstheme="majorHAnsi"/>
          <w:w w:val="105"/>
          <w:sz w:val="24"/>
          <w:szCs w:val="24"/>
        </w:rPr>
        <w:t>.</w:t>
      </w:r>
      <w:r w:rsidR="0040184F" w:rsidRPr="00871574">
        <w:rPr>
          <w:rFonts w:asciiTheme="majorHAnsi" w:hAnsiTheme="majorHAnsi" w:cstheme="majorHAnsi"/>
          <w:w w:val="105"/>
          <w:sz w:val="24"/>
          <w:szCs w:val="24"/>
        </w:rPr>
        <w:t xml:space="preserve"> </w:t>
      </w:r>
      <w:r w:rsidR="007E749C" w:rsidRPr="00871574">
        <w:rPr>
          <w:rFonts w:asciiTheme="majorHAnsi" w:hAnsiTheme="majorHAnsi" w:cstheme="majorHAnsi"/>
          <w:w w:val="105"/>
          <w:sz w:val="24"/>
          <w:szCs w:val="24"/>
        </w:rPr>
        <w:t>Monitoring will</w:t>
      </w:r>
      <w:r w:rsidR="007E749C" w:rsidRPr="00871574">
        <w:rPr>
          <w:rFonts w:asciiTheme="majorHAnsi" w:hAnsiTheme="majorHAnsi" w:cstheme="majorHAnsi"/>
          <w:spacing w:val="2"/>
          <w:w w:val="105"/>
          <w:sz w:val="24"/>
          <w:szCs w:val="24"/>
        </w:rPr>
        <w:t xml:space="preserve"> </w:t>
      </w:r>
      <w:r w:rsidR="007E749C" w:rsidRPr="00871574">
        <w:rPr>
          <w:rFonts w:asciiTheme="majorHAnsi" w:hAnsiTheme="majorHAnsi" w:cstheme="majorHAnsi"/>
          <w:w w:val="105"/>
          <w:sz w:val="24"/>
          <w:szCs w:val="24"/>
        </w:rPr>
        <w:t>focus</w:t>
      </w:r>
      <w:r w:rsidR="007E749C" w:rsidRPr="00871574">
        <w:rPr>
          <w:rFonts w:asciiTheme="majorHAnsi" w:hAnsiTheme="majorHAnsi" w:cstheme="majorHAnsi"/>
          <w:spacing w:val="-9"/>
          <w:w w:val="105"/>
          <w:sz w:val="24"/>
          <w:szCs w:val="24"/>
        </w:rPr>
        <w:t xml:space="preserve"> </w:t>
      </w:r>
      <w:r w:rsidR="007E749C" w:rsidRPr="00871574">
        <w:rPr>
          <w:rFonts w:asciiTheme="majorHAnsi" w:hAnsiTheme="majorHAnsi" w:cstheme="majorHAnsi"/>
          <w:w w:val="105"/>
          <w:sz w:val="24"/>
          <w:szCs w:val="24"/>
        </w:rPr>
        <w:t>on</w:t>
      </w:r>
      <w:r w:rsidR="007E749C" w:rsidRPr="00871574">
        <w:rPr>
          <w:rFonts w:asciiTheme="majorHAnsi" w:hAnsiTheme="majorHAnsi" w:cstheme="majorHAnsi"/>
          <w:spacing w:val="-18"/>
          <w:w w:val="105"/>
          <w:sz w:val="24"/>
          <w:szCs w:val="24"/>
        </w:rPr>
        <w:t xml:space="preserve"> </w:t>
      </w:r>
      <w:r w:rsidR="007E749C" w:rsidRPr="00871574">
        <w:rPr>
          <w:rFonts w:asciiTheme="majorHAnsi" w:hAnsiTheme="majorHAnsi" w:cstheme="majorHAnsi"/>
          <w:w w:val="105"/>
          <w:sz w:val="24"/>
          <w:szCs w:val="24"/>
        </w:rPr>
        <w:t>the</w:t>
      </w:r>
      <w:r w:rsidR="007E749C" w:rsidRPr="00871574">
        <w:rPr>
          <w:rFonts w:asciiTheme="majorHAnsi" w:hAnsiTheme="majorHAnsi" w:cstheme="majorHAnsi"/>
          <w:spacing w:val="-13"/>
          <w:w w:val="105"/>
          <w:sz w:val="24"/>
          <w:szCs w:val="24"/>
        </w:rPr>
        <w:t xml:space="preserve"> </w:t>
      </w:r>
      <w:r w:rsidR="007E749C" w:rsidRPr="00871574">
        <w:rPr>
          <w:rFonts w:asciiTheme="majorHAnsi" w:hAnsiTheme="majorHAnsi" w:cstheme="majorHAnsi"/>
          <w:b/>
          <w:bCs/>
          <w:w w:val="105"/>
          <w:sz w:val="24"/>
          <w:szCs w:val="24"/>
        </w:rPr>
        <w:t>progress</w:t>
      </w:r>
      <w:r w:rsidR="007E749C" w:rsidRPr="00871574">
        <w:rPr>
          <w:rFonts w:asciiTheme="majorHAnsi" w:hAnsiTheme="majorHAnsi" w:cstheme="majorHAnsi"/>
          <w:b/>
          <w:bCs/>
          <w:spacing w:val="6"/>
          <w:w w:val="105"/>
          <w:sz w:val="24"/>
          <w:szCs w:val="24"/>
        </w:rPr>
        <w:t xml:space="preserve"> </w:t>
      </w:r>
      <w:r w:rsidR="007E749C" w:rsidRPr="00871574">
        <w:rPr>
          <w:rFonts w:asciiTheme="majorHAnsi" w:hAnsiTheme="majorHAnsi" w:cstheme="majorHAnsi"/>
          <w:b/>
          <w:bCs/>
          <w:w w:val="105"/>
          <w:sz w:val="24"/>
          <w:szCs w:val="24"/>
        </w:rPr>
        <w:t>of</w:t>
      </w:r>
      <w:r w:rsidR="007E749C" w:rsidRPr="00871574">
        <w:rPr>
          <w:rFonts w:asciiTheme="majorHAnsi" w:hAnsiTheme="majorHAnsi" w:cstheme="majorHAnsi"/>
          <w:b/>
          <w:bCs/>
          <w:spacing w:val="-11"/>
          <w:w w:val="105"/>
          <w:sz w:val="24"/>
          <w:szCs w:val="24"/>
        </w:rPr>
        <w:t xml:space="preserve"> </w:t>
      </w:r>
      <w:r w:rsidR="007E749C" w:rsidRPr="00871574">
        <w:rPr>
          <w:rFonts w:asciiTheme="majorHAnsi" w:hAnsiTheme="majorHAnsi" w:cstheme="majorHAnsi"/>
          <w:b/>
          <w:bCs/>
          <w:w w:val="105"/>
          <w:sz w:val="24"/>
          <w:szCs w:val="24"/>
        </w:rPr>
        <w:t>each</w:t>
      </w:r>
      <w:r w:rsidR="007E749C" w:rsidRPr="00871574">
        <w:rPr>
          <w:rFonts w:asciiTheme="majorHAnsi" w:hAnsiTheme="majorHAnsi" w:cstheme="majorHAnsi"/>
          <w:b/>
          <w:bCs/>
          <w:spacing w:val="-8"/>
          <w:w w:val="105"/>
          <w:sz w:val="24"/>
          <w:szCs w:val="24"/>
        </w:rPr>
        <w:t xml:space="preserve"> </w:t>
      </w:r>
      <w:r w:rsidR="007E749C" w:rsidRPr="00871574">
        <w:rPr>
          <w:rFonts w:asciiTheme="majorHAnsi" w:hAnsiTheme="majorHAnsi" w:cstheme="majorHAnsi"/>
          <w:b/>
          <w:bCs/>
          <w:w w:val="105"/>
          <w:sz w:val="24"/>
          <w:szCs w:val="24"/>
        </w:rPr>
        <w:t>grant</w:t>
      </w:r>
      <w:r w:rsidR="007E749C" w:rsidRPr="00871574">
        <w:rPr>
          <w:rFonts w:asciiTheme="majorHAnsi" w:hAnsiTheme="majorHAnsi" w:cstheme="majorHAnsi"/>
          <w:b/>
          <w:bCs/>
          <w:spacing w:val="-6"/>
          <w:w w:val="105"/>
          <w:sz w:val="24"/>
          <w:szCs w:val="24"/>
        </w:rPr>
        <w:t xml:space="preserve"> </w:t>
      </w:r>
      <w:r w:rsidR="007E749C" w:rsidRPr="00871574">
        <w:rPr>
          <w:rFonts w:asciiTheme="majorHAnsi" w:hAnsiTheme="majorHAnsi" w:cstheme="majorHAnsi"/>
          <w:b/>
          <w:bCs/>
          <w:w w:val="105"/>
          <w:sz w:val="24"/>
          <w:szCs w:val="24"/>
        </w:rPr>
        <w:t>recipient</w:t>
      </w:r>
      <w:r w:rsidR="007E749C" w:rsidRPr="00871574">
        <w:rPr>
          <w:rFonts w:asciiTheme="majorHAnsi" w:hAnsiTheme="majorHAnsi" w:cstheme="majorHAnsi"/>
          <w:b/>
          <w:bCs/>
          <w:spacing w:val="4"/>
          <w:w w:val="105"/>
          <w:sz w:val="24"/>
          <w:szCs w:val="24"/>
        </w:rPr>
        <w:t xml:space="preserve"> </w:t>
      </w:r>
      <w:r w:rsidR="007E749C" w:rsidRPr="00871574">
        <w:rPr>
          <w:rFonts w:asciiTheme="majorHAnsi" w:hAnsiTheme="majorHAnsi" w:cstheme="majorHAnsi"/>
          <w:b/>
          <w:bCs/>
          <w:w w:val="105"/>
          <w:sz w:val="24"/>
          <w:szCs w:val="24"/>
        </w:rPr>
        <w:t>in</w:t>
      </w:r>
      <w:r w:rsidR="007E749C" w:rsidRPr="00871574">
        <w:rPr>
          <w:rFonts w:asciiTheme="majorHAnsi" w:hAnsiTheme="majorHAnsi" w:cstheme="majorHAnsi"/>
          <w:b/>
          <w:bCs/>
          <w:spacing w:val="-14"/>
          <w:w w:val="105"/>
          <w:sz w:val="24"/>
          <w:szCs w:val="24"/>
        </w:rPr>
        <w:t xml:space="preserve"> </w:t>
      </w:r>
      <w:r w:rsidR="007E749C" w:rsidRPr="00871574">
        <w:rPr>
          <w:rFonts w:asciiTheme="majorHAnsi" w:hAnsiTheme="majorHAnsi" w:cstheme="majorHAnsi"/>
          <w:b/>
          <w:bCs/>
          <w:w w:val="105"/>
          <w:sz w:val="24"/>
          <w:szCs w:val="24"/>
        </w:rPr>
        <w:t>meeting</w:t>
      </w:r>
      <w:r w:rsidR="007E749C" w:rsidRPr="00871574">
        <w:rPr>
          <w:rFonts w:asciiTheme="majorHAnsi" w:hAnsiTheme="majorHAnsi" w:cstheme="majorHAnsi"/>
          <w:b/>
          <w:bCs/>
          <w:spacing w:val="-4"/>
          <w:w w:val="105"/>
          <w:sz w:val="24"/>
          <w:szCs w:val="24"/>
        </w:rPr>
        <w:t xml:space="preserve"> </w:t>
      </w:r>
      <w:r w:rsidR="007E749C" w:rsidRPr="00871574">
        <w:rPr>
          <w:rFonts w:asciiTheme="majorHAnsi" w:hAnsiTheme="majorHAnsi" w:cstheme="majorHAnsi"/>
          <w:b/>
          <w:bCs/>
          <w:w w:val="105"/>
          <w:sz w:val="24"/>
          <w:szCs w:val="24"/>
        </w:rPr>
        <w:t>the</w:t>
      </w:r>
      <w:r w:rsidR="007E749C" w:rsidRPr="00871574">
        <w:rPr>
          <w:rFonts w:asciiTheme="majorHAnsi" w:hAnsiTheme="majorHAnsi" w:cstheme="majorHAnsi"/>
          <w:b/>
          <w:bCs/>
          <w:spacing w:val="-6"/>
          <w:w w:val="105"/>
          <w:sz w:val="24"/>
          <w:szCs w:val="24"/>
        </w:rPr>
        <w:t xml:space="preserve"> </w:t>
      </w:r>
      <w:r w:rsidR="007E749C" w:rsidRPr="00871574">
        <w:rPr>
          <w:rFonts w:asciiTheme="majorHAnsi" w:hAnsiTheme="majorHAnsi" w:cstheme="majorHAnsi"/>
          <w:b/>
          <w:bCs/>
          <w:w w:val="105"/>
          <w:sz w:val="24"/>
          <w:szCs w:val="24"/>
        </w:rPr>
        <w:t>objectives</w:t>
      </w:r>
      <w:r w:rsidR="007E749C" w:rsidRPr="00871574">
        <w:rPr>
          <w:rFonts w:asciiTheme="majorHAnsi" w:hAnsiTheme="majorHAnsi" w:cstheme="majorHAnsi"/>
          <w:b/>
          <w:bCs/>
          <w:spacing w:val="4"/>
          <w:w w:val="105"/>
          <w:sz w:val="24"/>
          <w:szCs w:val="24"/>
        </w:rPr>
        <w:t xml:space="preserve"> </w:t>
      </w:r>
      <w:r w:rsidR="007E749C" w:rsidRPr="00871574">
        <w:rPr>
          <w:rFonts w:asciiTheme="majorHAnsi" w:hAnsiTheme="majorHAnsi" w:cstheme="majorHAnsi"/>
          <w:b/>
          <w:bCs/>
          <w:w w:val="105"/>
          <w:sz w:val="24"/>
          <w:szCs w:val="24"/>
        </w:rPr>
        <w:t>stated</w:t>
      </w:r>
      <w:r w:rsidR="007E749C" w:rsidRPr="00871574">
        <w:rPr>
          <w:rFonts w:asciiTheme="majorHAnsi" w:hAnsiTheme="majorHAnsi" w:cstheme="majorHAnsi"/>
          <w:b/>
          <w:bCs/>
          <w:sz w:val="24"/>
          <w:szCs w:val="24"/>
        </w:rPr>
        <w:t xml:space="preserve"> in</w:t>
      </w:r>
      <w:r w:rsidR="007E749C" w:rsidRPr="00871574">
        <w:rPr>
          <w:rFonts w:asciiTheme="majorHAnsi" w:hAnsiTheme="majorHAnsi" w:cstheme="majorHAnsi"/>
          <w:b/>
          <w:bCs/>
          <w:spacing w:val="10"/>
          <w:sz w:val="24"/>
          <w:szCs w:val="24"/>
        </w:rPr>
        <w:t xml:space="preserve"> </w:t>
      </w:r>
      <w:r w:rsidR="007E749C" w:rsidRPr="00871574">
        <w:rPr>
          <w:rFonts w:asciiTheme="majorHAnsi" w:hAnsiTheme="majorHAnsi" w:cstheme="majorHAnsi"/>
          <w:b/>
          <w:bCs/>
          <w:sz w:val="24"/>
          <w:szCs w:val="24"/>
        </w:rPr>
        <w:t>the</w:t>
      </w:r>
      <w:r w:rsidR="007E749C" w:rsidRPr="00871574">
        <w:rPr>
          <w:rFonts w:asciiTheme="majorHAnsi" w:hAnsiTheme="majorHAnsi" w:cstheme="majorHAnsi"/>
          <w:b/>
          <w:bCs/>
          <w:spacing w:val="24"/>
          <w:sz w:val="24"/>
          <w:szCs w:val="24"/>
        </w:rPr>
        <w:t xml:space="preserve"> </w:t>
      </w:r>
      <w:r w:rsidR="007E749C" w:rsidRPr="00871574">
        <w:rPr>
          <w:rFonts w:asciiTheme="majorHAnsi" w:hAnsiTheme="majorHAnsi" w:cstheme="majorHAnsi"/>
          <w:b/>
          <w:bCs/>
          <w:sz w:val="24"/>
          <w:szCs w:val="24"/>
        </w:rPr>
        <w:t>approved</w:t>
      </w:r>
      <w:r w:rsidR="007E749C" w:rsidRPr="00871574">
        <w:rPr>
          <w:rFonts w:asciiTheme="majorHAnsi" w:hAnsiTheme="majorHAnsi" w:cstheme="majorHAnsi"/>
          <w:b/>
          <w:bCs/>
          <w:spacing w:val="24"/>
          <w:sz w:val="24"/>
          <w:szCs w:val="24"/>
        </w:rPr>
        <w:t xml:space="preserve"> </w:t>
      </w:r>
      <w:r w:rsidR="007E749C" w:rsidRPr="00871574">
        <w:rPr>
          <w:rFonts w:asciiTheme="majorHAnsi" w:hAnsiTheme="majorHAnsi" w:cstheme="majorHAnsi"/>
          <w:b/>
          <w:bCs/>
          <w:sz w:val="24"/>
          <w:szCs w:val="24"/>
        </w:rPr>
        <w:t>grant</w:t>
      </w:r>
      <w:r w:rsidR="007E749C" w:rsidRPr="00871574">
        <w:rPr>
          <w:rFonts w:asciiTheme="majorHAnsi" w:hAnsiTheme="majorHAnsi" w:cstheme="majorHAnsi"/>
          <w:b/>
          <w:bCs/>
          <w:spacing w:val="24"/>
          <w:sz w:val="24"/>
          <w:szCs w:val="24"/>
        </w:rPr>
        <w:t xml:space="preserve"> </w:t>
      </w:r>
      <w:r w:rsidR="007E749C" w:rsidRPr="00871574">
        <w:rPr>
          <w:rFonts w:asciiTheme="majorHAnsi" w:hAnsiTheme="majorHAnsi" w:cstheme="majorHAnsi"/>
          <w:b/>
          <w:bCs/>
          <w:sz w:val="24"/>
          <w:szCs w:val="24"/>
        </w:rPr>
        <w:t>application</w:t>
      </w:r>
      <w:r w:rsidR="007E749C" w:rsidRPr="00871574">
        <w:rPr>
          <w:rFonts w:asciiTheme="majorHAnsi" w:hAnsiTheme="majorHAnsi" w:cstheme="majorHAnsi"/>
          <w:sz w:val="24"/>
          <w:szCs w:val="24"/>
        </w:rPr>
        <w:t>. Monitoring</w:t>
      </w:r>
      <w:r w:rsidR="007E749C" w:rsidRPr="00871574">
        <w:rPr>
          <w:rFonts w:asciiTheme="majorHAnsi" w:hAnsiTheme="majorHAnsi" w:cstheme="majorHAnsi"/>
          <w:spacing w:val="26"/>
          <w:sz w:val="24"/>
          <w:szCs w:val="24"/>
        </w:rPr>
        <w:t xml:space="preserve"> </w:t>
      </w:r>
      <w:r w:rsidR="007E749C" w:rsidRPr="00871574">
        <w:rPr>
          <w:rFonts w:asciiTheme="majorHAnsi" w:hAnsiTheme="majorHAnsi" w:cstheme="majorHAnsi"/>
          <w:sz w:val="24"/>
          <w:szCs w:val="24"/>
        </w:rPr>
        <w:t>will</w:t>
      </w:r>
      <w:r w:rsidR="007E749C" w:rsidRPr="00871574">
        <w:rPr>
          <w:rFonts w:asciiTheme="majorHAnsi" w:hAnsiTheme="majorHAnsi" w:cstheme="majorHAnsi"/>
          <w:spacing w:val="27"/>
          <w:sz w:val="24"/>
          <w:szCs w:val="24"/>
        </w:rPr>
        <w:t xml:space="preserve"> </w:t>
      </w:r>
      <w:r w:rsidR="007E749C" w:rsidRPr="00871574">
        <w:rPr>
          <w:rFonts w:asciiTheme="majorHAnsi" w:hAnsiTheme="majorHAnsi" w:cstheme="majorHAnsi"/>
          <w:sz w:val="24"/>
          <w:szCs w:val="24"/>
        </w:rPr>
        <w:t>address</w:t>
      </w:r>
      <w:r w:rsidR="007E749C" w:rsidRPr="00871574">
        <w:rPr>
          <w:rFonts w:asciiTheme="majorHAnsi" w:hAnsiTheme="majorHAnsi" w:cstheme="majorHAnsi"/>
          <w:spacing w:val="27"/>
          <w:sz w:val="24"/>
          <w:szCs w:val="24"/>
        </w:rPr>
        <w:t xml:space="preserve"> </w:t>
      </w:r>
      <w:r w:rsidR="007E749C" w:rsidRPr="00871574">
        <w:rPr>
          <w:rFonts w:asciiTheme="majorHAnsi" w:hAnsiTheme="majorHAnsi" w:cstheme="majorHAnsi"/>
          <w:sz w:val="24"/>
          <w:szCs w:val="24"/>
        </w:rPr>
        <w:t>the</w:t>
      </w:r>
      <w:r w:rsidR="007E749C" w:rsidRPr="00871574">
        <w:rPr>
          <w:rFonts w:asciiTheme="majorHAnsi" w:hAnsiTheme="majorHAnsi" w:cstheme="majorHAnsi"/>
          <w:spacing w:val="18"/>
          <w:sz w:val="24"/>
          <w:szCs w:val="24"/>
        </w:rPr>
        <w:t xml:space="preserve"> </w:t>
      </w:r>
      <w:r w:rsidR="007E749C" w:rsidRPr="00871574">
        <w:rPr>
          <w:rFonts w:asciiTheme="majorHAnsi" w:hAnsiTheme="majorHAnsi" w:cstheme="majorHAnsi"/>
          <w:sz w:val="24"/>
          <w:szCs w:val="24"/>
        </w:rPr>
        <w:t>number</w:t>
      </w:r>
      <w:r w:rsidR="007E749C" w:rsidRPr="00871574">
        <w:rPr>
          <w:rFonts w:asciiTheme="majorHAnsi" w:hAnsiTheme="majorHAnsi" w:cstheme="majorHAnsi"/>
          <w:spacing w:val="29"/>
          <w:sz w:val="24"/>
          <w:szCs w:val="24"/>
        </w:rPr>
        <w:t xml:space="preserve"> </w:t>
      </w:r>
      <w:r w:rsidR="007E749C" w:rsidRPr="00871574">
        <w:rPr>
          <w:rFonts w:asciiTheme="majorHAnsi" w:hAnsiTheme="majorHAnsi" w:cstheme="majorHAnsi"/>
          <w:sz w:val="24"/>
          <w:szCs w:val="24"/>
        </w:rPr>
        <w:t>and</w:t>
      </w:r>
      <w:r w:rsidR="007E749C" w:rsidRPr="00871574">
        <w:rPr>
          <w:rFonts w:asciiTheme="majorHAnsi" w:hAnsiTheme="majorHAnsi" w:cstheme="majorHAnsi"/>
          <w:spacing w:val="14"/>
          <w:sz w:val="24"/>
          <w:szCs w:val="24"/>
        </w:rPr>
        <w:t xml:space="preserve"> </w:t>
      </w:r>
      <w:r w:rsidR="007E749C" w:rsidRPr="00871574">
        <w:rPr>
          <w:rFonts w:asciiTheme="majorHAnsi" w:hAnsiTheme="majorHAnsi" w:cstheme="majorHAnsi"/>
          <w:sz w:val="24"/>
          <w:szCs w:val="24"/>
        </w:rPr>
        <w:t>quality</w:t>
      </w:r>
      <w:r w:rsidR="007E749C" w:rsidRPr="00871574">
        <w:rPr>
          <w:rFonts w:asciiTheme="majorHAnsi" w:hAnsiTheme="majorHAnsi" w:cstheme="majorHAnsi"/>
          <w:spacing w:val="28"/>
          <w:sz w:val="24"/>
          <w:szCs w:val="24"/>
        </w:rPr>
        <w:t xml:space="preserve"> </w:t>
      </w:r>
      <w:r w:rsidR="007E749C" w:rsidRPr="00871574">
        <w:rPr>
          <w:rFonts w:asciiTheme="majorHAnsi" w:hAnsiTheme="majorHAnsi" w:cstheme="majorHAnsi"/>
          <w:sz w:val="24"/>
          <w:szCs w:val="24"/>
        </w:rPr>
        <w:t>of</w:t>
      </w:r>
      <w:r w:rsidR="007E749C" w:rsidRPr="00871574">
        <w:rPr>
          <w:rFonts w:asciiTheme="majorHAnsi" w:hAnsiTheme="majorHAnsi" w:cstheme="majorHAnsi"/>
          <w:spacing w:val="21"/>
          <w:sz w:val="24"/>
          <w:szCs w:val="24"/>
        </w:rPr>
        <w:t xml:space="preserve"> </w:t>
      </w:r>
      <w:r w:rsidR="007E749C" w:rsidRPr="00871574">
        <w:rPr>
          <w:rFonts w:asciiTheme="majorHAnsi" w:hAnsiTheme="majorHAnsi" w:cstheme="majorHAnsi"/>
          <w:sz w:val="24"/>
          <w:szCs w:val="24"/>
        </w:rPr>
        <w:t>services</w:t>
      </w:r>
      <w:r w:rsidR="007E749C" w:rsidRPr="00871574">
        <w:rPr>
          <w:rFonts w:asciiTheme="majorHAnsi" w:hAnsiTheme="majorHAnsi" w:cstheme="majorHAnsi"/>
          <w:spacing w:val="22"/>
          <w:sz w:val="24"/>
          <w:szCs w:val="24"/>
        </w:rPr>
        <w:t xml:space="preserve"> </w:t>
      </w:r>
      <w:r w:rsidR="007E749C" w:rsidRPr="00871574">
        <w:rPr>
          <w:rFonts w:asciiTheme="majorHAnsi" w:hAnsiTheme="majorHAnsi" w:cstheme="majorHAnsi"/>
          <w:sz w:val="24"/>
          <w:szCs w:val="24"/>
        </w:rPr>
        <w:t>being provided</w:t>
      </w:r>
      <w:r w:rsidR="007E749C" w:rsidRPr="00871574">
        <w:rPr>
          <w:rFonts w:asciiTheme="majorHAnsi" w:hAnsiTheme="majorHAnsi" w:cstheme="majorHAnsi"/>
          <w:spacing w:val="37"/>
          <w:sz w:val="24"/>
          <w:szCs w:val="24"/>
        </w:rPr>
        <w:t xml:space="preserve"> </w:t>
      </w:r>
      <w:r w:rsidR="007E749C" w:rsidRPr="00871574">
        <w:rPr>
          <w:rFonts w:asciiTheme="majorHAnsi" w:hAnsiTheme="majorHAnsi" w:cstheme="majorHAnsi"/>
          <w:sz w:val="24"/>
          <w:szCs w:val="24"/>
        </w:rPr>
        <w:t>to</w:t>
      </w:r>
      <w:r w:rsidR="007E749C" w:rsidRPr="00871574">
        <w:rPr>
          <w:rFonts w:asciiTheme="majorHAnsi" w:hAnsiTheme="majorHAnsi" w:cstheme="majorHAnsi"/>
          <w:spacing w:val="13"/>
          <w:sz w:val="24"/>
          <w:szCs w:val="24"/>
        </w:rPr>
        <w:t xml:space="preserve"> </w:t>
      </w:r>
      <w:r w:rsidR="007E749C" w:rsidRPr="00871574">
        <w:rPr>
          <w:rFonts w:asciiTheme="majorHAnsi" w:hAnsiTheme="majorHAnsi" w:cstheme="majorHAnsi"/>
          <w:sz w:val="24"/>
          <w:szCs w:val="24"/>
        </w:rPr>
        <w:t>eligible</w:t>
      </w:r>
      <w:r w:rsidR="007E749C" w:rsidRPr="00871574">
        <w:rPr>
          <w:rFonts w:asciiTheme="majorHAnsi" w:hAnsiTheme="majorHAnsi" w:cstheme="majorHAnsi"/>
          <w:spacing w:val="16"/>
          <w:sz w:val="24"/>
          <w:szCs w:val="24"/>
        </w:rPr>
        <w:t xml:space="preserve"> </w:t>
      </w:r>
      <w:r w:rsidR="007E749C" w:rsidRPr="00871574">
        <w:rPr>
          <w:rFonts w:asciiTheme="majorHAnsi" w:hAnsiTheme="majorHAnsi" w:cstheme="majorHAnsi"/>
          <w:sz w:val="24"/>
          <w:szCs w:val="24"/>
        </w:rPr>
        <w:t>participants,</w:t>
      </w:r>
      <w:r w:rsidR="007E749C" w:rsidRPr="00871574">
        <w:rPr>
          <w:rFonts w:asciiTheme="majorHAnsi" w:hAnsiTheme="majorHAnsi" w:cstheme="majorHAnsi"/>
          <w:spacing w:val="42"/>
          <w:sz w:val="24"/>
          <w:szCs w:val="24"/>
        </w:rPr>
        <w:t xml:space="preserve"> </w:t>
      </w:r>
      <w:r w:rsidR="007E749C" w:rsidRPr="00871574">
        <w:rPr>
          <w:rFonts w:asciiTheme="majorHAnsi" w:hAnsiTheme="majorHAnsi" w:cstheme="majorHAnsi"/>
          <w:sz w:val="24"/>
          <w:szCs w:val="24"/>
        </w:rPr>
        <w:t>and</w:t>
      </w:r>
      <w:r w:rsidR="007E749C" w:rsidRPr="00871574">
        <w:rPr>
          <w:rFonts w:asciiTheme="majorHAnsi" w:hAnsiTheme="majorHAnsi" w:cstheme="majorHAnsi"/>
          <w:spacing w:val="19"/>
          <w:sz w:val="24"/>
          <w:szCs w:val="24"/>
        </w:rPr>
        <w:t xml:space="preserve"> </w:t>
      </w:r>
      <w:r w:rsidR="007E749C" w:rsidRPr="00871574">
        <w:rPr>
          <w:rFonts w:asciiTheme="majorHAnsi" w:hAnsiTheme="majorHAnsi" w:cstheme="majorHAnsi"/>
          <w:sz w:val="24"/>
          <w:szCs w:val="24"/>
        </w:rPr>
        <w:t>it</w:t>
      </w:r>
      <w:r w:rsidR="007E749C" w:rsidRPr="00871574">
        <w:rPr>
          <w:rFonts w:asciiTheme="majorHAnsi" w:hAnsiTheme="majorHAnsi" w:cstheme="majorHAnsi"/>
          <w:spacing w:val="11"/>
          <w:sz w:val="24"/>
          <w:szCs w:val="24"/>
        </w:rPr>
        <w:t xml:space="preserve"> </w:t>
      </w:r>
      <w:r w:rsidR="007E749C" w:rsidRPr="00871574">
        <w:rPr>
          <w:rFonts w:asciiTheme="majorHAnsi" w:hAnsiTheme="majorHAnsi" w:cstheme="majorHAnsi"/>
          <w:sz w:val="24"/>
          <w:szCs w:val="24"/>
        </w:rPr>
        <w:t>will</w:t>
      </w:r>
      <w:r w:rsidR="007E749C" w:rsidRPr="00871574">
        <w:rPr>
          <w:rFonts w:asciiTheme="majorHAnsi" w:hAnsiTheme="majorHAnsi" w:cstheme="majorHAnsi"/>
          <w:spacing w:val="32"/>
          <w:sz w:val="24"/>
          <w:szCs w:val="24"/>
        </w:rPr>
        <w:t xml:space="preserve"> </w:t>
      </w:r>
      <w:r w:rsidR="007E749C" w:rsidRPr="00871574">
        <w:rPr>
          <w:rFonts w:asciiTheme="majorHAnsi" w:hAnsiTheme="majorHAnsi" w:cstheme="majorHAnsi"/>
          <w:sz w:val="24"/>
          <w:szCs w:val="24"/>
        </w:rPr>
        <w:t>include</w:t>
      </w:r>
      <w:r w:rsidR="007E749C" w:rsidRPr="00871574">
        <w:rPr>
          <w:rFonts w:asciiTheme="majorHAnsi" w:hAnsiTheme="majorHAnsi" w:cstheme="majorHAnsi"/>
          <w:spacing w:val="18"/>
          <w:sz w:val="24"/>
          <w:szCs w:val="24"/>
        </w:rPr>
        <w:t xml:space="preserve"> </w:t>
      </w:r>
      <w:r w:rsidR="007E749C" w:rsidRPr="00871574">
        <w:rPr>
          <w:rFonts w:asciiTheme="majorHAnsi" w:hAnsiTheme="majorHAnsi" w:cstheme="majorHAnsi"/>
          <w:sz w:val="24"/>
          <w:szCs w:val="24"/>
        </w:rPr>
        <w:t>a</w:t>
      </w:r>
      <w:r w:rsidR="007E749C" w:rsidRPr="00871574">
        <w:rPr>
          <w:rFonts w:asciiTheme="majorHAnsi" w:hAnsiTheme="majorHAnsi" w:cstheme="majorHAnsi"/>
          <w:spacing w:val="15"/>
          <w:sz w:val="24"/>
          <w:szCs w:val="24"/>
        </w:rPr>
        <w:t xml:space="preserve"> </w:t>
      </w:r>
      <w:r w:rsidR="007E749C" w:rsidRPr="00871574">
        <w:rPr>
          <w:rFonts w:asciiTheme="majorHAnsi" w:hAnsiTheme="majorHAnsi" w:cstheme="majorHAnsi"/>
          <w:sz w:val="24"/>
          <w:szCs w:val="24"/>
        </w:rPr>
        <w:t>review</w:t>
      </w:r>
      <w:r w:rsidR="007E749C" w:rsidRPr="00871574">
        <w:rPr>
          <w:rFonts w:asciiTheme="majorHAnsi" w:hAnsiTheme="majorHAnsi" w:cstheme="majorHAnsi"/>
          <w:spacing w:val="36"/>
          <w:sz w:val="24"/>
          <w:szCs w:val="24"/>
        </w:rPr>
        <w:t xml:space="preserve"> </w:t>
      </w:r>
      <w:r w:rsidR="007E749C" w:rsidRPr="00871574">
        <w:rPr>
          <w:rFonts w:asciiTheme="majorHAnsi" w:hAnsiTheme="majorHAnsi" w:cstheme="majorHAnsi"/>
          <w:sz w:val="24"/>
          <w:szCs w:val="24"/>
        </w:rPr>
        <w:t>of</w:t>
      </w:r>
      <w:r w:rsidR="007E749C" w:rsidRPr="00871574">
        <w:rPr>
          <w:rFonts w:asciiTheme="majorHAnsi" w:hAnsiTheme="majorHAnsi" w:cstheme="majorHAnsi"/>
          <w:spacing w:val="10"/>
          <w:sz w:val="24"/>
          <w:szCs w:val="24"/>
        </w:rPr>
        <w:t xml:space="preserve"> </w:t>
      </w:r>
      <w:r w:rsidR="007E749C" w:rsidRPr="00871574">
        <w:rPr>
          <w:rFonts w:asciiTheme="majorHAnsi" w:hAnsiTheme="majorHAnsi" w:cstheme="majorHAnsi"/>
          <w:sz w:val="24"/>
          <w:szCs w:val="24"/>
        </w:rPr>
        <w:t>documented</w:t>
      </w:r>
      <w:r w:rsidR="007E749C" w:rsidRPr="00871574">
        <w:rPr>
          <w:rFonts w:asciiTheme="majorHAnsi" w:hAnsiTheme="majorHAnsi" w:cstheme="majorHAnsi"/>
          <w:spacing w:val="31"/>
          <w:sz w:val="24"/>
          <w:szCs w:val="24"/>
        </w:rPr>
        <w:t xml:space="preserve"> </w:t>
      </w:r>
      <w:r w:rsidR="007E749C" w:rsidRPr="00871574">
        <w:rPr>
          <w:rFonts w:asciiTheme="majorHAnsi" w:hAnsiTheme="majorHAnsi" w:cstheme="majorHAnsi"/>
          <w:sz w:val="24"/>
          <w:szCs w:val="24"/>
        </w:rPr>
        <w:t>activities</w:t>
      </w:r>
      <w:r w:rsidR="007E749C" w:rsidRPr="00871574">
        <w:rPr>
          <w:rFonts w:asciiTheme="majorHAnsi" w:hAnsiTheme="majorHAnsi" w:cstheme="majorHAnsi"/>
          <w:spacing w:val="24"/>
          <w:sz w:val="24"/>
          <w:szCs w:val="24"/>
        </w:rPr>
        <w:t xml:space="preserve"> </w:t>
      </w:r>
      <w:r w:rsidR="007E749C" w:rsidRPr="00871574">
        <w:rPr>
          <w:rFonts w:asciiTheme="majorHAnsi" w:hAnsiTheme="majorHAnsi" w:cstheme="majorHAnsi"/>
          <w:sz w:val="24"/>
          <w:szCs w:val="24"/>
        </w:rPr>
        <w:t>in</w:t>
      </w:r>
      <w:r w:rsidR="007E749C" w:rsidRPr="00871574">
        <w:rPr>
          <w:rFonts w:asciiTheme="majorHAnsi" w:hAnsiTheme="majorHAnsi" w:cstheme="majorHAnsi"/>
          <w:spacing w:val="3"/>
          <w:sz w:val="24"/>
          <w:szCs w:val="24"/>
        </w:rPr>
        <w:t xml:space="preserve"> </w:t>
      </w:r>
      <w:r w:rsidR="007E749C" w:rsidRPr="00871574">
        <w:rPr>
          <w:rFonts w:asciiTheme="majorHAnsi" w:hAnsiTheme="majorHAnsi" w:cstheme="majorHAnsi"/>
          <w:sz w:val="24"/>
          <w:szCs w:val="24"/>
        </w:rPr>
        <w:t>the</w:t>
      </w:r>
      <w:r w:rsidR="007E749C" w:rsidRPr="00871574">
        <w:rPr>
          <w:rFonts w:asciiTheme="majorHAnsi" w:hAnsiTheme="majorHAnsi" w:cstheme="majorHAnsi"/>
          <w:spacing w:val="13"/>
          <w:sz w:val="24"/>
          <w:szCs w:val="24"/>
        </w:rPr>
        <w:t xml:space="preserve"> </w:t>
      </w:r>
      <w:r w:rsidR="007E749C" w:rsidRPr="00871574">
        <w:rPr>
          <w:rFonts w:asciiTheme="majorHAnsi" w:hAnsiTheme="majorHAnsi" w:cstheme="majorHAnsi"/>
          <w:sz w:val="24"/>
          <w:szCs w:val="24"/>
        </w:rPr>
        <w:t>areas</w:t>
      </w:r>
      <w:r w:rsidR="007E749C" w:rsidRPr="00871574">
        <w:rPr>
          <w:rFonts w:asciiTheme="majorHAnsi" w:hAnsiTheme="majorHAnsi" w:cstheme="majorHAnsi"/>
          <w:spacing w:val="19"/>
          <w:sz w:val="24"/>
          <w:szCs w:val="24"/>
        </w:rPr>
        <w:t xml:space="preserve"> </w:t>
      </w:r>
      <w:r w:rsidR="007E749C" w:rsidRPr="00871574">
        <w:rPr>
          <w:rFonts w:asciiTheme="majorHAnsi" w:hAnsiTheme="majorHAnsi" w:cstheme="majorHAnsi"/>
          <w:sz w:val="24"/>
          <w:szCs w:val="24"/>
        </w:rPr>
        <w:t>of</w:t>
      </w:r>
      <w:r w:rsidR="007E749C" w:rsidRPr="00871574">
        <w:rPr>
          <w:rFonts w:asciiTheme="majorHAnsi" w:hAnsiTheme="majorHAnsi" w:cstheme="majorHAnsi"/>
          <w:w w:val="102"/>
          <w:sz w:val="24"/>
          <w:szCs w:val="24"/>
        </w:rPr>
        <w:t xml:space="preserve"> </w:t>
      </w:r>
      <w:r w:rsidR="007E749C" w:rsidRPr="00871574">
        <w:rPr>
          <w:rFonts w:asciiTheme="majorHAnsi" w:hAnsiTheme="majorHAnsi" w:cstheme="majorHAnsi"/>
          <w:sz w:val="24"/>
          <w:szCs w:val="24"/>
        </w:rPr>
        <w:t>identification,</w:t>
      </w:r>
      <w:r w:rsidR="007E749C" w:rsidRPr="00871574">
        <w:rPr>
          <w:rFonts w:asciiTheme="majorHAnsi" w:hAnsiTheme="majorHAnsi" w:cstheme="majorHAnsi"/>
          <w:spacing w:val="16"/>
          <w:sz w:val="24"/>
          <w:szCs w:val="24"/>
        </w:rPr>
        <w:t xml:space="preserve"> </w:t>
      </w:r>
      <w:r w:rsidR="007E749C" w:rsidRPr="00871574">
        <w:rPr>
          <w:rFonts w:asciiTheme="majorHAnsi" w:hAnsiTheme="majorHAnsi" w:cstheme="majorHAnsi"/>
          <w:sz w:val="24"/>
          <w:szCs w:val="24"/>
        </w:rPr>
        <w:t>policy</w:t>
      </w:r>
      <w:r w:rsidR="007E749C" w:rsidRPr="00871574">
        <w:rPr>
          <w:rFonts w:asciiTheme="majorHAnsi" w:hAnsiTheme="majorHAnsi" w:cstheme="majorHAnsi"/>
          <w:spacing w:val="33"/>
          <w:sz w:val="24"/>
          <w:szCs w:val="24"/>
        </w:rPr>
        <w:t xml:space="preserve"> </w:t>
      </w:r>
      <w:r w:rsidR="007E749C" w:rsidRPr="00871574">
        <w:rPr>
          <w:rFonts w:asciiTheme="majorHAnsi" w:hAnsiTheme="majorHAnsi" w:cstheme="majorHAnsi"/>
          <w:sz w:val="24"/>
          <w:szCs w:val="24"/>
        </w:rPr>
        <w:t>and</w:t>
      </w:r>
      <w:r w:rsidR="007E749C" w:rsidRPr="00871574">
        <w:rPr>
          <w:rFonts w:asciiTheme="majorHAnsi" w:hAnsiTheme="majorHAnsi" w:cstheme="majorHAnsi"/>
          <w:spacing w:val="14"/>
          <w:sz w:val="24"/>
          <w:szCs w:val="24"/>
        </w:rPr>
        <w:t xml:space="preserve"> </w:t>
      </w:r>
      <w:r w:rsidR="007E749C" w:rsidRPr="00871574">
        <w:rPr>
          <w:rFonts w:asciiTheme="majorHAnsi" w:hAnsiTheme="majorHAnsi" w:cstheme="majorHAnsi"/>
          <w:sz w:val="24"/>
          <w:szCs w:val="24"/>
        </w:rPr>
        <w:t>procedure</w:t>
      </w:r>
      <w:r w:rsidR="007E749C" w:rsidRPr="00871574">
        <w:rPr>
          <w:rFonts w:asciiTheme="majorHAnsi" w:hAnsiTheme="majorHAnsi" w:cstheme="majorHAnsi"/>
          <w:spacing w:val="37"/>
          <w:sz w:val="24"/>
          <w:szCs w:val="24"/>
        </w:rPr>
        <w:t xml:space="preserve"> </w:t>
      </w:r>
      <w:r w:rsidR="007E749C" w:rsidRPr="00871574">
        <w:rPr>
          <w:rFonts w:asciiTheme="majorHAnsi" w:hAnsiTheme="majorHAnsi" w:cstheme="majorHAnsi"/>
          <w:sz w:val="24"/>
          <w:szCs w:val="24"/>
        </w:rPr>
        <w:t>review,</w:t>
      </w:r>
      <w:r w:rsidR="007E749C" w:rsidRPr="00871574">
        <w:rPr>
          <w:rFonts w:asciiTheme="majorHAnsi" w:hAnsiTheme="majorHAnsi" w:cstheme="majorHAnsi"/>
          <w:spacing w:val="40"/>
          <w:sz w:val="24"/>
          <w:szCs w:val="24"/>
        </w:rPr>
        <w:t xml:space="preserve"> </w:t>
      </w:r>
      <w:r w:rsidR="007E749C" w:rsidRPr="00871574">
        <w:rPr>
          <w:rFonts w:asciiTheme="majorHAnsi" w:hAnsiTheme="majorHAnsi" w:cstheme="majorHAnsi"/>
          <w:sz w:val="24"/>
          <w:szCs w:val="24"/>
        </w:rPr>
        <w:t>and</w:t>
      </w:r>
      <w:r w:rsidR="007E749C" w:rsidRPr="00871574">
        <w:rPr>
          <w:rFonts w:asciiTheme="majorHAnsi" w:hAnsiTheme="majorHAnsi" w:cstheme="majorHAnsi"/>
          <w:spacing w:val="23"/>
          <w:sz w:val="24"/>
          <w:szCs w:val="24"/>
        </w:rPr>
        <w:t xml:space="preserve"> </w:t>
      </w:r>
      <w:r w:rsidR="007E749C" w:rsidRPr="00871574">
        <w:rPr>
          <w:rFonts w:asciiTheme="majorHAnsi" w:hAnsiTheme="majorHAnsi" w:cstheme="majorHAnsi"/>
          <w:sz w:val="24"/>
          <w:szCs w:val="24"/>
        </w:rPr>
        <w:t>enrollment,</w:t>
      </w:r>
      <w:r w:rsidR="007E749C" w:rsidRPr="00871574">
        <w:rPr>
          <w:rFonts w:asciiTheme="majorHAnsi" w:hAnsiTheme="majorHAnsi" w:cstheme="majorHAnsi"/>
          <w:spacing w:val="42"/>
          <w:sz w:val="24"/>
          <w:szCs w:val="24"/>
        </w:rPr>
        <w:t xml:space="preserve"> </w:t>
      </w:r>
      <w:r w:rsidR="007E749C" w:rsidRPr="00871574">
        <w:rPr>
          <w:rFonts w:asciiTheme="majorHAnsi" w:hAnsiTheme="majorHAnsi" w:cstheme="majorHAnsi"/>
          <w:sz w:val="24"/>
          <w:szCs w:val="24"/>
        </w:rPr>
        <w:t>fiscal</w:t>
      </w:r>
      <w:r w:rsidR="007E749C" w:rsidRPr="00871574">
        <w:rPr>
          <w:rFonts w:asciiTheme="majorHAnsi" w:hAnsiTheme="majorHAnsi" w:cstheme="majorHAnsi"/>
          <w:spacing w:val="29"/>
          <w:sz w:val="24"/>
          <w:szCs w:val="24"/>
        </w:rPr>
        <w:t xml:space="preserve"> </w:t>
      </w:r>
      <w:r w:rsidR="007E749C" w:rsidRPr="00871574">
        <w:rPr>
          <w:rFonts w:asciiTheme="majorHAnsi" w:hAnsiTheme="majorHAnsi" w:cstheme="majorHAnsi"/>
          <w:sz w:val="24"/>
          <w:szCs w:val="24"/>
        </w:rPr>
        <w:t>management,</w:t>
      </w:r>
      <w:r w:rsidR="00370AD0" w:rsidRPr="00871574">
        <w:rPr>
          <w:rFonts w:asciiTheme="majorHAnsi" w:hAnsiTheme="majorHAnsi" w:cstheme="majorHAnsi"/>
          <w:sz w:val="24"/>
          <w:szCs w:val="24"/>
        </w:rPr>
        <w:t xml:space="preserve"> completion of required training,</w:t>
      </w:r>
      <w:r w:rsidR="007E749C" w:rsidRPr="00871574">
        <w:rPr>
          <w:rFonts w:asciiTheme="majorHAnsi" w:hAnsiTheme="majorHAnsi" w:cstheme="majorHAnsi"/>
          <w:sz w:val="24"/>
          <w:szCs w:val="24"/>
        </w:rPr>
        <w:t xml:space="preserve"> and</w:t>
      </w:r>
      <w:r w:rsidR="007E749C" w:rsidRPr="00871574">
        <w:rPr>
          <w:rFonts w:asciiTheme="majorHAnsi" w:hAnsiTheme="majorHAnsi" w:cstheme="majorHAnsi"/>
          <w:spacing w:val="20"/>
          <w:sz w:val="24"/>
          <w:szCs w:val="24"/>
        </w:rPr>
        <w:t xml:space="preserve"> </w:t>
      </w:r>
      <w:r w:rsidR="007E749C" w:rsidRPr="00871574">
        <w:rPr>
          <w:rFonts w:asciiTheme="majorHAnsi" w:hAnsiTheme="majorHAnsi" w:cstheme="majorHAnsi"/>
          <w:sz w:val="24"/>
          <w:szCs w:val="24"/>
        </w:rPr>
        <w:t>collaboration</w:t>
      </w:r>
      <w:r w:rsidR="007E749C" w:rsidRPr="00871574">
        <w:rPr>
          <w:rFonts w:asciiTheme="majorHAnsi" w:hAnsiTheme="majorHAnsi" w:cstheme="majorHAnsi"/>
          <w:w w:val="102"/>
          <w:sz w:val="24"/>
          <w:szCs w:val="24"/>
        </w:rPr>
        <w:t xml:space="preserve"> </w:t>
      </w:r>
      <w:r w:rsidR="007E749C" w:rsidRPr="00871574">
        <w:rPr>
          <w:rFonts w:asciiTheme="majorHAnsi" w:hAnsiTheme="majorHAnsi" w:cstheme="majorHAnsi"/>
          <w:sz w:val="24"/>
          <w:szCs w:val="24"/>
        </w:rPr>
        <w:t>activities.</w:t>
      </w:r>
    </w:p>
    <w:p w14:paraId="3212D354" w14:textId="77777777" w:rsidR="007E749C" w:rsidRPr="00871574" w:rsidRDefault="007E749C" w:rsidP="007E749C">
      <w:pPr>
        <w:pStyle w:val="BodyText"/>
        <w:kinsoku w:val="0"/>
        <w:overflowPunct w:val="0"/>
        <w:ind w:left="0"/>
        <w:rPr>
          <w:rFonts w:asciiTheme="majorHAnsi" w:hAnsiTheme="majorHAnsi" w:cstheme="majorHAnsi"/>
          <w:sz w:val="24"/>
          <w:szCs w:val="24"/>
        </w:rPr>
      </w:pPr>
    </w:p>
    <w:p w14:paraId="345ACDB0" w14:textId="3134561A" w:rsidR="004C289C" w:rsidRPr="00871574" w:rsidRDefault="007E749C" w:rsidP="0040184F">
      <w:pPr>
        <w:pStyle w:val="BodyText"/>
        <w:kinsoku w:val="0"/>
        <w:overflowPunct w:val="0"/>
        <w:ind w:left="5"/>
        <w:rPr>
          <w:rFonts w:asciiTheme="majorHAnsi" w:hAnsiTheme="majorHAnsi" w:cstheme="majorHAnsi"/>
          <w:bCs/>
          <w:w w:val="105"/>
          <w:sz w:val="24"/>
          <w:szCs w:val="24"/>
        </w:rPr>
      </w:pPr>
      <w:r w:rsidRPr="00871574">
        <w:rPr>
          <w:rFonts w:asciiTheme="majorHAnsi" w:hAnsiTheme="majorHAnsi" w:cstheme="majorHAnsi"/>
          <w:w w:val="105"/>
          <w:sz w:val="24"/>
          <w:szCs w:val="24"/>
        </w:rPr>
        <w:t>Programs</w:t>
      </w:r>
      <w:r w:rsidRPr="00871574">
        <w:rPr>
          <w:rFonts w:asciiTheme="majorHAnsi" w:hAnsiTheme="majorHAnsi" w:cstheme="majorHAnsi"/>
          <w:spacing w:val="-4"/>
          <w:w w:val="105"/>
          <w:sz w:val="24"/>
          <w:szCs w:val="24"/>
        </w:rPr>
        <w:t xml:space="preserve"> </w:t>
      </w:r>
      <w:r w:rsidRPr="00871574">
        <w:rPr>
          <w:rFonts w:asciiTheme="majorHAnsi" w:hAnsiTheme="majorHAnsi" w:cstheme="majorHAnsi"/>
          <w:w w:val="105"/>
          <w:sz w:val="24"/>
          <w:szCs w:val="24"/>
        </w:rPr>
        <w:t>will</w:t>
      </w:r>
      <w:r w:rsidRPr="00871574">
        <w:rPr>
          <w:rFonts w:asciiTheme="majorHAnsi" w:hAnsiTheme="majorHAnsi" w:cstheme="majorHAnsi"/>
          <w:spacing w:val="-9"/>
          <w:w w:val="105"/>
          <w:sz w:val="24"/>
          <w:szCs w:val="24"/>
        </w:rPr>
        <w:t xml:space="preserve"> </w:t>
      </w:r>
      <w:r w:rsidRPr="00871574">
        <w:rPr>
          <w:rFonts w:asciiTheme="majorHAnsi" w:hAnsiTheme="majorHAnsi" w:cstheme="majorHAnsi"/>
          <w:w w:val="105"/>
          <w:sz w:val="24"/>
          <w:szCs w:val="24"/>
        </w:rPr>
        <w:t>be</w:t>
      </w:r>
      <w:r w:rsidRPr="00871574">
        <w:rPr>
          <w:rFonts w:asciiTheme="majorHAnsi" w:hAnsiTheme="majorHAnsi" w:cstheme="majorHAnsi"/>
          <w:spacing w:val="-15"/>
          <w:w w:val="105"/>
          <w:sz w:val="24"/>
          <w:szCs w:val="24"/>
        </w:rPr>
        <w:t xml:space="preserve"> </w:t>
      </w:r>
      <w:r w:rsidRPr="00871574">
        <w:rPr>
          <w:rFonts w:asciiTheme="majorHAnsi" w:hAnsiTheme="majorHAnsi" w:cstheme="majorHAnsi"/>
          <w:w w:val="105"/>
          <w:sz w:val="24"/>
          <w:szCs w:val="24"/>
        </w:rPr>
        <w:t>monitored</w:t>
      </w:r>
      <w:r w:rsidRPr="00871574">
        <w:rPr>
          <w:rFonts w:asciiTheme="majorHAnsi" w:hAnsiTheme="majorHAnsi" w:cstheme="majorHAnsi"/>
          <w:spacing w:val="7"/>
          <w:w w:val="105"/>
          <w:sz w:val="24"/>
          <w:szCs w:val="24"/>
        </w:rPr>
        <w:t xml:space="preserve"> </w:t>
      </w:r>
      <w:r w:rsidRPr="00871574">
        <w:rPr>
          <w:rFonts w:asciiTheme="majorHAnsi" w:hAnsiTheme="majorHAnsi" w:cstheme="majorHAnsi"/>
          <w:w w:val="105"/>
          <w:sz w:val="24"/>
          <w:szCs w:val="24"/>
        </w:rPr>
        <w:t>using</w:t>
      </w:r>
      <w:r w:rsidRPr="00871574">
        <w:rPr>
          <w:rFonts w:asciiTheme="majorHAnsi" w:hAnsiTheme="majorHAnsi" w:cstheme="majorHAnsi"/>
          <w:spacing w:val="-9"/>
          <w:w w:val="105"/>
          <w:sz w:val="24"/>
          <w:szCs w:val="24"/>
        </w:rPr>
        <w:t xml:space="preserve"> </w:t>
      </w:r>
      <w:r w:rsidRPr="00871574">
        <w:rPr>
          <w:rFonts w:asciiTheme="majorHAnsi" w:hAnsiTheme="majorHAnsi" w:cstheme="majorHAnsi"/>
          <w:w w:val="105"/>
          <w:sz w:val="24"/>
          <w:szCs w:val="24"/>
        </w:rPr>
        <w:t>a</w:t>
      </w:r>
      <w:r w:rsidRPr="00871574">
        <w:rPr>
          <w:rFonts w:asciiTheme="majorHAnsi" w:hAnsiTheme="majorHAnsi" w:cstheme="majorHAnsi"/>
          <w:spacing w:val="-14"/>
          <w:w w:val="105"/>
          <w:sz w:val="24"/>
          <w:szCs w:val="24"/>
        </w:rPr>
        <w:t xml:space="preserve"> </w:t>
      </w:r>
      <w:r w:rsidR="0040184F" w:rsidRPr="00871574">
        <w:rPr>
          <w:rFonts w:asciiTheme="majorHAnsi" w:hAnsiTheme="majorHAnsi" w:cstheme="majorHAnsi"/>
          <w:w w:val="105"/>
          <w:sz w:val="24"/>
          <w:szCs w:val="24"/>
        </w:rPr>
        <w:t>department</w:t>
      </w:r>
      <w:r w:rsidRPr="00871574">
        <w:rPr>
          <w:rFonts w:asciiTheme="majorHAnsi" w:hAnsiTheme="majorHAnsi" w:cstheme="majorHAnsi"/>
          <w:w w:val="105"/>
          <w:sz w:val="24"/>
          <w:szCs w:val="24"/>
        </w:rPr>
        <w:t>-approved</w:t>
      </w:r>
      <w:r w:rsidRPr="00871574">
        <w:rPr>
          <w:rFonts w:asciiTheme="majorHAnsi" w:hAnsiTheme="majorHAnsi" w:cstheme="majorHAnsi"/>
          <w:spacing w:val="11"/>
          <w:w w:val="105"/>
          <w:sz w:val="24"/>
          <w:szCs w:val="24"/>
        </w:rPr>
        <w:t xml:space="preserve"> </w:t>
      </w:r>
      <w:r w:rsidRPr="00871574">
        <w:rPr>
          <w:rFonts w:asciiTheme="majorHAnsi" w:hAnsiTheme="majorHAnsi" w:cstheme="majorHAnsi"/>
          <w:w w:val="105"/>
          <w:sz w:val="24"/>
          <w:szCs w:val="24"/>
        </w:rPr>
        <w:t>monitoring</w:t>
      </w:r>
      <w:r w:rsidRPr="00871574">
        <w:rPr>
          <w:rFonts w:asciiTheme="majorHAnsi" w:hAnsiTheme="majorHAnsi" w:cstheme="majorHAnsi"/>
          <w:spacing w:val="-7"/>
          <w:w w:val="105"/>
          <w:sz w:val="24"/>
          <w:szCs w:val="24"/>
        </w:rPr>
        <w:t xml:space="preserve"> </w:t>
      </w:r>
      <w:r w:rsidRPr="00871574">
        <w:rPr>
          <w:rFonts w:asciiTheme="majorHAnsi" w:hAnsiTheme="majorHAnsi" w:cstheme="majorHAnsi"/>
          <w:w w:val="105"/>
          <w:sz w:val="24"/>
          <w:szCs w:val="24"/>
        </w:rPr>
        <w:t>protocol.</w:t>
      </w:r>
      <w:r w:rsidR="0040184F" w:rsidRPr="00871574">
        <w:rPr>
          <w:rFonts w:asciiTheme="majorHAnsi" w:hAnsiTheme="majorHAnsi" w:cstheme="majorHAnsi"/>
          <w:spacing w:val="33"/>
          <w:w w:val="105"/>
          <w:sz w:val="24"/>
          <w:szCs w:val="24"/>
        </w:rPr>
        <w:t xml:space="preserve"> </w:t>
      </w:r>
      <w:r w:rsidRPr="00871574">
        <w:rPr>
          <w:rFonts w:asciiTheme="majorHAnsi" w:hAnsiTheme="majorHAnsi" w:cstheme="majorHAnsi"/>
          <w:w w:val="105"/>
          <w:sz w:val="24"/>
          <w:szCs w:val="24"/>
        </w:rPr>
        <w:t>Any</w:t>
      </w:r>
      <w:r w:rsidRPr="00871574">
        <w:rPr>
          <w:rFonts w:asciiTheme="majorHAnsi" w:hAnsiTheme="majorHAnsi" w:cstheme="majorHAnsi"/>
          <w:spacing w:val="-9"/>
          <w:w w:val="105"/>
          <w:sz w:val="24"/>
          <w:szCs w:val="24"/>
        </w:rPr>
        <w:t xml:space="preserve"> </w:t>
      </w:r>
      <w:r w:rsidRPr="00871574">
        <w:rPr>
          <w:rFonts w:asciiTheme="majorHAnsi" w:hAnsiTheme="majorHAnsi" w:cstheme="majorHAnsi"/>
          <w:w w:val="105"/>
          <w:sz w:val="24"/>
          <w:szCs w:val="24"/>
        </w:rPr>
        <w:t>awardee</w:t>
      </w:r>
      <w:r w:rsidRPr="00871574">
        <w:rPr>
          <w:rFonts w:asciiTheme="majorHAnsi" w:hAnsiTheme="majorHAnsi" w:cstheme="majorHAnsi"/>
          <w:w w:val="103"/>
          <w:sz w:val="24"/>
          <w:szCs w:val="24"/>
        </w:rPr>
        <w:t xml:space="preserve"> </w:t>
      </w:r>
      <w:r w:rsidRPr="00871574">
        <w:rPr>
          <w:rFonts w:asciiTheme="majorHAnsi" w:hAnsiTheme="majorHAnsi" w:cstheme="majorHAnsi"/>
          <w:w w:val="105"/>
          <w:sz w:val="24"/>
          <w:szCs w:val="24"/>
        </w:rPr>
        <w:t>receiving an</w:t>
      </w:r>
      <w:r w:rsidRPr="00871574">
        <w:rPr>
          <w:rFonts w:asciiTheme="majorHAnsi" w:hAnsiTheme="majorHAnsi" w:cstheme="majorHAnsi"/>
          <w:spacing w:val="-19"/>
          <w:w w:val="105"/>
          <w:sz w:val="24"/>
          <w:szCs w:val="24"/>
        </w:rPr>
        <w:t xml:space="preserve"> </w:t>
      </w:r>
      <w:r w:rsidRPr="00871574">
        <w:rPr>
          <w:rFonts w:asciiTheme="majorHAnsi" w:hAnsiTheme="majorHAnsi" w:cstheme="majorHAnsi"/>
          <w:w w:val="105"/>
          <w:sz w:val="24"/>
          <w:szCs w:val="24"/>
        </w:rPr>
        <w:t>unsatisfactory</w:t>
      </w:r>
      <w:r w:rsidRPr="00871574">
        <w:rPr>
          <w:rFonts w:asciiTheme="majorHAnsi" w:hAnsiTheme="majorHAnsi" w:cstheme="majorHAnsi"/>
          <w:spacing w:val="6"/>
          <w:w w:val="105"/>
          <w:sz w:val="24"/>
          <w:szCs w:val="24"/>
        </w:rPr>
        <w:t xml:space="preserve"> </w:t>
      </w:r>
      <w:r w:rsidRPr="00871574">
        <w:rPr>
          <w:rFonts w:asciiTheme="majorHAnsi" w:hAnsiTheme="majorHAnsi" w:cstheme="majorHAnsi"/>
          <w:w w:val="105"/>
          <w:sz w:val="24"/>
          <w:szCs w:val="24"/>
        </w:rPr>
        <w:t>monitoring</w:t>
      </w:r>
      <w:r w:rsidRPr="00871574">
        <w:rPr>
          <w:rFonts w:asciiTheme="majorHAnsi" w:hAnsiTheme="majorHAnsi" w:cstheme="majorHAnsi"/>
          <w:spacing w:val="-3"/>
          <w:w w:val="105"/>
          <w:sz w:val="24"/>
          <w:szCs w:val="24"/>
        </w:rPr>
        <w:t xml:space="preserve"> </w:t>
      </w:r>
      <w:r w:rsidRPr="00871574">
        <w:rPr>
          <w:rFonts w:asciiTheme="majorHAnsi" w:hAnsiTheme="majorHAnsi" w:cstheme="majorHAnsi"/>
          <w:w w:val="105"/>
          <w:sz w:val="24"/>
          <w:szCs w:val="24"/>
        </w:rPr>
        <w:t>report</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will</w:t>
      </w:r>
      <w:r w:rsidRPr="00871574">
        <w:rPr>
          <w:rFonts w:asciiTheme="majorHAnsi" w:hAnsiTheme="majorHAnsi" w:cstheme="majorHAnsi"/>
          <w:spacing w:val="-6"/>
          <w:w w:val="105"/>
          <w:sz w:val="24"/>
          <w:szCs w:val="24"/>
        </w:rPr>
        <w:t xml:space="preserve"> </w:t>
      </w:r>
      <w:r w:rsidRPr="00871574">
        <w:rPr>
          <w:rFonts w:asciiTheme="majorHAnsi" w:hAnsiTheme="majorHAnsi" w:cstheme="majorHAnsi"/>
          <w:w w:val="105"/>
          <w:sz w:val="24"/>
          <w:szCs w:val="24"/>
        </w:rPr>
        <w:t>be</w:t>
      </w:r>
      <w:r w:rsidRPr="00871574">
        <w:rPr>
          <w:rFonts w:asciiTheme="majorHAnsi" w:hAnsiTheme="majorHAnsi" w:cstheme="majorHAnsi"/>
          <w:spacing w:val="-10"/>
          <w:w w:val="105"/>
          <w:sz w:val="24"/>
          <w:szCs w:val="24"/>
        </w:rPr>
        <w:t xml:space="preserve"> </w:t>
      </w:r>
      <w:r w:rsidR="009B2BE6">
        <w:rPr>
          <w:rFonts w:asciiTheme="majorHAnsi" w:hAnsiTheme="majorHAnsi" w:cstheme="majorHAnsi"/>
          <w:w w:val="105"/>
          <w:sz w:val="24"/>
          <w:szCs w:val="24"/>
        </w:rPr>
        <w:t>required</w:t>
      </w:r>
      <w:r w:rsidRPr="00871574">
        <w:rPr>
          <w:rFonts w:asciiTheme="majorHAnsi" w:hAnsiTheme="majorHAnsi" w:cstheme="majorHAnsi"/>
          <w:spacing w:val="-13"/>
          <w:w w:val="105"/>
          <w:sz w:val="24"/>
          <w:szCs w:val="24"/>
        </w:rPr>
        <w:t xml:space="preserve"> </w:t>
      </w:r>
      <w:r w:rsidRPr="00871574">
        <w:rPr>
          <w:rFonts w:asciiTheme="majorHAnsi" w:hAnsiTheme="majorHAnsi" w:cstheme="majorHAnsi"/>
          <w:w w:val="105"/>
          <w:sz w:val="24"/>
          <w:szCs w:val="24"/>
        </w:rPr>
        <w:t>to</w:t>
      </w:r>
      <w:r w:rsidRPr="00871574">
        <w:rPr>
          <w:rFonts w:asciiTheme="majorHAnsi" w:hAnsiTheme="majorHAnsi" w:cstheme="majorHAnsi"/>
          <w:spacing w:val="-1"/>
          <w:w w:val="105"/>
          <w:sz w:val="24"/>
          <w:szCs w:val="24"/>
        </w:rPr>
        <w:t xml:space="preserve"> </w:t>
      </w:r>
      <w:r w:rsidRPr="00871574">
        <w:rPr>
          <w:rFonts w:asciiTheme="majorHAnsi" w:hAnsiTheme="majorHAnsi" w:cstheme="majorHAnsi"/>
          <w:w w:val="105"/>
          <w:sz w:val="24"/>
          <w:szCs w:val="24"/>
        </w:rPr>
        <w:t>submit</w:t>
      </w:r>
      <w:r w:rsidRPr="00871574">
        <w:rPr>
          <w:rFonts w:asciiTheme="majorHAnsi" w:hAnsiTheme="majorHAnsi" w:cstheme="majorHAnsi"/>
          <w:spacing w:val="-5"/>
          <w:w w:val="105"/>
          <w:sz w:val="24"/>
          <w:szCs w:val="24"/>
        </w:rPr>
        <w:t xml:space="preserve"> </w:t>
      </w:r>
      <w:r w:rsidR="008A778E">
        <w:rPr>
          <w:rFonts w:asciiTheme="majorHAnsi" w:hAnsiTheme="majorHAnsi" w:cstheme="majorHAnsi"/>
          <w:spacing w:val="-5"/>
          <w:w w:val="105"/>
          <w:sz w:val="24"/>
          <w:szCs w:val="24"/>
        </w:rPr>
        <w:t xml:space="preserve">evidence </w:t>
      </w:r>
      <w:r w:rsidR="008A778E">
        <w:rPr>
          <w:rFonts w:asciiTheme="majorHAnsi" w:hAnsiTheme="majorHAnsi" w:cstheme="majorHAnsi"/>
          <w:spacing w:val="-5"/>
          <w:w w:val="105"/>
          <w:sz w:val="24"/>
          <w:szCs w:val="24"/>
        </w:rPr>
        <w:lastRenderedPageBreak/>
        <w:t xml:space="preserve">to show </w:t>
      </w:r>
      <w:r w:rsidRPr="00871574">
        <w:rPr>
          <w:rFonts w:asciiTheme="majorHAnsi" w:hAnsiTheme="majorHAnsi" w:cstheme="majorHAnsi"/>
          <w:w w:val="105"/>
          <w:sz w:val="24"/>
          <w:szCs w:val="24"/>
        </w:rPr>
        <w:t>corrective</w:t>
      </w:r>
      <w:r w:rsidRPr="00871574">
        <w:rPr>
          <w:rFonts w:asciiTheme="majorHAnsi" w:hAnsiTheme="majorHAnsi" w:cstheme="majorHAnsi"/>
          <w:spacing w:val="1"/>
          <w:w w:val="105"/>
          <w:sz w:val="24"/>
          <w:szCs w:val="24"/>
        </w:rPr>
        <w:t xml:space="preserve"> </w:t>
      </w:r>
      <w:r w:rsidRPr="00871574">
        <w:rPr>
          <w:rFonts w:asciiTheme="majorHAnsi" w:hAnsiTheme="majorHAnsi" w:cstheme="majorHAnsi"/>
          <w:w w:val="105"/>
          <w:sz w:val="24"/>
          <w:szCs w:val="24"/>
        </w:rPr>
        <w:t>action</w:t>
      </w:r>
      <w:r w:rsidR="008A778E">
        <w:rPr>
          <w:rFonts w:asciiTheme="majorHAnsi" w:hAnsiTheme="majorHAnsi" w:cstheme="majorHAnsi"/>
          <w:w w:val="105"/>
          <w:sz w:val="24"/>
          <w:szCs w:val="24"/>
        </w:rPr>
        <w:t xml:space="preserve">s have been implemented. </w:t>
      </w:r>
      <w:r w:rsidRPr="00871574">
        <w:rPr>
          <w:rFonts w:asciiTheme="majorHAnsi" w:hAnsiTheme="majorHAnsi" w:cstheme="majorHAnsi"/>
          <w:bCs/>
          <w:w w:val="105"/>
          <w:sz w:val="24"/>
          <w:szCs w:val="24"/>
        </w:rPr>
        <w:t>Awardees receiving</w:t>
      </w:r>
      <w:r w:rsidRPr="00871574">
        <w:rPr>
          <w:rFonts w:asciiTheme="majorHAnsi" w:hAnsiTheme="majorHAnsi" w:cstheme="majorHAnsi"/>
          <w:bCs/>
          <w:spacing w:val="-6"/>
          <w:w w:val="105"/>
          <w:sz w:val="24"/>
          <w:szCs w:val="24"/>
        </w:rPr>
        <w:t xml:space="preserve"> </w:t>
      </w:r>
      <w:r w:rsidRPr="00871574">
        <w:rPr>
          <w:rFonts w:asciiTheme="majorHAnsi" w:hAnsiTheme="majorHAnsi" w:cstheme="majorHAnsi"/>
          <w:bCs/>
          <w:w w:val="105"/>
          <w:sz w:val="24"/>
          <w:szCs w:val="24"/>
        </w:rPr>
        <w:t>unsatisfactory</w:t>
      </w:r>
      <w:r w:rsidRPr="00871574">
        <w:rPr>
          <w:rFonts w:asciiTheme="majorHAnsi" w:hAnsiTheme="majorHAnsi" w:cstheme="majorHAnsi"/>
          <w:bCs/>
          <w:spacing w:val="-1"/>
          <w:w w:val="105"/>
          <w:sz w:val="24"/>
          <w:szCs w:val="24"/>
        </w:rPr>
        <w:t xml:space="preserve"> </w:t>
      </w:r>
      <w:r w:rsidRPr="00871574">
        <w:rPr>
          <w:rFonts w:asciiTheme="majorHAnsi" w:hAnsiTheme="majorHAnsi" w:cstheme="majorHAnsi"/>
          <w:bCs/>
          <w:w w:val="105"/>
          <w:sz w:val="24"/>
          <w:szCs w:val="24"/>
        </w:rPr>
        <w:t>monitoring</w:t>
      </w:r>
      <w:r w:rsidRPr="00871574">
        <w:rPr>
          <w:rFonts w:asciiTheme="majorHAnsi" w:hAnsiTheme="majorHAnsi" w:cstheme="majorHAnsi"/>
          <w:bCs/>
          <w:spacing w:val="-4"/>
          <w:w w:val="105"/>
          <w:sz w:val="24"/>
          <w:szCs w:val="24"/>
        </w:rPr>
        <w:t xml:space="preserve"> </w:t>
      </w:r>
      <w:r w:rsidRPr="00871574">
        <w:rPr>
          <w:rFonts w:asciiTheme="majorHAnsi" w:hAnsiTheme="majorHAnsi" w:cstheme="majorHAnsi"/>
          <w:bCs/>
          <w:w w:val="105"/>
          <w:sz w:val="24"/>
          <w:szCs w:val="24"/>
        </w:rPr>
        <w:t>reports</w:t>
      </w:r>
      <w:r w:rsidRPr="00871574">
        <w:rPr>
          <w:rFonts w:asciiTheme="majorHAnsi" w:hAnsiTheme="majorHAnsi" w:cstheme="majorHAnsi"/>
          <w:bCs/>
          <w:spacing w:val="-10"/>
          <w:w w:val="105"/>
          <w:sz w:val="24"/>
          <w:szCs w:val="24"/>
        </w:rPr>
        <w:t xml:space="preserve"> </w:t>
      </w:r>
      <w:r w:rsidRPr="00871574">
        <w:rPr>
          <w:rFonts w:asciiTheme="majorHAnsi" w:hAnsiTheme="majorHAnsi" w:cstheme="majorHAnsi"/>
          <w:bCs/>
          <w:w w:val="105"/>
          <w:sz w:val="24"/>
          <w:szCs w:val="24"/>
        </w:rPr>
        <w:t>that</w:t>
      </w:r>
      <w:r w:rsidRPr="00871574">
        <w:rPr>
          <w:rFonts w:asciiTheme="majorHAnsi" w:hAnsiTheme="majorHAnsi" w:cstheme="majorHAnsi"/>
          <w:bCs/>
          <w:spacing w:val="-11"/>
          <w:w w:val="105"/>
          <w:sz w:val="24"/>
          <w:szCs w:val="24"/>
        </w:rPr>
        <w:t xml:space="preserve"> </w:t>
      </w:r>
      <w:r w:rsidRPr="00871574">
        <w:rPr>
          <w:rFonts w:asciiTheme="majorHAnsi" w:hAnsiTheme="majorHAnsi" w:cstheme="majorHAnsi"/>
          <w:bCs/>
          <w:w w:val="105"/>
          <w:sz w:val="24"/>
          <w:szCs w:val="24"/>
        </w:rPr>
        <w:t>do</w:t>
      </w:r>
      <w:r w:rsidRPr="00871574">
        <w:rPr>
          <w:rFonts w:asciiTheme="majorHAnsi" w:hAnsiTheme="majorHAnsi" w:cstheme="majorHAnsi"/>
          <w:bCs/>
          <w:spacing w:val="-12"/>
          <w:w w:val="105"/>
          <w:sz w:val="24"/>
          <w:szCs w:val="24"/>
        </w:rPr>
        <w:t xml:space="preserve"> </w:t>
      </w:r>
      <w:r w:rsidRPr="00871574">
        <w:rPr>
          <w:rFonts w:asciiTheme="majorHAnsi" w:hAnsiTheme="majorHAnsi" w:cstheme="majorHAnsi"/>
          <w:bCs/>
          <w:w w:val="105"/>
          <w:sz w:val="24"/>
          <w:szCs w:val="24"/>
        </w:rPr>
        <w:t>not submit</w:t>
      </w:r>
      <w:r w:rsidRPr="00871574">
        <w:rPr>
          <w:rFonts w:asciiTheme="majorHAnsi" w:hAnsiTheme="majorHAnsi" w:cstheme="majorHAnsi"/>
          <w:bCs/>
          <w:spacing w:val="-11"/>
          <w:w w:val="105"/>
          <w:sz w:val="24"/>
          <w:szCs w:val="24"/>
        </w:rPr>
        <w:t xml:space="preserve"> </w:t>
      </w:r>
      <w:r w:rsidRPr="00871574">
        <w:rPr>
          <w:rFonts w:asciiTheme="majorHAnsi" w:hAnsiTheme="majorHAnsi" w:cstheme="majorHAnsi"/>
          <w:bCs/>
          <w:w w:val="105"/>
          <w:sz w:val="24"/>
          <w:szCs w:val="24"/>
        </w:rPr>
        <w:t>or</w:t>
      </w:r>
      <w:r w:rsidRPr="00871574">
        <w:rPr>
          <w:rFonts w:asciiTheme="majorHAnsi" w:hAnsiTheme="majorHAnsi" w:cstheme="majorHAnsi"/>
          <w:bCs/>
          <w:spacing w:val="-15"/>
          <w:w w:val="105"/>
          <w:sz w:val="24"/>
          <w:szCs w:val="24"/>
        </w:rPr>
        <w:t xml:space="preserve"> </w:t>
      </w:r>
      <w:r w:rsidRPr="00871574">
        <w:rPr>
          <w:rFonts w:asciiTheme="majorHAnsi" w:hAnsiTheme="majorHAnsi" w:cstheme="majorHAnsi"/>
          <w:bCs/>
          <w:w w:val="105"/>
          <w:sz w:val="24"/>
          <w:szCs w:val="24"/>
        </w:rPr>
        <w:t>appropriately</w:t>
      </w:r>
      <w:r w:rsidRPr="00871574">
        <w:rPr>
          <w:rFonts w:asciiTheme="majorHAnsi" w:hAnsiTheme="majorHAnsi" w:cstheme="majorHAnsi"/>
          <w:bCs/>
          <w:spacing w:val="1"/>
          <w:w w:val="105"/>
          <w:sz w:val="24"/>
          <w:szCs w:val="24"/>
        </w:rPr>
        <w:t xml:space="preserve"> </w:t>
      </w:r>
      <w:r w:rsidRPr="00871574">
        <w:rPr>
          <w:rFonts w:asciiTheme="majorHAnsi" w:hAnsiTheme="majorHAnsi" w:cstheme="majorHAnsi"/>
          <w:bCs/>
          <w:w w:val="105"/>
          <w:sz w:val="24"/>
          <w:szCs w:val="24"/>
        </w:rPr>
        <w:t>implement</w:t>
      </w:r>
      <w:r w:rsidRPr="00871574">
        <w:rPr>
          <w:rFonts w:asciiTheme="majorHAnsi" w:hAnsiTheme="majorHAnsi" w:cstheme="majorHAnsi"/>
          <w:bCs/>
          <w:spacing w:val="4"/>
          <w:w w:val="105"/>
          <w:sz w:val="24"/>
          <w:szCs w:val="24"/>
        </w:rPr>
        <w:t xml:space="preserve"> </w:t>
      </w:r>
      <w:r w:rsidRPr="00871574">
        <w:rPr>
          <w:rFonts w:asciiTheme="majorHAnsi" w:hAnsiTheme="majorHAnsi" w:cstheme="majorHAnsi"/>
          <w:bCs/>
          <w:w w:val="105"/>
          <w:sz w:val="24"/>
          <w:szCs w:val="24"/>
        </w:rPr>
        <w:t>corrective</w:t>
      </w:r>
      <w:r w:rsidRPr="00871574">
        <w:rPr>
          <w:rFonts w:asciiTheme="majorHAnsi" w:hAnsiTheme="majorHAnsi" w:cstheme="majorHAnsi"/>
          <w:bCs/>
          <w:spacing w:val="-3"/>
          <w:w w:val="105"/>
          <w:sz w:val="24"/>
          <w:szCs w:val="24"/>
        </w:rPr>
        <w:t xml:space="preserve"> </w:t>
      </w:r>
      <w:r w:rsidRPr="00871574">
        <w:rPr>
          <w:rFonts w:asciiTheme="majorHAnsi" w:hAnsiTheme="majorHAnsi" w:cstheme="majorHAnsi"/>
          <w:bCs/>
          <w:w w:val="105"/>
          <w:sz w:val="24"/>
          <w:szCs w:val="24"/>
        </w:rPr>
        <w:t>action</w:t>
      </w:r>
      <w:r w:rsidR="00991BB9" w:rsidRPr="00871574">
        <w:rPr>
          <w:rFonts w:asciiTheme="majorHAnsi" w:hAnsiTheme="majorHAnsi" w:cstheme="majorHAnsi"/>
          <w:bCs/>
          <w:w w:val="105"/>
          <w:sz w:val="24"/>
          <w:szCs w:val="24"/>
        </w:rPr>
        <w:t>(s)</w:t>
      </w:r>
      <w:r w:rsidRPr="00871574">
        <w:rPr>
          <w:rFonts w:asciiTheme="majorHAnsi" w:hAnsiTheme="majorHAnsi" w:cstheme="majorHAnsi"/>
          <w:bCs/>
          <w:spacing w:val="-15"/>
          <w:w w:val="105"/>
          <w:sz w:val="24"/>
          <w:szCs w:val="24"/>
        </w:rPr>
        <w:t xml:space="preserve"> </w:t>
      </w:r>
      <w:r w:rsidRPr="00871574">
        <w:rPr>
          <w:rFonts w:asciiTheme="majorHAnsi" w:hAnsiTheme="majorHAnsi" w:cstheme="majorHAnsi"/>
          <w:bCs/>
          <w:w w:val="105"/>
          <w:sz w:val="24"/>
          <w:szCs w:val="24"/>
        </w:rPr>
        <w:t>within</w:t>
      </w:r>
      <w:r w:rsidRPr="00871574">
        <w:rPr>
          <w:rFonts w:asciiTheme="majorHAnsi" w:hAnsiTheme="majorHAnsi" w:cstheme="majorHAnsi"/>
          <w:bCs/>
          <w:spacing w:val="-9"/>
          <w:w w:val="105"/>
          <w:sz w:val="24"/>
          <w:szCs w:val="24"/>
        </w:rPr>
        <w:t xml:space="preserve"> </w:t>
      </w:r>
      <w:r w:rsidRPr="00871574">
        <w:rPr>
          <w:rFonts w:asciiTheme="majorHAnsi" w:hAnsiTheme="majorHAnsi" w:cstheme="majorHAnsi"/>
          <w:bCs/>
          <w:w w:val="105"/>
          <w:sz w:val="24"/>
          <w:szCs w:val="24"/>
        </w:rPr>
        <w:t>the</w:t>
      </w:r>
      <w:r w:rsidRPr="00871574">
        <w:rPr>
          <w:rFonts w:asciiTheme="majorHAnsi" w:hAnsiTheme="majorHAnsi" w:cstheme="majorHAnsi"/>
          <w:bCs/>
          <w:spacing w:val="-12"/>
          <w:w w:val="105"/>
          <w:sz w:val="24"/>
          <w:szCs w:val="24"/>
        </w:rPr>
        <w:t xml:space="preserve"> </w:t>
      </w:r>
      <w:r w:rsidRPr="00871574">
        <w:rPr>
          <w:rFonts w:asciiTheme="majorHAnsi" w:hAnsiTheme="majorHAnsi" w:cstheme="majorHAnsi"/>
          <w:bCs/>
          <w:w w:val="105"/>
          <w:sz w:val="24"/>
          <w:szCs w:val="24"/>
        </w:rPr>
        <w:t>timeframe</w:t>
      </w:r>
      <w:r w:rsidRPr="00871574">
        <w:rPr>
          <w:rFonts w:asciiTheme="majorHAnsi" w:hAnsiTheme="majorHAnsi" w:cstheme="majorHAnsi"/>
          <w:bCs/>
          <w:spacing w:val="2"/>
          <w:w w:val="105"/>
          <w:sz w:val="24"/>
          <w:szCs w:val="24"/>
        </w:rPr>
        <w:t xml:space="preserve"> </w:t>
      </w:r>
      <w:r w:rsidRPr="00871574">
        <w:rPr>
          <w:rFonts w:asciiTheme="majorHAnsi" w:hAnsiTheme="majorHAnsi" w:cstheme="majorHAnsi"/>
          <w:bCs/>
          <w:w w:val="105"/>
          <w:sz w:val="24"/>
          <w:szCs w:val="24"/>
        </w:rPr>
        <w:t>specified</w:t>
      </w:r>
      <w:r w:rsidRPr="00871574">
        <w:rPr>
          <w:rFonts w:asciiTheme="majorHAnsi" w:hAnsiTheme="majorHAnsi" w:cstheme="majorHAnsi"/>
          <w:bCs/>
          <w:spacing w:val="-17"/>
          <w:w w:val="105"/>
          <w:sz w:val="24"/>
          <w:szCs w:val="24"/>
        </w:rPr>
        <w:t xml:space="preserve"> </w:t>
      </w:r>
      <w:r w:rsidR="00DD6510">
        <w:rPr>
          <w:rFonts w:asciiTheme="majorHAnsi" w:hAnsiTheme="majorHAnsi" w:cstheme="majorHAnsi"/>
          <w:bCs/>
          <w:spacing w:val="-17"/>
          <w:w w:val="105"/>
          <w:sz w:val="24"/>
          <w:szCs w:val="24"/>
        </w:rPr>
        <w:t xml:space="preserve">on the monitoring report </w:t>
      </w:r>
      <w:r w:rsidRPr="00871574">
        <w:rPr>
          <w:rFonts w:asciiTheme="majorHAnsi" w:hAnsiTheme="majorHAnsi" w:cstheme="majorHAnsi"/>
          <w:bCs/>
          <w:w w:val="105"/>
          <w:sz w:val="24"/>
          <w:szCs w:val="24"/>
        </w:rPr>
        <w:t>will</w:t>
      </w:r>
      <w:r w:rsidRPr="00871574">
        <w:rPr>
          <w:rFonts w:asciiTheme="majorHAnsi" w:hAnsiTheme="majorHAnsi" w:cstheme="majorHAnsi"/>
          <w:bCs/>
          <w:spacing w:val="-8"/>
          <w:w w:val="105"/>
          <w:sz w:val="24"/>
          <w:szCs w:val="24"/>
        </w:rPr>
        <w:t xml:space="preserve"> </w:t>
      </w:r>
      <w:r w:rsidRPr="00871574">
        <w:rPr>
          <w:rFonts w:asciiTheme="majorHAnsi" w:hAnsiTheme="majorHAnsi" w:cstheme="majorHAnsi"/>
          <w:bCs/>
          <w:w w:val="105"/>
          <w:sz w:val="24"/>
          <w:szCs w:val="24"/>
        </w:rPr>
        <w:t>be</w:t>
      </w:r>
      <w:r w:rsidRPr="00871574">
        <w:rPr>
          <w:rFonts w:asciiTheme="majorHAnsi" w:hAnsiTheme="majorHAnsi" w:cstheme="majorHAnsi"/>
          <w:bCs/>
          <w:w w:val="102"/>
          <w:sz w:val="24"/>
          <w:szCs w:val="24"/>
        </w:rPr>
        <w:t xml:space="preserve"> </w:t>
      </w:r>
      <w:r w:rsidRPr="00871574">
        <w:rPr>
          <w:rFonts w:asciiTheme="majorHAnsi" w:hAnsiTheme="majorHAnsi" w:cstheme="majorHAnsi"/>
          <w:bCs/>
          <w:w w:val="105"/>
          <w:sz w:val="24"/>
          <w:szCs w:val="24"/>
        </w:rPr>
        <w:t>ineligible</w:t>
      </w:r>
      <w:r w:rsidRPr="00871574">
        <w:rPr>
          <w:rFonts w:asciiTheme="majorHAnsi" w:hAnsiTheme="majorHAnsi" w:cstheme="majorHAnsi"/>
          <w:bCs/>
          <w:spacing w:val="-6"/>
          <w:w w:val="105"/>
          <w:sz w:val="24"/>
          <w:szCs w:val="24"/>
        </w:rPr>
        <w:t xml:space="preserve"> </w:t>
      </w:r>
      <w:r w:rsidRPr="00871574">
        <w:rPr>
          <w:rFonts w:asciiTheme="majorHAnsi" w:hAnsiTheme="majorHAnsi" w:cstheme="majorHAnsi"/>
          <w:bCs/>
          <w:w w:val="105"/>
          <w:sz w:val="24"/>
          <w:szCs w:val="24"/>
        </w:rPr>
        <w:t>for</w:t>
      </w:r>
      <w:r w:rsidRPr="00871574">
        <w:rPr>
          <w:rFonts w:asciiTheme="majorHAnsi" w:hAnsiTheme="majorHAnsi" w:cstheme="majorHAnsi"/>
          <w:bCs/>
          <w:spacing w:val="-19"/>
          <w:w w:val="105"/>
          <w:sz w:val="24"/>
          <w:szCs w:val="24"/>
        </w:rPr>
        <w:t xml:space="preserve"> </w:t>
      </w:r>
      <w:r w:rsidRPr="00871574">
        <w:rPr>
          <w:rFonts w:asciiTheme="majorHAnsi" w:hAnsiTheme="majorHAnsi" w:cstheme="majorHAnsi"/>
          <w:bCs/>
          <w:w w:val="105"/>
          <w:sz w:val="24"/>
          <w:szCs w:val="24"/>
        </w:rPr>
        <w:t>funding</w:t>
      </w:r>
      <w:r w:rsidRPr="00871574">
        <w:rPr>
          <w:rFonts w:asciiTheme="majorHAnsi" w:hAnsiTheme="majorHAnsi" w:cstheme="majorHAnsi"/>
          <w:bCs/>
          <w:spacing w:val="-6"/>
          <w:w w:val="105"/>
          <w:sz w:val="24"/>
          <w:szCs w:val="24"/>
        </w:rPr>
        <w:t xml:space="preserve"> </w:t>
      </w:r>
      <w:r w:rsidRPr="00871574">
        <w:rPr>
          <w:rFonts w:asciiTheme="majorHAnsi" w:hAnsiTheme="majorHAnsi" w:cstheme="majorHAnsi"/>
          <w:bCs/>
          <w:w w:val="105"/>
          <w:sz w:val="24"/>
          <w:szCs w:val="24"/>
        </w:rPr>
        <w:t>the</w:t>
      </w:r>
      <w:r w:rsidRPr="00871574">
        <w:rPr>
          <w:rFonts w:asciiTheme="majorHAnsi" w:hAnsiTheme="majorHAnsi" w:cstheme="majorHAnsi"/>
          <w:bCs/>
          <w:spacing w:val="-9"/>
          <w:w w:val="105"/>
          <w:sz w:val="24"/>
          <w:szCs w:val="24"/>
        </w:rPr>
        <w:t xml:space="preserve"> </w:t>
      </w:r>
      <w:r w:rsidRPr="00871574">
        <w:rPr>
          <w:rFonts w:asciiTheme="majorHAnsi" w:hAnsiTheme="majorHAnsi" w:cstheme="majorHAnsi"/>
          <w:bCs/>
          <w:w w:val="105"/>
          <w:sz w:val="24"/>
          <w:szCs w:val="24"/>
        </w:rPr>
        <w:t>following</w:t>
      </w:r>
      <w:r w:rsidRPr="00871574">
        <w:rPr>
          <w:rFonts w:asciiTheme="majorHAnsi" w:hAnsiTheme="majorHAnsi" w:cstheme="majorHAnsi"/>
          <w:bCs/>
          <w:spacing w:val="-5"/>
          <w:w w:val="105"/>
          <w:sz w:val="24"/>
          <w:szCs w:val="24"/>
        </w:rPr>
        <w:t xml:space="preserve"> </w:t>
      </w:r>
      <w:r w:rsidRPr="00871574">
        <w:rPr>
          <w:rFonts w:asciiTheme="majorHAnsi" w:hAnsiTheme="majorHAnsi" w:cstheme="majorHAnsi"/>
          <w:bCs/>
          <w:w w:val="105"/>
          <w:sz w:val="24"/>
          <w:szCs w:val="24"/>
        </w:rPr>
        <w:t>year.</w:t>
      </w:r>
    </w:p>
    <w:p w14:paraId="0C86BBB2" w14:textId="77777777" w:rsidR="00BF2A35" w:rsidRPr="00871574" w:rsidRDefault="00BF2A35" w:rsidP="00BF2A35">
      <w:pPr>
        <w:pStyle w:val="BodyText"/>
        <w:kinsoku w:val="0"/>
        <w:overflowPunct w:val="0"/>
        <w:spacing w:before="240"/>
        <w:ind w:left="0"/>
        <w:rPr>
          <w:rFonts w:asciiTheme="majorHAnsi" w:hAnsiTheme="majorHAnsi" w:cstheme="majorHAnsi"/>
          <w:w w:val="105"/>
          <w:sz w:val="24"/>
          <w:szCs w:val="24"/>
        </w:rPr>
      </w:pPr>
      <w:r w:rsidRPr="00871574">
        <w:rPr>
          <w:rFonts w:asciiTheme="majorHAnsi" w:hAnsiTheme="majorHAnsi" w:cstheme="majorHAnsi"/>
          <w:w w:val="105"/>
          <w:sz w:val="24"/>
          <w:szCs w:val="24"/>
        </w:rPr>
        <w:t>The U.S Office of Management and Budget’s Uniform Guidance requires that</w:t>
      </w:r>
      <w:r w:rsidRPr="00871574">
        <w:rPr>
          <w:rFonts w:asciiTheme="majorHAnsi" w:hAnsiTheme="majorHAnsi" w:cstheme="majorHAnsi"/>
          <w:spacing w:val="-5"/>
          <w:w w:val="105"/>
          <w:sz w:val="24"/>
          <w:szCs w:val="24"/>
        </w:rPr>
        <w:t xml:space="preserve"> </w:t>
      </w:r>
      <w:r w:rsidRPr="00871574">
        <w:rPr>
          <w:rFonts w:asciiTheme="majorHAnsi" w:hAnsiTheme="majorHAnsi" w:cstheme="majorHAnsi"/>
          <w:w w:val="105"/>
          <w:sz w:val="24"/>
          <w:szCs w:val="24"/>
        </w:rPr>
        <w:t>each</w:t>
      </w:r>
      <w:r w:rsidRPr="00871574">
        <w:rPr>
          <w:rFonts w:asciiTheme="majorHAnsi" w:hAnsiTheme="majorHAnsi" w:cstheme="majorHAnsi"/>
          <w:spacing w:val="-9"/>
          <w:w w:val="105"/>
          <w:sz w:val="24"/>
          <w:szCs w:val="24"/>
        </w:rPr>
        <w:t xml:space="preserve"> </w:t>
      </w:r>
      <w:r w:rsidRPr="00871574">
        <w:rPr>
          <w:rFonts w:asciiTheme="majorHAnsi" w:hAnsiTheme="majorHAnsi" w:cstheme="majorHAnsi"/>
          <w:w w:val="105"/>
          <w:sz w:val="24"/>
          <w:szCs w:val="24"/>
        </w:rPr>
        <w:t>grant</w:t>
      </w:r>
      <w:r w:rsidRPr="00871574">
        <w:rPr>
          <w:rFonts w:asciiTheme="majorHAnsi" w:hAnsiTheme="majorHAnsi" w:cstheme="majorHAnsi"/>
          <w:spacing w:val="-6"/>
          <w:w w:val="105"/>
          <w:sz w:val="24"/>
          <w:szCs w:val="24"/>
        </w:rPr>
        <w:t xml:space="preserve"> </w:t>
      </w:r>
      <w:r w:rsidRPr="00871574">
        <w:rPr>
          <w:rFonts w:asciiTheme="majorHAnsi" w:hAnsiTheme="majorHAnsi" w:cstheme="majorHAnsi"/>
          <w:w w:val="105"/>
          <w:sz w:val="24"/>
          <w:szCs w:val="24"/>
        </w:rPr>
        <w:t>recipient</w:t>
      </w:r>
      <w:r w:rsidRPr="00871574">
        <w:rPr>
          <w:rFonts w:asciiTheme="majorHAnsi" w:hAnsiTheme="majorHAnsi" w:cstheme="majorHAnsi"/>
          <w:spacing w:val="7"/>
          <w:w w:val="105"/>
          <w:sz w:val="24"/>
          <w:szCs w:val="24"/>
        </w:rPr>
        <w:t xml:space="preserve"> </w:t>
      </w:r>
      <w:r w:rsidRPr="00871574">
        <w:rPr>
          <w:rFonts w:asciiTheme="majorHAnsi" w:hAnsiTheme="majorHAnsi" w:cstheme="majorHAnsi"/>
          <w:w w:val="105"/>
          <w:sz w:val="24"/>
          <w:szCs w:val="24"/>
        </w:rPr>
        <w:t>submit</w:t>
      </w:r>
      <w:r w:rsidRPr="00871574">
        <w:rPr>
          <w:rFonts w:asciiTheme="majorHAnsi" w:hAnsiTheme="majorHAnsi" w:cstheme="majorHAnsi"/>
          <w:spacing w:val="-3"/>
          <w:w w:val="105"/>
          <w:sz w:val="24"/>
          <w:szCs w:val="24"/>
        </w:rPr>
        <w:t xml:space="preserve"> </w:t>
      </w:r>
      <w:r w:rsidRPr="00871574">
        <w:rPr>
          <w:rFonts w:asciiTheme="majorHAnsi" w:hAnsiTheme="majorHAnsi" w:cstheme="majorHAnsi"/>
          <w:w w:val="105"/>
          <w:sz w:val="24"/>
          <w:szCs w:val="24"/>
        </w:rPr>
        <w:t>an</w:t>
      </w:r>
      <w:r w:rsidRPr="00871574">
        <w:rPr>
          <w:rFonts w:asciiTheme="majorHAnsi" w:hAnsiTheme="majorHAnsi" w:cstheme="majorHAnsi"/>
          <w:spacing w:val="-12"/>
          <w:w w:val="105"/>
          <w:sz w:val="24"/>
          <w:szCs w:val="24"/>
        </w:rPr>
        <w:t xml:space="preserve"> </w:t>
      </w:r>
      <w:r w:rsidRPr="00871574">
        <w:rPr>
          <w:rFonts w:asciiTheme="majorHAnsi" w:hAnsiTheme="majorHAnsi" w:cstheme="majorHAnsi"/>
          <w:w w:val="105"/>
          <w:sz w:val="24"/>
          <w:szCs w:val="24"/>
        </w:rPr>
        <w:t>annual</w:t>
      </w:r>
      <w:r w:rsidRPr="00871574">
        <w:rPr>
          <w:rFonts w:asciiTheme="majorHAnsi" w:hAnsiTheme="majorHAnsi" w:cstheme="majorHAnsi"/>
          <w:spacing w:val="-9"/>
          <w:w w:val="105"/>
          <w:sz w:val="24"/>
          <w:szCs w:val="24"/>
        </w:rPr>
        <w:t xml:space="preserve"> </w:t>
      </w:r>
      <w:r w:rsidRPr="00871574">
        <w:rPr>
          <w:rFonts w:asciiTheme="majorHAnsi" w:hAnsiTheme="majorHAnsi" w:cstheme="majorHAnsi"/>
          <w:w w:val="105"/>
          <w:sz w:val="24"/>
          <w:szCs w:val="24"/>
        </w:rPr>
        <w:t>performance</w:t>
      </w:r>
      <w:r w:rsidRPr="00871574">
        <w:rPr>
          <w:rFonts w:asciiTheme="majorHAnsi" w:hAnsiTheme="majorHAnsi" w:cstheme="majorHAnsi"/>
          <w:spacing w:val="1"/>
          <w:w w:val="105"/>
          <w:sz w:val="24"/>
          <w:szCs w:val="24"/>
        </w:rPr>
        <w:t xml:space="preserve"> </w:t>
      </w:r>
      <w:r w:rsidRPr="00871574">
        <w:rPr>
          <w:rFonts w:asciiTheme="majorHAnsi" w:hAnsiTheme="majorHAnsi" w:cstheme="majorHAnsi"/>
          <w:w w:val="105"/>
          <w:sz w:val="24"/>
          <w:szCs w:val="24"/>
        </w:rPr>
        <w:t>and</w:t>
      </w:r>
      <w:r w:rsidRPr="00871574">
        <w:rPr>
          <w:rFonts w:asciiTheme="majorHAnsi" w:hAnsiTheme="majorHAnsi" w:cstheme="majorHAnsi"/>
          <w:spacing w:val="-13"/>
          <w:w w:val="105"/>
          <w:sz w:val="24"/>
          <w:szCs w:val="24"/>
        </w:rPr>
        <w:t xml:space="preserve"> </w:t>
      </w:r>
      <w:r w:rsidRPr="00871574">
        <w:rPr>
          <w:rFonts w:asciiTheme="majorHAnsi" w:hAnsiTheme="majorHAnsi" w:cstheme="majorHAnsi"/>
          <w:w w:val="105"/>
          <w:sz w:val="24"/>
          <w:szCs w:val="24"/>
        </w:rPr>
        <w:t>budget</w:t>
      </w:r>
      <w:r w:rsidRPr="00871574">
        <w:rPr>
          <w:rFonts w:asciiTheme="majorHAnsi" w:hAnsiTheme="majorHAnsi" w:cstheme="majorHAnsi"/>
          <w:spacing w:val="3"/>
          <w:w w:val="105"/>
          <w:sz w:val="24"/>
          <w:szCs w:val="24"/>
        </w:rPr>
        <w:t xml:space="preserve"> </w:t>
      </w:r>
      <w:r w:rsidRPr="00871574">
        <w:rPr>
          <w:rFonts w:asciiTheme="majorHAnsi" w:hAnsiTheme="majorHAnsi" w:cstheme="majorHAnsi"/>
          <w:w w:val="105"/>
          <w:sz w:val="24"/>
          <w:szCs w:val="24"/>
        </w:rPr>
        <w:t>report</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for</w:t>
      </w:r>
      <w:r w:rsidRPr="00871574">
        <w:rPr>
          <w:rFonts w:asciiTheme="majorHAnsi" w:hAnsiTheme="majorHAnsi" w:cstheme="majorHAnsi"/>
          <w:spacing w:val="-10"/>
          <w:w w:val="105"/>
          <w:sz w:val="24"/>
          <w:szCs w:val="24"/>
        </w:rPr>
        <w:t xml:space="preserve"> </w:t>
      </w:r>
      <w:r w:rsidRPr="00871574">
        <w:rPr>
          <w:rFonts w:asciiTheme="majorHAnsi" w:hAnsiTheme="majorHAnsi" w:cstheme="majorHAnsi"/>
          <w:w w:val="105"/>
          <w:sz w:val="24"/>
          <w:szCs w:val="24"/>
        </w:rPr>
        <w:t>each</w:t>
      </w:r>
      <w:r w:rsidRPr="00871574">
        <w:rPr>
          <w:rFonts w:asciiTheme="majorHAnsi" w:hAnsiTheme="majorHAnsi" w:cstheme="majorHAnsi"/>
          <w:w w:val="103"/>
          <w:sz w:val="24"/>
          <w:szCs w:val="24"/>
        </w:rPr>
        <w:t xml:space="preserve"> </w:t>
      </w:r>
      <w:r w:rsidRPr="00871574">
        <w:rPr>
          <w:rFonts w:asciiTheme="majorHAnsi" w:hAnsiTheme="majorHAnsi" w:cstheme="majorHAnsi"/>
          <w:w w:val="105"/>
          <w:sz w:val="24"/>
          <w:szCs w:val="24"/>
        </w:rPr>
        <w:t>grant</w:t>
      </w:r>
      <w:r w:rsidRPr="00871574">
        <w:rPr>
          <w:rFonts w:asciiTheme="majorHAnsi" w:hAnsiTheme="majorHAnsi" w:cstheme="majorHAnsi"/>
          <w:spacing w:val="-8"/>
          <w:w w:val="105"/>
          <w:sz w:val="24"/>
          <w:szCs w:val="24"/>
        </w:rPr>
        <w:t xml:space="preserve"> </w:t>
      </w:r>
      <w:r w:rsidRPr="00871574">
        <w:rPr>
          <w:rFonts w:asciiTheme="majorHAnsi" w:hAnsiTheme="majorHAnsi" w:cstheme="majorHAnsi"/>
          <w:w w:val="105"/>
          <w:sz w:val="24"/>
          <w:szCs w:val="24"/>
        </w:rPr>
        <w:t>program year; specifically,</w:t>
      </w:r>
      <w:r w:rsidRPr="00871574">
        <w:rPr>
          <w:rFonts w:asciiTheme="majorHAnsi" w:hAnsiTheme="majorHAnsi" w:cstheme="majorHAnsi"/>
          <w:sz w:val="24"/>
          <w:szCs w:val="24"/>
        </w:rPr>
        <w:t xml:space="preserve"> 42 U.S.C. § 11432(f)(5) of the McKinney-Vento Act, and the Code of Federal Regulations 2 §200.331 requires the Kentucky Department of Education (KDE) to monitor districts’ program implementation through these reports. </w:t>
      </w:r>
      <w:r w:rsidRPr="00871574">
        <w:rPr>
          <w:rFonts w:asciiTheme="majorHAnsi" w:hAnsiTheme="majorHAnsi" w:cstheme="majorHAnsi"/>
          <w:w w:val="105"/>
          <w:sz w:val="24"/>
          <w:szCs w:val="24"/>
        </w:rPr>
        <w:t>The</w:t>
      </w:r>
      <w:r w:rsidRPr="00871574">
        <w:rPr>
          <w:rFonts w:asciiTheme="majorHAnsi" w:hAnsiTheme="majorHAnsi" w:cstheme="majorHAnsi"/>
          <w:spacing w:val="-12"/>
          <w:w w:val="105"/>
          <w:sz w:val="24"/>
          <w:szCs w:val="24"/>
        </w:rPr>
        <w:t xml:space="preserve"> </w:t>
      </w:r>
      <w:r w:rsidRPr="00871574">
        <w:rPr>
          <w:rFonts w:asciiTheme="majorHAnsi" w:hAnsiTheme="majorHAnsi" w:cstheme="majorHAnsi"/>
          <w:w w:val="105"/>
          <w:sz w:val="24"/>
          <w:szCs w:val="24"/>
        </w:rPr>
        <w:t>annual</w:t>
      </w:r>
      <w:r w:rsidRPr="00871574">
        <w:rPr>
          <w:rFonts w:asciiTheme="majorHAnsi" w:hAnsiTheme="majorHAnsi" w:cstheme="majorHAnsi"/>
          <w:spacing w:val="-5"/>
          <w:w w:val="105"/>
          <w:sz w:val="24"/>
          <w:szCs w:val="24"/>
        </w:rPr>
        <w:t xml:space="preserve"> </w:t>
      </w:r>
      <w:r w:rsidRPr="00871574">
        <w:rPr>
          <w:rFonts w:asciiTheme="majorHAnsi" w:hAnsiTheme="majorHAnsi" w:cstheme="majorHAnsi"/>
          <w:w w:val="105"/>
          <w:sz w:val="24"/>
          <w:szCs w:val="24"/>
        </w:rPr>
        <w:t>reports</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are</w:t>
      </w:r>
      <w:r w:rsidRPr="00871574">
        <w:rPr>
          <w:rFonts w:asciiTheme="majorHAnsi" w:hAnsiTheme="majorHAnsi" w:cstheme="majorHAnsi"/>
          <w:spacing w:val="-6"/>
          <w:w w:val="105"/>
          <w:sz w:val="24"/>
          <w:szCs w:val="24"/>
        </w:rPr>
        <w:t xml:space="preserve"> </w:t>
      </w:r>
      <w:r w:rsidRPr="00871574">
        <w:rPr>
          <w:rFonts w:asciiTheme="majorHAnsi" w:hAnsiTheme="majorHAnsi" w:cstheme="majorHAnsi"/>
          <w:w w:val="105"/>
          <w:sz w:val="24"/>
          <w:szCs w:val="24"/>
        </w:rPr>
        <w:t>submitted to</w:t>
      </w:r>
      <w:r w:rsidRPr="00871574">
        <w:rPr>
          <w:rFonts w:asciiTheme="majorHAnsi" w:hAnsiTheme="majorHAnsi" w:cstheme="majorHAnsi"/>
          <w:spacing w:val="-7"/>
          <w:w w:val="105"/>
          <w:sz w:val="24"/>
          <w:szCs w:val="24"/>
        </w:rPr>
        <w:t xml:space="preserve"> </w:t>
      </w:r>
      <w:r w:rsidRPr="00871574">
        <w:rPr>
          <w:rFonts w:asciiTheme="majorHAnsi" w:hAnsiTheme="majorHAnsi" w:cstheme="majorHAnsi"/>
          <w:w w:val="105"/>
          <w:sz w:val="24"/>
          <w:szCs w:val="24"/>
        </w:rPr>
        <w:t>the Kentucky Department of Education</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on</w:t>
      </w:r>
      <w:r w:rsidRPr="00871574">
        <w:rPr>
          <w:rFonts w:asciiTheme="majorHAnsi" w:hAnsiTheme="majorHAnsi" w:cstheme="majorHAnsi"/>
          <w:spacing w:val="-9"/>
          <w:w w:val="105"/>
          <w:sz w:val="24"/>
          <w:szCs w:val="24"/>
        </w:rPr>
        <w:t xml:space="preserve"> </w:t>
      </w:r>
      <w:r w:rsidRPr="00871574">
        <w:rPr>
          <w:rFonts w:asciiTheme="majorHAnsi" w:hAnsiTheme="majorHAnsi" w:cstheme="majorHAnsi"/>
          <w:w w:val="105"/>
          <w:sz w:val="24"/>
          <w:szCs w:val="24"/>
        </w:rPr>
        <w:t>forms</w:t>
      </w:r>
      <w:r w:rsidRPr="00871574">
        <w:rPr>
          <w:rFonts w:asciiTheme="majorHAnsi" w:hAnsiTheme="majorHAnsi" w:cstheme="majorHAnsi"/>
          <w:w w:val="102"/>
          <w:sz w:val="24"/>
          <w:szCs w:val="24"/>
        </w:rPr>
        <w:t xml:space="preserve"> </w:t>
      </w:r>
      <w:r w:rsidRPr="00871574">
        <w:rPr>
          <w:rFonts w:asciiTheme="majorHAnsi" w:hAnsiTheme="majorHAnsi" w:cstheme="majorHAnsi"/>
          <w:w w:val="105"/>
          <w:sz w:val="24"/>
          <w:szCs w:val="24"/>
        </w:rPr>
        <w:t>provided</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by</w:t>
      </w:r>
      <w:r w:rsidRPr="00871574">
        <w:rPr>
          <w:rFonts w:asciiTheme="majorHAnsi" w:hAnsiTheme="majorHAnsi" w:cstheme="majorHAnsi"/>
          <w:spacing w:val="-11"/>
          <w:w w:val="105"/>
          <w:sz w:val="24"/>
          <w:szCs w:val="24"/>
        </w:rPr>
        <w:t xml:space="preserve"> </w:t>
      </w:r>
      <w:r w:rsidRPr="00871574">
        <w:rPr>
          <w:rFonts w:asciiTheme="majorHAnsi" w:hAnsiTheme="majorHAnsi" w:cstheme="majorHAnsi"/>
          <w:w w:val="105"/>
          <w:sz w:val="24"/>
          <w:szCs w:val="24"/>
        </w:rPr>
        <w:t>the Kentucky Department of Education.</w:t>
      </w:r>
      <w:r w:rsidRPr="00871574">
        <w:rPr>
          <w:rFonts w:asciiTheme="majorHAnsi" w:hAnsiTheme="majorHAnsi" w:cstheme="majorHAnsi"/>
          <w:spacing w:val="46"/>
          <w:w w:val="105"/>
          <w:sz w:val="24"/>
          <w:szCs w:val="24"/>
        </w:rPr>
        <w:t xml:space="preserve"> </w:t>
      </w:r>
      <w:r w:rsidRPr="00871574">
        <w:rPr>
          <w:rFonts w:asciiTheme="majorHAnsi" w:hAnsiTheme="majorHAnsi" w:cstheme="majorHAnsi"/>
          <w:w w:val="105"/>
          <w:sz w:val="24"/>
          <w:szCs w:val="24"/>
        </w:rPr>
        <w:t>Information</w:t>
      </w:r>
      <w:r w:rsidRPr="00871574">
        <w:rPr>
          <w:rFonts w:asciiTheme="majorHAnsi" w:hAnsiTheme="majorHAnsi" w:cstheme="majorHAnsi"/>
          <w:spacing w:val="1"/>
          <w:w w:val="105"/>
          <w:sz w:val="24"/>
          <w:szCs w:val="24"/>
        </w:rPr>
        <w:t xml:space="preserve"> </w:t>
      </w:r>
      <w:r w:rsidRPr="00871574">
        <w:rPr>
          <w:rFonts w:asciiTheme="majorHAnsi" w:hAnsiTheme="majorHAnsi" w:cstheme="majorHAnsi"/>
          <w:w w:val="105"/>
          <w:sz w:val="24"/>
          <w:szCs w:val="24"/>
        </w:rPr>
        <w:t>gathered</w:t>
      </w:r>
      <w:r w:rsidRPr="00871574">
        <w:rPr>
          <w:rFonts w:asciiTheme="majorHAnsi" w:hAnsiTheme="majorHAnsi" w:cstheme="majorHAnsi"/>
          <w:spacing w:val="3"/>
          <w:w w:val="105"/>
          <w:sz w:val="24"/>
          <w:szCs w:val="24"/>
        </w:rPr>
        <w:t xml:space="preserve"> </w:t>
      </w:r>
      <w:r w:rsidRPr="00871574">
        <w:rPr>
          <w:rFonts w:asciiTheme="majorHAnsi" w:hAnsiTheme="majorHAnsi" w:cstheme="majorHAnsi"/>
          <w:w w:val="105"/>
          <w:sz w:val="24"/>
          <w:szCs w:val="24"/>
        </w:rPr>
        <w:t>from</w:t>
      </w:r>
      <w:r w:rsidRPr="00871574">
        <w:rPr>
          <w:rFonts w:asciiTheme="majorHAnsi" w:hAnsiTheme="majorHAnsi" w:cstheme="majorHAnsi"/>
          <w:spacing w:val="-16"/>
          <w:w w:val="105"/>
          <w:sz w:val="24"/>
          <w:szCs w:val="24"/>
        </w:rPr>
        <w:t xml:space="preserve"> </w:t>
      </w:r>
      <w:r w:rsidRPr="00871574">
        <w:rPr>
          <w:rFonts w:asciiTheme="majorHAnsi" w:hAnsiTheme="majorHAnsi" w:cstheme="majorHAnsi"/>
          <w:w w:val="105"/>
          <w:sz w:val="24"/>
          <w:szCs w:val="24"/>
        </w:rPr>
        <w:t>the</w:t>
      </w:r>
      <w:r w:rsidRPr="00871574">
        <w:rPr>
          <w:rFonts w:asciiTheme="majorHAnsi" w:hAnsiTheme="majorHAnsi" w:cstheme="majorHAnsi"/>
          <w:spacing w:val="-10"/>
          <w:w w:val="105"/>
          <w:sz w:val="24"/>
          <w:szCs w:val="24"/>
        </w:rPr>
        <w:t xml:space="preserve"> </w:t>
      </w:r>
      <w:r w:rsidRPr="00871574">
        <w:rPr>
          <w:rFonts w:asciiTheme="majorHAnsi" w:hAnsiTheme="majorHAnsi" w:cstheme="majorHAnsi"/>
          <w:w w:val="105"/>
          <w:sz w:val="24"/>
          <w:szCs w:val="24"/>
        </w:rPr>
        <w:t>annual</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report</w:t>
      </w:r>
      <w:r w:rsidRPr="00871574">
        <w:rPr>
          <w:rFonts w:asciiTheme="majorHAnsi" w:hAnsiTheme="majorHAnsi" w:cstheme="majorHAnsi"/>
          <w:spacing w:val="-5"/>
          <w:w w:val="105"/>
          <w:sz w:val="24"/>
          <w:szCs w:val="24"/>
        </w:rPr>
        <w:t xml:space="preserve"> </w:t>
      </w:r>
      <w:r w:rsidRPr="00871574">
        <w:rPr>
          <w:rFonts w:asciiTheme="majorHAnsi" w:hAnsiTheme="majorHAnsi" w:cstheme="majorHAnsi"/>
          <w:w w:val="105"/>
          <w:sz w:val="24"/>
          <w:szCs w:val="24"/>
        </w:rPr>
        <w:t>will</w:t>
      </w:r>
      <w:r w:rsidRPr="00871574">
        <w:rPr>
          <w:rFonts w:asciiTheme="majorHAnsi" w:hAnsiTheme="majorHAnsi" w:cstheme="majorHAnsi"/>
          <w:spacing w:val="-10"/>
          <w:w w:val="105"/>
          <w:sz w:val="24"/>
          <w:szCs w:val="24"/>
        </w:rPr>
        <w:t xml:space="preserve"> </w:t>
      </w:r>
      <w:r w:rsidRPr="00871574">
        <w:rPr>
          <w:rFonts w:asciiTheme="majorHAnsi" w:hAnsiTheme="majorHAnsi" w:cstheme="majorHAnsi"/>
          <w:w w:val="105"/>
          <w:sz w:val="24"/>
          <w:szCs w:val="24"/>
        </w:rPr>
        <w:t>be</w:t>
      </w:r>
      <w:r w:rsidRPr="00871574">
        <w:rPr>
          <w:rFonts w:asciiTheme="majorHAnsi" w:hAnsiTheme="majorHAnsi" w:cstheme="majorHAnsi"/>
          <w:spacing w:val="-8"/>
          <w:w w:val="105"/>
          <w:sz w:val="24"/>
          <w:szCs w:val="24"/>
        </w:rPr>
        <w:t xml:space="preserve"> </w:t>
      </w:r>
      <w:r w:rsidRPr="00871574">
        <w:rPr>
          <w:rFonts w:asciiTheme="majorHAnsi" w:hAnsiTheme="majorHAnsi" w:cstheme="majorHAnsi"/>
          <w:w w:val="105"/>
          <w:sz w:val="24"/>
          <w:szCs w:val="24"/>
        </w:rPr>
        <w:t>included</w:t>
      </w:r>
      <w:r w:rsidRPr="00871574">
        <w:rPr>
          <w:rFonts w:asciiTheme="majorHAnsi" w:hAnsiTheme="majorHAnsi" w:cstheme="majorHAnsi"/>
          <w:w w:val="102"/>
          <w:sz w:val="24"/>
          <w:szCs w:val="24"/>
        </w:rPr>
        <w:t xml:space="preserve"> </w:t>
      </w:r>
      <w:r w:rsidRPr="00871574">
        <w:rPr>
          <w:rFonts w:asciiTheme="majorHAnsi" w:hAnsiTheme="majorHAnsi" w:cstheme="majorHAnsi"/>
          <w:w w:val="105"/>
          <w:sz w:val="24"/>
          <w:szCs w:val="24"/>
        </w:rPr>
        <w:t>in</w:t>
      </w:r>
      <w:r w:rsidRPr="00871574">
        <w:rPr>
          <w:rFonts w:asciiTheme="majorHAnsi" w:hAnsiTheme="majorHAnsi" w:cstheme="majorHAnsi"/>
          <w:spacing w:val="-11"/>
          <w:w w:val="105"/>
          <w:sz w:val="24"/>
          <w:szCs w:val="24"/>
        </w:rPr>
        <w:t xml:space="preserve"> </w:t>
      </w:r>
      <w:r w:rsidRPr="00871574">
        <w:rPr>
          <w:rFonts w:asciiTheme="majorHAnsi" w:hAnsiTheme="majorHAnsi" w:cstheme="majorHAnsi"/>
          <w:w w:val="105"/>
          <w:sz w:val="24"/>
          <w:szCs w:val="24"/>
        </w:rPr>
        <w:t>a</w:t>
      </w:r>
      <w:r w:rsidRPr="00871574">
        <w:rPr>
          <w:rFonts w:asciiTheme="majorHAnsi" w:hAnsiTheme="majorHAnsi" w:cstheme="majorHAnsi"/>
          <w:spacing w:val="-20"/>
          <w:w w:val="105"/>
          <w:sz w:val="24"/>
          <w:szCs w:val="24"/>
        </w:rPr>
        <w:t xml:space="preserve"> </w:t>
      </w:r>
      <w:r w:rsidRPr="00871574">
        <w:rPr>
          <w:rFonts w:asciiTheme="majorHAnsi" w:hAnsiTheme="majorHAnsi" w:cstheme="majorHAnsi"/>
          <w:w w:val="105"/>
          <w:sz w:val="24"/>
          <w:szCs w:val="24"/>
        </w:rPr>
        <w:t>report</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submitted</w:t>
      </w:r>
      <w:r w:rsidRPr="00871574">
        <w:rPr>
          <w:rFonts w:asciiTheme="majorHAnsi" w:hAnsiTheme="majorHAnsi" w:cstheme="majorHAnsi"/>
          <w:spacing w:val="-2"/>
          <w:w w:val="105"/>
          <w:sz w:val="24"/>
          <w:szCs w:val="24"/>
        </w:rPr>
        <w:t xml:space="preserve"> </w:t>
      </w:r>
      <w:r w:rsidRPr="00871574">
        <w:rPr>
          <w:rFonts w:asciiTheme="majorHAnsi" w:hAnsiTheme="majorHAnsi" w:cstheme="majorHAnsi"/>
          <w:w w:val="105"/>
          <w:sz w:val="24"/>
          <w:szCs w:val="24"/>
        </w:rPr>
        <w:t>to</w:t>
      </w:r>
      <w:r w:rsidRPr="00871574">
        <w:rPr>
          <w:rFonts w:asciiTheme="majorHAnsi" w:hAnsiTheme="majorHAnsi" w:cstheme="majorHAnsi"/>
          <w:spacing w:val="-8"/>
          <w:w w:val="105"/>
          <w:sz w:val="24"/>
          <w:szCs w:val="24"/>
        </w:rPr>
        <w:t xml:space="preserve"> </w:t>
      </w:r>
      <w:r w:rsidRPr="00871574">
        <w:rPr>
          <w:rFonts w:asciiTheme="majorHAnsi" w:hAnsiTheme="majorHAnsi" w:cstheme="majorHAnsi"/>
          <w:w w:val="105"/>
          <w:sz w:val="24"/>
          <w:szCs w:val="24"/>
        </w:rPr>
        <w:t>the</w:t>
      </w:r>
      <w:r w:rsidRPr="00871574">
        <w:rPr>
          <w:rFonts w:asciiTheme="majorHAnsi" w:hAnsiTheme="majorHAnsi" w:cstheme="majorHAnsi"/>
          <w:spacing w:val="-13"/>
          <w:w w:val="105"/>
          <w:sz w:val="24"/>
          <w:szCs w:val="24"/>
        </w:rPr>
        <w:t xml:space="preserve"> </w:t>
      </w:r>
      <w:r w:rsidRPr="00871574">
        <w:rPr>
          <w:rFonts w:asciiTheme="majorHAnsi" w:hAnsiTheme="majorHAnsi" w:cstheme="majorHAnsi"/>
          <w:w w:val="105"/>
          <w:sz w:val="24"/>
          <w:szCs w:val="24"/>
        </w:rPr>
        <w:t>United</w:t>
      </w:r>
      <w:r w:rsidRPr="00871574">
        <w:rPr>
          <w:rFonts w:asciiTheme="majorHAnsi" w:hAnsiTheme="majorHAnsi" w:cstheme="majorHAnsi"/>
          <w:spacing w:val="6"/>
          <w:w w:val="105"/>
          <w:sz w:val="24"/>
          <w:szCs w:val="24"/>
        </w:rPr>
        <w:t xml:space="preserve"> </w:t>
      </w:r>
      <w:r w:rsidRPr="00871574">
        <w:rPr>
          <w:rFonts w:asciiTheme="majorHAnsi" w:hAnsiTheme="majorHAnsi" w:cstheme="majorHAnsi"/>
          <w:w w:val="105"/>
          <w:sz w:val="24"/>
          <w:szCs w:val="24"/>
        </w:rPr>
        <w:t>States</w:t>
      </w:r>
      <w:r w:rsidRPr="00871574">
        <w:rPr>
          <w:rFonts w:asciiTheme="majorHAnsi" w:hAnsiTheme="majorHAnsi" w:cstheme="majorHAnsi"/>
          <w:spacing w:val="-13"/>
          <w:w w:val="105"/>
          <w:sz w:val="24"/>
          <w:szCs w:val="24"/>
        </w:rPr>
        <w:t xml:space="preserve"> </w:t>
      </w:r>
      <w:r w:rsidRPr="00871574">
        <w:rPr>
          <w:rFonts w:asciiTheme="majorHAnsi" w:hAnsiTheme="majorHAnsi" w:cstheme="majorHAnsi"/>
          <w:w w:val="105"/>
          <w:sz w:val="24"/>
          <w:szCs w:val="24"/>
        </w:rPr>
        <w:t>Department</w:t>
      </w:r>
      <w:r w:rsidRPr="00871574">
        <w:rPr>
          <w:rFonts w:asciiTheme="majorHAnsi" w:hAnsiTheme="majorHAnsi" w:cstheme="majorHAnsi"/>
          <w:spacing w:val="3"/>
          <w:w w:val="105"/>
          <w:sz w:val="24"/>
          <w:szCs w:val="24"/>
        </w:rPr>
        <w:t xml:space="preserve"> </w:t>
      </w:r>
      <w:r w:rsidRPr="00871574">
        <w:rPr>
          <w:rFonts w:asciiTheme="majorHAnsi" w:hAnsiTheme="majorHAnsi" w:cstheme="majorHAnsi"/>
          <w:w w:val="105"/>
          <w:sz w:val="24"/>
          <w:szCs w:val="24"/>
        </w:rPr>
        <w:t>of</w:t>
      </w:r>
      <w:r w:rsidRPr="00871574">
        <w:rPr>
          <w:rFonts w:asciiTheme="majorHAnsi" w:hAnsiTheme="majorHAnsi" w:cstheme="majorHAnsi"/>
          <w:spacing w:val="-11"/>
          <w:w w:val="105"/>
          <w:sz w:val="24"/>
          <w:szCs w:val="24"/>
        </w:rPr>
        <w:t xml:space="preserve"> </w:t>
      </w:r>
      <w:r w:rsidRPr="00871574">
        <w:rPr>
          <w:rFonts w:asciiTheme="majorHAnsi" w:hAnsiTheme="majorHAnsi" w:cstheme="majorHAnsi"/>
          <w:w w:val="105"/>
          <w:sz w:val="24"/>
          <w:szCs w:val="24"/>
        </w:rPr>
        <w:t>Education.</w:t>
      </w:r>
    </w:p>
    <w:p w14:paraId="6E7F5B80" w14:textId="77777777" w:rsidR="008707E8" w:rsidRPr="00871574" w:rsidRDefault="008707E8" w:rsidP="0040184F">
      <w:pPr>
        <w:pStyle w:val="BodyText"/>
        <w:kinsoku w:val="0"/>
        <w:overflowPunct w:val="0"/>
        <w:ind w:left="5"/>
        <w:rPr>
          <w:rFonts w:asciiTheme="majorHAnsi" w:hAnsiTheme="majorHAnsi" w:cstheme="majorHAnsi"/>
          <w:bCs/>
          <w:w w:val="105"/>
          <w:sz w:val="24"/>
          <w:szCs w:val="24"/>
        </w:rPr>
      </w:pPr>
    </w:p>
    <w:p w14:paraId="64D42255" w14:textId="6B4150FB" w:rsidR="008707E8" w:rsidRPr="00871574" w:rsidRDefault="008707E8" w:rsidP="0040184F">
      <w:pPr>
        <w:pStyle w:val="BodyText"/>
        <w:kinsoku w:val="0"/>
        <w:overflowPunct w:val="0"/>
        <w:ind w:left="5"/>
        <w:rPr>
          <w:rFonts w:asciiTheme="majorHAnsi" w:hAnsiTheme="majorHAnsi" w:cstheme="majorHAnsi"/>
          <w:bCs/>
          <w:w w:val="105"/>
          <w:sz w:val="24"/>
          <w:szCs w:val="24"/>
        </w:rPr>
      </w:pPr>
      <w:r w:rsidRPr="00CD39DC">
        <w:rPr>
          <w:rFonts w:asciiTheme="majorHAnsi" w:hAnsiTheme="majorHAnsi" w:cstheme="majorHAnsi"/>
          <w:bCs/>
          <w:w w:val="105"/>
          <w:sz w:val="24"/>
          <w:szCs w:val="24"/>
        </w:rPr>
        <w:t>In addition</w:t>
      </w:r>
      <w:r w:rsidR="00F47DAC" w:rsidRPr="00CD39DC">
        <w:rPr>
          <w:rFonts w:asciiTheme="majorHAnsi" w:hAnsiTheme="majorHAnsi" w:cstheme="majorHAnsi"/>
          <w:bCs/>
          <w:w w:val="105"/>
          <w:sz w:val="24"/>
          <w:szCs w:val="24"/>
        </w:rPr>
        <w:t xml:space="preserve"> to the required monitoring</w:t>
      </w:r>
      <w:r w:rsidR="00B66938" w:rsidRPr="00CD39DC">
        <w:rPr>
          <w:rFonts w:asciiTheme="majorHAnsi" w:hAnsiTheme="majorHAnsi" w:cstheme="majorHAnsi"/>
          <w:bCs/>
          <w:w w:val="105"/>
          <w:sz w:val="24"/>
          <w:szCs w:val="24"/>
        </w:rPr>
        <w:t>,</w:t>
      </w:r>
      <w:r w:rsidRPr="00CD39DC">
        <w:rPr>
          <w:rFonts w:asciiTheme="majorHAnsi" w:hAnsiTheme="majorHAnsi" w:cstheme="majorHAnsi"/>
          <w:bCs/>
          <w:w w:val="105"/>
          <w:sz w:val="24"/>
          <w:szCs w:val="24"/>
        </w:rPr>
        <w:t xml:space="preserve"> </w:t>
      </w:r>
      <w:r w:rsidR="00B66938" w:rsidRPr="00CD39DC">
        <w:rPr>
          <w:rFonts w:asciiTheme="majorHAnsi" w:hAnsiTheme="majorHAnsi" w:cstheme="majorHAnsi"/>
          <w:bCs/>
          <w:w w:val="105"/>
          <w:sz w:val="24"/>
          <w:szCs w:val="24"/>
        </w:rPr>
        <w:t xml:space="preserve">districts awarded in this 2024-25 competition will be </w:t>
      </w:r>
      <w:r w:rsidR="00B66938" w:rsidRPr="00CD39DC">
        <w:rPr>
          <w:rFonts w:asciiTheme="majorHAnsi" w:hAnsiTheme="majorHAnsi" w:cstheme="majorHAnsi"/>
          <w:b/>
          <w:w w:val="105"/>
          <w:sz w:val="24"/>
          <w:szCs w:val="24"/>
        </w:rPr>
        <w:t>required</w:t>
      </w:r>
      <w:r w:rsidR="00B66938" w:rsidRPr="00CD39DC">
        <w:rPr>
          <w:rFonts w:asciiTheme="majorHAnsi" w:hAnsiTheme="majorHAnsi" w:cstheme="majorHAnsi"/>
          <w:bCs/>
          <w:w w:val="105"/>
          <w:sz w:val="24"/>
          <w:szCs w:val="24"/>
        </w:rPr>
        <w:t xml:space="preserve"> to </w:t>
      </w:r>
      <w:r w:rsidR="00577B5B" w:rsidRPr="00CD39DC">
        <w:rPr>
          <w:rFonts w:asciiTheme="majorHAnsi" w:hAnsiTheme="majorHAnsi" w:cstheme="majorHAnsi"/>
          <w:bCs/>
          <w:w w:val="105"/>
          <w:sz w:val="24"/>
          <w:szCs w:val="24"/>
        </w:rPr>
        <w:t>submit</w:t>
      </w:r>
      <w:r w:rsidR="00B66938" w:rsidRPr="00CD39DC">
        <w:rPr>
          <w:rFonts w:asciiTheme="majorHAnsi" w:hAnsiTheme="majorHAnsi" w:cstheme="majorHAnsi"/>
          <w:bCs/>
          <w:w w:val="105"/>
          <w:sz w:val="24"/>
          <w:szCs w:val="24"/>
        </w:rPr>
        <w:t xml:space="preserve"> quarterly reimbursement </w:t>
      </w:r>
      <w:r w:rsidR="00204671" w:rsidRPr="00CD39DC">
        <w:rPr>
          <w:rFonts w:asciiTheme="majorHAnsi" w:hAnsiTheme="majorHAnsi" w:cstheme="majorHAnsi"/>
          <w:bCs/>
          <w:w w:val="105"/>
          <w:sz w:val="24"/>
          <w:szCs w:val="24"/>
        </w:rPr>
        <w:t xml:space="preserve">requests </w:t>
      </w:r>
      <w:r w:rsidR="00B66938" w:rsidRPr="00CD39DC">
        <w:rPr>
          <w:rFonts w:asciiTheme="majorHAnsi" w:hAnsiTheme="majorHAnsi" w:cstheme="majorHAnsi"/>
          <w:bCs/>
          <w:w w:val="105"/>
          <w:sz w:val="24"/>
          <w:szCs w:val="24"/>
        </w:rPr>
        <w:t xml:space="preserve">to support </w:t>
      </w:r>
      <w:r w:rsidR="00A51210" w:rsidRPr="00CD39DC">
        <w:rPr>
          <w:rFonts w:asciiTheme="majorHAnsi" w:hAnsiTheme="majorHAnsi" w:cstheme="majorHAnsi"/>
          <w:bCs/>
          <w:w w:val="105"/>
          <w:sz w:val="24"/>
          <w:szCs w:val="24"/>
        </w:rPr>
        <w:t xml:space="preserve">the </w:t>
      </w:r>
      <w:r w:rsidR="00B66938" w:rsidRPr="00CD39DC">
        <w:rPr>
          <w:rFonts w:asciiTheme="majorHAnsi" w:hAnsiTheme="majorHAnsi" w:cstheme="majorHAnsi"/>
          <w:bCs/>
          <w:w w:val="105"/>
          <w:sz w:val="24"/>
          <w:szCs w:val="24"/>
        </w:rPr>
        <w:t xml:space="preserve">KDE’s overall monitoring responsibilities. Grantees in this cohort of funded applicants who do not </w:t>
      </w:r>
      <w:r w:rsidR="006B0E50" w:rsidRPr="00CD39DC">
        <w:rPr>
          <w:rFonts w:asciiTheme="majorHAnsi" w:hAnsiTheme="majorHAnsi" w:cstheme="majorHAnsi"/>
          <w:bCs/>
          <w:w w:val="105"/>
          <w:sz w:val="24"/>
          <w:szCs w:val="24"/>
        </w:rPr>
        <w:t>successfully complete monitoring, reimbursements, or KDE</w:t>
      </w:r>
      <w:r w:rsidR="00335444" w:rsidRPr="00CD39DC">
        <w:rPr>
          <w:rFonts w:asciiTheme="majorHAnsi" w:hAnsiTheme="majorHAnsi" w:cstheme="majorHAnsi"/>
          <w:bCs/>
          <w:w w:val="105"/>
          <w:sz w:val="24"/>
          <w:szCs w:val="24"/>
        </w:rPr>
        <w:t xml:space="preserve"> technical assistance in a timely manner</w:t>
      </w:r>
      <w:r w:rsidR="00B66938" w:rsidRPr="00CD39DC">
        <w:rPr>
          <w:rFonts w:asciiTheme="majorHAnsi" w:hAnsiTheme="majorHAnsi" w:cstheme="majorHAnsi"/>
          <w:bCs/>
          <w:w w:val="105"/>
          <w:sz w:val="24"/>
          <w:szCs w:val="24"/>
        </w:rPr>
        <w:t xml:space="preserve">, </w:t>
      </w:r>
      <w:r w:rsidR="00B66938" w:rsidRPr="00CD39DC">
        <w:rPr>
          <w:rFonts w:asciiTheme="majorHAnsi" w:hAnsiTheme="majorHAnsi" w:cstheme="majorHAnsi"/>
          <w:b/>
          <w:w w:val="105"/>
          <w:sz w:val="24"/>
          <w:szCs w:val="24"/>
        </w:rPr>
        <w:t xml:space="preserve">will not be allowed to compete for McKinney-Vento funds in the </w:t>
      </w:r>
      <w:r w:rsidR="00324ADE">
        <w:rPr>
          <w:rFonts w:asciiTheme="majorHAnsi" w:hAnsiTheme="majorHAnsi" w:cstheme="majorHAnsi"/>
          <w:b/>
          <w:w w:val="105"/>
          <w:sz w:val="24"/>
          <w:szCs w:val="24"/>
        </w:rPr>
        <w:t>FY27</w:t>
      </w:r>
      <w:r w:rsidR="00FC6F6D">
        <w:rPr>
          <w:rFonts w:asciiTheme="majorHAnsi" w:hAnsiTheme="majorHAnsi" w:cstheme="majorHAnsi"/>
          <w:b/>
          <w:w w:val="105"/>
          <w:sz w:val="24"/>
          <w:szCs w:val="24"/>
        </w:rPr>
        <w:t xml:space="preserve"> </w:t>
      </w:r>
      <w:r w:rsidR="00B66938" w:rsidRPr="00CD39DC">
        <w:rPr>
          <w:rFonts w:asciiTheme="majorHAnsi" w:hAnsiTheme="majorHAnsi" w:cstheme="majorHAnsi"/>
          <w:b/>
          <w:w w:val="105"/>
          <w:sz w:val="24"/>
          <w:szCs w:val="24"/>
        </w:rPr>
        <w:t>competition.</w:t>
      </w:r>
      <w:r w:rsidR="00B66938" w:rsidRPr="00871574">
        <w:rPr>
          <w:rFonts w:asciiTheme="majorHAnsi" w:hAnsiTheme="majorHAnsi" w:cstheme="majorHAnsi"/>
          <w:b/>
          <w:w w:val="105"/>
          <w:sz w:val="24"/>
          <w:szCs w:val="24"/>
        </w:rPr>
        <w:t xml:space="preserve"> </w:t>
      </w:r>
      <w:r w:rsidR="00B66938" w:rsidRPr="00871574">
        <w:rPr>
          <w:rFonts w:asciiTheme="majorHAnsi" w:hAnsiTheme="majorHAnsi" w:cstheme="majorHAnsi"/>
          <w:bCs/>
          <w:w w:val="105"/>
          <w:sz w:val="24"/>
          <w:szCs w:val="24"/>
        </w:rPr>
        <w:t xml:space="preserve">The KDE regularly monitors </w:t>
      </w:r>
      <w:r w:rsidR="007A475B" w:rsidRPr="00871574">
        <w:rPr>
          <w:rFonts w:asciiTheme="majorHAnsi" w:hAnsiTheme="majorHAnsi" w:cstheme="majorHAnsi"/>
          <w:bCs/>
          <w:w w:val="105"/>
          <w:sz w:val="24"/>
          <w:szCs w:val="24"/>
        </w:rPr>
        <w:t>quarterly reports to determine</w:t>
      </w:r>
      <w:r w:rsidR="00962A15" w:rsidRPr="00871574">
        <w:rPr>
          <w:rFonts w:asciiTheme="majorHAnsi" w:hAnsiTheme="majorHAnsi" w:cstheme="majorHAnsi"/>
          <w:bCs/>
          <w:w w:val="105"/>
          <w:sz w:val="24"/>
          <w:szCs w:val="24"/>
        </w:rPr>
        <w:t xml:space="preserve"> if requests are detailed, submitted in a timely manner, </w:t>
      </w:r>
      <w:r w:rsidR="001F4C97" w:rsidRPr="00871574">
        <w:rPr>
          <w:rFonts w:asciiTheme="majorHAnsi" w:hAnsiTheme="majorHAnsi" w:cstheme="majorHAnsi"/>
          <w:bCs/>
          <w:w w:val="105"/>
          <w:sz w:val="24"/>
          <w:szCs w:val="24"/>
        </w:rPr>
        <w:t>include required information, and align with the approved budget.</w:t>
      </w:r>
      <w:r w:rsidR="001034D1">
        <w:rPr>
          <w:rFonts w:asciiTheme="majorHAnsi" w:hAnsiTheme="majorHAnsi" w:cstheme="majorHAnsi"/>
          <w:bCs/>
          <w:w w:val="105"/>
          <w:sz w:val="24"/>
          <w:szCs w:val="24"/>
        </w:rPr>
        <w:t xml:space="preserve"> KDE will provide trainings that grantees must attend.</w:t>
      </w:r>
    </w:p>
    <w:p w14:paraId="5EC9F8E6" w14:textId="77777777" w:rsidR="004C289C" w:rsidRPr="00871574" w:rsidRDefault="004C289C" w:rsidP="004C289C">
      <w:pPr>
        <w:pStyle w:val="BodyText"/>
        <w:kinsoku w:val="0"/>
        <w:overflowPunct w:val="0"/>
        <w:ind w:left="5"/>
        <w:rPr>
          <w:rFonts w:asciiTheme="majorHAnsi" w:hAnsiTheme="majorHAnsi" w:cstheme="majorHAnsi"/>
          <w:bCs/>
          <w:w w:val="105"/>
          <w:sz w:val="24"/>
          <w:szCs w:val="24"/>
        </w:rPr>
      </w:pPr>
    </w:p>
    <w:p w14:paraId="2A3139F8" w14:textId="79CE75D9" w:rsidR="007E749C" w:rsidRPr="00871574" w:rsidRDefault="00C51DD6" w:rsidP="00991BB9">
      <w:pPr>
        <w:pStyle w:val="BodyText"/>
        <w:kinsoku w:val="0"/>
        <w:overflowPunct w:val="0"/>
        <w:ind w:left="5"/>
        <w:rPr>
          <w:rFonts w:asciiTheme="majorHAnsi" w:hAnsiTheme="majorHAnsi" w:cstheme="majorHAnsi"/>
          <w:sz w:val="24"/>
          <w:szCs w:val="24"/>
        </w:rPr>
      </w:pPr>
      <w:r w:rsidRPr="00871574">
        <w:rPr>
          <w:rFonts w:asciiTheme="majorHAnsi" w:hAnsiTheme="majorHAnsi" w:cstheme="majorHAnsi"/>
          <w:w w:val="105"/>
          <w:sz w:val="24"/>
          <w:szCs w:val="24"/>
        </w:rPr>
        <w:t xml:space="preserve">Projects ending with a funding balance greater </w:t>
      </w:r>
      <w:r w:rsidR="00352F31" w:rsidRPr="00871574">
        <w:rPr>
          <w:rFonts w:asciiTheme="majorHAnsi" w:hAnsiTheme="majorHAnsi" w:cstheme="majorHAnsi"/>
          <w:w w:val="105"/>
          <w:sz w:val="24"/>
          <w:szCs w:val="24"/>
        </w:rPr>
        <w:t>than</w:t>
      </w:r>
      <w:r w:rsidR="007E749C" w:rsidRPr="00871574">
        <w:rPr>
          <w:rFonts w:asciiTheme="majorHAnsi" w:hAnsiTheme="majorHAnsi" w:cstheme="majorHAnsi"/>
          <w:spacing w:val="1"/>
          <w:w w:val="105"/>
          <w:sz w:val="24"/>
          <w:szCs w:val="24"/>
        </w:rPr>
        <w:t xml:space="preserve"> </w:t>
      </w:r>
      <w:r w:rsidR="007E749C" w:rsidRPr="00871574">
        <w:rPr>
          <w:rFonts w:asciiTheme="majorHAnsi" w:hAnsiTheme="majorHAnsi" w:cstheme="majorHAnsi"/>
          <w:w w:val="105"/>
          <w:sz w:val="24"/>
          <w:szCs w:val="24"/>
        </w:rPr>
        <w:t>1</w:t>
      </w:r>
      <w:r w:rsidR="00F47DAC" w:rsidRPr="00871574">
        <w:rPr>
          <w:rFonts w:asciiTheme="majorHAnsi" w:hAnsiTheme="majorHAnsi" w:cstheme="majorHAnsi"/>
          <w:w w:val="105"/>
          <w:sz w:val="24"/>
          <w:szCs w:val="24"/>
        </w:rPr>
        <w:t>5</w:t>
      </w:r>
      <w:r w:rsidR="007E749C" w:rsidRPr="00871574">
        <w:rPr>
          <w:rFonts w:asciiTheme="majorHAnsi" w:hAnsiTheme="majorHAnsi" w:cstheme="majorHAnsi"/>
          <w:w w:val="105"/>
          <w:sz w:val="24"/>
          <w:szCs w:val="24"/>
        </w:rPr>
        <w:t>%</w:t>
      </w:r>
      <w:r w:rsidR="007E749C" w:rsidRPr="00871574">
        <w:rPr>
          <w:rFonts w:asciiTheme="majorHAnsi" w:hAnsiTheme="majorHAnsi" w:cstheme="majorHAnsi"/>
          <w:spacing w:val="-16"/>
          <w:w w:val="105"/>
          <w:sz w:val="24"/>
          <w:szCs w:val="24"/>
        </w:rPr>
        <w:t xml:space="preserve"> </w:t>
      </w:r>
      <w:r w:rsidR="007E749C" w:rsidRPr="00871574">
        <w:rPr>
          <w:rFonts w:asciiTheme="majorHAnsi" w:hAnsiTheme="majorHAnsi" w:cstheme="majorHAnsi"/>
          <w:w w:val="105"/>
          <w:sz w:val="24"/>
          <w:szCs w:val="24"/>
        </w:rPr>
        <w:t>of</w:t>
      </w:r>
      <w:r w:rsidR="007E749C" w:rsidRPr="00871574">
        <w:rPr>
          <w:rFonts w:asciiTheme="majorHAnsi" w:hAnsiTheme="majorHAnsi" w:cstheme="majorHAnsi"/>
          <w:spacing w:val="-11"/>
          <w:w w:val="105"/>
          <w:sz w:val="24"/>
          <w:szCs w:val="24"/>
        </w:rPr>
        <w:t xml:space="preserve"> </w:t>
      </w:r>
      <w:r w:rsidR="007E749C" w:rsidRPr="00871574">
        <w:rPr>
          <w:rFonts w:asciiTheme="majorHAnsi" w:hAnsiTheme="majorHAnsi" w:cstheme="majorHAnsi"/>
          <w:w w:val="105"/>
          <w:sz w:val="24"/>
          <w:szCs w:val="24"/>
        </w:rPr>
        <w:t>the</w:t>
      </w:r>
      <w:r w:rsidR="007E749C" w:rsidRPr="00871574">
        <w:rPr>
          <w:rFonts w:asciiTheme="majorHAnsi" w:hAnsiTheme="majorHAnsi" w:cstheme="majorHAnsi"/>
          <w:spacing w:val="-1"/>
          <w:w w:val="105"/>
          <w:sz w:val="24"/>
          <w:szCs w:val="24"/>
        </w:rPr>
        <w:t xml:space="preserve"> </w:t>
      </w:r>
      <w:proofErr w:type="gramStart"/>
      <w:r w:rsidR="007E749C" w:rsidRPr="00871574">
        <w:rPr>
          <w:rFonts w:asciiTheme="majorHAnsi" w:hAnsiTheme="majorHAnsi" w:cstheme="majorHAnsi"/>
          <w:w w:val="105"/>
          <w:sz w:val="24"/>
          <w:szCs w:val="24"/>
        </w:rPr>
        <w:t>award</w:t>
      </w:r>
      <w:r w:rsidRPr="00871574">
        <w:rPr>
          <w:rFonts w:asciiTheme="majorHAnsi" w:hAnsiTheme="majorHAnsi" w:cstheme="majorHAnsi"/>
          <w:w w:val="105"/>
          <w:sz w:val="24"/>
          <w:szCs w:val="24"/>
        </w:rPr>
        <w:t>,</w:t>
      </w:r>
      <w:proofErr w:type="gramEnd"/>
      <w:r w:rsidR="007E749C" w:rsidRPr="00871574">
        <w:rPr>
          <w:rFonts w:asciiTheme="majorHAnsi" w:hAnsiTheme="majorHAnsi" w:cstheme="majorHAnsi"/>
          <w:spacing w:val="2"/>
          <w:w w:val="105"/>
          <w:sz w:val="24"/>
          <w:szCs w:val="24"/>
        </w:rPr>
        <w:t xml:space="preserve"> </w:t>
      </w:r>
      <w:r w:rsidR="007E749C" w:rsidRPr="00871574">
        <w:rPr>
          <w:rFonts w:asciiTheme="majorHAnsi" w:hAnsiTheme="majorHAnsi" w:cstheme="majorHAnsi"/>
          <w:w w:val="105"/>
          <w:sz w:val="24"/>
          <w:szCs w:val="24"/>
        </w:rPr>
        <w:t>may</w:t>
      </w:r>
      <w:r w:rsidR="007E749C" w:rsidRPr="00871574">
        <w:rPr>
          <w:rFonts w:asciiTheme="majorHAnsi" w:hAnsiTheme="majorHAnsi" w:cstheme="majorHAnsi"/>
          <w:spacing w:val="-3"/>
          <w:w w:val="105"/>
          <w:sz w:val="24"/>
          <w:szCs w:val="24"/>
        </w:rPr>
        <w:t xml:space="preserve"> </w:t>
      </w:r>
      <w:r w:rsidR="007E749C" w:rsidRPr="00871574">
        <w:rPr>
          <w:rFonts w:asciiTheme="majorHAnsi" w:hAnsiTheme="majorHAnsi" w:cstheme="majorHAnsi"/>
          <w:w w:val="105"/>
          <w:sz w:val="24"/>
          <w:szCs w:val="24"/>
        </w:rPr>
        <w:t>be</w:t>
      </w:r>
      <w:r w:rsidR="007E749C" w:rsidRPr="00871574">
        <w:rPr>
          <w:rFonts w:asciiTheme="majorHAnsi" w:hAnsiTheme="majorHAnsi" w:cstheme="majorHAnsi"/>
          <w:spacing w:val="-3"/>
          <w:w w:val="105"/>
          <w:sz w:val="24"/>
          <w:szCs w:val="24"/>
        </w:rPr>
        <w:t xml:space="preserve"> </w:t>
      </w:r>
      <w:r w:rsidR="007E749C" w:rsidRPr="00871574">
        <w:rPr>
          <w:rFonts w:asciiTheme="majorHAnsi" w:hAnsiTheme="majorHAnsi" w:cstheme="majorHAnsi"/>
          <w:w w:val="105"/>
          <w:sz w:val="24"/>
          <w:szCs w:val="24"/>
        </w:rPr>
        <w:t>denied</w:t>
      </w:r>
      <w:r w:rsidR="007E749C" w:rsidRPr="00871574">
        <w:rPr>
          <w:rFonts w:asciiTheme="majorHAnsi" w:hAnsiTheme="majorHAnsi" w:cstheme="majorHAnsi"/>
          <w:spacing w:val="-1"/>
          <w:w w:val="105"/>
          <w:sz w:val="24"/>
          <w:szCs w:val="24"/>
        </w:rPr>
        <w:t xml:space="preserve"> </w:t>
      </w:r>
      <w:r w:rsidR="007E749C" w:rsidRPr="00871574">
        <w:rPr>
          <w:rFonts w:asciiTheme="majorHAnsi" w:hAnsiTheme="majorHAnsi" w:cstheme="majorHAnsi"/>
          <w:w w:val="105"/>
          <w:sz w:val="24"/>
          <w:szCs w:val="24"/>
        </w:rPr>
        <w:t>renewal</w:t>
      </w:r>
      <w:r w:rsidR="007E749C" w:rsidRPr="00871574">
        <w:rPr>
          <w:rFonts w:asciiTheme="majorHAnsi" w:hAnsiTheme="majorHAnsi" w:cstheme="majorHAnsi"/>
          <w:spacing w:val="-2"/>
          <w:w w:val="105"/>
          <w:sz w:val="24"/>
          <w:szCs w:val="24"/>
        </w:rPr>
        <w:t xml:space="preserve"> </w:t>
      </w:r>
      <w:r w:rsidR="007E749C" w:rsidRPr="00871574">
        <w:rPr>
          <w:rFonts w:asciiTheme="majorHAnsi" w:hAnsiTheme="majorHAnsi" w:cstheme="majorHAnsi"/>
          <w:w w:val="105"/>
          <w:sz w:val="24"/>
          <w:szCs w:val="24"/>
        </w:rPr>
        <w:t>funding</w:t>
      </w:r>
      <w:r w:rsidR="007E749C" w:rsidRPr="00871574">
        <w:rPr>
          <w:rFonts w:asciiTheme="majorHAnsi" w:hAnsiTheme="majorHAnsi" w:cstheme="majorHAnsi"/>
          <w:spacing w:val="-5"/>
          <w:w w:val="105"/>
          <w:sz w:val="24"/>
          <w:szCs w:val="24"/>
        </w:rPr>
        <w:t xml:space="preserve"> </w:t>
      </w:r>
      <w:r w:rsidR="007E749C" w:rsidRPr="00871574">
        <w:rPr>
          <w:rFonts w:asciiTheme="majorHAnsi" w:hAnsiTheme="majorHAnsi" w:cstheme="majorHAnsi"/>
          <w:w w:val="105"/>
          <w:sz w:val="24"/>
          <w:szCs w:val="24"/>
        </w:rPr>
        <w:t>for</w:t>
      </w:r>
      <w:r w:rsidR="007E749C" w:rsidRPr="00871574">
        <w:rPr>
          <w:rFonts w:asciiTheme="majorHAnsi" w:hAnsiTheme="majorHAnsi" w:cstheme="majorHAnsi"/>
          <w:spacing w:val="-8"/>
          <w:w w:val="105"/>
          <w:sz w:val="24"/>
          <w:szCs w:val="24"/>
        </w:rPr>
        <w:t xml:space="preserve"> </w:t>
      </w:r>
      <w:r w:rsidR="007E749C" w:rsidRPr="00871574">
        <w:rPr>
          <w:rFonts w:asciiTheme="majorHAnsi" w:hAnsiTheme="majorHAnsi" w:cstheme="majorHAnsi"/>
          <w:w w:val="105"/>
          <w:sz w:val="24"/>
          <w:szCs w:val="24"/>
        </w:rPr>
        <w:t>a</w:t>
      </w:r>
      <w:r w:rsidR="007E749C" w:rsidRPr="00871574">
        <w:rPr>
          <w:rFonts w:asciiTheme="majorHAnsi" w:hAnsiTheme="majorHAnsi" w:cstheme="majorHAnsi"/>
          <w:spacing w:val="-12"/>
          <w:w w:val="105"/>
          <w:sz w:val="24"/>
          <w:szCs w:val="24"/>
        </w:rPr>
        <w:t xml:space="preserve"> </w:t>
      </w:r>
      <w:r w:rsidR="007E749C" w:rsidRPr="00871574">
        <w:rPr>
          <w:rFonts w:asciiTheme="majorHAnsi" w:hAnsiTheme="majorHAnsi" w:cstheme="majorHAnsi"/>
          <w:w w:val="105"/>
          <w:sz w:val="24"/>
          <w:szCs w:val="24"/>
        </w:rPr>
        <w:t>period</w:t>
      </w:r>
      <w:r w:rsidR="007E749C" w:rsidRPr="00871574">
        <w:rPr>
          <w:rFonts w:asciiTheme="majorHAnsi" w:hAnsiTheme="majorHAnsi" w:cstheme="majorHAnsi"/>
          <w:spacing w:val="2"/>
          <w:w w:val="105"/>
          <w:sz w:val="24"/>
          <w:szCs w:val="24"/>
        </w:rPr>
        <w:t xml:space="preserve"> </w:t>
      </w:r>
      <w:r w:rsidR="007E749C" w:rsidRPr="00871574">
        <w:rPr>
          <w:rFonts w:asciiTheme="majorHAnsi" w:hAnsiTheme="majorHAnsi" w:cstheme="majorHAnsi"/>
          <w:w w:val="105"/>
          <w:sz w:val="24"/>
          <w:szCs w:val="24"/>
        </w:rPr>
        <w:t>of</w:t>
      </w:r>
      <w:r w:rsidR="007E749C" w:rsidRPr="00871574">
        <w:rPr>
          <w:rFonts w:asciiTheme="majorHAnsi" w:hAnsiTheme="majorHAnsi" w:cstheme="majorHAnsi"/>
          <w:spacing w:val="-5"/>
          <w:w w:val="105"/>
          <w:sz w:val="24"/>
          <w:szCs w:val="24"/>
        </w:rPr>
        <w:t xml:space="preserve"> </w:t>
      </w:r>
      <w:r w:rsidR="007E749C" w:rsidRPr="00871574">
        <w:rPr>
          <w:rFonts w:asciiTheme="majorHAnsi" w:hAnsiTheme="majorHAnsi" w:cstheme="majorHAnsi"/>
          <w:w w:val="105"/>
          <w:sz w:val="24"/>
          <w:szCs w:val="24"/>
        </w:rPr>
        <w:t>one</w:t>
      </w:r>
      <w:r w:rsidR="007E749C" w:rsidRPr="00871574">
        <w:rPr>
          <w:rFonts w:asciiTheme="majorHAnsi" w:hAnsiTheme="majorHAnsi" w:cstheme="majorHAnsi"/>
          <w:spacing w:val="-9"/>
          <w:w w:val="105"/>
          <w:sz w:val="24"/>
          <w:szCs w:val="24"/>
        </w:rPr>
        <w:t xml:space="preserve"> </w:t>
      </w:r>
      <w:r w:rsidR="007E749C" w:rsidRPr="00871574">
        <w:rPr>
          <w:rFonts w:asciiTheme="majorHAnsi" w:hAnsiTheme="majorHAnsi" w:cstheme="majorHAnsi"/>
          <w:w w:val="105"/>
          <w:sz w:val="24"/>
          <w:szCs w:val="24"/>
        </w:rPr>
        <w:t>year</w:t>
      </w:r>
      <w:r w:rsidR="007E749C" w:rsidRPr="00871574">
        <w:rPr>
          <w:rFonts w:asciiTheme="majorHAnsi" w:hAnsiTheme="majorHAnsi" w:cstheme="majorHAnsi"/>
          <w:spacing w:val="-2"/>
          <w:w w:val="105"/>
          <w:sz w:val="24"/>
          <w:szCs w:val="24"/>
        </w:rPr>
        <w:t xml:space="preserve"> </w:t>
      </w:r>
      <w:r w:rsidR="007E749C" w:rsidRPr="00871574">
        <w:rPr>
          <w:rFonts w:asciiTheme="majorHAnsi" w:hAnsiTheme="majorHAnsi" w:cstheme="majorHAnsi"/>
          <w:w w:val="105"/>
          <w:sz w:val="24"/>
          <w:szCs w:val="24"/>
        </w:rPr>
        <w:t>after</w:t>
      </w:r>
      <w:r w:rsidR="007E749C" w:rsidRPr="00871574">
        <w:rPr>
          <w:rFonts w:asciiTheme="majorHAnsi" w:hAnsiTheme="majorHAnsi" w:cstheme="majorHAnsi"/>
          <w:spacing w:val="-11"/>
          <w:w w:val="105"/>
          <w:sz w:val="24"/>
          <w:szCs w:val="24"/>
        </w:rPr>
        <w:t xml:space="preserve"> </w:t>
      </w:r>
      <w:r w:rsidR="007E749C" w:rsidRPr="00871574">
        <w:rPr>
          <w:rFonts w:asciiTheme="majorHAnsi" w:hAnsiTheme="majorHAnsi" w:cstheme="majorHAnsi"/>
          <w:w w:val="105"/>
          <w:sz w:val="24"/>
          <w:szCs w:val="24"/>
        </w:rPr>
        <w:t>the</w:t>
      </w:r>
      <w:r w:rsidR="007E749C" w:rsidRPr="00871574">
        <w:rPr>
          <w:rFonts w:asciiTheme="majorHAnsi" w:hAnsiTheme="majorHAnsi" w:cstheme="majorHAnsi"/>
          <w:spacing w:val="-4"/>
          <w:w w:val="105"/>
          <w:sz w:val="24"/>
          <w:szCs w:val="24"/>
        </w:rPr>
        <w:t xml:space="preserve"> </w:t>
      </w:r>
      <w:r w:rsidR="007E749C" w:rsidRPr="00871574">
        <w:rPr>
          <w:rFonts w:asciiTheme="majorHAnsi" w:hAnsiTheme="majorHAnsi" w:cstheme="majorHAnsi"/>
          <w:w w:val="105"/>
          <w:sz w:val="24"/>
          <w:szCs w:val="24"/>
        </w:rPr>
        <w:t>project</w:t>
      </w:r>
      <w:r w:rsidR="007E749C" w:rsidRPr="00871574">
        <w:rPr>
          <w:rFonts w:asciiTheme="majorHAnsi" w:hAnsiTheme="majorHAnsi" w:cstheme="majorHAnsi"/>
          <w:spacing w:val="9"/>
          <w:w w:val="105"/>
          <w:sz w:val="24"/>
          <w:szCs w:val="24"/>
        </w:rPr>
        <w:t xml:space="preserve"> </w:t>
      </w:r>
      <w:r w:rsidR="007E749C" w:rsidRPr="00871574">
        <w:rPr>
          <w:rFonts w:asciiTheme="majorHAnsi" w:hAnsiTheme="majorHAnsi" w:cstheme="majorHAnsi"/>
          <w:w w:val="105"/>
          <w:sz w:val="24"/>
          <w:szCs w:val="24"/>
        </w:rPr>
        <w:t>end</w:t>
      </w:r>
      <w:r w:rsidR="007E749C" w:rsidRPr="00871574">
        <w:rPr>
          <w:rFonts w:asciiTheme="majorHAnsi" w:hAnsiTheme="majorHAnsi" w:cstheme="majorHAnsi"/>
          <w:spacing w:val="-9"/>
          <w:w w:val="105"/>
          <w:sz w:val="24"/>
          <w:szCs w:val="24"/>
        </w:rPr>
        <w:t xml:space="preserve"> </w:t>
      </w:r>
      <w:r w:rsidR="007E749C" w:rsidRPr="00871574">
        <w:rPr>
          <w:rFonts w:asciiTheme="majorHAnsi" w:hAnsiTheme="majorHAnsi" w:cstheme="majorHAnsi"/>
          <w:w w:val="105"/>
          <w:sz w:val="24"/>
          <w:szCs w:val="24"/>
        </w:rPr>
        <w:t>date.</w:t>
      </w:r>
    </w:p>
    <w:p w14:paraId="47B233FD" w14:textId="0F08D9A2" w:rsidR="00D233A9" w:rsidRPr="00224D0D" w:rsidRDefault="00D233A9" w:rsidP="00D233A9">
      <w:pPr>
        <w:spacing w:before="360"/>
        <w:rPr>
          <w:rStyle w:val="Strong"/>
          <w:rFonts w:asciiTheme="majorHAnsi" w:hAnsiTheme="majorHAnsi" w:cstheme="majorHAnsi"/>
        </w:rPr>
      </w:pPr>
      <w:r w:rsidRPr="00224D0D">
        <w:rPr>
          <w:rStyle w:val="Strong"/>
          <w:rFonts w:asciiTheme="majorHAnsi" w:hAnsiTheme="majorHAnsi" w:cstheme="majorHAnsi"/>
        </w:rPr>
        <w:t>Application Components</w:t>
      </w:r>
    </w:p>
    <w:p w14:paraId="19352A42" w14:textId="1FC957F7" w:rsidR="00D233A9" w:rsidRPr="00224D0D" w:rsidRDefault="00D233A9" w:rsidP="00D233A9">
      <w:pPr>
        <w:spacing w:before="120"/>
        <w:rPr>
          <w:rStyle w:val="Strong"/>
          <w:rFonts w:asciiTheme="majorHAnsi" w:hAnsiTheme="majorHAnsi" w:cstheme="majorHAnsi"/>
          <w:b w:val="0"/>
          <w:bCs w:val="0"/>
        </w:rPr>
      </w:pPr>
      <w:r w:rsidRPr="00224D0D">
        <w:rPr>
          <w:rStyle w:val="Strong"/>
          <w:rFonts w:asciiTheme="majorHAnsi" w:hAnsiTheme="majorHAnsi" w:cstheme="majorHAnsi"/>
          <w:b w:val="0"/>
          <w:bCs w:val="0"/>
        </w:rPr>
        <w:t xml:space="preserve">Applications should be submitted with the following information. Failure to include a component in the </w:t>
      </w:r>
      <w:r w:rsidR="00401535" w:rsidRPr="00224D0D">
        <w:rPr>
          <w:rStyle w:val="Strong"/>
          <w:rFonts w:asciiTheme="majorHAnsi" w:hAnsiTheme="majorHAnsi" w:cstheme="majorHAnsi"/>
          <w:b w:val="0"/>
          <w:bCs w:val="0"/>
        </w:rPr>
        <w:t>submitted application may deem the proposal non-responsive, thereby eliminating the proposal from the competition.</w:t>
      </w:r>
    </w:p>
    <w:p w14:paraId="1A8143DC" w14:textId="7C58852F" w:rsidR="00D233A9" w:rsidRPr="00224D0D" w:rsidRDefault="00D233A9" w:rsidP="0079791B">
      <w:pPr>
        <w:pStyle w:val="ListParagraph"/>
        <w:numPr>
          <w:ilvl w:val="0"/>
          <w:numId w:val="27"/>
        </w:numP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Application Cover Page</w:t>
      </w:r>
      <w:r w:rsidR="000C7906" w:rsidRPr="00224D0D">
        <w:rPr>
          <w:rStyle w:val="Strong"/>
          <w:rFonts w:asciiTheme="majorHAnsi" w:hAnsiTheme="majorHAnsi" w:cstheme="majorHAnsi"/>
          <w:b w:val="0"/>
          <w:bCs w:val="0"/>
        </w:rPr>
        <w:t xml:space="preserve"> </w:t>
      </w:r>
    </w:p>
    <w:p w14:paraId="21EF3EC0" w14:textId="1E3DB4B2" w:rsidR="00FB74BC" w:rsidRPr="00224D0D" w:rsidRDefault="00FB74BC" w:rsidP="0079791B">
      <w:pPr>
        <w:pStyle w:val="ListParagraph"/>
        <w:numPr>
          <w:ilvl w:val="0"/>
          <w:numId w:val="27"/>
        </w:numP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Signature Page</w:t>
      </w:r>
    </w:p>
    <w:p w14:paraId="6B496FFA" w14:textId="53790F74" w:rsidR="00FB74BC" w:rsidRPr="00224D0D" w:rsidRDefault="00FB74BC" w:rsidP="0079791B">
      <w:pPr>
        <w:pStyle w:val="ListParagraph"/>
        <w:numPr>
          <w:ilvl w:val="0"/>
          <w:numId w:val="27"/>
        </w:numP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McKinney-Vento Assurances</w:t>
      </w:r>
    </w:p>
    <w:p w14:paraId="7C7FE4A8" w14:textId="2EFD4C69" w:rsidR="00D86033" w:rsidRPr="00224D0D" w:rsidRDefault="00D86033" w:rsidP="0079791B">
      <w:pPr>
        <w:pStyle w:val="ListParagraph"/>
        <w:numPr>
          <w:ilvl w:val="0"/>
          <w:numId w:val="27"/>
        </w:numP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Table of Contents (not to exceed 1 double-spaced page</w:t>
      </w:r>
      <w:r w:rsidR="000C7906" w:rsidRPr="00224D0D">
        <w:rPr>
          <w:rStyle w:val="Strong"/>
          <w:rFonts w:asciiTheme="majorHAnsi" w:hAnsiTheme="majorHAnsi" w:cstheme="majorHAnsi"/>
          <w:b w:val="0"/>
          <w:bCs w:val="0"/>
        </w:rPr>
        <w:t xml:space="preserve">; </w:t>
      </w:r>
      <w:r w:rsidR="007A475B" w:rsidRPr="00224D0D">
        <w:rPr>
          <w:rStyle w:val="Strong"/>
          <w:rFonts w:asciiTheme="majorHAnsi" w:hAnsiTheme="majorHAnsi" w:cstheme="majorHAnsi"/>
          <w:b w:val="0"/>
          <w:bCs w:val="0"/>
        </w:rPr>
        <w:t>created</w:t>
      </w:r>
      <w:r w:rsidR="000C7906" w:rsidRPr="00224D0D">
        <w:rPr>
          <w:rStyle w:val="Strong"/>
          <w:rFonts w:asciiTheme="majorHAnsi" w:hAnsiTheme="majorHAnsi" w:cstheme="majorHAnsi"/>
          <w:b w:val="0"/>
          <w:bCs w:val="0"/>
        </w:rPr>
        <w:t xml:space="preserve"> by applicant</w:t>
      </w:r>
      <w:r w:rsidRPr="00224D0D">
        <w:rPr>
          <w:rStyle w:val="Strong"/>
          <w:rFonts w:asciiTheme="majorHAnsi" w:hAnsiTheme="majorHAnsi" w:cstheme="majorHAnsi"/>
          <w:b w:val="0"/>
          <w:bCs w:val="0"/>
        </w:rPr>
        <w:t>)</w:t>
      </w:r>
    </w:p>
    <w:p w14:paraId="6C150551" w14:textId="0EBCDB05" w:rsidR="00D233A9" w:rsidRPr="00224D0D" w:rsidRDefault="007508AE" w:rsidP="0079791B">
      <w:pPr>
        <w:pStyle w:val="ListParagraph"/>
        <w:numPr>
          <w:ilvl w:val="0"/>
          <w:numId w:val="27"/>
        </w:numP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 xml:space="preserve">Application </w:t>
      </w:r>
      <w:r w:rsidR="00D233A9" w:rsidRPr="00224D0D">
        <w:rPr>
          <w:rStyle w:val="Strong"/>
          <w:rFonts w:asciiTheme="majorHAnsi" w:hAnsiTheme="majorHAnsi" w:cstheme="majorHAnsi"/>
          <w:b w:val="0"/>
          <w:bCs w:val="0"/>
        </w:rPr>
        <w:t xml:space="preserve">Narrative </w:t>
      </w:r>
      <w:r w:rsidR="00401535" w:rsidRPr="00224D0D">
        <w:rPr>
          <w:rStyle w:val="Strong"/>
          <w:rFonts w:asciiTheme="majorHAnsi" w:hAnsiTheme="majorHAnsi" w:cstheme="majorHAnsi"/>
          <w:b w:val="0"/>
          <w:bCs w:val="0"/>
        </w:rPr>
        <w:t xml:space="preserve">(not to exceed </w:t>
      </w:r>
      <w:r w:rsidR="00AD31A9" w:rsidRPr="00224D0D">
        <w:rPr>
          <w:rStyle w:val="Strong"/>
          <w:rFonts w:asciiTheme="majorHAnsi" w:hAnsiTheme="majorHAnsi" w:cstheme="majorHAnsi"/>
          <w:b w:val="0"/>
          <w:bCs w:val="0"/>
        </w:rPr>
        <w:t>15</w:t>
      </w:r>
      <w:r w:rsidR="00401535" w:rsidRPr="00224D0D">
        <w:rPr>
          <w:rStyle w:val="Strong"/>
          <w:rFonts w:asciiTheme="majorHAnsi" w:hAnsiTheme="majorHAnsi" w:cstheme="majorHAnsi"/>
          <w:b w:val="0"/>
          <w:bCs w:val="0"/>
        </w:rPr>
        <w:t xml:space="preserve"> pages</w:t>
      </w:r>
      <w:r w:rsidR="000C7906" w:rsidRPr="00224D0D">
        <w:rPr>
          <w:rStyle w:val="Strong"/>
          <w:rFonts w:asciiTheme="majorHAnsi" w:hAnsiTheme="majorHAnsi" w:cstheme="majorHAnsi"/>
          <w:b w:val="0"/>
          <w:bCs w:val="0"/>
        </w:rPr>
        <w:t>; additional pages will not be read/reviewed</w:t>
      </w:r>
      <w:r w:rsidR="00401535" w:rsidRPr="00224D0D">
        <w:rPr>
          <w:rStyle w:val="Strong"/>
          <w:rFonts w:asciiTheme="majorHAnsi" w:hAnsiTheme="majorHAnsi" w:cstheme="majorHAnsi"/>
          <w:b w:val="0"/>
          <w:bCs w:val="0"/>
        </w:rPr>
        <w:t>)</w:t>
      </w:r>
    </w:p>
    <w:p w14:paraId="1FAA6C1D" w14:textId="7782F90D" w:rsidR="00401535" w:rsidRPr="00224D0D" w:rsidRDefault="000C7906"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 xml:space="preserve">LEA Homeless Education Information &amp; Normalization Form </w:t>
      </w:r>
    </w:p>
    <w:p w14:paraId="0DB9941B" w14:textId="37C3961D" w:rsidR="000C7906" w:rsidRPr="00224D0D" w:rsidRDefault="000C7906"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 xml:space="preserve">Applicant’s “LEA Notice of Rights for Homeless Students” </w:t>
      </w:r>
    </w:p>
    <w:p w14:paraId="0F6428BA" w14:textId="6562959F" w:rsidR="000C7906" w:rsidRPr="00224D0D" w:rsidRDefault="000C7906"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 xml:space="preserve">Applicant’s “LEA Process for Dispute Resolution and Policy” </w:t>
      </w:r>
    </w:p>
    <w:p w14:paraId="4D961DA8" w14:textId="6A3CB725" w:rsidR="000C7906" w:rsidRPr="00224D0D" w:rsidRDefault="000C7906"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If appropriate, applicant’s Direct Services Provider Contract(s) (</w:t>
      </w:r>
      <w:r w:rsidR="007A475B" w:rsidRPr="00224D0D">
        <w:rPr>
          <w:rStyle w:val="Strong"/>
          <w:rFonts w:asciiTheme="majorHAnsi" w:hAnsiTheme="majorHAnsi" w:cstheme="majorHAnsi"/>
          <w:b w:val="0"/>
          <w:bCs w:val="0"/>
        </w:rPr>
        <w:t xml:space="preserve">See </w:t>
      </w:r>
      <w:r w:rsidRPr="00224D0D">
        <w:rPr>
          <w:rStyle w:val="Strong"/>
          <w:rFonts w:asciiTheme="majorHAnsi" w:hAnsiTheme="majorHAnsi" w:cstheme="majorHAnsi"/>
          <w:b w:val="0"/>
          <w:bCs w:val="0"/>
        </w:rPr>
        <w:t>Part</w:t>
      </w:r>
      <w:r w:rsidR="00CA79FC" w:rsidRPr="00224D0D">
        <w:rPr>
          <w:rStyle w:val="Strong"/>
          <w:rFonts w:asciiTheme="majorHAnsi" w:hAnsiTheme="majorHAnsi" w:cstheme="majorHAnsi"/>
          <w:b w:val="0"/>
          <w:bCs w:val="0"/>
        </w:rPr>
        <w:t xml:space="preserve"> 5)</w:t>
      </w:r>
      <w:r w:rsidRPr="00224D0D">
        <w:rPr>
          <w:rStyle w:val="Strong"/>
          <w:rFonts w:asciiTheme="majorHAnsi" w:hAnsiTheme="majorHAnsi" w:cstheme="majorHAnsi"/>
          <w:b w:val="0"/>
          <w:bCs w:val="0"/>
        </w:rPr>
        <w:t xml:space="preserve"> </w:t>
      </w:r>
    </w:p>
    <w:p w14:paraId="62E62389" w14:textId="483C2E28" w:rsidR="00CA79FC" w:rsidRPr="00224D0D" w:rsidRDefault="00CA79FC"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lastRenderedPageBreak/>
        <w:t>McKinney-Vento Strategic Plan (Attachment 4)</w:t>
      </w:r>
    </w:p>
    <w:p w14:paraId="1B4FA9BE" w14:textId="592DAC69" w:rsidR="00CA79FC" w:rsidRPr="00224D0D" w:rsidRDefault="00CA79FC"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Evidence of Collaboration (Attachment 5 and, as appropriate, attached evidence</w:t>
      </w:r>
      <w:r w:rsidR="007A475B" w:rsidRPr="00224D0D">
        <w:rPr>
          <w:rStyle w:val="Strong"/>
          <w:rFonts w:asciiTheme="majorHAnsi" w:hAnsiTheme="majorHAnsi" w:cstheme="majorHAnsi"/>
          <w:b w:val="0"/>
          <w:bCs w:val="0"/>
        </w:rPr>
        <w:t>)</w:t>
      </w:r>
    </w:p>
    <w:p w14:paraId="7D79EFAE" w14:textId="3E98379A" w:rsidR="00D233A9" w:rsidRPr="00224D0D" w:rsidRDefault="00401535"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Style w:val="Strong"/>
          <w:rFonts w:asciiTheme="majorHAnsi" w:hAnsiTheme="majorHAnsi" w:cstheme="majorHAnsi"/>
          <w:b w:val="0"/>
          <w:bCs w:val="0"/>
        </w:rPr>
        <w:t xml:space="preserve">Completed </w:t>
      </w:r>
      <w:r w:rsidR="00EA454B">
        <w:rPr>
          <w:rStyle w:val="Strong"/>
          <w:rFonts w:asciiTheme="majorHAnsi" w:hAnsiTheme="majorHAnsi" w:cstheme="majorHAnsi"/>
          <w:b w:val="0"/>
          <w:bCs w:val="0"/>
        </w:rPr>
        <w:t>Proposed</w:t>
      </w:r>
      <w:r w:rsidR="00D233A9" w:rsidRPr="00224D0D">
        <w:rPr>
          <w:rStyle w:val="Strong"/>
          <w:rFonts w:asciiTheme="majorHAnsi" w:hAnsiTheme="majorHAnsi" w:cstheme="majorHAnsi"/>
          <w:b w:val="0"/>
          <w:bCs w:val="0"/>
        </w:rPr>
        <w:t xml:space="preserve"> Budget </w:t>
      </w:r>
      <w:r w:rsidR="00EA454B">
        <w:rPr>
          <w:rStyle w:val="Strong"/>
          <w:rFonts w:asciiTheme="majorHAnsi" w:hAnsiTheme="majorHAnsi" w:cstheme="majorHAnsi"/>
          <w:b w:val="0"/>
          <w:bCs w:val="0"/>
        </w:rPr>
        <w:t xml:space="preserve">Summary </w:t>
      </w:r>
      <w:r w:rsidR="00D233A9" w:rsidRPr="00224D0D">
        <w:rPr>
          <w:rStyle w:val="Strong"/>
          <w:rFonts w:asciiTheme="majorHAnsi" w:hAnsiTheme="majorHAnsi" w:cstheme="majorHAnsi"/>
          <w:b w:val="0"/>
          <w:bCs w:val="0"/>
        </w:rPr>
        <w:t>(</w:t>
      </w:r>
      <w:r w:rsidR="00CA79FC" w:rsidRPr="00224D0D">
        <w:rPr>
          <w:rStyle w:val="Strong"/>
          <w:rFonts w:asciiTheme="majorHAnsi" w:hAnsiTheme="majorHAnsi" w:cstheme="majorHAnsi"/>
          <w:b w:val="0"/>
          <w:bCs w:val="0"/>
        </w:rPr>
        <w:t>Attachment 6</w:t>
      </w:r>
      <w:r w:rsidR="00D233A9" w:rsidRPr="00224D0D">
        <w:rPr>
          <w:rStyle w:val="Strong"/>
          <w:rFonts w:asciiTheme="majorHAnsi" w:hAnsiTheme="majorHAnsi" w:cstheme="majorHAnsi"/>
          <w:b w:val="0"/>
          <w:bCs w:val="0"/>
        </w:rPr>
        <w:t>)</w:t>
      </w:r>
      <w:bookmarkStart w:id="1" w:name="_Hlk52377289"/>
    </w:p>
    <w:p w14:paraId="49ECDEC5" w14:textId="6CAA9284" w:rsidR="00D233A9" w:rsidRPr="00224D0D" w:rsidRDefault="00D233A9" w:rsidP="0079791B">
      <w:pPr>
        <w:pStyle w:val="ListParagraph"/>
        <w:numPr>
          <w:ilvl w:val="0"/>
          <w:numId w:val="27"/>
        </w:numPr>
        <w:pBdr>
          <w:top w:val="nil"/>
          <w:left w:val="nil"/>
          <w:bottom w:val="nil"/>
          <w:right w:val="nil"/>
          <w:between w:val="nil"/>
        </w:pBdr>
        <w:spacing w:before="120"/>
        <w:ind w:left="360"/>
        <w:contextualSpacing w:val="0"/>
        <w:rPr>
          <w:rStyle w:val="Strong"/>
          <w:rFonts w:asciiTheme="majorHAnsi" w:hAnsiTheme="majorHAnsi" w:cstheme="majorHAnsi"/>
          <w:b w:val="0"/>
          <w:bCs w:val="0"/>
        </w:rPr>
      </w:pPr>
      <w:r w:rsidRPr="00224D0D">
        <w:rPr>
          <w:rFonts w:asciiTheme="majorHAnsi" w:hAnsiTheme="majorHAnsi" w:cstheme="majorHAnsi"/>
        </w:rPr>
        <w:t>Certifications regarding lobbying, debarment, suspension, and other responsibility matters; and drug-free workplace requirements</w:t>
      </w:r>
      <w:r w:rsidR="00401535" w:rsidRPr="00224D0D">
        <w:rPr>
          <w:rFonts w:asciiTheme="majorHAnsi" w:hAnsiTheme="majorHAnsi" w:cstheme="majorHAnsi"/>
        </w:rPr>
        <w:t xml:space="preserve"> </w:t>
      </w:r>
      <w:bookmarkEnd w:id="1"/>
      <w:r w:rsidR="007508AE" w:rsidRPr="00224D0D">
        <w:rPr>
          <w:rStyle w:val="Strong"/>
          <w:rFonts w:asciiTheme="majorHAnsi" w:hAnsiTheme="majorHAnsi" w:cstheme="majorHAnsi"/>
          <w:b w:val="0"/>
          <w:bCs w:val="0"/>
        </w:rPr>
        <w:t>(</w:t>
      </w:r>
      <w:r w:rsidR="000C7906" w:rsidRPr="00224D0D">
        <w:rPr>
          <w:rStyle w:val="Strong"/>
          <w:rFonts w:asciiTheme="majorHAnsi" w:hAnsiTheme="majorHAnsi" w:cstheme="majorHAnsi"/>
          <w:b w:val="0"/>
          <w:bCs w:val="0"/>
        </w:rPr>
        <w:t xml:space="preserve">Attachment </w:t>
      </w:r>
      <w:r w:rsidR="007A475B" w:rsidRPr="00224D0D">
        <w:rPr>
          <w:rStyle w:val="Strong"/>
          <w:rFonts w:asciiTheme="majorHAnsi" w:hAnsiTheme="majorHAnsi" w:cstheme="majorHAnsi"/>
          <w:b w:val="0"/>
          <w:bCs w:val="0"/>
        </w:rPr>
        <w:t>7</w:t>
      </w:r>
      <w:r w:rsidR="007508AE" w:rsidRPr="00224D0D">
        <w:rPr>
          <w:rStyle w:val="Strong"/>
          <w:rFonts w:asciiTheme="majorHAnsi" w:hAnsiTheme="majorHAnsi" w:cstheme="majorHAnsi"/>
          <w:b w:val="0"/>
          <w:bCs w:val="0"/>
        </w:rPr>
        <w:t>)</w:t>
      </w:r>
    </w:p>
    <w:p w14:paraId="684AB633" w14:textId="0150A2F8" w:rsidR="00FB74BC" w:rsidRPr="00224D0D" w:rsidRDefault="00FB74BC" w:rsidP="0079791B">
      <w:pPr>
        <w:pStyle w:val="ListParagraph"/>
        <w:numPr>
          <w:ilvl w:val="0"/>
          <w:numId w:val="27"/>
        </w:numPr>
        <w:pBdr>
          <w:top w:val="nil"/>
          <w:left w:val="nil"/>
          <w:bottom w:val="nil"/>
          <w:right w:val="nil"/>
          <w:between w:val="nil"/>
        </w:pBdr>
        <w:spacing w:before="120"/>
        <w:ind w:left="360"/>
        <w:contextualSpacing w:val="0"/>
        <w:rPr>
          <w:rFonts w:asciiTheme="majorHAnsi" w:hAnsiTheme="majorHAnsi" w:cstheme="majorHAnsi"/>
        </w:rPr>
      </w:pPr>
      <w:r w:rsidRPr="00224D0D">
        <w:rPr>
          <w:rStyle w:val="Strong"/>
          <w:rFonts w:asciiTheme="majorHAnsi" w:hAnsiTheme="majorHAnsi" w:cstheme="majorHAnsi"/>
          <w:b w:val="0"/>
          <w:bCs w:val="0"/>
        </w:rPr>
        <w:t xml:space="preserve">Letters of Agreement from External </w:t>
      </w:r>
      <w:r w:rsidR="004648ED" w:rsidRPr="00224D0D">
        <w:rPr>
          <w:rStyle w:val="Strong"/>
          <w:rFonts w:asciiTheme="majorHAnsi" w:hAnsiTheme="majorHAnsi" w:cstheme="majorHAnsi"/>
          <w:b w:val="0"/>
          <w:bCs w:val="0"/>
        </w:rPr>
        <w:t>Collaboration</w:t>
      </w:r>
      <w:r w:rsidRPr="00224D0D">
        <w:rPr>
          <w:rStyle w:val="Strong"/>
          <w:rFonts w:asciiTheme="majorHAnsi" w:hAnsiTheme="majorHAnsi" w:cstheme="majorHAnsi"/>
          <w:b w:val="0"/>
          <w:bCs w:val="0"/>
        </w:rPr>
        <w:t xml:space="preserve"> Agencies (limit of 10 letters)</w:t>
      </w:r>
    </w:p>
    <w:p w14:paraId="4AC43D81" w14:textId="77777777" w:rsidR="00991BB9" w:rsidRPr="00224D0D" w:rsidRDefault="00991BB9" w:rsidP="00D233A9">
      <w:pPr>
        <w:spacing w:before="360" w:after="120"/>
        <w:rPr>
          <w:rFonts w:asciiTheme="majorHAnsi" w:hAnsiTheme="majorHAnsi" w:cstheme="majorHAnsi"/>
          <w:bCs/>
          <w:color w:val="000000"/>
        </w:rPr>
      </w:pPr>
      <w:r w:rsidRPr="00224D0D">
        <w:rPr>
          <w:rFonts w:asciiTheme="majorHAnsi" w:hAnsiTheme="majorHAnsi" w:cstheme="majorHAnsi"/>
          <w:b/>
          <w:color w:val="000000"/>
        </w:rPr>
        <w:t>Format Requirements</w:t>
      </w:r>
    </w:p>
    <w:p w14:paraId="56B770A8" w14:textId="5AEF1687" w:rsidR="00D233A9" w:rsidRPr="00224D0D" w:rsidRDefault="00D233A9" w:rsidP="00D233A9">
      <w:pPr>
        <w:spacing w:before="120" w:after="120"/>
        <w:rPr>
          <w:rFonts w:asciiTheme="majorHAnsi" w:eastAsiaTheme="minorHAnsi" w:hAnsiTheme="majorHAnsi" w:cstheme="majorHAnsi"/>
          <w:bCs/>
          <w:color w:val="000000"/>
        </w:rPr>
      </w:pPr>
      <w:r w:rsidRPr="00224D0D">
        <w:rPr>
          <w:rFonts w:asciiTheme="majorHAnsi" w:hAnsiTheme="majorHAnsi" w:cstheme="majorHAnsi"/>
          <w:bCs/>
          <w:color w:val="000000"/>
        </w:rPr>
        <w:t xml:space="preserve">The </w:t>
      </w:r>
      <w:r w:rsidR="007508AE" w:rsidRPr="00224D0D">
        <w:rPr>
          <w:rFonts w:asciiTheme="majorHAnsi" w:hAnsiTheme="majorHAnsi" w:cstheme="majorHAnsi"/>
          <w:bCs/>
          <w:color w:val="000000"/>
        </w:rPr>
        <w:t xml:space="preserve">application narrative is where the applicant </w:t>
      </w:r>
      <w:r w:rsidR="00086D9C" w:rsidRPr="00224D0D">
        <w:rPr>
          <w:rFonts w:asciiTheme="majorHAnsi" w:hAnsiTheme="majorHAnsi" w:cstheme="majorHAnsi"/>
          <w:bCs/>
          <w:color w:val="000000"/>
        </w:rPr>
        <w:t xml:space="preserve">responds to the specific criteria in the Scoring Rubric </w:t>
      </w:r>
      <w:r w:rsidR="00086D9C" w:rsidRPr="006C36AA">
        <w:rPr>
          <w:rFonts w:asciiTheme="majorHAnsi" w:hAnsiTheme="majorHAnsi" w:cstheme="majorHAnsi"/>
          <w:bCs/>
          <w:color w:val="000000"/>
        </w:rPr>
        <w:t xml:space="preserve">(pages </w:t>
      </w:r>
      <w:r w:rsidR="006C36AA" w:rsidRPr="006C36AA">
        <w:rPr>
          <w:rFonts w:asciiTheme="majorHAnsi" w:hAnsiTheme="majorHAnsi" w:cstheme="majorHAnsi"/>
          <w:bCs/>
          <w:color w:val="000000"/>
        </w:rPr>
        <w:t>16</w:t>
      </w:r>
      <w:r w:rsidR="00086D9C" w:rsidRPr="006C36AA">
        <w:rPr>
          <w:rFonts w:asciiTheme="majorHAnsi" w:hAnsiTheme="majorHAnsi" w:cstheme="majorHAnsi"/>
          <w:bCs/>
          <w:color w:val="000000"/>
        </w:rPr>
        <w:t>-</w:t>
      </w:r>
      <w:r w:rsidR="006C36AA" w:rsidRPr="006C36AA">
        <w:rPr>
          <w:rFonts w:asciiTheme="majorHAnsi" w:hAnsiTheme="majorHAnsi" w:cstheme="majorHAnsi"/>
          <w:bCs/>
          <w:color w:val="000000"/>
        </w:rPr>
        <w:t>18</w:t>
      </w:r>
      <w:r w:rsidR="00086D9C" w:rsidRPr="006C36AA">
        <w:rPr>
          <w:rFonts w:asciiTheme="majorHAnsi" w:hAnsiTheme="majorHAnsi" w:cstheme="majorHAnsi"/>
          <w:bCs/>
          <w:color w:val="000000"/>
        </w:rPr>
        <w:t>)</w:t>
      </w:r>
      <w:r w:rsidR="00691900" w:rsidRPr="006C36AA">
        <w:rPr>
          <w:rFonts w:asciiTheme="majorHAnsi" w:hAnsiTheme="majorHAnsi" w:cstheme="majorHAnsi"/>
          <w:bCs/>
          <w:color w:val="000000"/>
        </w:rPr>
        <w:t>.</w:t>
      </w:r>
      <w:r w:rsidR="00691900" w:rsidRPr="00224D0D">
        <w:rPr>
          <w:rFonts w:asciiTheme="majorHAnsi" w:hAnsiTheme="majorHAnsi" w:cstheme="majorHAnsi"/>
          <w:bCs/>
          <w:color w:val="000000"/>
        </w:rPr>
        <w:t xml:space="preserve"> The narrative must identify the target population and describe services that will be provided to youth and their families.</w:t>
      </w:r>
      <w:r w:rsidR="007508AE" w:rsidRPr="00224D0D">
        <w:rPr>
          <w:rFonts w:asciiTheme="majorHAnsi" w:hAnsiTheme="majorHAnsi" w:cstheme="majorHAnsi"/>
          <w:bCs/>
          <w:color w:val="000000"/>
        </w:rPr>
        <w:t xml:space="preserve"> </w:t>
      </w:r>
      <w:r w:rsidR="00086D9C" w:rsidRPr="00224D0D">
        <w:rPr>
          <w:rFonts w:asciiTheme="majorHAnsi" w:hAnsiTheme="majorHAnsi" w:cstheme="majorHAnsi"/>
          <w:bCs/>
          <w:color w:val="000000"/>
        </w:rPr>
        <w:t>Responses should be clear, complete, and written in order of the rubric. In addition:</w:t>
      </w:r>
    </w:p>
    <w:p w14:paraId="7C1E860D" w14:textId="5A7A271D" w:rsidR="00D233A9" w:rsidRPr="00224D0D" w:rsidRDefault="00086D9C" w:rsidP="0079791B">
      <w:pPr>
        <w:numPr>
          <w:ilvl w:val="0"/>
          <w:numId w:val="19"/>
        </w:numPr>
        <w:overflowPunct w:val="0"/>
        <w:autoSpaceDE w:val="0"/>
        <w:autoSpaceDN w:val="0"/>
        <w:adjustRightInd w:val="0"/>
        <w:spacing w:before="120"/>
        <w:ind w:left="360"/>
        <w:textAlignment w:val="baseline"/>
        <w:rPr>
          <w:rFonts w:asciiTheme="majorHAnsi" w:hAnsiTheme="majorHAnsi" w:cstheme="majorHAnsi"/>
          <w:szCs w:val="22"/>
        </w:rPr>
      </w:pPr>
      <w:r w:rsidRPr="00224D0D">
        <w:rPr>
          <w:rFonts w:asciiTheme="majorHAnsi" w:hAnsiTheme="majorHAnsi" w:cstheme="majorHAnsi"/>
          <w:szCs w:val="22"/>
        </w:rPr>
        <w:t xml:space="preserve">Narrative text </w:t>
      </w:r>
      <w:r w:rsidR="00D233A9" w:rsidRPr="00224D0D">
        <w:rPr>
          <w:rFonts w:asciiTheme="majorHAnsi" w:hAnsiTheme="majorHAnsi" w:cstheme="majorHAnsi"/>
          <w:szCs w:val="22"/>
        </w:rPr>
        <w:t xml:space="preserve">MUST be in </w:t>
      </w:r>
      <w:r w:rsidRPr="00224D0D">
        <w:rPr>
          <w:rFonts w:asciiTheme="majorHAnsi" w:hAnsiTheme="majorHAnsi" w:cstheme="majorHAnsi"/>
          <w:szCs w:val="22"/>
        </w:rPr>
        <w:t xml:space="preserve">12-point </w:t>
      </w:r>
      <w:r w:rsidR="00D233A9" w:rsidRPr="00224D0D">
        <w:rPr>
          <w:rFonts w:asciiTheme="majorHAnsi" w:hAnsiTheme="majorHAnsi" w:cstheme="majorHAnsi"/>
          <w:szCs w:val="22"/>
        </w:rPr>
        <w:t>Arial font</w:t>
      </w:r>
      <w:r w:rsidRPr="00224D0D">
        <w:rPr>
          <w:rFonts w:asciiTheme="majorHAnsi" w:hAnsiTheme="majorHAnsi" w:cstheme="majorHAnsi"/>
          <w:szCs w:val="22"/>
        </w:rPr>
        <w:t>—</w:t>
      </w:r>
      <w:r w:rsidR="00D233A9" w:rsidRPr="00224D0D">
        <w:rPr>
          <w:rFonts w:asciiTheme="majorHAnsi" w:hAnsiTheme="majorHAnsi" w:cstheme="majorHAnsi"/>
          <w:szCs w:val="22"/>
        </w:rPr>
        <w:t>not condensed or narrow version</w:t>
      </w:r>
      <w:r w:rsidRPr="00224D0D">
        <w:rPr>
          <w:rFonts w:asciiTheme="majorHAnsi" w:hAnsiTheme="majorHAnsi" w:cstheme="majorHAnsi"/>
          <w:szCs w:val="22"/>
        </w:rPr>
        <w:t>s—</w:t>
      </w:r>
      <w:r w:rsidR="00D233A9" w:rsidRPr="00224D0D">
        <w:rPr>
          <w:rFonts w:asciiTheme="majorHAnsi" w:hAnsiTheme="majorHAnsi" w:cstheme="majorHAnsi"/>
          <w:szCs w:val="22"/>
        </w:rPr>
        <w:t>and double spaced.</w:t>
      </w:r>
    </w:p>
    <w:p w14:paraId="1744B872" w14:textId="6F56DD51" w:rsidR="00D233A9" w:rsidRPr="00224D0D" w:rsidRDefault="00086D9C" w:rsidP="0079791B">
      <w:pPr>
        <w:numPr>
          <w:ilvl w:val="0"/>
          <w:numId w:val="19"/>
        </w:numPr>
        <w:overflowPunct w:val="0"/>
        <w:autoSpaceDE w:val="0"/>
        <w:autoSpaceDN w:val="0"/>
        <w:adjustRightInd w:val="0"/>
        <w:spacing w:before="120"/>
        <w:ind w:left="360"/>
        <w:textAlignment w:val="baseline"/>
        <w:rPr>
          <w:rFonts w:asciiTheme="majorHAnsi" w:hAnsiTheme="majorHAnsi" w:cstheme="majorHAnsi"/>
          <w:szCs w:val="22"/>
        </w:rPr>
      </w:pPr>
      <w:r w:rsidRPr="00224D0D">
        <w:rPr>
          <w:rFonts w:asciiTheme="majorHAnsi" w:hAnsiTheme="majorHAnsi" w:cstheme="majorHAnsi"/>
          <w:szCs w:val="22"/>
        </w:rPr>
        <w:t xml:space="preserve">Narrative text </w:t>
      </w:r>
      <w:r w:rsidR="00D233A9" w:rsidRPr="00224D0D">
        <w:rPr>
          <w:rFonts w:asciiTheme="majorHAnsi" w:hAnsiTheme="majorHAnsi" w:cstheme="majorHAnsi"/>
          <w:szCs w:val="22"/>
        </w:rPr>
        <w:t>within charts and graphs may be 10-point and single spaced.</w:t>
      </w:r>
    </w:p>
    <w:p w14:paraId="0521AFAC" w14:textId="35A04461" w:rsidR="00D233A9" w:rsidRPr="00224D0D" w:rsidRDefault="00D233A9" w:rsidP="0079791B">
      <w:pPr>
        <w:numPr>
          <w:ilvl w:val="0"/>
          <w:numId w:val="19"/>
        </w:numPr>
        <w:overflowPunct w:val="0"/>
        <w:autoSpaceDE w:val="0"/>
        <w:autoSpaceDN w:val="0"/>
        <w:adjustRightInd w:val="0"/>
        <w:spacing w:before="120"/>
        <w:ind w:left="360"/>
        <w:textAlignment w:val="baseline"/>
        <w:rPr>
          <w:rFonts w:asciiTheme="majorHAnsi" w:hAnsiTheme="majorHAnsi" w:cstheme="majorHAnsi"/>
          <w:szCs w:val="22"/>
        </w:rPr>
      </w:pPr>
      <w:r w:rsidRPr="00224D0D">
        <w:rPr>
          <w:rFonts w:asciiTheme="majorHAnsi" w:hAnsiTheme="majorHAnsi" w:cstheme="majorHAnsi"/>
          <w:szCs w:val="22"/>
        </w:rPr>
        <w:t xml:space="preserve">Bullets may be single spaced and should be </w:t>
      </w:r>
      <w:r w:rsidR="00086D9C" w:rsidRPr="00224D0D">
        <w:rPr>
          <w:rFonts w:asciiTheme="majorHAnsi" w:hAnsiTheme="majorHAnsi" w:cstheme="majorHAnsi"/>
          <w:szCs w:val="22"/>
        </w:rPr>
        <w:t xml:space="preserve">in </w:t>
      </w:r>
      <w:r w:rsidRPr="00224D0D">
        <w:rPr>
          <w:rFonts w:asciiTheme="majorHAnsi" w:hAnsiTheme="majorHAnsi" w:cstheme="majorHAnsi"/>
          <w:szCs w:val="22"/>
        </w:rPr>
        <w:t>12</w:t>
      </w:r>
      <w:r w:rsidR="00C92059">
        <w:rPr>
          <w:rFonts w:asciiTheme="majorHAnsi" w:hAnsiTheme="majorHAnsi" w:cstheme="majorHAnsi"/>
          <w:szCs w:val="22"/>
        </w:rPr>
        <w:t>-</w:t>
      </w:r>
      <w:r w:rsidRPr="00224D0D">
        <w:rPr>
          <w:rFonts w:asciiTheme="majorHAnsi" w:hAnsiTheme="majorHAnsi" w:cstheme="majorHAnsi"/>
          <w:szCs w:val="22"/>
        </w:rPr>
        <w:t>point</w:t>
      </w:r>
      <w:r w:rsidR="00086D9C" w:rsidRPr="00224D0D">
        <w:rPr>
          <w:rFonts w:asciiTheme="majorHAnsi" w:hAnsiTheme="majorHAnsi" w:cstheme="majorHAnsi"/>
          <w:szCs w:val="22"/>
        </w:rPr>
        <w:t xml:space="preserve"> font</w:t>
      </w:r>
      <w:r w:rsidRPr="00224D0D">
        <w:rPr>
          <w:rFonts w:asciiTheme="majorHAnsi" w:hAnsiTheme="majorHAnsi" w:cstheme="majorHAnsi"/>
          <w:szCs w:val="22"/>
        </w:rPr>
        <w:t>.</w:t>
      </w:r>
    </w:p>
    <w:p w14:paraId="69D32646" w14:textId="4F0151E5" w:rsidR="00D233A9" w:rsidRPr="00224D0D" w:rsidRDefault="00D233A9" w:rsidP="0079791B">
      <w:pPr>
        <w:numPr>
          <w:ilvl w:val="0"/>
          <w:numId w:val="19"/>
        </w:numPr>
        <w:overflowPunct w:val="0"/>
        <w:autoSpaceDE w:val="0"/>
        <w:autoSpaceDN w:val="0"/>
        <w:adjustRightInd w:val="0"/>
        <w:spacing w:before="120"/>
        <w:ind w:left="360"/>
        <w:textAlignment w:val="baseline"/>
        <w:rPr>
          <w:rFonts w:asciiTheme="majorHAnsi" w:hAnsiTheme="majorHAnsi" w:cstheme="majorHAnsi"/>
          <w:szCs w:val="22"/>
        </w:rPr>
      </w:pPr>
      <w:r w:rsidRPr="00224D0D">
        <w:rPr>
          <w:rFonts w:asciiTheme="majorHAnsi" w:hAnsiTheme="majorHAnsi" w:cstheme="majorHAnsi"/>
          <w:szCs w:val="22"/>
        </w:rPr>
        <w:t xml:space="preserve">All margins for the </w:t>
      </w:r>
      <w:r w:rsidR="00086D9C" w:rsidRPr="00224D0D">
        <w:rPr>
          <w:rFonts w:asciiTheme="majorHAnsi" w:hAnsiTheme="majorHAnsi" w:cstheme="majorHAnsi"/>
          <w:szCs w:val="22"/>
        </w:rPr>
        <w:t xml:space="preserve">narrative </w:t>
      </w:r>
      <w:r w:rsidRPr="00224D0D">
        <w:rPr>
          <w:rFonts w:asciiTheme="majorHAnsi" w:hAnsiTheme="majorHAnsi" w:cstheme="majorHAnsi"/>
          <w:szCs w:val="22"/>
        </w:rPr>
        <w:t xml:space="preserve">section </w:t>
      </w:r>
      <w:r w:rsidR="00086D9C" w:rsidRPr="00224D0D">
        <w:rPr>
          <w:rFonts w:asciiTheme="majorHAnsi" w:hAnsiTheme="majorHAnsi" w:cstheme="majorHAnsi"/>
          <w:szCs w:val="22"/>
        </w:rPr>
        <w:t>should be 1 inch (top, bottom, and sides).</w:t>
      </w:r>
    </w:p>
    <w:p w14:paraId="1726B959" w14:textId="3D216471" w:rsidR="00D86033" w:rsidRPr="00224D0D" w:rsidRDefault="00D86033" w:rsidP="0079791B">
      <w:pPr>
        <w:numPr>
          <w:ilvl w:val="0"/>
          <w:numId w:val="19"/>
        </w:numPr>
        <w:overflowPunct w:val="0"/>
        <w:autoSpaceDE w:val="0"/>
        <w:autoSpaceDN w:val="0"/>
        <w:adjustRightInd w:val="0"/>
        <w:spacing w:before="120"/>
        <w:ind w:left="360"/>
        <w:textAlignment w:val="baseline"/>
        <w:rPr>
          <w:rFonts w:asciiTheme="majorHAnsi" w:hAnsiTheme="majorHAnsi" w:cstheme="majorHAnsi"/>
          <w:szCs w:val="22"/>
        </w:rPr>
      </w:pPr>
      <w:r w:rsidRPr="00224D0D">
        <w:rPr>
          <w:rFonts w:asciiTheme="majorHAnsi" w:hAnsiTheme="majorHAnsi" w:cstheme="majorHAnsi"/>
          <w:szCs w:val="22"/>
        </w:rPr>
        <w:t>All pages should be single-side</w:t>
      </w:r>
      <w:r w:rsidR="00AD31A9" w:rsidRPr="00224D0D">
        <w:rPr>
          <w:rFonts w:asciiTheme="majorHAnsi" w:hAnsiTheme="majorHAnsi" w:cstheme="majorHAnsi"/>
          <w:szCs w:val="22"/>
        </w:rPr>
        <w:t>d</w:t>
      </w:r>
      <w:r w:rsidRPr="00224D0D">
        <w:rPr>
          <w:rFonts w:asciiTheme="majorHAnsi" w:hAnsiTheme="majorHAnsi" w:cstheme="majorHAnsi"/>
          <w:szCs w:val="22"/>
        </w:rPr>
        <w:t xml:space="preserve"> and double-spaced.</w:t>
      </w:r>
    </w:p>
    <w:p w14:paraId="1A1502BA" w14:textId="33124C49" w:rsidR="00086D9C" w:rsidRPr="006F137B" w:rsidRDefault="00086D9C" w:rsidP="0079791B">
      <w:pPr>
        <w:numPr>
          <w:ilvl w:val="0"/>
          <w:numId w:val="19"/>
        </w:numPr>
        <w:overflowPunct w:val="0"/>
        <w:autoSpaceDE w:val="0"/>
        <w:autoSpaceDN w:val="0"/>
        <w:adjustRightInd w:val="0"/>
        <w:spacing w:before="120"/>
        <w:ind w:left="360"/>
        <w:textAlignment w:val="baseline"/>
        <w:rPr>
          <w:rFonts w:asciiTheme="majorHAnsi" w:hAnsiTheme="majorHAnsi" w:cstheme="majorHAnsi"/>
          <w:szCs w:val="22"/>
        </w:rPr>
      </w:pPr>
      <w:r w:rsidRPr="00224D0D">
        <w:rPr>
          <w:rStyle w:val="Strong"/>
          <w:rFonts w:asciiTheme="majorHAnsi" w:hAnsiTheme="majorHAnsi" w:cstheme="majorHAnsi"/>
          <w:b w:val="0"/>
          <w:bCs w:val="0"/>
        </w:rPr>
        <w:t xml:space="preserve">Application Narrative may not exceed </w:t>
      </w:r>
      <w:r w:rsidR="00AD31A9" w:rsidRPr="00224D0D">
        <w:rPr>
          <w:rStyle w:val="Strong"/>
          <w:rFonts w:asciiTheme="majorHAnsi" w:hAnsiTheme="majorHAnsi" w:cstheme="majorHAnsi"/>
          <w:b w:val="0"/>
          <w:bCs w:val="0"/>
        </w:rPr>
        <w:t>15</w:t>
      </w:r>
      <w:r w:rsidRPr="00224D0D">
        <w:rPr>
          <w:rStyle w:val="Strong"/>
          <w:rFonts w:asciiTheme="majorHAnsi" w:hAnsiTheme="majorHAnsi" w:cstheme="majorHAnsi"/>
          <w:b w:val="0"/>
          <w:bCs w:val="0"/>
        </w:rPr>
        <w:t xml:space="preserve"> double-spaced pages. Pages submitted in addition to the allowed limit and required forms </w:t>
      </w:r>
      <w:r w:rsidRPr="00224D0D">
        <w:rPr>
          <w:rStyle w:val="Strong"/>
          <w:rFonts w:asciiTheme="majorHAnsi" w:hAnsiTheme="majorHAnsi" w:cstheme="majorHAnsi"/>
        </w:rPr>
        <w:t>will not be read or scored</w:t>
      </w:r>
      <w:r w:rsidRPr="00224D0D">
        <w:rPr>
          <w:rFonts w:asciiTheme="majorHAnsi" w:hAnsiTheme="majorHAnsi" w:cstheme="majorHAnsi"/>
        </w:rPr>
        <w:t xml:space="preserve">. </w:t>
      </w:r>
    </w:p>
    <w:p w14:paraId="4D1196B4" w14:textId="6E494C45" w:rsidR="006F137B" w:rsidRPr="00224D0D" w:rsidRDefault="00E948C8" w:rsidP="0079791B">
      <w:pPr>
        <w:numPr>
          <w:ilvl w:val="0"/>
          <w:numId w:val="19"/>
        </w:numPr>
        <w:overflowPunct w:val="0"/>
        <w:autoSpaceDE w:val="0"/>
        <w:autoSpaceDN w:val="0"/>
        <w:adjustRightInd w:val="0"/>
        <w:spacing w:before="120"/>
        <w:ind w:left="360"/>
        <w:textAlignment w:val="baseline"/>
        <w:rPr>
          <w:rStyle w:val="Strong"/>
          <w:rFonts w:asciiTheme="majorHAnsi" w:hAnsiTheme="majorHAnsi" w:cstheme="majorHAnsi"/>
          <w:b w:val="0"/>
          <w:bCs w:val="0"/>
          <w:szCs w:val="22"/>
        </w:rPr>
      </w:pPr>
      <w:r>
        <w:rPr>
          <w:rFonts w:asciiTheme="majorHAnsi" w:hAnsiTheme="majorHAnsi" w:cstheme="majorHAnsi"/>
          <w:color w:val="C00000"/>
        </w:rPr>
        <w:t>Limit of six pages for the budget</w:t>
      </w:r>
      <w:r w:rsidR="00EB5AC1">
        <w:rPr>
          <w:rFonts w:asciiTheme="majorHAnsi" w:hAnsiTheme="majorHAnsi" w:cstheme="majorHAnsi"/>
          <w:color w:val="C00000"/>
        </w:rPr>
        <w:t>;</w:t>
      </w:r>
      <w:r>
        <w:rPr>
          <w:rFonts w:asciiTheme="majorHAnsi" w:hAnsiTheme="majorHAnsi" w:cstheme="majorHAnsi"/>
          <w:color w:val="C00000"/>
        </w:rPr>
        <w:t xml:space="preserve"> please delete </w:t>
      </w:r>
      <w:r w:rsidR="00EB5AC1">
        <w:rPr>
          <w:rFonts w:asciiTheme="majorHAnsi" w:hAnsiTheme="majorHAnsi" w:cstheme="majorHAnsi"/>
          <w:color w:val="C00000"/>
        </w:rPr>
        <w:t xml:space="preserve">all </w:t>
      </w:r>
      <w:r>
        <w:rPr>
          <w:rFonts w:asciiTheme="majorHAnsi" w:hAnsiTheme="majorHAnsi" w:cstheme="majorHAnsi"/>
          <w:color w:val="C00000"/>
        </w:rPr>
        <w:t>unused codes.</w:t>
      </w:r>
    </w:p>
    <w:p w14:paraId="4AF96431" w14:textId="1212F2B8" w:rsidR="00AD31A9" w:rsidRPr="00224D0D" w:rsidRDefault="00AD31A9" w:rsidP="0079791B">
      <w:pPr>
        <w:numPr>
          <w:ilvl w:val="0"/>
          <w:numId w:val="19"/>
        </w:numPr>
        <w:overflowPunct w:val="0"/>
        <w:autoSpaceDE w:val="0"/>
        <w:autoSpaceDN w:val="0"/>
        <w:adjustRightInd w:val="0"/>
        <w:spacing w:before="120"/>
        <w:ind w:left="360"/>
        <w:textAlignment w:val="baseline"/>
        <w:rPr>
          <w:rStyle w:val="Strong"/>
          <w:rFonts w:asciiTheme="majorHAnsi" w:hAnsiTheme="majorHAnsi" w:cstheme="majorHAnsi"/>
          <w:b w:val="0"/>
          <w:bCs w:val="0"/>
          <w:szCs w:val="22"/>
        </w:rPr>
      </w:pPr>
      <w:r w:rsidRPr="00224D0D">
        <w:rPr>
          <w:rStyle w:val="Strong"/>
          <w:rFonts w:asciiTheme="majorHAnsi" w:hAnsiTheme="majorHAnsi" w:cstheme="majorHAnsi"/>
          <w:b w:val="0"/>
          <w:bCs w:val="0"/>
        </w:rPr>
        <w:t xml:space="preserve">Pages MUST be numbered consecutively with the Narrative beginning </w:t>
      </w:r>
      <w:r w:rsidR="00C92059">
        <w:rPr>
          <w:rStyle w:val="Strong"/>
          <w:rFonts w:asciiTheme="majorHAnsi" w:hAnsiTheme="majorHAnsi" w:cstheme="majorHAnsi"/>
          <w:b w:val="0"/>
          <w:bCs w:val="0"/>
        </w:rPr>
        <w:t xml:space="preserve">on </w:t>
      </w:r>
      <w:r w:rsidRPr="00224D0D">
        <w:rPr>
          <w:rStyle w:val="Strong"/>
          <w:rFonts w:asciiTheme="majorHAnsi" w:hAnsiTheme="majorHAnsi" w:cstheme="majorHAnsi"/>
          <w:b w:val="0"/>
          <w:bCs w:val="0"/>
        </w:rPr>
        <w:t>page one. (Do not number the application cover, assurances, or table of contents</w:t>
      </w:r>
      <w:r w:rsidR="0023564E">
        <w:rPr>
          <w:rStyle w:val="Strong"/>
          <w:rFonts w:asciiTheme="majorHAnsi" w:hAnsiTheme="majorHAnsi" w:cstheme="majorHAnsi"/>
          <w:b w:val="0"/>
          <w:bCs w:val="0"/>
        </w:rPr>
        <w:t>.</w:t>
      </w:r>
      <w:r w:rsidRPr="00224D0D">
        <w:rPr>
          <w:rStyle w:val="Strong"/>
          <w:rFonts w:asciiTheme="majorHAnsi" w:hAnsiTheme="majorHAnsi" w:cstheme="majorHAnsi"/>
          <w:b w:val="0"/>
          <w:bCs w:val="0"/>
        </w:rPr>
        <w:t>)</w:t>
      </w:r>
    </w:p>
    <w:p w14:paraId="26DBEE89" w14:textId="267163D7" w:rsidR="00D233A9" w:rsidRPr="00B63EE7" w:rsidRDefault="00086D9C" w:rsidP="0079791B">
      <w:pPr>
        <w:numPr>
          <w:ilvl w:val="0"/>
          <w:numId w:val="19"/>
        </w:numPr>
        <w:overflowPunct w:val="0"/>
        <w:autoSpaceDE w:val="0"/>
        <w:autoSpaceDN w:val="0"/>
        <w:adjustRightInd w:val="0"/>
        <w:spacing w:before="120"/>
        <w:ind w:left="360"/>
        <w:textAlignment w:val="baseline"/>
        <w:rPr>
          <w:rStyle w:val="Strong"/>
          <w:rFonts w:asciiTheme="majorHAnsi" w:hAnsiTheme="majorHAnsi" w:cstheme="majorHAnsi"/>
          <w:b w:val="0"/>
          <w:bCs w:val="0"/>
          <w:szCs w:val="22"/>
        </w:rPr>
      </w:pPr>
      <w:r w:rsidRPr="00224D0D">
        <w:rPr>
          <w:rStyle w:val="Strong"/>
          <w:rFonts w:asciiTheme="majorHAnsi" w:hAnsiTheme="majorHAnsi" w:cstheme="majorHAnsi"/>
          <w:b w:val="0"/>
          <w:bCs w:val="0"/>
        </w:rPr>
        <w:t>Bulleted lists, charts</w:t>
      </w:r>
      <w:r w:rsidR="006F137B">
        <w:rPr>
          <w:rStyle w:val="Strong"/>
          <w:rFonts w:asciiTheme="majorHAnsi" w:hAnsiTheme="majorHAnsi" w:cstheme="majorHAnsi"/>
          <w:b w:val="0"/>
          <w:bCs w:val="0"/>
        </w:rPr>
        <w:t>,</w:t>
      </w:r>
      <w:r w:rsidRPr="00224D0D">
        <w:rPr>
          <w:rStyle w:val="Strong"/>
          <w:rFonts w:asciiTheme="majorHAnsi" w:hAnsiTheme="majorHAnsi" w:cstheme="majorHAnsi"/>
          <w:b w:val="0"/>
          <w:bCs w:val="0"/>
        </w:rPr>
        <w:t xml:space="preserve"> and graphs </w:t>
      </w:r>
      <w:r w:rsidR="00ED404A">
        <w:rPr>
          <w:rStyle w:val="Strong"/>
          <w:rFonts w:asciiTheme="majorHAnsi" w:hAnsiTheme="majorHAnsi" w:cstheme="majorHAnsi"/>
          <w:b w:val="0"/>
          <w:bCs w:val="0"/>
        </w:rPr>
        <w:t>must not comprise more than</w:t>
      </w:r>
      <w:r w:rsidRPr="00224D0D">
        <w:rPr>
          <w:rStyle w:val="Strong"/>
          <w:rFonts w:asciiTheme="majorHAnsi" w:hAnsiTheme="majorHAnsi" w:cstheme="majorHAnsi"/>
          <w:b w:val="0"/>
          <w:bCs w:val="0"/>
        </w:rPr>
        <w:t xml:space="preserve"> 20% of the narrative.</w:t>
      </w:r>
    </w:p>
    <w:p w14:paraId="4331FA8C" w14:textId="369B5DC9" w:rsidR="00B63EE7" w:rsidRPr="00224D0D" w:rsidRDefault="00B63EE7" w:rsidP="006F137B">
      <w:pPr>
        <w:overflowPunct w:val="0"/>
        <w:autoSpaceDE w:val="0"/>
        <w:autoSpaceDN w:val="0"/>
        <w:adjustRightInd w:val="0"/>
        <w:spacing w:before="120"/>
        <w:ind w:left="360"/>
        <w:textAlignment w:val="baseline"/>
        <w:rPr>
          <w:rFonts w:asciiTheme="majorHAnsi" w:hAnsiTheme="majorHAnsi" w:cstheme="majorHAnsi"/>
          <w:szCs w:val="22"/>
        </w:rPr>
      </w:pPr>
    </w:p>
    <w:p w14:paraId="214CB5CC" w14:textId="77777777" w:rsidR="00D86033" w:rsidRPr="00224D0D" w:rsidRDefault="00D86033" w:rsidP="00D86033">
      <w:pPr>
        <w:spacing w:before="360" w:after="120"/>
        <w:rPr>
          <w:rFonts w:asciiTheme="majorHAnsi" w:hAnsiTheme="majorHAnsi" w:cstheme="majorHAnsi"/>
          <w:b/>
        </w:rPr>
      </w:pPr>
      <w:r w:rsidRPr="00224D0D">
        <w:rPr>
          <w:rFonts w:asciiTheme="majorHAnsi" w:hAnsiTheme="majorHAnsi" w:cstheme="majorHAnsi"/>
          <w:b/>
        </w:rPr>
        <w:t>Submission of Proposal</w:t>
      </w:r>
    </w:p>
    <w:p w14:paraId="16E714D3" w14:textId="619BED02" w:rsidR="00D86033" w:rsidRPr="00224D0D" w:rsidRDefault="00D86033" w:rsidP="00D86033">
      <w:pPr>
        <w:rPr>
          <w:rFonts w:asciiTheme="majorHAnsi" w:hAnsiTheme="majorHAnsi" w:cstheme="majorHAnsi"/>
        </w:rPr>
      </w:pPr>
      <w:r w:rsidRPr="00224D0D">
        <w:rPr>
          <w:rFonts w:asciiTheme="majorHAnsi" w:hAnsiTheme="majorHAnsi" w:cstheme="majorHAnsi"/>
        </w:rPr>
        <w:t xml:space="preserve">The application must be received in the KDERFP email inbox no later than </w:t>
      </w:r>
      <w:r w:rsidRPr="00224D0D">
        <w:rPr>
          <w:rFonts w:asciiTheme="majorHAnsi" w:hAnsiTheme="majorHAnsi" w:cstheme="majorHAnsi"/>
          <w:b/>
          <w:color w:val="000000" w:themeColor="text1"/>
        </w:rPr>
        <w:t xml:space="preserve">4 p.m. ET, </w:t>
      </w:r>
      <w:r w:rsidR="00CD39F6">
        <w:rPr>
          <w:rFonts w:asciiTheme="majorHAnsi" w:hAnsiTheme="majorHAnsi" w:cstheme="majorHAnsi"/>
          <w:b/>
          <w:color w:val="000000" w:themeColor="text1"/>
        </w:rPr>
        <w:t>April 18</w:t>
      </w:r>
      <w:r w:rsidR="00506DF2" w:rsidRPr="00224D0D">
        <w:rPr>
          <w:rFonts w:asciiTheme="majorHAnsi" w:hAnsiTheme="majorHAnsi" w:cstheme="majorHAnsi"/>
          <w:b/>
          <w:color w:val="000000" w:themeColor="text1"/>
        </w:rPr>
        <w:t>, 2024</w:t>
      </w:r>
      <w:r w:rsidRPr="00224D0D">
        <w:rPr>
          <w:rFonts w:asciiTheme="majorHAnsi" w:hAnsiTheme="majorHAnsi" w:cstheme="majorHAnsi"/>
          <w:color w:val="000000" w:themeColor="text1"/>
        </w:rPr>
        <w:t>.</w:t>
      </w:r>
      <w:r w:rsidRPr="00224D0D">
        <w:rPr>
          <w:rFonts w:asciiTheme="majorHAnsi" w:hAnsiTheme="majorHAnsi" w:cstheme="majorHAnsi"/>
        </w:rPr>
        <w:t xml:space="preserve"> Applications received after this time and date stamp will not be reviewed or considered for award.</w:t>
      </w:r>
    </w:p>
    <w:p w14:paraId="3A16A198" w14:textId="0D88C68F" w:rsidR="00D86033" w:rsidRPr="00224D0D" w:rsidRDefault="00D86033" w:rsidP="0079791B">
      <w:pPr>
        <w:numPr>
          <w:ilvl w:val="0"/>
          <w:numId w:val="21"/>
        </w:numPr>
        <w:pBdr>
          <w:top w:val="nil"/>
          <w:left w:val="nil"/>
          <w:bottom w:val="nil"/>
          <w:right w:val="nil"/>
          <w:between w:val="nil"/>
        </w:pBdr>
        <w:spacing w:before="60"/>
        <w:ind w:left="360"/>
        <w:rPr>
          <w:rFonts w:asciiTheme="majorHAnsi" w:hAnsiTheme="majorHAnsi" w:cstheme="majorHAnsi"/>
          <w:color w:val="000000"/>
        </w:rPr>
      </w:pPr>
      <w:r w:rsidRPr="00224D0D">
        <w:rPr>
          <w:rFonts w:asciiTheme="majorHAnsi" w:hAnsiTheme="majorHAnsi" w:cstheme="majorHAnsi"/>
          <w:color w:val="000000"/>
        </w:rPr>
        <w:t>Submit the completed application in its entirety, including all signatures</w:t>
      </w:r>
      <w:r w:rsidR="00B65540" w:rsidRPr="00224D0D">
        <w:rPr>
          <w:rFonts w:asciiTheme="majorHAnsi" w:hAnsiTheme="majorHAnsi" w:cstheme="majorHAnsi"/>
          <w:color w:val="000000"/>
        </w:rPr>
        <w:t xml:space="preserve"> </w:t>
      </w:r>
      <w:r w:rsidRPr="00224D0D">
        <w:rPr>
          <w:rFonts w:asciiTheme="majorHAnsi" w:hAnsiTheme="majorHAnsi" w:cstheme="majorHAnsi"/>
          <w:color w:val="000000"/>
        </w:rPr>
        <w:t xml:space="preserve">PDF format. Save the original application as </w:t>
      </w:r>
      <w:r w:rsidRPr="00224D0D">
        <w:rPr>
          <w:rFonts w:asciiTheme="majorHAnsi" w:hAnsiTheme="majorHAnsi" w:cstheme="majorHAnsi"/>
          <w:b/>
        </w:rPr>
        <w:t>MV District Name</w:t>
      </w:r>
      <w:r w:rsidR="00BB601A" w:rsidRPr="00224D0D">
        <w:rPr>
          <w:rStyle w:val="CommentReference"/>
          <w:rFonts w:asciiTheme="majorHAnsi" w:hAnsiTheme="majorHAnsi" w:cstheme="majorHAnsi"/>
          <w:sz w:val="24"/>
          <w:szCs w:val="24"/>
        </w:rPr>
        <w:t xml:space="preserve">; </w:t>
      </w:r>
      <w:r w:rsidR="00BB601A" w:rsidRPr="00224D0D">
        <w:rPr>
          <w:rFonts w:asciiTheme="majorHAnsi" w:hAnsiTheme="majorHAnsi" w:cstheme="majorHAnsi"/>
          <w:color w:val="000000"/>
        </w:rPr>
        <w:t>f</w:t>
      </w:r>
      <w:r w:rsidRPr="00224D0D">
        <w:rPr>
          <w:rFonts w:asciiTheme="majorHAnsi" w:hAnsiTheme="majorHAnsi" w:cstheme="majorHAnsi"/>
          <w:color w:val="000000"/>
        </w:rPr>
        <w:t>or example, Franklin County would save the original application as MV Franklin.</w:t>
      </w:r>
    </w:p>
    <w:p w14:paraId="6DC7ADF3" w14:textId="492726CB" w:rsidR="00D86033" w:rsidRPr="00E948C8" w:rsidRDefault="00D86033" w:rsidP="00274E4A">
      <w:pPr>
        <w:numPr>
          <w:ilvl w:val="0"/>
          <w:numId w:val="21"/>
        </w:numPr>
        <w:spacing w:before="120"/>
        <w:ind w:left="360"/>
        <w:rPr>
          <w:rFonts w:asciiTheme="majorHAnsi" w:hAnsiTheme="majorHAnsi" w:cstheme="majorHAnsi"/>
          <w:color w:val="000000"/>
        </w:rPr>
      </w:pPr>
      <w:r w:rsidRPr="00E948C8">
        <w:rPr>
          <w:rFonts w:asciiTheme="majorHAnsi" w:hAnsiTheme="majorHAnsi" w:cstheme="majorHAnsi"/>
        </w:rPr>
        <w:t xml:space="preserve">Submit a redacted copy to submit with your application. </w:t>
      </w:r>
      <w:r w:rsidRPr="00E948C8">
        <w:rPr>
          <w:rFonts w:asciiTheme="majorHAnsi" w:hAnsiTheme="majorHAnsi" w:cstheme="majorHAnsi"/>
          <w:b/>
        </w:rPr>
        <w:t xml:space="preserve">The redacted copy MUST NOT contain any identifying information </w:t>
      </w:r>
      <w:r w:rsidRPr="00E948C8">
        <w:rPr>
          <w:rFonts w:asciiTheme="majorHAnsi" w:hAnsiTheme="majorHAnsi" w:cstheme="majorHAnsi"/>
        </w:rPr>
        <w:t xml:space="preserve">including district name, school name, county name, </w:t>
      </w:r>
      <w:r w:rsidRPr="00E948C8">
        <w:rPr>
          <w:rFonts w:asciiTheme="majorHAnsi" w:hAnsiTheme="majorHAnsi" w:cstheme="majorHAnsi"/>
        </w:rPr>
        <w:lastRenderedPageBreak/>
        <w:t xml:space="preserve">and city name. </w:t>
      </w:r>
      <w:r w:rsidRPr="00E948C8">
        <w:rPr>
          <w:rFonts w:asciiTheme="majorHAnsi" w:hAnsiTheme="majorHAnsi" w:cstheme="majorHAnsi"/>
          <w:color w:val="000000"/>
        </w:rPr>
        <w:t xml:space="preserve">Save the redacted application as </w:t>
      </w:r>
      <w:r w:rsidRPr="00E948C8">
        <w:rPr>
          <w:rFonts w:asciiTheme="majorHAnsi" w:hAnsiTheme="majorHAnsi" w:cstheme="majorHAnsi"/>
          <w:b/>
          <w:bCs/>
          <w:color w:val="000000"/>
        </w:rPr>
        <w:t>MV District name B</w:t>
      </w:r>
      <w:r w:rsidR="00BB601A" w:rsidRPr="00E948C8">
        <w:rPr>
          <w:rFonts w:asciiTheme="majorHAnsi" w:hAnsiTheme="majorHAnsi" w:cstheme="majorHAnsi"/>
          <w:b/>
          <w:bCs/>
          <w:color w:val="000000"/>
        </w:rPr>
        <w:t xml:space="preserve">; </w:t>
      </w:r>
      <w:r w:rsidR="00BB601A" w:rsidRPr="00E948C8">
        <w:rPr>
          <w:rFonts w:asciiTheme="majorHAnsi" w:hAnsiTheme="majorHAnsi" w:cstheme="majorHAnsi"/>
          <w:color w:val="000000"/>
        </w:rPr>
        <w:t xml:space="preserve">for example, MV </w:t>
      </w:r>
      <w:r w:rsidRPr="00E948C8">
        <w:rPr>
          <w:rFonts w:asciiTheme="majorHAnsi" w:hAnsiTheme="majorHAnsi" w:cstheme="majorHAnsi"/>
          <w:color w:val="000000"/>
        </w:rPr>
        <w:t>Franklin B</w:t>
      </w:r>
      <w:r w:rsidR="00764E8F" w:rsidRPr="00E948C8">
        <w:rPr>
          <w:rFonts w:asciiTheme="majorHAnsi" w:hAnsiTheme="majorHAnsi" w:cstheme="majorHAnsi"/>
          <w:color w:val="000000"/>
        </w:rPr>
        <w:t>.</w:t>
      </w:r>
    </w:p>
    <w:p w14:paraId="2E1B130F" w14:textId="77777777" w:rsidR="00D86033" w:rsidRPr="00224D0D" w:rsidRDefault="00D86033" w:rsidP="0079791B">
      <w:pPr>
        <w:numPr>
          <w:ilvl w:val="0"/>
          <w:numId w:val="21"/>
        </w:numPr>
        <w:pBdr>
          <w:top w:val="nil"/>
          <w:left w:val="nil"/>
          <w:bottom w:val="nil"/>
          <w:right w:val="nil"/>
          <w:between w:val="nil"/>
        </w:pBdr>
        <w:shd w:val="clear" w:color="auto" w:fill="FFFFFF" w:themeFill="background1"/>
        <w:spacing w:before="120"/>
        <w:ind w:left="360"/>
        <w:rPr>
          <w:rFonts w:asciiTheme="majorHAnsi" w:hAnsiTheme="majorHAnsi" w:cstheme="majorHAnsi"/>
          <w:color w:val="000000"/>
        </w:rPr>
      </w:pPr>
      <w:r w:rsidRPr="00224D0D">
        <w:rPr>
          <w:rFonts w:asciiTheme="majorHAnsi" w:hAnsiTheme="majorHAnsi" w:cstheme="majorHAnsi"/>
          <w:color w:val="000000"/>
        </w:rPr>
        <w:t>To submit applications:</w:t>
      </w:r>
    </w:p>
    <w:p w14:paraId="5FB6E144" w14:textId="767FEC8E" w:rsidR="00D86033" w:rsidRPr="00224D0D" w:rsidRDefault="00D86033" w:rsidP="0079791B">
      <w:pPr>
        <w:numPr>
          <w:ilvl w:val="0"/>
          <w:numId w:val="22"/>
        </w:numPr>
        <w:pBdr>
          <w:top w:val="nil"/>
          <w:left w:val="nil"/>
          <w:bottom w:val="nil"/>
          <w:right w:val="nil"/>
          <w:between w:val="nil"/>
        </w:pBdr>
        <w:spacing w:before="60"/>
        <w:ind w:left="720"/>
        <w:rPr>
          <w:rFonts w:asciiTheme="majorHAnsi" w:hAnsiTheme="majorHAnsi" w:cstheme="majorHAnsi"/>
          <w:color w:val="000000"/>
        </w:rPr>
      </w:pPr>
      <w:r w:rsidRPr="00224D0D">
        <w:rPr>
          <w:rFonts w:asciiTheme="majorHAnsi" w:hAnsiTheme="majorHAnsi" w:cstheme="majorHAnsi"/>
          <w:color w:val="000000"/>
        </w:rPr>
        <w:t xml:space="preserve">On the subject line of the email, type </w:t>
      </w:r>
      <w:r w:rsidRPr="00224D0D">
        <w:rPr>
          <w:rFonts w:asciiTheme="majorHAnsi" w:hAnsiTheme="majorHAnsi" w:cstheme="majorHAnsi"/>
          <w:b/>
          <w:color w:val="000000"/>
        </w:rPr>
        <w:t>MV District Name</w:t>
      </w:r>
      <w:r w:rsidR="005E65D5">
        <w:rPr>
          <w:rFonts w:asciiTheme="majorHAnsi" w:hAnsiTheme="majorHAnsi" w:cstheme="majorHAnsi"/>
          <w:b/>
          <w:color w:val="000000"/>
        </w:rPr>
        <w:t>.</w:t>
      </w:r>
    </w:p>
    <w:p w14:paraId="05ECDE19" w14:textId="77777777" w:rsidR="00D86033" w:rsidRPr="00224D0D" w:rsidRDefault="00D86033" w:rsidP="0079791B">
      <w:pPr>
        <w:numPr>
          <w:ilvl w:val="0"/>
          <w:numId w:val="22"/>
        </w:numPr>
        <w:pBdr>
          <w:top w:val="nil"/>
          <w:left w:val="nil"/>
          <w:bottom w:val="nil"/>
          <w:right w:val="nil"/>
          <w:between w:val="nil"/>
        </w:pBdr>
        <w:spacing w:before="60"/>
        <w:ind w:left="720"/>
        <w:rPr>
          <w:rFonts w:asciiTheme="majorHAnsi" w:hAnsiTheme="majorHAnsi" w:cstheme="majorHAnsi"/>
          <w:color w:val="000000"/>
        </w:rPr>
      </w:pPr>
      <w:r w:rsidRPr="00224D0D">
        <w:rPr>
          <w:rFonts w:asciiTheme="majorHAnsi" w:hAnsiTheme="majorHAnsi" w:cstheme="majorHAnsi"/>
          <w:color w:val="000000"/>
        </w:rPr>
        <w:t xml:space="preserve">Email to </w:t>
      </w:r>
      <w:hyperlink r:id="rId23">
        <w:r w:rsidRPr="00224D0D">
          <w:rPr>
            <w:rFonts w:asciiTheme="majorHAnsi" w:hAnsiTheme="majorHAnsi" w:cstheme="majorHAnsi"/>
            <w:color w:val="0563C1"/>
            <w:u w:val="single"/>
          </w:rPr>
          <w:t>KDERFP@education.ky.gov</w:t>
        </w:r>
      </w:hyperlink>
      <w:r w:rsidRPr="00224D0D">
        <w:rPr>
          <w:rFonts w:asciiTheme="majorHAnsi" w:hAnsiTheme="majorHAnsi" w:cstheme="majorHAnsi"/>
          <w:color w:val="000000"/>
        </w:rPr>
        <w:t xml:space="preserve">. </w:t>
      </w:r>
    </w:p>
    <w:p w14:paraId="6B112A3D" w14:textId="4E6FF37F" w:rsidR="00D86033" w:rsidRPr="00224D0D" w:rsidRDefault="00D86033" w:rsidP="0079791B">
      <w:pPr>
        <w:numPr>
          <w:ilvl w:val="0"/>
          <w:numId w:val="22"/>
        </w:numPr>
        <w:pBdr>
          <w:top w:val="nil"/>
          <w:left w:val="nil"/>
          <w:bottom w:val="nil"/>
          <w:right w:val="nil"/>
          <w:between w:val="nil"/>
        </w:pBdr>
        <w:spacing w:before="60"/>
        <w:ind w:left="720"/>
        <w:rPr>
          <w:rFonts w:asciiTheme="majorHAnsi" w:hAnsiTheme="majorHAnsi" w:cstheme="majorHAnsi"/>
          <w:color w:val="C00000"/>
        </w:rPr>
      </w:pPr>
      <w:r w:rsidRPr="00224D0D">
        <w:rPr>
          <w:rFonts w:asciiTheme="majorHAnsi" w:hAnsiTheme="majorHAnsi" w:cstheme="majorHAnsi"/>
          <w:b/>
          <w:color w:val="000000"/>
        </w:rPr>
        <w:t xml:space="preserve">The date/time on the </w:t>
      </w:r>
      <w:r w:rsidRPr="00224D0D">
        <w:rPr>
          <w:rFonts w:asciiTheme="majorHAnsi" w:hAnsiTheme="majorHAnsi" w:cstheme="majorHAnsi"/>
          <w:b/>
          <w:color w:val="000000"/>
          <w:u w:val="single"/>
        </w:rPr>
        <w:t>received</w:t>
      </w:r>
      <w:r w:rsidRPr="00224D0D">
        <w:rPr>
          <w:rFonts w:asciiTheme="majorHAnsi" w:hAnsiTheme="majorHAnsi" w:cstheme="majorHAnsi"/>
          <w:b/>
          <w:color w:val="000000"/>
        </w:rPr>
        <w:t xml:space="preserve"> email must be on or before 4 p.m. ET </w:t>
      </w:r>
      <w:r w:rsidR="00CD39F6">
        <w:rPr>
          <w:rFonts w:asciiTheme="majorHAnsi" w:hAnsiTheme="majorHAnsi" w:cstheme="majorHAnsi"/>
          <w:b/>
          <w:color w:val="000000" w:themeColor="text1"/>
        </w:rPr>
        <w:t>April 18</w:t>
      </w:r>
      <w:r w:rsidR="00506DF2" w:rsidRPr="00224D0D">
        <w:rPr>
          <w:rFonts w:asciiTheme="majorHAnsi" w:hAnsiTheme="majorHAnsi" w:cstheme="majorHAnsi"/>
          <w:b/>
          <w:color w:val="000000" w:themeColor="text1"/>
        </w:rPr>
        <w:t>, 2024.</w:t>
      </w:r>
    </w:p>
    <w:p w14:paraId="0C8E591B" w14:textId="0F570700" w:rsidR="00D86033" w:rsidRPr="00224D0D" w:rsidRDefault="00D86033" w:rsidP="0079791B">
      <w:pPr>
        <w:numPr>
          <w:ilvl w:val="0"/>
          <w:numId w:val="22"/>
        </w:numPr>
        <w:pBdr>
          <w:top w:val="nil"/>
          <w:left w:val="nil"/>
          <w:bottom w:val="nil"/>
          <w:right w:val="nil"/>
          <w:between w:val="nil"/>
        </w:pBdr>
        <w:spacing w:before="60"/>
        <w:ind w:left="720"/>
        <w:rPr>
          <w:rFonts w:asciiTheme="majorHAnsi" w:hAnsiTheme="majorHAnsi" w:cstheme="majorHAnsi"/>
          <w:color w:val="000000"/>
        </w:rPr>
      </w:pPr>
      <w:r w:rsidRPr="00224D0D">
        <w:rPr>
          <w:rFonts w:asciiTheme="majorHAnsi" w:hAnsiTheme="majorHAnsi" w:cstheme="majorHAnsi"/>
          <w:color w:val="000000"/>
        </w:rPr>
        <w:t>Applications will be scored as received</w:t>
      </w:r>
      <w:r w:rsidR="00D434FE" w:rsidRPr="00224D0D">
        <w:rPr>
          <w:rFonts w:asciiTheme="majorHAnsi" w:hAnsiTheme="majorHAnsi" w:cstheme="majorHAnsi"/>
          <w:color w:val="000000"/>
        </w:rPr>
        <w:t xml:space="preserve">. Please </w:t>
      </w:r>
      <w:r w:rsidRPr="00224D0D">
        <w:rPr>
          <w:rFonts w:asciiTheme="majorHAnsi" w:hAnsiTheme="majorHAnsi" w:cstheme="majorHAnsi"/>
          <w:color w:val="000000"/>
        </w:rPr>
        <w:t xml:space="preserve">ensure </w:t>
      </w:r>
      <w:r w:rsidR="00D434FE" w:rsidRPr="00224D0D">
        <w:rPr>
          <w:rFonts w:asciiTheme="majorHAnsi" w:hAnsiTheme="majorHAnsi" w:cstheme="majorHAnsi"/>
          <w:color w:val="000000"/>
        </w:rPr>
        <w:t xml:space="preserve">applications </w:t>
      </w:r>
      <w:r w:rsidRPr="00224D0D">
        <w:rPr>
          <w:rFonts w:asciiTheme="majorHAnsi" w:hAnsiTheme="majorHAnsi" w:cstheme="majorHAnsi"/>
          <w:color w:val="000000"/>
        </w:rPr>
        <w:t>are complete before submission.</w:t>
      </w:r>
    </w:p>
    <w:p w14:paraId="4BFD067F" w14:textId="77777777" w:rsidR="00D86033" w:rsidRPr="00224D0D" w:rsidRDefault="00D86033" w:rsidP="0079791B">
      <w:pPr>
        <w:pStyle w:val="NoSpacing"/>
        <w:widowControl/>
        <w:numPr>
          <w:ilvl w:val="0"/>
          <w:numId w:val="22"/>
        </w:numPr>
        <w:autoSpaceDE/>
        <w:autoSpaceDN/>
        <w:spacing w:before="60"/>
        <w:ind w:left="720"/>
        <w:rPr>
          <w:rFonts w:asciiTheme="majorHAnsi" w:hAnsiTheme="majorHAnsi" w:cstheme="majorHAnsi"/>
          <w:sz w:val="24"/>
          <w:szCs w:val="24"/>
        </w:rPr>
      </w:pPr>
      <w:r w:rsidRPr="00224D0D">
        <w:rPr>
          <w:rFonts w:asciiTheme="majorHAnsi" w:hAnsiTheme="majorHAnsi" w:cstheme="majorHAnsi"/>
          <w:sz w:val="24"/>
          <w:szCs w:val="24"/>
        </w:rPr>
        <w:t>Keep in mind that email coming into the KDE is routed for security purposes through multiple networks and servers. Allow ample time for this and the possibility that email is not always received on the first try.</w:t>
      </w:r>
    </w:p>
    <w:p w14:paraId="44EF1DFD" w14:textId="77777777" w:rsidR="00D86033" w:rsidRPr="00224D0D" w:rsidRDefault="00D86033" w:rsidP="0079791B">
      <w:pPr>
        <w:pStyle w:val="NoSpacing"/>
        <w:widowControl/>
        <w:numPr>
          <w:ilvl w:val="0"/>
          <w:numId w:val="22"/>
        </w:numPr>
        <w:autoSpaceDE/>
        <w:autoSpaceDN/>
        <w:spacing w:before="60"/>
        <w:ind w:left="720"/>
        <w:rPr>
          <w:rFonts w:asciiTheme="majorHAnsi" w:hAnsiTheme="majorHAnsi" w:cstheme="majorHAnsi"/>
          <w:sz w:val="24"/>
          <w:szCs w:val="24"/>
        </w:rPr>
      </w:pPr>
      <w:r w:rsidRPr="00224D0D">
        <w:rPr>
          <w:rFonts w:asciiTheme="majorHAnsi" w:hAnsiTheme="majorHAnsi" w:cstheme="majorHAnsi"/>
          <w:sz w:val="24"/>
          <w:szCs w:val="24"/>
        </w:rPr>
        <w:t>Applications received after the deadline will not be reviewed or considered for award.</w:t>
      </w:r>
    </w:p>
    <w:p w14:paraId="245E434F" w14:textId="77777777" w:rsidR="00D86033" w:rsidRPr="00224D0D" w:rsidRDefault="00D86033" w:rsidP="0079791B">
      <w:pPr>
        <w:pStyle w:val="NoSpacing"/>
        <w:widowControl/>
        <w:numPr>
          <w:ilvl w:val="0"/>
          <w:numId w:val="22"/>
        </w:numPr>
        <w:autoSpaceDE/>
        <w:autoSpaceDN/>
        <w:spacing w:before="60"/>
        <w:ind w:left="720"/>
        <w:rPr>
          <w:rFonts w:asciiTheme="majorHAnsi" w:hAnsiTheme="majorHAnsi" w:cstheme="majorHAnsi"/>
          <w:sz w:val="24"/>
          <w:szCs w:val="24"/>
        </w:rPr>
      </w:pPr>
      <w:r w:rsidRPr="00224D0D">
        <w:rPr>
          <w:rFonts w:asciiTheme="majorHAnsi" w:hAnsiTheme="majorHAnsi" w:cstheme="majorHAnsi"/>
          <w:sz w:val="24"/>
          <w:szCs w:val="24"/>
        </w:rPr>
        <w:t xml:space="preserve">Applicants </w:t>
      </w:r>
      <w:r w:rsidRPr="00224D0D">
        <w:rPr>
          <w:rFonts w:asciiTheme="majorHAnsi" w:hAnsiTheme="majorHAnsi" w:cstheme="majorHAnsi"/>
          <w:b/>
          <w:bCs/>
          <w:sz w:val="24"/>
          <w:szCs w:val="24"/>
        </w:rPr>
        <w:t>can request confirmation of receipt</w:t>
      </w:r>
      <w:r w:rsidRPr="00224D0D">
        <w:rPr>
          <w:rFonts w:asciiTheme="majorHAnsi" w:hAnsiTheme="majorHAnsi" w:cstheme="majorHAnsi"/>
          <w:sz w:val="24"/>
          <w:szCs w:val="24"/>
        </w:rPr>
        <w:t xml:space="preserve"> </w:t>
      </w:r>
      <w:r w:rsidRPr="00224D0D">
        <w:rPr>
          <w:rFonts w:asciiTheme="majorHAnsi" w:hAnsiTheme="majorHAnsi" w:cstheme="majorHAnsi"/>
          <w:b/>
          <w:bCs/>
          <w:sz w:val="24"/>
          <w:szCs w:val="24"/>
        </w:rPr>
        <w:t>in their submission email</w:t>
      </w:r>
      <w:r w:rsidRPr="00224D0D">
        <w:rPr>
          <w:rFonts w:asciiTheme="majorHAnsi" w:hAnsiTheme="majorHAnsi" w:cstheme="majorHAnsi"/>
          <w:sz w:val="24"/>
          <w:szCs w:val="24"/>
        </w:rPr>
        <w:t>. KDE will confirm the receipt of the email and attachments (if any). Please note the KDE does not open attachments to check for accuracy.</w:t>
      </w:r>
    </w:p>
    <w:p w14:paraId="4F4903B7" w14:textId="77777777" w:rsidR="00D86033" w:rsidRPr="00224D0D" w:rsidRDefault="00D86033" w:rsidP="0079791B">
      <w:pPr>
        <w:pStyle w:val="NoSpacing"/>
        <w:widowControl/>
        <w:numPr>
          <w:ilvl w:val="0"/>
          <w:numId w:val="22"/>
        </w:numPr>
        <w:autoSpaceDE/>
        <w:autoSpaceDN/>
        <w:spacing w:before="60"/>
        <w:ind w:left="720"/>
        <w:rPr>
          <w:rFonts w:asciiTheme="majorHAnsi" w:hAnsiTheme="majorHAnsi" w:cstheme="majorHAnsi"/>
          <w:sz w:val="24"/>
          <w:szCs w:val="24"/>
        </w:rPr>
      </w:pPr>
      <w:r w:rsidRPr="00224D0D">
        <w:rPr>
          <w:rFonts w:asciiTheme="majorHAnsi" w:hAnsiTheme="majorHAnsi" w:cstheme="majorHAnsi"/>
          <w:sz w:val="24"/>
          <w:szCs w:val="24"/>
        </w:rPr>
        <w:t>Do not add others on application submission emails.</w:t>
      </w:r>
    </w:p>
    <w:p w14:paraId="3F207167" w14:textId="2BE8070F" w:rsidR="00D86033" w:rsidRPr="00224D0D" w:rsidRDefault="00D86033" w:rsidP="0079791B">
      <w:pPr>
        <w:pStyle w:val="NoSpacing"/>
        <w:widowControl/>
        <w:numPr>
          <w:ilvl w:val="0"/>
          <w:numId w:val="22"/>
        </w:numPr>
        <w:autoSpaceDE/>
        <w:autoSpaceDN/>
        <w:spacing w:before="60"/>
        <w:ind w:left="720"/>
        <w:rPr>
          <w:rFonts w:asciiTheme="majorHAnsi" w:hAnsiTheme="majorHAnsi" w:cstheme="majorHAnsi"/>
          <w:sz w:val="24"/>
          <w:szCs w:val="24"/>
        </w:rPr>
      </w:pPr>
      <w:r w:rsidRPr="00224D0D">
        <w:rPr>
          <w:rFonts w:asciiTheme="majorHAnsi" w:hAnsiTheme="majorHAnsi" w:cstheme="majorHAnsi"/>
          <w:sz w:val="24"/>
          <w:szCs w:val="24"/>
        </w:rPr>
        <w:t>Do not send Google docs</w:t>
      </w:r>
      <w:r w:rsidR="00BB601A" w:rsidRPr="00224D0D">
        <w:rPr>
          <w:rFonts w:asciiTheme="majorHAnsi" w:hAnsiTheme="majorHAnsi" w:cstheme="majorHAnsi"/>
          <w:sz w:val="24"/>
          <w:szCs w:val="24"/>
        </w:rPr>
        <w:t xml:space="preserve">, </w:t>
      </w:r>
      <w:r w:rsidRPr="00224D0D">
        <w:rPr>
          <w:rFonts w:asciiTheme="majorHAnsi" w:hAnsiTheme="majorHAnsi" w:cstheme="majorHAnsi"/>
          <w:sz w:val="24"/>
          <w:szCs w:val="24"/>
        </w:rPr>
        <w:t>documents from Google drives</w:t>
      </w:r>
      <w:r w:rsidR="00BB601A" w:rsidRPr="00224D0D">
        <w:rPr>
          <w:rFonts w:asciiTheme="majorHAnsi" w:hAnsiTheme="majorHAnsi" w:cstheme="majorHAnsi"/>
          <w:sz w:val="24"/>
          <w:szCs w:val="24"/>
        </w:rPr>
        <w:t>, Word documents or other formats.</w:t>
      </w:r>
      <w:r w:rsidRPr="00224D0D">
        <w:rPr>
          <w:rFonts w:asciiTheme="majorHAnsi" w:hAnsiTheme="majorHAnsi" w:cstheme="majorHAnsi"/>
          <w:sz w:val="24"/>
          <w:szCs w:val="24"/>
        </w:rPr>
        <w:t xml:space="preserve"> </w:t>
      </w:r>
      <w:r w:rsidR="00D434FE" w:rsidRPr="00224D0D">
        <w:rPr>
          <w:rFonts w:asciiTheme="majorHAnsi" w:hAnsiTheme="majorHAnsi" w:cstheme="majorHAnsi"/>
          <w:sz w:val="24"/>
          <w:szCs w:val="24"/>
        </w:rPr>
        <w:t>All files must be in</w:t>
      </w:r>
      <w:r w:rsidR="00B65540" w:rsidRPr="00224D0D">
        <w:rPr>
          <w:rFonts w:asciiTheme="majorHAnsi" w:hAnsiTheme="majorHAnsi" w:cstheme="majorHAnsi"/>
          <w:sz w:val="24"/>
          <w:szCs w:val="24"/>
        </w:rPr>
        <w:t xml:space="preserve"> an optimized</w:t>
      </w:r>
      <w:r w:rsidR="00D434FE" w:rsidRPr="00224D0D">
        <w:rPr>
          <w:rFonts w:asciiTheme="majorHAnsi" w:hAnsiTheme="majorHAnsi" w:cstheme="majorHAnsi"/>
          <w:sz w:val="24"/>
          <w:szCs w:val="24"/>
        </w:rPr>
        <w:t xml:space="preserve"> PDF format.</w:t>
      </w:r>
    </w:p>
    <w:p w14:paraId="5AAB41CD" w14:textId="3C37FE0F" w:rsidR="00D86033" w:rsidRPr="00224D0D" w:rsidRDefault="00D86033" w:rsidP="0079791B">
      <w:pPr>
        <w:pStyle w:val="NoSpacing"/>
        <w:widowControl/>
        <w:numPr>
          <w:ilvl w:val="0"/>
          <w:numId w:val="22"/>
        </w:numPr>
        <w:autoSpaceDE/>
        <w:autoSpaceDN/>
        <w:spacing w:before="60"/>
        <w:ind w:left="720"/>
        <w:rPr>
          <w:rFonts w:asciiTheme="majorHAnsi" w:hAnsiTheme="majorHAnsi" w:cstheme="majorHAnsi"/>
          <w:sz w:val="24"/>
          <w:szCs w:val="24"/>
        </w:rPr>
      </w:pPr>
      <w:r w:rsidRPr="00224D0D">
        <w:rPr>
          <w:rFonts w:asciiTheme="majorHAnsi" w:hAnsiTheme="majorHAnsi" w:cstheme="majorHAnsi"/>
          <w:sz w:val="24"/>
          <w:szCs w:val="24"/>
        </w:rPr>
        <w:t xml:space="preserve">Each PDF attachment </w:t>
      </w:r>
      <w:r w:rsidRPr="00224D0D">
        <w:rPr>
          <w:rFonts w:asciiTheme="majorHAnsi" w:hAnsiTheme="majorHAnsi" w:cstheme="majorHAnsi"/>
          <w:b/>
          <w:bCs/>
          <w:sz w:val="24"/>
          <w:szCs w:val="24"/>
        </w:rPr>
        <w:t>MUST</w:t>
      </w:r>
      <w:r w:rsidRPr="00224D0D">
        <w:rPr>
          <w:rFonts w:asciiTheme="majorHAnsi" w:hAnsiTheme="majorHAnsi" w:cstheme="majorHAnsi"/>
          <w:sz w:val="24"/>
          <w:szCs w:val="24"/>
        </w:rPr>
        <w:t xml:space="preserve"> be less than 10,000 KB (or 10 MB) in size. Please work with your technology staff to ensure the correct file size. Files that are above the size limit will not be reviewed or eligible for an award</w:t>
      </w:r>
      <w:r w:rsidR="00D434FE" w:rsidRPr="00224D0D">
        <w:rPr>
          <w:rFonts w:asciiTheme="majorHAnsi" w:hAnsiTheme="majorHAnsi" w:cstheme="majorHAnsi"/>
          <w:sz w:val="24"/>
          <w:szCs w:val="24"/>
        </w:rPr>
        <w:t>.</w:t>
      </w:r>
    </w:p>
    <w:p w14:paraId="1131148C" w14:textId="77777777" w:rsidR="00D86033" w:rsidRPr="00224D0D" w:rsidRDefault="00D86033" w:rsidP="00D434FE">
      <w:pPr>
        <w:spacing w:before="360" w:after="120"/>
        <w:rPr>
          <w:rFonts w:asciiTheme="majorHAnsi" w:hAnsiTheme="majorHAnsi" w:cstheme="majorHAnsi"/>
          <w:b/>
        </w:rPr>
      </w:pPr>
      <w:r w:rsidRPr="00224D0D">
        <w:rPr>
          <w:rFonts w:asciiTheme="majorHAnsi" w:hAnsiTheme="majorHAnsi" w:cstheme="majorHAnsi"/>
          <w:b/>
        </w:rPr>
        <w:t>Redacting Instructions</w:t>
      </w:r>
    </w:p>
    <w:p w14:paraId="22EDF389" w14:textId="2D64EA38" w:rsidR="00D86033" w:rsidRPr="00224D0D" w:rsidRDefault="00D86033" w:rsidP="00D86033">
      <w:pPr>
        <w:pStyle w:val="BodyText"/>
        <w:numPr>
          <w:ilvl w:val="12"/>
          <w:numId w:val="0"/>
        </w:numPr>
        <w:spacing w:after="120"/>
        <w:rPr>
          <w:rFonts w:asciiTheme="majorHAnsi" w:hAnsiTheme="majorHAnsi" w:cstheme="majorHAnsi"/>
          <w:color w:val="333399"/>
          <w:sz w:val="24"/>
          <w:szCs w:val="24"/>
        </w:rPr>
      </w:pPr>
      <w:r w:rsidRPr="00224D0D">
        <w:rPr>
          <w:rFonts w:asciiTheme="majorHAnsi" w:hAnsiTheme="majorHAnsi" w:cstheme="majorHAnsi"/>
          <w:sz w:val="24"/>
          <w:szCs w:val="24"/>
        </w:rPr>
        <w:t xml:space="preserve">Redacting/Blinding is the removal of identifying information from an application. Identifying information </w:t>
      </w:r>
      <w:r w:rsidR="001D2448" w:rsidRPr="00224D0D">
        <w:rPr>
          <w:rFonts w:asciiTheme="majorHAnsi" w:hAnsiTheme="majorHAnsi" w:cstheme="majorHAnsi"/>
          <w:sz w:val="24"/>
          <w:szCs w:val="24"/>
        </w:rPr>
        <w:t xml:space="preserve">for this application </w:t>
      </w:r>
      <w:r w:rsidRPr="00224D0D">
        <w:rPr>
          <w:rFonts w:asciiTheme="majorHAnsi" w:hAnsiTheme="majorHAnsi" w:cstheme="majorHAnsi"/>
          <w:sz w:val="24"/>
          <w:szCs w:val="24"/>
        </w:rPr>
        <w:t xml:space="preserve">is </w:t>
      </w:r>
      <w:r w:rsidR="001D2448" w:rsidRPr="00224D0D">
        <w:rPr>
          <w:rFonts w:asciiTheme="majorHAnsi" w:hAnsiTheme="majorHAnsi" w:cstheme="majorHAnsi"/>
          <w:sz w:val="24"/>
          <w:szCs w:val="24"/>
        </w:rPr>
        <w:t xml:space="preserve">the </w:t>
      </w:r>
      <w:r w:rsidRPr="00224D0D">
        <w:rPr>
          <w:rFonts w:asciiTheme="majorHAnsi" w:hAnsiTheme="majorHAnsi" w:cstheme="majorHAnsi"/>
          <w:b/>
          <w:bCs/>
          <w:sz w:val="24"/>
          <w:szCs w:val="24"/>
        </w:rPr>
        <w:t>district name, school name, county name, and city name</w:t>
      </w:r>
      <w:r w:rsidRPr="00224D0D">
        <w:rPr>
          <w:rFonts w:asciiTheme="majorHAnsi" w:hAnsiTheme="majorHAnsi" w:cstheme="majorHAnsi"/>
          <w:sz w:val="24"/>
          <w:szCs w:val="24"/>
        </w:rPr>
        <w:t xml:space="preserve">. Names of </w:t>
      </w:r>
      <w:r w:rsidR="00D434FE" w:rsidRPr="00224D0D">
        <w:rPr>
          <w:rFonts w:asciiTheme="majorHAnsi" w:hAnsiTheme="majorHAnsi" w:cstheme="majorHAnsi"/>
          <w:sz w:val="24"/>
          <w:szCs w:val="24"/>
        </w:rPr>
        <w:t>i</w:t>
      </w:r>
      <w:r w:rsidRPr="00224D0D">
        <w:rPr>
          <w:rFonts w:asciiTheme="majorHAnsi" w:hAnsiTheme="majorHAnsi" w:cstheme="majorHAnsi"/>
          <w:sz w:val="24"/>
          <w:szCs w:val="24"/>
        </w:rPr>
        <w:t xml:space="preserve">ndividuals and </w:t>
      </w:r>
      <w:r w:rsidR="00D434FE" w:rsidRPr="00224D0D">
        <w:rPr>
          <w:rFonts w:asciiTheme="majorHAnsi" w:hAnsiTheme="majorHAnsi" w:cstheme="majorHAnsi"/>
          <w:sz w:val="24"/>
          <w:szCs w:val="24"/>
        </w:rPr>
        <w:t>s</w:t>
      </w:r>
      <w:r w:rsidRPr="00224D0D">
        <w:rPr>
          <w:rFonts w:asciiTheme="majorHAnsi" w:hAnsiTheme="majorHAnsi" w:cstheme="majorHAnsi"/>
          <w:sz w:val="24"/>
          <w:szCs w:val="24"/>
        </w:rPr>
        <w:t xml:space="preserve">ignatures should </w:t>
      </w:r>
      <w:r w:rsidRPr="00224D0D">
        <w:rPr>
          <w:rFonts w:asciiTheme="majorHAnsi" w:hAnsiTheme="majorHAnsi" w:cstheme="majorHAnsi"/>
          <w:b/>
          <w:bCs/>
          <w:sz w:val="24"/>
          <w:szCs w:val="24"/>
        </w:rPr>
        <w:t>NOT</w:t>
      </w:r>
      <w:r w:rsidRPr="00224D0D">
        <w:rPr>
          <w:rFonts w:asciiTheme="majorHAnsi" w:hAnsiTheme="majorHAnsi" w:cstheme="majorHAnsi"/>
          <w:sz w:val="24"/>
          <w:szCs w:val="24"/>
        </w:rPr>
        <w:t xml:space="preserve"> be blinded/redacted.</w:t>
      </w:r>
    </w:p>
    <w:p w14:paraId="1DA49CD9" w14:textId="64043CCE" w:rsidR="00D86033" w:rsidRPr="00224D0D" w:rsidRDefault="00D86033" w:rsidP="00D86033">
      <w:pPr>
        <w:pStyle w:val="BodyText"/>
        <w:numPr>
          <w:ilvl w:val="12"/>
          <w:numId w:val="0"/>
        </w:numPr>
        <w:spacing w:after="120"/>
        <w:rPr>
          <w:rFonts w:asciiTheme="majorHAnsi" w:hAnsiTheme="majorHAnsi" w:cstheme="majorHAnsi"/>
          <w:b/>
          <w:bCs/>
          <w:sz w:val="24"/>
          <w:szCs w:val="24"/>
        </w:rPr>
      </w:pPr>
      <w:r w:rsidRPr="00224D0D">
        <w:rPr>
          <w:rFonts w:asciiTheme="majorHAnsi" w:hAnsiTheme="majorHAnsi" w:cstheme="majorHAnsi"/>
          <w:sz w:val="24"/>
          <w:szCs w:val="24"/>
        </w:rPr>
        <w:t>Redacted copies</w:t>
      </w:r>
      <w:r w:rsidRPr="00224D0D">
        <w:rPr>
          <w:rFonts w:asciiTheme="majorHAnsi" w:hAnsiTheme="majorHAnsi" w:cstheme="majorHAnsi"/>
          <w:color w:val="000000" w:themeColor="text1"/>
          <w:sz w:val="24"/>
          <w:szCs w:val="24"/>
        </w:rPr>
        <w:t xml:space="preserve"> should </w:t>
      </w:r>
      <w:r w:rsidRPr="00224D0D">
        <w:rPr>
          <w:rFonts w:asciiTheme="majorHAnsi" w:hAnsiTheme="majorHAnsi" w:cstheme="majorHAnsi"/>
          <w:sz w:val="24"/>
          <w:szCs w:val="24"/>
        </w:rPr>
        <w:t xml:space="preserve">be completely redacted electronically using </w:t>
      </w:r>
      <w:r w:rsidR="00D434FE" w:rsidRPr="00224D0D">
        <w:rPr>
          <w:rFonts w:asciiTheme="majorHAnsi" w:hAnsiTheme="majorHAnsi" w:cstheme="majorHAnsi"/>
          <w:sz w:val="24"/>
          <w:szCs w:val="24"/>
        </w:rPr>
        <w:t>b</w:t>
      </w:r>
      <w:r w:rsidRPr="00224D0D">
        <w:rPr>
          <w:rFonts w:asciiTheme="majorHAnsi" w:hAnsiTheme="majorHAnsi" w:cstheme="majorHAnsi"/>
          <w:sz w:val="24"/>
          <w:szCs w:val="24"/>
        </w:rPr>
        <w:t xml:space="preserve">lack highlighting or </w:t>
      </w:r>
      <w:r w:rsidR="001D2448" w:rsidRPr="00224D0D">
        <w:rPr>
          <w:rFonts w:asciiTheme="majorHAnsi" w:hAnsiTheme="majorHAnsi" w:cstheme="majorHAnsi"/>
          <w:sz w:val="24"/>
          <w:szCs w:val="24"/>
        </w:rPr>
        <w:t>XXX-</w:t>
      </w:r>
      <w:proofErr w:type="spellStart"/>
      <w:r w:rsidR="001D2448" w:rsidRPr="00224D0D">
        <w:rPr>
          <w:rFonts w:asciiTheme="majorHAnsi" w:hAnsiTheme="majorHAnsi" w:cstheme="majorHAnsi"/>
          <w:sz w:val="24"/>
          <w:szCs w:val="24"/>
        </w:rPr>
        <w:t>ing</w:t>
      </w:r>
      <w:proofErr w:type="spellEnd"/>
      <w:r w:rsidR="001D2448" w:rsidRPr="00224D0D">
        <w:rPr>
          <w:rFonts w:asciiTheme="majorHAnsi" w:hAnsiTheme="majorHAnsi" w:cstheme="majorHAnsi"/>
          <w:sz w:val="24"/>
          <w:szCs w:val="24"/>
        </w:rPr>
        <w:t xml:space="preserve"> </w:t>
      </w:r>
      <w:r w:rsidRPr="00224D0D">
        <w:rPr>
          <w:rFonts w:asciiTheme="majorHAnsi" w:hAnsiTheme="majorHAnsi" w:cstheme="majorHAnsi"/>
          <w:sz w:val="24"/>
          <w:szCs w:val="24"/>
        </w:rPr>
        <w:t>out using the find and replace or replace feature</w:t>
      </w:r>
      <w:r w:rsidR="00D434FE" w:rsidRPr="00224D0D">
        <w:rPr>
          <w:rFonts w:asciiTheme="majorHAnsi" w:hAnsiTheme="majorHAnsi" w:cstheme="majorHAnsi"/>
          <w:sz w:val="24"/>
          <w:szCs w:val="24"/>
        </w:rPr>
        <w:t xml:space="preserve">s, e.g., </w:t>
      </w:r>
      <w:r w:rsidRPr="00224D0D">
        <w:rPr>
          <w:rFonts w:asciiTheme="majorHAnsi" w:hAnsiTheme="majorHAnsi" w:cstheme="majorHAnsi"/>
          <w:sz w:val="24"/>
          <w:szCs w:val="24"/>
        </w:rPr>
        <w:t>XXX</w:t>
      </w:r>
      <w:r w:rsidR="00D434FE" w:rsidRPr="00224D0D">
        <w:rPr>
          <w:rFonts w:asciiTheme="majorHAnsi" w:hAnsiTheme="majorHAnsi" w:cstheme="majorHAnsi"/>
          <w:sz w:val="24"/>
          <w:szCs w:val="24"/>
        </w:rPr>
        <w:t xml:space="preserve"> o</w:t>
      </w:r>
      <w:r w:rsidR="001D2448" w:rsidRPr="00224D0D">
        <w:rPr>
          <w:rFonts w:asciiTheme="majorHAnsi" w:hAnsiTheme="majorHAnsi" w:cstheme="majorHAnsi"/>
          <w:sz w:val="24"/>
          <w:szCs w:val="24"/>
        </w:rPr>
        <w:t xml:space="preserve">r </w:t>
      </w:r>
      <w:r w:rsidR="00D434FE" w:rsidRPr="00224D0D">
        <w:rPr>
          <w:rFonts w:asciiTheme="majorHAnsi" w:hAnsiTheme="majorHAnsi" w:cstheme="majorHAnsi"/>
          <w:sz w:val="24"/>
          <w:szCs w:val="24"/>
          <w:highlight w:val="black"/>
        </w:rPr>
        <w:t>X</w:t>
      </w:r>
      <w:r w:rsidR="001D2448" w:rsidRPr="00224D0D">
        <w:rPr>
          <w:rFonts w:asciiTheme="majorHAnsi" w:hAnsiTheme="majorHAnsi" w:cstheme="majorHAnsi"/>
          <w:sz w:val="24"/>
          <w:szCs w:val="24"/>
          <w:highlight w:val="black"/>
        </w:rPr>
        <w:t xml:space="preserve">        </w:t>
      </w:r>
      <w:r w:rsidR="00D434FE" w:rsidRPr="00224D0D">
        <w:rPr>
          <w:rFonts w:asciiTheme="majorHAnsi" w:hAnsiTheme="majorHAnsi" w:cstheme="majorHAnsi"/>
          <w:sz w:val="24"/>
          <w:szCs w:val="24"/>
          <w:highlight w:val="black"/>
        </w:rPr>
        <w:t>XX</w:t>
      </w:r>
      <w:r w:rsidR="00D434FE" w:rsidRPr="00224D0D">
        <w:rPr>
          <w:rFonts w:asciiTheme="majorHAnsi" w:hAnsiTheme="majorHAnsi" w:cstheme="majorHAnsi"/>
          <w:sz w:val="24"/>
          <w:szCs w:val="24"/>
        </w:rPr>
        <w:t xml:space="preserve">. </w:t>
      </w:r>
      <w:r w:rsidRPr="00224D0D">
        <w:rPr>
          <w:rFonts w:asciiTheme="majorHAnsi" w:hAnsiTheme="majorHAnsi" w:cstheme="majorHAnsi"/>
          <w:sz w:val="24"/>
          <w:szCs w:val="24"/>
        </w:rPr>
        <w:t xml:space="preserve"> </w:t>
      </w:r>
    </w:p>
    <w:p w14:paraId="0C3CA5D3" w14:textId="750B3A2E" w:rsidR="00D434FE" w:rsidRPr="00224D0D" w:rsidRDefault="00D86033" w:rsidP="00D86033">
      <w:pPr>
        <w:pStyle w:val="BodyText"/>
        <w:kinsoku w:val="0"/>
        <w:overflowPunct w:val="0"/>
        <w:ind w:left="0"/>
        <w:rPr>
          <w:rFonts w:asciiTheme="majorHAnsi" w:hAnsiTheme="majorHAnsi" w:cstheme="majorHAnsi"/>
          <w:sz w:val="24"/>
          <w:szCs w:val="24"/>
        </w:rPr>
      </w:pPr>
      <w:r w:rsidRPr="00224D0D">
        <w:rPr>
          <w:rFonts w:asciiTheme="majorHAnsi" w:hAnsiTheme="majorHAnsi" w:cstheme="majorHAnsi"/>
          <w:sz w:val="24"/>
          <w:szCs w:val="24"/>
        </w:rPr>
        <w:t xml:space="preserve">Please review the redacted copy before submitting to ensure all identifying information </w:t>
      </w:r>
      <w:r w:rsidR="00D434FE" w:rsidRPr="00224D0D">
        <w:rPr>
          <w:rFonts w:asciiTheme="majorHAnsi" w:hAnsiTheme="majorHAnsi" w:cstheme="majorHAnsi"/>
          <w:sz w:val="24"/>
          <w:szCs w:val="24"/>
        </w:rPr>
        <w:t xml:space="preserve">within all sections of the application, including required forms, </w:t>
      </w:r>
      <w:r w:rsidRPr="00224D0D">
        <w:rPr>
          <w:rFonts w:asciiTheme="majorHAnsi" w:hAnsiTheme="majorHAnsi" w:cstheme="majorHAnsi"/>
          <w:sz w:val="24"/>
          <w:szCs w:val="24"/>
        </w:rPr>
        <w:t>is redacted</w:t>
      </w:r>
      <w:r w:rsidR="00D434FE" w:rsidRPr="00224D0D">
        <w:rPr>
          <w:rFonts w:asciiTheme="majorHAnsi" w:hAnsiTheme="majorHAnsi" w:cstheme="majorHAnsi"/>
          <w:sz w:val="24"/>
          <w:szCs w:val="24"/>
        </w:rPr>
        <w:t>.</w:t>
      </w:r>
    </w:p>
    <w:p w14:paraId="3C8EFCA2" w14:textId="60298294" w:rsidR="00D434FE" w:rsidRPr="00224D0D" w:rsidRDefault="00D434FE" w:rsidP="00D434FE">
      <w:pPr>
        <w:spacing w:before="360" w:after="120"/>
        <w:rPr>
          <w:rFonts w:asciiTheme="majorHAnsi" w:eastAsiaTheme="minorEastAsia" w:hAnsiTheme="majorHAnsi" w:cstheme="majorHAnsi"/>
          <w:b/>
          <w:bCs/>
        </w:rPr>
      </w:pPr>
      <w:r w:rsidRPr="00224D0D">
        <w:rPr>
          <w:rFonts w:asciiTheme="majorHAnsi" w:hAnsiTheme="majorHAnsi" w:cstheme="majorHAnsi"/>
          <w:b/>
          <w:bCs/>
        </w:rPr>
        <w:t>Technical Review Sessions &amp; Submission of Questions</w:t>
      </w:r>
    </w:p>
    <w:p w14:paraId="547E9EE8" w14:textId="4F96BA6E" w:rsidR="00D434FE" w:rsidRPr="00224D0D" w:rsidRDefault="00D434FE" w:rsidP="00D434FE">
      <w:pPr>
        <w:pStyle w:val="BodyText"/>
        <w:ind w:left="0"/>
        <w:rPr>
          <w:rFonts w:asciiTheme="majorHAnsi" w:hAnsiTheme="majorHAnsi" w:cstheme="majorHAnsi"/>
          <w:sz w:val="24"/>
          <w:szCs w:val="24"/>
        </w:rPr>
      </w:pPr>
      <w:r w:rsidRPr="00224D0D">
        <w:rPr>
          <w:rFonts w:asciiTheme="majorHAnsi" w:hAnsiTheme="majorHAnsi" w:cstheme="majorHAnsi"/>
          <w:sz w:val="24"/>
          <w:szCs w:val="24"/>
        </w:rPr>
        <w:t xml:space="preserve">The KDE will host a single technical assistance session for potential applicants on </w:t>
      </w:r>
      <w:r w:rsidR="00524900">
        <w:rPr>
          <w:rFonts w:asciiTheme="majorHAnsi" w:hAnsiTheme="majorHAnsi" w:cstheme="majorHAnsi"/>
          <w:b/>
          <w:bCs/>
          <w:sz w:val="24"/>
          <w:szCs w:val="24"/>
        </w:rPr>
        <w:t>February 15</w:t>
      </w:r>
      <w:r w:rsidR="002357CA" w:rsidRPr="004E699B">
        <w:rPr>
          <w:rFonts w:asciiTheme="majorHAnsi" w:hAnsiTheme="majorHAnsi" w:cstheme="majorHAnsi"/>
          <w:b/>
          <w:bCs/>
          <w:sz w:val="24"/>
          <w:szCs w:val="24"/>
        </w:rPr>
        <w:t>, 2024</w:t>
      </w:r>
      <w:r w:rsidRPr="00224D0D">
        <w:rPr>
          <w:rFonts w:asciiTheme="majorHAnsi" w:hAnsiTheme="majorHAnsi" w:cstheme="majorHAnsi"/>
          <w:color w:val="000000" w:themeColor="text1"/>
          <w:sz w:val="24"/>
          <w:szCs w:val="24"/>
        </w:rPr>
        <w:t>.</w:t>
      </w:r>
      <w:r w:rsidRPr="00224D0D">
        <w:rPr>
          <w:rFonts w:asciiTheme="majorHAnsi" w:hAnsiTheme="majorHAnsi" w:cstheme="majorHAnsi"/>
          <w:sz w:val="24"/>
          <w:szCs w:val="24"/>
        </w:rPr>
        <w:t xml:space="preserve"> Applicants are encouraged to attend the live session. The KDE </w:t>
      </w:r>
      <w:r w:rsidR="00837FF1" w:rsidRPr="00224D0D">
        <w:rPr>
          <w:rFonts w:asciiTheme="majorHAnsi" w:hAnsiTheme="majorHAnsi" w:cstheme="majorHAnsi"/>
          <w:sz w:val="24"/>
          <w:szCs w:val="24"/>
        </w:rPr>
        <w:t xml:space="preserve">also intends </w:t>
      </w:r>
      <w:r w:rsidR="00674DDE" w:rsidRPr="00224D0D">
        <w:rPr>
          <w:rFonts w:asciiTheme="majorHAnsi" w:hAnsiTheme="majorHAnsi" w:cstheme="majorHAnsi"/>
          <w:sz w:val="24"/>
          <w:szCs w:val="24"/>
        </w:rPr>
        <w:t>to post</w:t>
      </w:r>
      <w:r w:rsidR="00837FF1" w:rsidRPr="00224D0D">
        <w:rPr>
          <w:rFonts w:asciiTheme="majorHAnsi" w:hAnsiTheme="majorHAnsi" w:cstheme="majorHAnsi"/>
          <w:sz w:val="24"/>
          <w:szCs w:val="24"/>
        </w:rPr>
        <w:t xml:space="preserve"> the video session on the Competitive Grants home page</w:t>
      </w:r>
      <w:r w:rsidR="00674DDE" w:rsidRPr="00224D0D">
        <w:rPr>
          <w:rFonts w:asciiTheme="majorHAnsi" w:hAnsiTheme="majorHAnsi" w:cstheme="majorHAnsi"/>
          <w:sz w:val="24"/>
          <w:szCs w:val="24"/>
        </w:rPr>
        <w:t>, barring any technical issues</w:t>
      </w:r>
      <w:r w:rsidR="00837FF1" w:rsidRPr="00224D0D">
        <w:rPr>
          <w:rFonts w:asciiTheme="majorHAnsi" w:hAnsiTheme="majorHAnsi" w:cstheme="majorHAnsi"/>
          <w:sz w:val="24"/>
          <w:szCs w:val="24"/>
        </w:rPr>
        <w:t xml:space="preserve">. </w:t>
      </w:r>
      <w:r w:rsidR="00352F31" w:rsidRPr="00224D0D">
        <w:rPr>
          <w:rFonts w:asciiTheme="majorHAnsi" w:hAnsiTheme="majorHAnsi" w:cstheme="majorHAnsi"/>
          <w:sz w:val="24"/>
          <w:szCs w:val="24"/>
        </w:rPr>
        <w:t>However, this live session is the only opportunity to ask live questions of the KDE staff regarding the grant.</w:t>
      </w:r>
    </w:p>
    <w:p w14:paraId="40AE2D43" w14:textId="0914D10A" w:rsidR="00D434FE" w:rsidRPr="00224D0D" w:rsidRDefault="00D434FE" w:rsidP="00837FF1">
      <w:pPr>
        <w:pStyle w:val="BodyText"/>
        <w:spacing w:before="240"/>
        <w:ind w:left="0"/>
        <w:rPr>
          <w:rFonts w:asciiTheme="majorHAnsi" w:hAnsiTheme="majorHAnsi" w:cstheme="majorHAnsi"/>
          <w:sz w:val="24"/>
          <w:szCs w:val="24"/>
        </w:rPr>
      </w:pPr>
      <w:r w:rsidRPr="00224D0D">
        <w:rPr>
          <w:rFonts w:asciiTheme="majorHAnsi" w:hAnsiTheme="majorHAnsi" w:cstheme="majorHAnsi"/>
          <w:sz w:val="24"/>
          <w:szCs w:val="24"/>
        </w:rPr>
        <w:t>All questions</w:t>
      </w:r>
      <w:r w:rsidR="00837FF1" w:rsidRPr="00224D0D">
        <w:rPr>
          <w:rFonts w:asciiTheme="majorHAnsi" w:hAnsiTheme="majorHAnsi" w:cstheme="majorHAnsi"/>
          <w:sz w:val="24"/>
          <w:szCs w:val="24"/>
        </w:rPr>
        <w:t xml:space="preserve"> regarding the McKinney-Vento grant competition—including </w:t>
      </w:r>
      <w:r w:rsidRPr="00224D0D">
        <w:rPr>
          <w:rFonts w:asciiTheme="majorHAnsi" w:hAnsiTheme="majorHAnsi" w:cstheme="majorHAnsi"/>
          <w:sz w:val="24"/>
          <w:szCs w:val="24"/>
        </w:rPr>
        <w:t>verbal</w:t>
      </w:r>
      <w:r w:rsidR="00837FF1" w:rsidRPr="00224D0D">
        <w:rPr>
          <w:rFonts w:asciiTheme="majorHAnsi" w:hAnsiTheme="majorHAnsi" w:cstheme="majorHAnsi"/>
          <w:sz w:val="24"/>
          <w:szCs w:val="24"/>
        </w:rPr>
        <w:t xml:space="preserve"> or written questions during </w:t>
      </w:r>
      <w:r w:rsidRPr="00224D0D">
        <w:rPr>
          <w:rFonts w:asciiTheme="majorHAnsi" w:hAnsiTheme="majorHAnsi" w:cstheme="majorHAnsi"/>
          <w:sz w:val="24"/>
          <w:szCs w:val="24"/>
        </w:rPr>
        <w:t xml:space="preserve">the technical </w:t>
      </w:r>
      <w:r w:rsidR="00837FF1" w:rsidRPr="00224D0D">
        <w:rPr>
          <w:rFonts w:asciiTheme="majorHAnsi" w:hAnsiTheme="majorHAnsi" w:cstheme="majorHAnsi"/>
          <w:sz w:val="24"/>
          <w:szCs w:val="24"/>
        </w:rPr>
        <w:t xml:space="preserve">assistance </w:t>
      </w:r>
      <w:r w:rsidRPr="00224D0D">
        <w:rPr>
          <w:rFonts w:asciiTheme="majorHAnsi" w:hAnsiTheme="majorHAnsi" w:cstheme="majorHAnsi"/>
          <w:sz w:val="24"/>
          <w:szCs w:val="24"/>
        </w:rPr>
        <w:t>session</w:t>
      </w:r>
      <w:r w:rsidR="00837FF1" w:rsidRPr="00224D0D">
        <w:rPr>
          <w:rFonts w:asciiTheme="majorHAnsi" w:hAnsiTheme="majorHAnsi" w:cstheme="majorHAnsi"/>
          <w:sz w:val="24"/>
          <w:szCs w:val="24"/>
        </w:rPr>
        <w:t xml:space="preserve">—must be submitted to the </w:t>
      </w:r>
      <w:r w:rsidRPr="00224D0D">
        <w:rPr>
          <w:rFonts w:asciiTheme="majorHAnsi" w:hAnsiTheme="majorHAnsi" w:cstheme="majorHAnsi"/>
          <w:sz w:val="24"/>
          <w:szCs w:val="24"/>
        </w:rPr>
        <w:t xml:space="preserve">KDE mailbox at </w:t>
      </w:r>
      <w:hyperlink r:id="rId24">
        <w:r w:rsidRPr="00224D0D">
          <w:rPr>
            <w:rStyle w:val="Hyperlink"/>
            <w:rFonts w:asciiTheme="majorHAnsi" w:hAnsiTheme="majorHAnsi" w:cstheme="majorHAnsi"/>
            <w:sz w:val="24"/>
            <w:szCs w:val="24"/>
          </w:rPr>
          <w:t>KDERFP@education.ky.gov</w:t>
        </w:r>
      </w:hyperlink>
      <w:r w:rsidRPr="00224D0D">
        <w:rPr>
          <w:rFonts w:asciiTheme="majorHAnsi" w:hAnsiTheme="majorHAnsi" w:cstheme="majorHAnsi"/>
          <w:sz w:val="24"/>
          <w:szCs w:val="24"/>
        </w:rPr>
        <w:t xml:space="preserve"> by 4:00 pm (ET), </w:t>
      </w:r>
      <w:r w:rsidR="00524900">
        <w:rPr>
          <w:rFonts w:asciiTheme="majorHAnsi" w:hAnsiTheme="majorHAnsi" w:cstheme="majorHAnsi"/>
          <w:b/>
          <w:bCs/>
          <w:sz w:val="24"/>
          <w:szCs w:val="24"/>
        </w:rPr>
        <w:t>February 21</w:t>
      </w:r>
      <w:r w:rsidRPr="004E699B">
        <w:rPr>
          <w:rFonts w:asciiTheme="majorHAnsi" w:hAnsiTheme="majorHAnsi" w:cstheme="majorHAnsi"/>
          <w:b/>
          <w:bCs/>
          <w:sz w:val="24"/>
          <w:szCs w:val="24"/>
        </w:rPr>
        <w:t>, 202</w:t>
      </w:r>
      <w:r w:rsidR="002357CA" w:rsidRPr="004E699B">
        <w:rPr>
          <w:rFonts w:asciiTheme="majorHAnsi" w:hAnsiTheme="majorHAnsi" w:cstheme="majorHAnsi"/>
          <w:b/>
          <w:bCs/>
          <w:sz w:val="24"/>
          <w:szCs w:val="24"/>
        </w:rPr>
        <w:t>4</w:t>
      </w:r>
      <w:r w:rsidRPr="00224D0D">
        <w:rPr>
          <w:rFonts w:asciiTheme="majorHAnsi" w:hAnsiTheme="majorHAnsi" w:cstheme="majorHAnsi"/>
          <w:sz w:val="24"/>
          <w:szCs w:val="24"/>
        </w:rPr>
        <w:t>.</w:t>
      </w:r>
      <w:r w:rsidRPr="00224D0D">
        <w:rPr>
          <w:rFonts w:asciiTheme="majorHAnsi" w:hAnsiTheme="majorHAnsi" w:cstheme="majorHAnsi"/>
          <w:b/>
          <w:bCs/>
          <w:sz w:val="24"/>
          <w:szCs w:val="24"/>
        </w:rPr>
        <w:t xml:space="preserve"> </w:t>
      </w:r>
      <w:r w:rsidRPr="004C67E6">
        <w:rPr>
          <w:rFonts w:asciiTheme="majorHAnsi" w:hAnsiTheme="majorHAnsi" w:cstheme="majorHAnsi"/>
          <w:sz w:val="24"/>
          <w:szCs w:val="24"/>
        </w:rPr>
        <w:t xml:space="preserve">Responses to questions will be posted to the KDE website on or around </w:t>
      </w:r>
      <w:r w:rsidR="004C67E6" w:rsidRPr="004C67E6">
        <w:rPr>
          <w:rFonts w:asciiTheme="majorHAnsi" w:hAnsiTheme="majorHAnsi" w:cstheme="majorHAnsi"/>
          <w:b/>
          <w:bCs/>
          <w:sz w:val="24"/>
          <w:szCs w:val="24"/>
        </w:rPr>
        <w:t>February 26</w:t>
      </w:r>
      <w:r w:rsidRPr="004C67E6">
        <w:rPr>
          <w:rFonts w:asciiTheme="majorHAnsi" w:hAnsiTheme="majorHAnsi" w:cstheme="majorHAnsi"/>
          <w:b/>
          <w:bCs/>
          <w:sz w:val="24"/>
          <w:szCs w:val="24"/>
        </w:rPr>
        <w:t>, 202</w:t>
      </w:r>
      <w:r w:rsidR="002357CA" w:rsidRPr="004C67E6">
        <w:rPr>
          <w:rFonts w:asciiTheme="majorHAnsi" w:hAnsiTheme="majorHAnsi" w:cstheme="majorHAnsi"/>
          <w:b/>
          <w:bCs/>
          <w:sz w:val="24"/>
          <w:szCs w:val="24"/>
        </w:rPr>
        <w:t>4</w:t>
      </w:r>
      <w:r w:rsidRPr="004C67E6">
        <w:rPr>
          <w:rFonts w:asciiTheme="majorHAnsi" w:hAnsiTheme="majorHAnsi" w:cstheme="majorHAnsi"/>
          <w:sz w:val="24"/>
          <w:szCs w:val="24"/>
        </w:rPr>
        <w:t>.</w:t>
      </w:r>
      <w:r w:rsidR="00352F31" w:rsidRPr="004C67E6">
        <w:rPr>
          <w:rFonts w:asciiTheme="majorHAnsi" w:hAnsiTheme="majorHAnsi" w:cstheme="majorHAnsi"/>
          <w:sz w:val="24"/>
          <w:szCs w:val="24"/>
        </w:rPr>
        <w:t xml:space="preserve"> The KDE FAQ document will represent the full and final answers to applicant questions.</w:t>
      </w:r>
    </w:p>
    <w:p w14:paraId="68EF731C" w14:textId="604BE981" w:rsidR="00CE2119" w:rsidRPr="00224D0D" w:rsidRDefault="00CE2119">
      <w:pPr>
        <w:rPr>
          <w:rFonts w:asciiTheme="majorHAnsi" w:eastAsiaTheme="minorHAnsi" w:hAnsiTheme="majorHAnsi" w:cstheme="majorHAnsi"/>
          <w:b/>
          <w:bCs/>
        </w:rPr>
      </w:pPr>
    </w:p>
    <w:p w14:paraId="0B42C090" w14:textId="77777777" w:rsidR="006C36AA" w:rsidRDefault="006C36AA">
      <w:pPr>
        <w:rPr>
          <w:rFonts w:asciiTheme="majorHAnsi" w:eastAsiaTheme="minorHAnsi" w:hAnsiTheme="majorHAnsi" w:cstheme="majorHAnsi"/>
          <w:b/>
          <w:bCs/>
        </w:rPr>
      </w:pPr>
      <w:r>
        <w:rPr>
          <w:rFonts w:asciiTheme="majorHAnsi" w:eastAsiaTheme="minorHAnsi" w:hAnsiTheme="majorHAnsi" w:cstheme="majorHAnsi"/>
          <w:b/>
          <w:bCs/>
        </w:rPr>
        <w:br w:type="page"/>
      </w:r>
    </w:p>
    <w:p w14:paraId="7006DE4F" w14:textId="6669FE04" w:rsidR="00697F18" w:rsidRPr="00224D0D" w:rsidRDefault="00697F18" w:rsidP="00697F18">
      <w:pPr>
        <w:jc w:val="center"/>
        <w:rPr>
          <w:rFonts w:asciiTheme="majorHAnsi" w:eastAsiaTheme="minorHAnsi" w:hAnsiTheme="majorHAnsi" w:cstheme="majorHAnsi"/>
        </w:rPr>
      </w:pPr>
      <w:r w:rsidRPr="00224D0D">
        <w:rPr>
          <w:rFonts w:asciiTheme="majorHAnsi" w:eastAsiaTheme="minorHAnsi" w:hAnsiTheme="majorHAnsi" w:cstheme="majorHAnsi"/>
          <w:b/>
          <w:bCs/>
        </w:rPr>
        <w:lastRenderedPageBreak/>
        <w:t>Scoring Rubric / Evaluation Criteria</w:t>
      </w:r>
    </w:p>
    <w:p w14:paraId="2AB929C5" w14:textId="2BF8D5BC" w:rsidR="00697F18" w:rsidRDefault="00697F18" w:rsidP="00697F18">
      <w:pPr>
        <w:spacing w:before="60"/>
        <w:rPr>
          <w:rFonts w:asciiTheme="majorHAnsi" w:eastAsiaTheme="minorHAnsi" w:hAnsiTheme="majorHAnsi" w:cstheme="majorHAnsi"/>
          <w:bCs/>
        </w:rPr>
      </w:pPr>
      <w:r w:rsidRPr="00224D0D">
        <w:rPr>
          <w:rFonts w:asciiTheme="majorHAnsi" w:eastAsiaTheme="minorHAnsi" w:hAnsiTheme="majorHAnsi" w:cstheme="majorHAnsi"/>
          <w:bCs/>
        </w:rPr>
        <w:t xml:space="preserve">The following Evaluation Criteria serve as both an outline for the application narrative and the scoring rubric for peer review panels. The application narrative should be written in the order presented here, and high-quality proposals will label their responses using the sections and numbering system provided. The responses to these criteria may not exceed 15 double-spaced pages. Required attachments noted within the criteria do </w:t>
      </w:r>
      <w:r w:rsidR="006C36AA" w:rsidRPr="00224D0D">
        <w:rPr>
          <w:rFonts w:asciiTheme="majorHAnsi" w:eastAsiaTheme="minorHAnsi" w:hAnsiTheme="majorHAnsi" w:cstheme="majorHAnsi"/>
          <w:bCs/>
        </w:rPr>
        <w:t>not</w:t>
      </w:r>
      <w:r w:rsidRPr="00224D0D">
        <w:rPr>
          <w:rFonts w:asciiTheme="majorHAnsi" w:eastAsiaTheme="minorHAnsi" w:hAnsiTheme="majorHAnsi" w:cstheme="majorHAnsi"/>
          <w:bCs/>
        </w:rPr>
        <w:t xml:space="preserve"> count against that page limit.</w:t>
      </w:r>
    </w:p>
    <w:p w14:paraId="477AF2C2" w14:textId="77777777" w:rsidR="00697F18" w:rsidRPr="00850AEF" w:rsidRDefault="00697F18">
      <w:pPr>
        <w:rPr>
          <w:rFonts w:ascii="Arial" w:eastAsiaTheme="minorHAnsi" w:hAnsi="Arial" w:cs="Arial"/>
          <w:b/>
          <w:bCs/>
        </w:rPr>
      </w:pPr>
    </w:p>
    <w:tbl>
      <w:tblPr>
        <w:tblStyle w:val="TableGrid"/>
        <w:tblW w:w="9442"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CellMar>
          <w:left w:w="72" w:type="dxa"/>
          <w:right w:w="72" w:type="dxa"/>
        </w:tblCellMar>
        <w:tblLook w:val="04A0" w:firstRow="1" w:lastRow="0" w:firstColumn="1" w:lastColumn="0" w:noHBand="0" w:noVBand="1"/>
      </w:tblPr>
      <w:tblGrid>
        <w:gridCol w:w="7642"/>
        <w:gridCol w:w="1800"/>
      </w:tblGrid>
      <w:tr w:rsidR="00560B6A" w:rsidRPr="002E4EF0" w14:paraId="29B65E29" w14:textId="77777777" w:rsidTr="00764E8F">
        <w:trPr>
          <w:trHeight w:val="300"/>
          <w:tblHeader/>
        </w:trPr>
        <w:tc>
          <w:tcPr>
            <w:tcW w:w="7642" w:type="dxa"/>
            <w:tcMar>
              <w:left w:w="105" w:type="dxa"/>
              <w:right w:w="105" w:type="dxa"/>
            </w:tcMar>
            <w:vAlign w:val="bottom"/>
          </w:tcPr>
          <w:p w14:paraId="3323FD0F" w14:textId="51EE8F2D" w:rsidR="00560B6A" w:rsidRPr="00764E8F" w:rsidRDefault="00560B6A" w:rsidP="00560B6A">
            <w:pPr>
              <w:jc w:val="center"/>
              <w:rPr>
                <w:rStyle w:val="Strong"/>
                <w:rFonts w:asciiTheme="majorHAnsi" w:hAnsiTheme="majorHAnsi" w:cstheme="majorHAnsi"/>
              </w:rPr>
            </w:pPr>
            <w:r w:rsidRPr="00764E8F">
              <w:rPr>
                <w:rStyle w:val="Strong"/>
                <w:rFonts w:asciiTheme="majorHAnsi" w:hAnsiTheme="majorHAnsi" w:cstheme="majorHAnsi"/>
              </w:rPr>
              <w:t>Evaluation Criteria</w:t>
            </w:r>
          </w:p>
        </w:tc>
        <w:tc>
          <w:tcPr>
            <w:tcW w:w="1800" w:type="dxa"/>
            <w:tcMar>
              <w:left w:w="105" w:type="dxa"/>
              <w:right w:w="105" w:type="dxa"/>
            </w:tcMar>
          </w:tcPr>
          <w:p w14:paraId="06B004D7" w14:textId="0682F524" w:rsidR="00560B6A" w:rsidRPr="00764E8F" w:rsidRDefault="00560B6A" w:rsidP="00560B6A">
            <w:pPr>
              <w:spacing w:line="259" w:lineRule="auto"/>
              <w:jc w:val="center"/>
              <w:rPr>
                <w:rFonts w:asciiTheme="majorHAnsi" w:hAnsiTheme="majorHAnsi" w:cstheme="majorHAnsi"/>
                <w:b/>
                <w:bCs/>
                <w:color w:val="000000" w:themeColor="text1"/>
              </w:rPr>
            </w:pPr>
            <w:r w:rsidRPr="00764E8F">
              <w:rPr>
                <w:rFonts w:asciiTheme="majorHAnsi" w:hAnsiTheme="majorHAnsi" w:cstheme="majorHAnsi"/>
                <w:b/>
                <w:bCs/>
                <w:color w:val="000000" w:themeColor="text1"/>
              </w:rPr>
              <w:t>Maximum Points</w:t>
            </w:r>
          </w:p>
        </w:tc>
      </w:tr>
      <w:tr w:rsidR="00560B6A" w:rsidRPr="002E4EF0" w14:paraId="2DB6D1E8" w14:textId="77777777" w:rsidTr="00764E8F">
        <w:trPr>
          <w:trHeight w:val="300"/>
        </w:trPr>
        <w:tc>
          <w:tcPr>
            <w:tcW w:w="7642" w:type="dxa"/>
            <w:tcMar>
              <w:left w:w="105" w:type="dxa"/>
              <w:right w:w="105" w:type="dxa"/>
            </w:tcMar>
          </w:tcPr>
          <w:p w14:paraId="03E3242C" w14:textId="20675811" w:rsidR="00560B6A" w:rsidRPr="00764E8F" w:rsidRDefault="00560B6A" w:rsidP="00560B6A">
            <w:pPr>
              <w:pStyle w:val="paragraph"/>
              <w:spacing w:before="60" w:beforeAutospacing="0" w:after="0" w:afterAutospacing="0"/>
              <w:textAlignment w:val="baseline"/>
              <w:rPr>
                <w:rFonts w:asciiTheme="majorHAnsi" w:hAnsiTheme="majorHAnsi" w:cstheme="majorHAnsi"/>
                <w:color w:val="000000" w:themeColor="text1"/>
              </w:rPr>
            </w:pPr>
            <w:r w:rsidRPr="00764E8F">
              <w:rPr>
                <w:rFonts w:asciiTheme="majorHAnsi" w:hAnsiTheme="majorHAnsi" w:cstheme="majorHAnsi"/>
                <w:b/>
                <w:bCs/>
                <w:color w:val="000000"/>
              </w:rPr>
              <w:t>Part 1:  LEA Homeless Education Information</w:t>
            </w:r>
          </w:p>
          <w:p w14:paraId="68452E03" w14:textId="01D91173" w:rsidR="00560B6A" w:rsidRPr="00764E8F" w:rsidRDefault="00633752" w:rsidP="00633752">
            <w:pPr>
              <w:pStyle w:val="BodyText"/>
              <w:tabs>
                <w:tab w:val="left" w:pos="1202"/>
              </w:tabs>
              <w:kinsoku w:val="0"/>
              <w:overflowPunct w:val="0"/>
              <w:spacing w:before="60"/>
              <w:ind w:left="360" w:hanging="360"/>
              <w:rPr>
                <w:rFonts w:asciiTheme="majorHAnsi" w:hAnsiTheme="majorHAnsi" w:cstheme="majorHAnsi"/>
                <w:color w:val="000000" w:themeColor="text1"/>
                <w:sz w:val="20"/>
                <w:szCs w:val="20"/>
              </w:rPr>
            </w:pPr>
            <w:r w:rsidRPr="00764E8F">
              <w:rPr>
                <w:rFonts w:asciiTheme="majorHAnsi" w:hAnsiTheme="majorHAnsi" w:cstheme="majorHAnsi"/>
                <w:color w:val="000000" w:themeColor="text1"/>
                <w:sz w:val="20"/>
                <w:szCs w:val="20"/>
              </w:rPr>
              <w:t xml:space="preserve">1.1  </w:t>
            </w:r>
            <w:r w:rsidRPr="00764E8F">
              <w:rPr>
                <w:rFonts w:asciiTheme="majorHAnsi" w:hAnsiTheme="majorHAnsi" w:cstheme="majorHAnsi"/>
                <w:sz w:val="20"/>
                <w:szCs w:val="20"/>
              </w:rPr>
              <w:t xml:space="preserve">Briefly describe the </w:t>
            </w:r>
            <w:r w:rsidR="00152C27" w:rsidRPr="00764E8F">
              <w:rPr>
                <w:rFonts w:asciiTheme="majorHAnsi" w:hAnsiTheme="majorHAnsi" w:cstheme="majorHAnsi"/>
                <w:sz w:val="20"/>
                <w:szCs w:val="20"/>
              </w:rPr>
              <w:t>types and numbers of schools and/or districts to be served by the project and the estimated number of students to be served annually.</w:t>
            </w:r>
          </w:p>
          <w:p w14:paraId="7135AE22" w14:textId="55F7B9DF" w:rsidR="00152C27" w:rsidRPr="00BB2A85" w:rsidRDefault="00A6020A" w:rsidP="00CE2119">
            <w:pPr>
              <w:pStyle w:val="BodyText"/>
              <w:tabs>
                <w:tab w:val="left" w:pos="1202"/>
              </w:tabs>
              <w:kinsoku w:val="0"/>
              <w:overflowPunct w:val="0"/>
              <w:spacing w:before="120"/>
              <w:ind w:left="360" w:hanging="360"/>
              <w:rPr>
                <w:rFonts w:asciiTheme="majorHAnsi" w:hAnsiTheme="majorHAnsi" w:cstheme="majorHAnsi"/>
                <w:i/>
                <w:sz w:val="20"/>
                <w:szCs w:val="20"/>
              </w:rPr>
            </w:pPr>
            <w:r w:rsidRPr="00764E8F">
              <w:rPr>
                <w:rFonts w:asciiTheme="majorHAnsi" w:hAnsiTheme="majorHAnsi" w:cstheme="majorHAnsi"/>
                <w:color w:val="000000" w:themeColor="text1"/>
                <w:sz w:val="20"/>
                <w:szCs w:val="20"/>
              </w:rPr>
              <w:t>1.2</w:t>
            </w:r>
            <w:r w:rsidR="00633752" w:rsidRPr="00764E8F">
              <w:rPr>
                <w:rFonts w:asciiTheme="majorHAnsi" w:hAnsiTheme="majorHAnsi" w:cstheme="majorHAnsi"/>
                <w:color w:val="000000" w:themeColor="text1"/>
                <w:sz w:val="20"/>
                <w:szCs w:val="20"/>
              </w:rPr>
              <w:tab/>
              <w:t xml:space="preserve">Using </w:t>
            </w:r>
            <w:r w:rsidR="00152C27" w:rsidRPr="00764E8F">
              <w:rPr>
                <w:rFonts w:asciiTheme="majorHAnsi" w:hAnsiTheme="majorHAnsi" w:cstheme="majorHAnsi"/>
                <w:color w:val="000000" w:themeColor="text1"/>
                <w:sz w:val="20"/>
                <w:szCs w:val="20"/>
              </w:rPr>
              <w:t xml:space="preserve">the required </w:t>
            </w:r>
            <w:r w:rsidR="00152C27" w:rsidRPr="000D2E8F">
              <w:rPr>
                <w:rFonts w:asciiTheme="majorHAnsi" w:hAnsiTheme="majorHAnsi" w:cstheme="majorHAnsi"/>
                <w:color w:val="000000" w:themeColor="text1"/>
                <w:sz w:val="20"/>
                <w:szCs w:val="20"/>
              </w:rPr>
              <w:t>Attachment</w:t>
            </w:r>
            <w:r w:rsidR="00633752" w:rsidRPr="000D2E8F">
              <w:rPr>
                <w:rFonts w:asciiTheme="majorHAnsi" w:hAnsiTheme="majorHAnsi" w:cstheme="majorHAnsi"/>
                <w:color w:val="000000" w:themeColor="text1"/>
                <w:sz w:val="20"/>
                <w:szCs w:val="20"/>
              </w:rPr>
              <w:t xml:space="preserve"> </w:t>
            </w:r>
            <w:r w:rsidR="00697F18" w:rsidRPr="000D2E8F">
              <w:rPr>
                <w:rFonts w:asciiTheme="majorHAnsi" w:hAnsiTheme="majorHAnsi" w:cstheme="majorHAnsi"/>
                <w:color w:val="000000" w:themeColor="text1"/>
                <w:sz w:val="20"/>
                <w:szCs w:val="20"/>
              </w:rPr>
              <w:t>3</w:t>
            </w:r>
            <w:r w:rsidR="00633752" w:rsidRPr="00764E8F">
              <w:rPr>
                <w:rFonts w:asciiTheme="majorHAnsi" w:hAnsiTheme="majorHAnsi" w:cstheme="majorHAnsi"/>
                <w:color w:val="000000" w:themeColor="text1"/>
                <w:sz w:val="20"/>
                <w:szCs w:val="20"/>
              </w:rPr>
              <w:t xml:space="preserve">, provide </w:t>
            </w:r>
            <w:r w:rsidR="00326C8F" w:rsidRPr="00764E8F">
              <w:rPr>
                <w:rFonts w:asciiTheme="majorHAnsi" w:hAnsiTheme="majorHAnsi" w:cstheme="majorHAnsi"/>
                <w:color w:val="000000" w:themeColor="text1"/>
                <w:sz w:val="20"/>
                <w:szCs w:val="20"/>
              </w:rPr>
              <w:t xml:space="preserve">the requested information regarding Basic </w:t>
            </w:r>
            <w:r w:rsidR="00326C8F" w:rsidRPr="00BB2A85">
              <w:rPr>
                <w:rFonts w:asciiTheme="majorHAnsi" w:hAnsiTheme="majorHAnsi" w:cstheme="majorHAnsi"/>
                <w:color w:val="000000" w:themeColor="text1"/>
                <w:sz w:val="20"/>
                <w:szCs w:val="20"/>
              </w:rPr>
              <w:t xml:space="preserve">Information on your program, </w:t>
            </w:r>
            <w:r w:rsidR="00152C27" w:rsidRPr="00BB2A85">
              <w:rPr>
                <w:rFonts w:asciiTheme="majorHAnsi" w:hAnsiTheme="majorHAnsi" w:cstheme="majorHAnsi"/>
                <w:color w:val="000000" w:themeColor="text1"/>
                <w:sz w:val="20"/>
                <w:szCs w:val="20"/>
              </w:rPr>
              <w:t xml:space="preserve">type of temporary housing, </w:t>
            </w:r>
            <w:r w:rsidR="00326C8F" w:rsidRPr="00BB2A85">
              <w:rPr>
                <w:rFonts w:asciiTheme="majorHAnsi" w:hAnsiTheme="majorHAnsi" w:cstheme="majorHAnsi"/>
                <w:color w:val="000000" w:themeColor="text1"/>
                <w:sz w:val="20"/>
                <w:szCs w:val="20"/>
              </w:rPr>
              <w:t xml:space="preserve">specific grade-level information for the 2022-23 school year, and the LEA’s free/reduced lunch percentages. </w:t>
            </w:r>
          </w:p>
          <w:p w14:paraId="1C302B69" w14:textId="45237FB7" w:rsidR="00560B6A" w:rsidRPr="001E30BF" w:rsidRDefault="00633752" w:rsidP="00EF045E">
            <w:pPr>
              <w:pStyle w:val="BodyText"/>
              <w:tabs>
                <w:tab w:val="left" w:pos="1202"/>
              </w:tabs>
              <w:kinsoku w:val="0"/>
              <w:overflowPunct w:val="0"/>
              <w:spacing w:before="120" w:after="120"/>
              <w:ind w:left="360" w:hanging="360"/>
              <w:rPr>
                <w:rFonts w:asciiTheme="majorHAnsi" w:hAnsiTheme="majorHAnsi" w:cstheme="majorHAnsi"/>
                <w:iCs/>
                <w:color w:val="000000" w:themeColor="text1"/>
                <w:sz w:val="20"/>
                <w:szCs w:val="20"/>
              </w:rPr>
            </w:pPr>
            <w:r w:rsidRPr="00EF045E">
              <w:rPr>
                <w:rFonts w:asciiTheme="majorHAnsi" w:hAnsiTheme="majorHAnsi" w:cstheme="majorHAnsi"/>
                <w:b/>
                <w:bCs/>
                <w:i/>
                <w:sz w:val="20"/>
                <w:szCs w:val="20"/>
              </w:rPr>
              <w:t>Note:</w:t>
            </w:r>
            <w:r w:rsidRPr="00BB2A85">
              <w:rPr>
                <w:rFonts w:asciiTheme="majorHAnsi" w:hAnsiTheme="majorHAnsi" w:cstheme="majorHAnsi"/>
                <w:i/>
                <w:sz w:val="20"/>
                <w:szCs w:val="20"/>
              </w:rPr>
              <w:t xml:space="preserve"> </w:t>
            </w:r>
            <w:r w:rsidRPr="00B808FE">
              <w:rPr>
                <w:rFonts w:asciiTheme="majorHAnsi" w:hAnsiTheme="majorHAnsi" w:cstheme="majorHAnsi"/>
                <w:i/>
                <w:sz w:val="20"/>
                <w:szCs w:val="20"/>
              </w:rPr>
              <w:t>For 202</w:t>
            </w:r>
            <w:r w:rsidR="00326C8F" w:rsidRPr="00B808FE">
              <w:rPr>
                <w:rFonts w:asciiTheme="majorHAnsi" w:hAnsiTheme="majorHAnsi" w:cstheme="majorHAnsi"/>
                <w:i/>
                <w:sz w:val="20"/>
                <w:szCs w:val="20"/>
              </w:rPr>
              <w:t>2</w:t>
            </w:r>
            <w:r w:rsidR="001E30BF" w:rsidRPr="00B808FE">
              <w:rPr>
                <w:rFonts w:asciiTheme="majorHAnsi" w:hAnsiTheme="majorHAnsi" w:cstheme="majorHAnsi"/>
                <w:i/>
                <w:sz w:val="20"/>
                <w:szCs w:val="20"/>
              </w:rPr>
              <w:t>-</w:t>
            </w:r>
            <w:r w:rsidR="00326C8F" w:rsidRPr="00B808FE">
              <w:rPr>
                <w:rFonts w:asciiTheme="majorHAnsi" w:hAnsiTheme="majorHAnsi" w:cstheme="majorHAnsi"/>
                <w:i/>
                <w:sz w:val="20"/>
                <w:szCs w:val="20"/>
              </w:rPr>
              <w:t>23</w:t>
            </w:r>
            <w:r w:rsidRPr="00B808FE">
              <w:rPr>
                <w:rFonts w:asciiTheme="majorHAnsi" w:hAnsiTheme="majorHAnsi" w:cstheme="majorHAnsi"/>
                <w:i/>
                <w:sz w:val="20"/>
                <w:szCs w:val="20"/>
              </w:rPr>
              <w:t xml:space="preserve"> information, numbers must reflect an actual count and not a general estimate or guess.</w:t>
            </w:r>
            <w:r w:rsidRPr="00764E8F">
              <w:rPr>
                <w:rFonts w:asciiTheme="majorHAnsi" w:hAnsiTheme="majorHAnsi" w:cstheme="majorHAnsi"/>
                <w:i/>
                <w:sz w:val="20"/>
                <w:szCs w:val="20"/>
              </w:rPr>
              <w:t xml:space="preserve"> </w:t>
            </w:r>
          </w:p>
        </w:tc>
        <w:tc>
          <w:tcPr>
            <w:tcW w:w="1800" w:type="dxa"/>
            <w:tcMar>
              <w:left w:w="105" w:type="dxa"/>
              <w:right w:w="105" w:type="dxa"/>
            </w:tcMar>
            <w:vAlign w:val="center"/>
          </w:tcPr>
          <w:p w14:paraId="7BCACA10" w14:textId="2AC17D73" w:rsidR="00560B6A" w:rsidRPr="00764E8F" w:rsidRDefault="00152C27" w:rsidP="00764E8F">
            <w:pPr>
              <w:spacing w:before="60" w:line="259" w:lineRule="auto"/>
              <w:jc w:val="center"/>
              <w:rPr>
                <w:rFonts w:asciiTheme="majorHAnsi" w:hAnsiTheme="majorHAnsi" w:cstheme="majorHAnsi"/>
                <w:color w:val="000000" w:themeColor="text1"/>
              </w:rPr>
            </w:pPr>
            <w:r w:rsidRPr="00764E8F">
              <w:rPr>
                <w:rFonts w:asciiTheme="majorHAnsi" w:hAnsiTheme="majorHAnsi" w:cstheme="majorHAnsi"/>
                <w:color w:val="000000" w:themeColor="text1"/>
              </w:rPr>
              <w:t>5</w:t>
            </w:r>
            <w:r w:rsidR="008054C8" w:rsidRPr="00764E8F">
              <w:rPr>
                <w:rFonts w:asciiTheme="majorHAnsi" w:hAnsiTheme="majorHAnsi" w:cstheme="majorHAnsi"/>
                <w:color w:val="000000" w:themeColor="text1"/>
              </w:rPr>
              <w:t xml:space="preserve"> points</w:t>
            </w:r>
          </w:p>
        </w:tc>
      </w:tr>
      <w:tr w:rsidR="009442CD" w:rsidRPr="002E4EF0" w14:paraId="1411A7F2" w14:textId="77777777" w:rsidTr="00764E8F">
        <w:trPr>
          <w:trHeight w:val="300"/>
        </w:trPr>
        <w:tc>
          <w:tcPr>
            <w:tcW w:w="7642" w:type="dxa"/>
            <w:tcMar>
              <w:left w:w="105" w:type="dxa"/>
              <w:right w:w="105" w:type="dxa"/>
            </w:tcMar>
          </w:tcPr>
          <w:p w14:paraId="78058402" w14:textId="0145AC18" w:rsidR="009442CD" w:rsidRPr="00764E8F" w:rsidRDefault="009442CD" w:rsidP="009442CD">
            <w:pPr>
              <w:pStyle w:val="paragraph"/>
              <w:spacing w:before="60" w:beforeAutospacing="0" w:after="0" w:afterAutospacing="0"/>
              <w:textAlignment w:val="baseline"/>
              <w:rPr>
                <w:rFonts w:asciiTheme="majorHAnsi" w:hAnsiTheme="majorHAnsi" w:cstheme="majorHAnsi"/>
              </w:rPr>
            </w:pPr>
            <w:r w:rsidRPr="00764E8F">
              <w:rPr>
                <w:rFonts w:asciiTheme="majorHAnsi" w:hAnsiTheme="majorHAnsi" w:cstheme="majorHAnsi"/>
                <w:b/>
                <w:bCs/>
                <w:color w:val="000000"/>
              </w:rPr>
              <w:t xml:space="preserve">Part 2:  </w:t>
            </w:r>
            <w:r w:rsidRPr="00764E8F">
              <w:rPr>
                <w:rFonts w:asciiTheme="majorHAnsi" w:hAnsiTheme="majorHAnsi" w:cstheme="majorHAnsi"/>
                <w:b/>
                <w:color w:val="000000"/>
              </w:rPr>
              <w:t>Needs Assessment</w:t>
            </w:r>
          </w:p>
          <w:p w14:paraId="16EB26D9" w14:textId="5CDA4106" w:rsidR="00842485" w:rsidRPr="00764E8F" w:rsidRDefault="00152C27" w:rsidP="00842485">
            <w:pPr>
              <w:pStyle w:val="paragraph"/>
              <w:spacing w:before="120" w:beforeAutospacing="0" w:after="120" w:afterAutospacing="0"/>
              <w:ind w:left="360" w:hanging="360"/>
              <w:textAlignment w:val="baseline"/>
              <w:rPr>
                <w:rFonts w:asciiTheme="majorHAnsi" w:hAnsiTheme="majorHAnsi" w:cstheme="majorHAnsi"/>
              </w:rPr>
            </w:pPr>
            <w:r w:rsidRPr="00764E8F">
              <w:rPr>
                <w:rFonts w:asciiTheme="majorHAnsi" w:hAnsiTheme="majorHAnsi" w:cstheme="majorHAnsi"/>
                <w:color w:val="000000" w:themeColor="text1"/>
              </w:rPr>
              <w:t>2.1</w:t>
            </w:r>
            <w:r w:rsidRPr="00764E8F">
              <w:rPr>
                <w:rFonts w:asciiTheme="majorHAnsi" w:hAnsiTheme="majorHAnsi" w:cstheme="majorHAnsi"/>
                <w:color w:val="000000" w:themeColor="text1"/>
              </w:rPr>
              <w:tab/>
            </w:r>
            <w:r w:rsidRPr="00764E8F">
              <w:rPr>
                <w:rFonts w:asciiTheme="majorHAnsi" w:hAnsiTheme="majorHAnsi" w:cstheme="majorHAnsi"/>
              </w:rPr>
              <w:t xml:space="preserve">Describe the </w:t>
            </w:r>
            <w:r w:rsidR="00484170" w:rsidRPr="00764E8F">
              <w:rPr>
                <w:rFonts w:asciiTheme="majorHAnsi" w:hAnsiTheme="majorHAnsi" w:cstheme="majorHAnsi"/>
              </w:rPr>
              <w:t xml:space="preserve">overall </w:t>
            </w:r>
            <w:r w:rsidRPr="00764E8F">
              <w:rPr>
                <w:rFonts w:asciiTheme="majorHAnsi" w:hAnsiTheme="majorHAnsi" w:cstheme="majorHAnsi"/>
              </w:rPr>
              <w:t xml:space="preserve">needs of homeless children and youth (and their families) unique to your </w:t>
            </w:r>
            <w:r w:rsidR="00E52DE3" w:rsidRPr="00764E8F">
              <w:rPr>
                <w:rFonts w:asciiTheme="majorHAnsi" w:hAnsiTheme="majorHAnsi" w:cstheme="majorHAnsi"/>
              </w:rPr>
              <w:t>project’s</w:t>
            </w:r>
            <w:r w:rsidRPr="00764E8F">
              <w:rPr>
                <w:rFonts w:asciiTheme="majorHAnsi" w:hAnsiTheme="majorHAnsi" w:cstheme="majorHAnsi"/>
              </w:rPr>
              <w:t xml:space="preserve"> service area including</w:t>
            </w:r>
            <w:r w:rsidR="00842485" w:rsidRPr="00764E8F">
              <w:rPr>
                <w:rFonts w:asciiTheme="majorHAnsi" w:hAnsiTheme="majorHAnsi" w:cstheme="majorHAnsi"/>
              </w:rPr>
              <w:t>, at a minimum,</w:t>
            </w:r>
            <w:r w:rsidRPr="00764E8F">
              <w:rPr>
                <w:rFonts w:asciiTheme="majorHAnsi" w:hAnsiTheme="majorHAnsi" w:cstheme="majorHAnsi"/>
              </w:rPr>
              <w:t xml:space="preserve"> </w:t>
            </w:r>
            <w:r w:rsidR="00E52DE3" w:rsidRPr="00764E8F">
              <w:rPr>
                <w:rFonts w:asciiTheme="majorHAnsi" w:hAnsiTheme="majorHAnsi" w:cstheme="majorHAnsi"/>
              </w:rPr>
              <w:t xml:space="preserve">their physical welfare, </w:t>
            </w:r>
            <w:r w:rsidRPr="00764E8F">
              <w:rPr>
                <w:rFonts w:asciiTheme="majorHAnsi" w:hAnsiTheme="majorHAnsi" w:cstheme="majorHAnsi"/>
              </w:rPr>
              <w:t>barriers to enrollment</w:t>
            </w:r>
            <w:r w:rsidR="00E52DE3" w:rsidRPr="00764E8F">
              <w:rPr>
                <w:rFonts w:asciiTheme="majorHAnsi" w:hAnsiTheme="majorHAnsi" w:cstheme="majorHAnsi"/>
              </w:rPr>
              <w:t xml:space="preserve"> in school and supportive services</w:t>
            </w:r>
            <w:r w:rsidRPr="00764E8F">
              <w:rPr>
                <w:rFonts w:asciiTheme="majorHAnsi" w:hAnsiTheme="majorHAnsi" w:cstheme="majorHAnsi"/>
              </w:rPr>
              <w:t xml:space="preserve">, </w:t>
            </w:r>
            <w:r w:rsidR="00484170" w:rsidRPr="00764E8F">
              <w:rPr>
                <w:rFonts w:asciiTheme="majorHAnsi" w:hAnsiTheme="majorHAnsi" w:cstheme="majorHAnsi"/>
              </w:rPr>
              <w:t xml:space="preserve">and </w:t>
            </w:r>
            <w:r w:rsidRPr="00764E8F">
              <w:rPr>
                <w:rFonts w:asciiTheme="majorHAnsi" w:hAnsiTheme="majorHAnsi" w:cstheme="majorHAnsi"/>
              </w:rPr>
              <w:t>attendance</w:t>
            </w:r>
            <w:r w:rsidR="00484170" w:rsidRPr="00764E8F">
              <w:rPr>
                <w:rFonts w:asciiTheme="majorHAnsi" w:hAnsiTheme="majorHAnsi" w:cstheme="majorHAnsi"/>
              </w:rPr>
              <w:t>.</w:t>
            </w:r>
            <w:r w:rsidR="008054C8" w:rsidRPr="00764E8F">
              <w:rPr>
                <w:rFonts w:asciiTheme="majorHAnsi" w:hAnsiTheme="majorHAnsi" w:cstheme="majorHAnsi"/>
              </w:rPr>
              <w:t xml:space="preserve"> (5 points)</w:t>
            </w:r>
          </w:p>
          <w:p w14:paraId="2B987081" w14:textId="4B9C669D" w:rsidR="00484170" w:rsidRPr="00764E8F" w:rsidRDefault="00484170" w:rsidP="00842485">
            <w:pPr>
              <w:pStyle w:val="paragraph"/>
              <w:spacing w:before="120" w:beforeAutospacing="0" w:after="120" w:afterAutospacing="0"/>
              <w:ind w:left="360" w:hanging="360"/>
              <w:textAlignment w:val="baseline"/>
              <w:rPr>
                <w:rFonts w:asciiTheme="majorHAnsi" w:hAnsiTheme="majorHAnsi" w:cstheme="majorHAnsi"/>
              </w:rPr>
            </w:pPr>
            <w:r w:rsidRPr="00764E8F">
              <w:rPr>
                <w:rFonts w:asciiTheme="majorHAnsi" w:hAnsiTheme="majorHAnsi" w:cstheme="majorHAnsi"/>
                <w:color w:val="000000" w:themeColor="text1"/>
              </w:rPr>
              <w:t>2.2</w:t>
            </w:r>
            <w:r w:rsidRPr="00764E8F">
              <w:rPr>
                <w:rFonts w:asciiTheme="majorHAnsi" w:hAnsiTheme="majorHAnsi" w:cstheme="majorHAnsi"/>
                <w:color w:val="000000" w:themeColor="text1"/>
              </w:rPr>
              <w:tab/>
              <w:t xml:space="preserve">Using data related to </w:t>
            </w:r>
            <w:r w:rsidR="00D32A84" w:rsidRPr="00764E8F">
              <w:rPr>
                <w:rFonts w:asciiTheme="majorHAnsi" w:hAnsiTheme="majorHAnsi" w:cstheme="majorHAnsi"/>
                <w:color w:val="000000" w:themeColor="text1"/>
              </w:rPr>
              <w:t>participating</w:t>
            </w:r>
            <w:r w:rsidRPr="00764E8F">
              <w:rPr>
                <w:rFonts w:asciiTheme="majorHAnsi" w:hAnsiTheme="majorHAnsi" w:cstheme="majorHAnsi"/>
                <w:color w:val="000000" w:themeColor="text1"/>
              </w:rPr>
              <w:t xml:space="preserve"> schools and districts, describe the gaps</w:t>
            </w:r>
            <w:r w:rsidR="00E52DE3" w:rsidRPr="00764E8F">
              <w:rPr>
                <w:rFonts w:asciiTheme="majorHAnsi" w:hAnsiTheme="majorHAnsi" w:cstheme="majorHAnsi"/>
                <w:color w:val="000000" w:themeColor="text1"/>
              </w:rPr>
              <w:t xml:space="preserve"> or disparities</w:t>
            </w:r>
            <w:r w:rsidRPr="00764E8F">
              <w:rPr>
                <w:rFonts w:asciiTheme="majorHAnsi" w:hAnsiTheme="majorHAnsi" w:cstheme="majorHAnsi"/>
                <w:color w:val="000000" w:themeColor="text1"/>
              </w:rPr>
              <w:t xml:space="preserve"> in academic success for </w:t>
            </w:r>
            <w:r w:rsidR="00E52DE3" w:rsidRPr="00764E8F">
              <w:rPr>
                <w:rFonts w:asciiTheme="majorHAnsi" w:hAnsiTheme="majorHAnsi" w:cstheme="majorHAnsi"/>
                <w:color w:val="000000" w:themeColor="text1"/>
              </w:rPr>
              <w:t xml:space="preserve">homeless </w:t>
            </w:r>
            <w:r w:rsidRPr="00764E8F">
              <w:rPr>
                <w:rFonts w:asciiTheme="majorHAnsi" w:hAnsiTheme="majorHAnsi" w:cstheme="majorHAnsi"/>
                <w:color w:val="000000" w:themeColor="text1"/>
              </w:rPr>
              <w:t>students</w:t>
            </w:r>
            <w:r w:rsidR="00E52DE3" w:rsidRPr="00764E8F">
              <w:rPr>
                <w:rFonts w:asciiTheme="majorHAnsi" w:hAnsiTheme="majorHAnsi" w:cstheme="majorHAnsi"/>
                <w:color w:val="000000" w:themeColor="text1"/>
              </w:rPr>
              <w:t xml:space="preserve"> and youth as compared to their classmates</w:t>
            </w:r>
            <w:r w:rsidRPr="00764E8F">
              <w:rPr>
                <w:rFonts w:asciiTheme="majorHAnsi" w:hAnsiTheme="majorHAnsi" w:cstheme="majorHAnsi"/>
                <w:color w:val="000000" w:themeColor="text1"/>
              </w:rPr>
              <w:t>, including key grade or school levels that</w:t>
            </w:r>
            <w:r w:rsidR="00D32A84" w:rsidRPr="00764E8F">
              <w:rPr>
                <w:rFonts w:asciiTheme="majorHAnsi" w:hAnsiTheme="majorHAnsi" w:cstheme="majorHAnsi"/>
                <w:color w:val="000000" w:themeColor="text1"/>
              </w:rPr>
              <w:t>—</w:t>
            </w:r>
            <w:r w:rsidR="00E52DE3" w:rsidRPr="00764E8F">
              <w:rPr>
                <w:rFonts w:asciiTheme="majorHAnsi" w:hAnsiTheme="majorHAnsi" w:cstheme="majorHAnsi"/>
                <w:color w:val="000000" w:themeColor="text1"/>
              </w:rPr>
              <w:t xml:space="preserve">the applicant’s </w:t>
            </w:r>
            <w:r w:rsidR="00D32A84" w:rsidRPr="00764E8F">
              <w:rPr>
                <w:rFonts w:asciiTheme="majorHAnsi" w:hAnsiTheme="majorHAnsi" w:cstheme="majorHAnsi"/>
                <w:color w:val="000000" w:themeColor="text1"/>
              </w:rPr>
              <w:t xml:space="preserve">analysis </w:t>
            </w:r>
            <w:r w:rsidR="00E52DE3" w:rsidRPr="00764E8F">
              <w:rPr>
                <w:rFonts w:asciiTheme="majorHAnsi" w:hAnsiTheme="majorHAnsi" w:cstheme="majorHAnsi"/>
                <w:color w:val="000000" w:themeColor="text1"/>
              </w:rPr>
              <w:t>indicates</w:t>
            </w:r>
            <w:r w:rsidR="00D32A84" w:rsidRPr="00764E8F">
              <w:rPr>
                <w:rFonts w:asciiTheme="majorHAnsi" w:hAnsiTheme="majorHAnsi" w:cstheme="majorHAnsi"/>
                <w:color w:val="000000" w:themeColor="text1"/>
              </w:rPr>
              <w:t>—</w:t>
            </w:r>
            <w:r w:rsidRPr="00764E8F">
              <w:rPr>
                <w:rFonts w:asciiTheme="majorHAnsi" w:hAnsiTheme="majorHAnsi" w:cstheme="majorHAnsi"/>
                <w:color w:val="000000" w:themeColor="text1"/>
              </w:rPr>
              <w:t>need the most support. (5 points)</w:t>
            </w:r>
          </w:p>
          <w:p w14:paraId="67ABC75B" w14:textId="56AF054B" w:rsidR="009442CD" w:rsidRPr="00764E8F" w:rsidRDefault="00842485" w:rsidP="00842485">
            <w:pPr>
              <w:pStyle w:val="paragraph"/>
              <w:spacing w:before="120" w:beforeAutospacing="0" w:after="12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2.</w:t>
            </w:r>
            <w:r w:rsidR="00484170" w:rsidRPr="00764E8F">
              <w:rPr>
                <w:rFonts w:asciiTheme="majorHAnsi" w:hAnsiTheme="majorHAnsi" w:cstheme="majorHAnsi"/>
                <w:color w:val="000000" w:themeColor="text1"/>
              </w:rPr>
              <w:t>3</w:t>
            </w:r>
            <w:r w:rsidRPr="00764E8F">
              <w:rPr>
                <w:rFonts w:asciiTheme="majorHAnsi" w:hAnsiTheme="majorHAnsi" w:cstheme="majorHAnsi"/>
                <w:color w:val="000000" w:themeColor="text1"/>
              </w:rPr>
              <w:tab/>
              <w:t xml:space="preserve">Describe </w:t>
            </w:r>
            <w:r w:rsidRPr="00764E8F">
              <w:rPr>
                <w:rFonts w:asciiTheme="majorHAnsi" w:hAnsiTheme="majorHAnsi" w:cstheme="majorHAnsi"/>
              </w:rPr>
              <w:t>the applicant’s ability to meet those needs including the desired outcomes of the project for the targeted population.</w:t>
            </w:r>
            <w:r w:rsidR="008054C8" w:rsidRPr="00764E8F">
              <w:rPr>
                <w:rFonts w:asciiTheme="majorHAnsi" w:hAnsiTheme="majorHAnsi" w:cstheme="majorHAnsi"/>
              </w:rPr>
              <w:t xml:space="preserve"> (5 points)</w:t>
            </w:r>
          </w:p>
        </w:tc>
        <w:tc>
          <w:tcPr>
            <w:tcW w:w="1800" w:type="dxa"/>
            <w:tcMar>
              <w:left w:w="105" w:type="dxa"/>
              <w:right w:w="105" w:type="dxa"/>
            </w:tcMar>
            <w:vAlign w:val="center"/>
          </w:tcPr>
          <w:p w14:paraId="440BCF04" w14:textId="618FE508" w:rsidR="009442CD" w:rsidRPr="00764E8F" w:rsidRDefault="00842485" w:rsidP="00764E8F">
            <w:pPr>
              <w:spacing w:before="60" w:line="259" w:lineRule="auto"/>
              <w:jc w:val="center"/>
              <w:rPr>
                <w:rFonts w:asciiTheme="majorHAnsi" w:hAnsiTheme="majorHAnsi" w:cstheme="majorHAnsi"/>
                <w:color w:val="000000" w:themeColor="text1"/>
              </w:rPr>
            </w:pPr>
            <w:r w:rsidRPr="00764E8F">
              <w:rPr>
                <w:rFonts w:asciiTheme="majorHAnsi" w:hAnsiTheme="majorHAnsi" w:cstheme="majorHAnsi"/>
                <w:color w:val="000000" w:themeColor="text1"/>
              </w:rPr>
              <w:t>1</w:t>
            </w:r>
            <w:r w:rsidR="00B66938" w:rsidRPr="00764E8F">
              <w:rPr>
                <w:rFonts w:asciiTheme="majorHAnsi" w:hAnsiTheme="majorHAnsi" w:cstheme="majorHAnsi"/>
                <w:color w:val="000000" w:themeColor="text1"/>
              </w:rPr>
              <w:t>5</w:t>
            </w:r>
            <w:r w:rsidR="008054C8" w:rsidRPr="00764E8F">
              <w:rPr>
                <w:rFonts w:asciiTheme="majorHAnsi" w:hAnsiTheme="majorHAnsi" w:cstheme="majorHAnsi"/>
                <w:color w:val="000000" w:themeColor="text1"/>
              </w:rPr>
              <w:t xml:space="preserve"> points</w:t>
            </w:r>
          </w:p>
        </w:tc>
      </w:tr>
      <w:tr w:rsidR="009442CD" w:rsidRPr="002E4EF0" w14:paraId="0B979364" w14:textId="77777777" w:rsidTr="00764E8F">
        <w:trPr>
          <w:trHeight w:val="300"/>
        </w:trPr>
        <w:tc>
          <w:tcPr>
            <w:tcW w:w="7642" w:type="dxa"/>
            <w:tcMar>
              <w:left w:w="105" w:type="dxa"/>
              <w:right w:w="105" w:type="dxa"/>
            </w:tcMar>
          </w:tcPr>
          <w:p w14:paraId="37F6796F" w14:textId="7B5F36B3" w:rsidR="009442CD" w:rsidRPr="00764E8F" w:rsidRDefault="009442CD" w:rsidP="009442CD">
            <w:pPr>
              <w:pStyle w:val="paragraph"/>
              <w:spacing w:before="60" w:beforeAutospacing="0" w:after="0" w:afterAutospacing="0"/>
              <w:textAlignment w:val="baseline"/>
              <w:rPr>
                <w:rFonts w:asciiTheme="majorHAnsi" w:hAnsiTheme="majorHAnsi" w:cstheme="majorHAnsi"/>
              </w:rPr>
            </w:pPr>
            <w:r w:rsidRPr="00764E8F">
              <w:rPr>
                <w:rFonts w:asciiTheme="majorHAnsi" w:hAnsiTheme="majorHAnsi" w:cstheme="majorHAnsi"/>
                <w:b/>
                <w:bCs/>
                <w:color w:val="000000"/>
              </w:rPr>
              <w:t>Part 3:  LEA Homeless Education Policies and Procedures</w:t>
            </w:r>
          </w:p>
          <w:p w14:paraId="059D7656" w14:textId="6BF98079" w:rsidR="009442CD" w:rsidRPr="00764E8F" w:rsidRDefault="009B64E4" w:rsidP="009B64E4">
            <w:pPr>
              <w:pStyle w:val="paragraph"/>
              <w:spacing w:before="60" w:beforeAutospacing="0" w:after="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3</w:t>
            </w:r>
            <w:r w:rsidR="009442CD" w:rsidRPr="00764E8F">
              <w:rPr>
                <w:rFonts w:asciiTheme="majorHAnsi" w:hAnsiTheme="majorHAnsi" w:cstheme="majorHAnsi"/>
                <w:color w:val="000000" w:themeColor="text1"/>
              </w:rPr>
              <w:t>.1</w:t>
            </w:r>
            <w:r w:rsidRPr="00764E8F">
              <w:rPr>
                <w:rFonts w:asciiTheme="majorHAnsi" w:hAnsiTheme="majorHAnsi" w:cstheme="majorHAnsi"/>
                <w:color w:val="000000" w:themeColor="text1"/>
              </w:rPr>
              <w:tab/>
              <w:t>Describe the current policies and procedures the applicant already has in place or will implement to ensure homeless children and youth are informed of their rights.</w:t>
            </w:r>
            <w:r w:rsidR="00AA526C" w:rsidRPr="00764E8F">
              <w:rPr>
                <w:rFonts w:asciiTheme="majorHAnsi" w:hAnsiTheme="majorHAnsi" w:cstheme="majorHAnsi"/>
                <w:color w:val="000000" w:themeColor="text1"/>
              </w:rPr>
              <w:t xml:space="preserve"> (5 points)</w:t>
            </w:r>
          </w:p>
          <w:p w14:paraId="0E37509B" w14:textId="3841B4DE" w:rsidR="009B64E4" w:rsidRPr="00764E8F" w:rsidRDefault="009B64E4" w:rsidP="00484170">
            <w:pPr>
              <w:pStyle w:val="paragraph"/>
              <w:spacing w:before="120" w:beforeAutospacing="0" w:after="12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3.2</w:t>
            </w:r>
            <w:r w:rsidRPr="00764E8F">
              <w:rPr>
                <w:rFonts w:asciiTheme="majorHAnsi" w:hAnsiTheme="majorHAnsi" w:cstheme="majorHAnsi"/>
                <w:color w:val="000000" w:themeColor="text1"/>
              </w:rPr>
              <w:tab/>
              <w:t>Describe existing and/or future strategies to ensure homeless children and youth are not isolated or stigmatized.</w:t>
            </w:r>
            <w:r w:rsidR="00AA526C" w:rsidRPr="00764E8F">
              <w:rPr>
                <w:rFonts w:asciiTheme="majorHAnsi" w:hAnsiTheme="majorHAnsi" w:cstheme="majorHAnsi"/>
                <w:color w:val="000000" w:themeColor="text1"/>
              </w:rPr>
              <w:t xml:space="preserve"> (5 points)</w:t>
            </w:r>
          </w:p>
          <w:p w14:paraId="215D016C" w14:textId="2036E689" w:rsidR="009B64E4" w:rsidRPr="00764E8F" w:rsidRDefault="009B64E4" w:rsidP="00484170">
            <w:pPr>
              <w:pStyle w:val="paragraph"/>
              <w:spacing w:before="120" w:beforeAutospacing="0" w:after="12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3.3</w:t>
            </w:r>
            <w:r w:rsidRPr="00764E8F">
              <w:rPr>
                <w:rFonts w:asciiTheme="majorHAnsi" w:hAnsiTheme="majorHAnsi" w:cstheme="majorHAnsi"/>
                <w:color w:val="000000" w:themeColor="text1"/>
              </w:rPr>
              <w:tab/>
              <w:t xml:space="preserve">Describe specific activities or strategies to ensure schools within the applicant’s service area are open and welcoming to homeless students and youth (e.g., schools do not prohibit enrollment or require </w:t>
            </w:r>
            <w:r w:rsidR="00321A88" w:rsidRPr="00764E8F">
              <w:rPr>
                <w:rFonts w:asciiTheme="majorHAnsi" w:hAnsiTheme="majorHAnsi" w:cstheme="majorHAnsi"/>
                <w:color w:val="000000" w:themeColor="text1"/>
              </w:rPr>
              <w:t>students</w:t>
            </w:r>
            <w:r w:rsidRPr="00764E8F">
              <w:rPr>
                <w:rFonts w:asciiTheme="majorHAnsi" w:hAnsiTheme="majorHAnsi" w:cstheme="majorHAnsi"/>
                <w:color w:val="000000" w:themeColor="text1"/>
              </w:rPr>
              <w:t xml:space="preserve"> to enroll in or attend a separate school).</w:t>
            </w:r>
            <w:r w:rsidR="00AA526C" w:rsidRPr="00764E8F">
              <w:rPr>
                <w:rFonts w:asciiTheme="majorHAnsi" w:hAnsiTheme="majorHAnsi" w:cstheme="majorHAnsi"/>
                <w:color w:val="000000" w:themeColor="text1"/>
              </w:rPr>
              <w:t xml:space="preserve"> (5 points)</w:t>
            </w:r>
          </w:p>
          <w:p w14:paraId="1C01930E" w14:textId="05E57590" w:rsidR="009442CD" w:rsidRPr="00764E8F" w:rsidRDefault="00321A88" w:rsidP="00321A88">
            <w:pPr>
              <w:pStyle w:val="paragraph"/>
              <w:spacing w:before="120" w:beforeAutospacing="0" w:after="120" w:afterAutospacing="0"/>
              <w:textAlignment w:val="baseline"/>
              <w:rPr>
                <w:rFonts w:asciiTheme="majorHAnsi" w:hAnsiTheme="majorHAnsi" w:cstheme="majorHAnsi"/>
                <w:color w:val="000000" w:themeColor="text1"/>
                <w:sz w:val="24"/>
                <w:szCs w:val="24"/>
              </w:rPr>
            </w:pPr>
            <w:r w:rsidRPr="00764E8F">
              <w:rPr>
                <w:rFonts w:asciiTheme="majorHAnsi" w:hAnsiTheme="majorHAnsi" w:cstheme="majorHAnsi"/>
                <w:b/>
                <w:i/>
              </w:rPr>
              <w:t>Note:</w:t>
            </w:r>
            <w:r w:rsidRPr="00764E8F">
              <w:rPr>
                <w:rFonts w:asciiTheme="majorHAnsi" w:hAnsiTheme="majorHAnsi" w:cstheme="majorHAnsi"/>
                <w:bCs/>
                <w:i/>
              </w:rPr>
              <w:t xml:space="preserve"> To receive points for this section, applicants MUST include as attachments to this application the </w:t>
            </w:r>
            <w:r w:rsidRPr="00764E8F">
              <w:rPr>
                <w:rFonts w:asciiTheme="majorHAnsi" w:hAnsiTheme="majorHAnsi" w:cstheme="majorHAnsi"/>
                <w:bCs/>
                <w:i/>
                <w:u w:val="single"/>
              </w:rPr>
              <w:t>LEA Notice of Rights for Homeless Students</w:t>
            </w:r>
            <w:r w:rsidRPr="00764E8F">
              <w:rPr>
                <w:rFonts w:asciiTheme="majorHAnsi" w:hAnsiTheme="majorHAnsi" w:cstheme="majorHAnsi"/>
                <w:bCs/>
                <w:i/>
              </w:rPr>
              <w:t xml:space="preserve"> and the </w:t>
            </w:r>
            <w:r w:rsidRPr="00764E8F">
              <w:rPr>
                <w:rFonts w:asciiTheme="majorHAnsi" w:hAnsiTheme="majorHAnsi" w:cstheme="majorHAnsi"/>
                <w:bCs/>
                <w:i/>
                <w:u w:val="single"/>
              </w:rPr>
              <w:t xml:space="preserve">LEA Process for Dispute Resolution </w:t>
            </w:r>
            <w:r w:rsidR="0052233D" w:rsidRPr="00764E8F">
              <w:rPr>
                <w:rFonts w:asciiTheme="majorHAnsi" w:hAnsiTheme="majorHAnsi" w:cstheme="majorHAnsi"/>
                <w:bCs/>
                <w:i/>
                <w:u w:val="single"/>
              </w:rPr>
              <w:t xml:space="preserve">and </w:t>
            </w:r>
            <w:r w:rsidRPr="00764E8F">
              <w:rPr>
                <w:rFonts w:asciiTheme="majorHAnsi" w:hAnsiTheme="majorHAnsi" w:cstheme="majorHAnsi"/>
                <w:bCs/>
                <w:i/>
                <w:u w:val="single"/>
              </w:rPr>
              <w:t>Policy</w:t>
            </w:r>
            <w:r w:rsidRPr="00764E8F">
              <w:rPr>
                <w:rFonts w:asciiTheme="majorHAnsi" w:hAnsiTheme="majorHAnsi" w:cstheme="majorHAnsi"/>
                <w:bCs/>
                <w:i/>
              </w:rPr>
              <w:t>.</w:t>
            </w:r>
          </w:p>
        </w:tc>
        <w:tc>
          <w:tcPr>
            <w:tcW w:w="1800" w:type="dxa"/>
            <w:tcMar>
              <w:left w:w="105" w:type="dxa"/>
              <w:right w:w="105" w:type="dxa"/>
            </w:tcMar>
            <w:vAlign w:val="center"/>
          </w:tcPr>
          <w:p w14:paraId="667E0520" w14:textId="531883EE" w:rsidR="009442CD" w:rsidRPr="00764E8F" w:rsidRDefault="00321A88" w:rsidP="00764E8F">
            <w:pPr>
              <w:spacing w:before="60" w:line="259" w:lineRule="auto"/>
              <w:jc w:val="center"/>
              <w:rPr>
                <w:rFonts w:asciiTheme="majorHAnsi" w:hAnsiTheme="majorHAnsi" w:cstheme="majorHAnsi"/>
                <w:color w:val="000000" w:themeColor="text1"/>
                <w:sz w:val="24"/>
                <w:szCs w:val="24"/>
              </w:rPr>
            </w:pPr>
            <w:r w:rsidRPr="00764E8F">
              <w:rPr>
                <w:rFonts w:asciiTheme="majorHAnsi" w:hAnsiTheme="majorHAnsi" w:cstheme="majorHAnsi"/>
                <w:color w:val="000000" w:themeColor="text1"/>
              </w:rPr>
              <w:t>1</w:t>
            </w:r>
            <w:r w:rsidR="00AA526C" w:rsidRPr="00764E8F">
              <w:rPr>
                <w:rFonts w:asciiTheme="majorHAnsi" w:hAnsiTheme="majorHAnsi" w:cstheme="majorHAnsi"/>
                <w:color w:val="000000" w:themeColor="text1"/>
              </w:rPr>
              <w:t>5</w:t>
            </w:r>
            <w:r w:rsidR="008054C8" w:rsidRPr="00764E8F">
              <w:rPr>
                <w:rFonts w:asciiTheme="majorHAnsi" w:hAnsiTheme="majorHAnsi" w:cstheme="majorHAnsi"/>
                <w:color w:val="000000" w:themeColor="text1"/>
              </w:rPr>
              <w:t xml:space="preserve"> points</w:t>
            </w:r>
          </w:p>
        </w:tc>
      </w:tr>
      <w:tr w:rsidR="009442CD" w:rsidRPr="002E4EF0" w14:paraId="22B325CD" w14:textId="77777777" w:rsidTr="00764E8F">
        <w:trPr>
          <w:trHeight w:val="300"/>
        </w:trPr>
        <w:tc>
          <w:tcPr>
            <w:tcW w:w="7642" w:type="dxa"/>
            <w:tcMar>
              <w:left w:w="105" w:type="dxa"/>
              <w:right w:w="105" w:type="dxa"/>
            </w:tcMar>
          </w:tcPr>
          <w:p w14:paraId="4ABAB8A3" w14:textId="4B68594D" w:rsidR="009442CD" w:rsidRPr="00764E8F" w:rsidRDefault="009442CD" w:rsidP="009442CD">
            <w:pPr>
              <w:pStyle w:val="paragraph"/>
              <w:spacing w:before="60" w:beforeAutospacing="0" w:after="0" w:afterAutospacing="0"/>
              <w:textAlignment w:val="baseline"/>
              <w:rPr>
                <w:rFonts w:asciiTheme="majorHAnsi" w:hAnsiTheme="majorHAnsi" w:cstheme="majorHAnsi"/>
              </w:rPr>
            </w:pPr>
            <w:r w:rsidRPr="00764E8F">
              <w:rPr>
                <w:rFonts w:asciiTheme="majorHAnsi" w:hAnsiTheme="majorHAnsi" w:cstheme="majorHAnsi"/>
                <w:b/>
                <w:bCs/>
                <w:color w:val="000000"/>
              </w:rPr>
              <w:t xml:space="preserve">Part 4:  </w:t>
            </w:r>
            <w:r w:rsidRPr="00764E8F">
              <w:rPr>
                <w:rFonts w:asciiTheme="majorHAnsi" w:hAnsiTheme="majorHAnsi" w:cstheme="majorHAnsi"/>
                <w:b/>
                <w:color w:val="000000"/>
              </w:rPr>
              <w:t>Project Description</w:t>
            </w:r>
          </w:p>
          <w:p w14:paraId="2F597CAC" w14:textId="0C4751F1" w:rsidR="00321A88" w:rsidRPr="00764E8F" w:rsidRDefault="009442CD" w:rsidP="00321A88">
            <w:pPr>
              <w:pStyle w:val="paragraph"/>
              <w:spacing w:before="60" w:beforeAutospacing="0" w:after="6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4.1</w:t>
            </w:r>
            <w:r w:rsidR="00321A88" w:rsidRPr="00764E8F">
              <w:rPr>
                <w:rFonts w:asciiTheme="majorHAnsi" w:hAnsiTheme="majorHAnsi" w:cstheme="majorHAnsi"/>
                <w:color w:val="000000" w:themeColor="text1"/>
              </w:rPr>
              <w:tab/>
            </w:r>
            <w:r w:rsidR="00321A88" w:rsidRPr="00764E8F">
              <w:rPr>
                <w:rFonts w:asciiTheme="majorHAnsi" w:hAnsiTheme="majorHAnsi" w:cstheme="majorHAnsi"/>
              </w:rPr>
              <w:t xml:space="preserve">Describe the services and programs </w:t>
            </w:r>
            <w:r w:rsidR="00FD6283" w:rsidRPr="00764E8F">
              <w:rPr>
                <w:rFonts w:asciiTheme="majorHAnsi" w:hAnsiTheme="majorHAnsi" w:cstheme="majorHAnsi"/>
              </w:rPr>
              <w:t xml:space="preserve">to be provided by this project that will </w:t>
            </w:r>
            <w:r w:rsidR="00321A88" w:rsidRPr="00764E8F">
              <w:rPr>
                <w:rFonts w:asciiTheme="majorHAnsi" w:hAnsiTheme="majorHAnsi" w:cstheme="majorHAnsi"/>
              </w:rPr>
              <w:t xml:space="preserve">address the needs </w:t>
            </w:r>
            <w:r w:rsidR="00FD6283" w:rsidRPr="00764E8F">
              <w:rPr>
                <w:rFonts w:asciiTheme="majorHAnsi" w:hAnsiTheme="majorHAnsi" w:cstheme="majorHAnsi"/>
              </w:rPr>
              <w:t>of targeted children and youth (and families)</w:t>
            </w:r>
            <w:r w:rsidR="00321A88" w:rsidRPr="00764E8F">
              <w:rPr>
                <w:rFonts w:asciiTheme="majorHAnsi" w:hAnsiTheme="majorHAnsi" w:cstheme="majorHAnsi"/>
              </w:rPr>
              <w:t xml:space="preserve">. This should include basic </w:t>
            </w:r>
            <w:r w:rsidR="00321A88" w:rsidRPr="00764E8F">
              <w:rPr>
                <w:rFonts w:asciiTheme="majorHAnsi" w:hAnsiTheme="majorHAnsi" w:cstheme="majorHAnsi"/>
              </w:rPr>
              <w:lastRenderedPageBreak/>
              <w:t>information about the project</w:t>
            </w:r>
            <w:r w:rsidR="00FD6283" w:rsidRPr="00764E8F">
              <w:rPr>
                <w:rFonts w:asciiTheme="majorHAnsi" w:hAnsiTheme="majorHAnsi" w:cstheme="majorHAnsi"/>
              </w:rPr>
              <w:t>’</w:t>
            </w:r>
            <w:r w:rsidR="00321A88" w:rsidRPr="00764E8F">
              <w:rPr>
                <w:rFonts w:asciiTheme="majorHAnsi" w:hAnsiTheme="majorHAnsi" w:cstheme="majorHAnsi"/>
              </w:rPr>
              <w:t xml:space="preserve">s mission, </w:t>
            </w:r>
            <w:r w:rsidR="00FD6283" w:rsidRPr="00764E8F">
              <w:rPr>
                <w:rFonts w:asciiTheme="majorHAnsi" w:hAnsiTheme="majorHAnsi" w:cstheme="majorHAnsi"/>
              </w:rPr>
              <w:t xml:space="preserve">included </w:t>
            </w:r>
            <w:r w:rsidR="00321A88" w:rsidRPr="00764E8F">
              <w:rPr>
                <w:rFonts w:asciiTheme="majorHAnsi" w:hAnsiTheme="majorHAnsi" w:cstheme="majorHAnsi"/>
              </w:rPr>
              <w:t>partners, and expected activities and outcomes. (5 points)</w:t>
            </w:r>
          </w:p>
          <w:p w14:paraId="66A5F144" w14:textId="0D62C9CE" w:rsidR="00AA526C" w:rsidRPr="00764E8F" w:rsidRDefault="00AA526C" w:rsidP="0079791B">
            <w:pPr>
              <w:pStyle w:val="paragraph"/>
              <w:numPr>
                <w:ilvl w:val="1"/>
                <w:numId w:val="23"/>
              </w:numPr>
              <w:spacing w:before="120" w:beforeAutospacing="0" w:after="120" w:afterAutospacing="0"/>
              <w:textAlignment w:val="baseline"/>
              <w:rPr>
                <w:rFonts w:asciiTheme="majorHAnsi" w:hAnsiTheme="majorHAnsi" w:cstheme="majorHAnsi"/>
                <w:color w:val="000000" w:themeColor="text1"/>
              </w:rPr>
            </w:pPr>
            <w:r w:rsidRPr="00764E8F">
              <w:rPr>
                <w:rFonts w:asciiTheme="majorHAnsi" w:hAnsiTheme="majorHAnsi" w:cstheme="majorHAnsi"/>
              </w:rPr>
              <w:t xml:space="preserve">Describe how project activities will </w:t>
            </w:r>
            <w:r w:rsidR="00737861">
              <w:rPr>
                <w:rFonts w:asciiTheme="majorHAnsi" w:hAnsiTheme="majorHAnsi" w:cstheme="majorHAnsi"/>
              </w:rPr>
              <w:t xml:space="preserve">align to </w:t>
            </w:r>
            <w:r w:rsidR="00533571">
              <w:rPr>
                <w:rFonts w:asciiTheme="majorHAnsi" w:hAnsiTheme="majorHAnsi" w:cstheme="majorHAnsi"/>
              </w:rPr>
              <w:t xml:space="preserve">Kentucky Academic Standards </w:t>
            </w:r>
            <w:r w:rsidR="00311303">
              <w:rPr>
                <w:rFonts w:asciiTheme="majorHAnsi" w:hAnsiTheme="majorHAnsi" w:cstheme="majorHAnsi"/>
              </w:rPr>
              <w:t xml:space="preserve">and curriculum </w:t>
            </w:r>
            <w:r w:rsidR="00533571">
              <w:rPr>
                <w:rFonts w:asciiTheme="majorHAnsi" w:hAnsiTheme="majorHAnsi" w:cstheme="majorHAnsi"/>
              </w:rPr>
              <w:t xml:space="preserve">and will </w:t>
            </w:r>
            <w:r w:rsidRPr="00764E8F">
              <w:rPr>
                <w:rFonts w:asciiTheme="majorHAnsi" w:hAnsiTheme="majorHAnsi" w:cstheme="majorHAnsi"/>
              </w:rPr>
              <w:t>work to increase the academic success of students experiencing homelessness and high mobility. (5 points)</w:t>
            </w:r>
          </w:p>
          <w:p w14:paraId="0B25F886" w14:textId="66D4BA05" w:rsidR="00AA526C" w:rsidRPr="00764E8F" w:rsidRDefault="00AA526C" w:rsidP="00B808FE">
            <w:pPr>
              <w:pStyle w:val="paragraph"/>
              <w:numPr>
                <w:ilvl w:val="1"/>
                <w:numId w:val="23"/>
              </w:numPr>
              <w:spacing w:after="0" w:afterAutospacing="0"/>
              <w:textAlignment w:val="baseline"/>
              <w:rPr>
                <w:rFonts w:asciiTheme="majorHAnsi" w:hAnsiTheme="majorHAnsi" w:cstheme="majorHAnsi"/>
              </w:rPr>
            </w:pPr>
            <w:r w:rsidRPr="00764E8F">
              <w:rPr>
                <w:rFonts w:asciiTheme="majorHAnsi" w:hAnsiTheme="majorHAnsi" w:cstheme="majorHAnsi"/>
              </w:rPr>
              <w:t>Describe steps that are currently taken by the LEA to ensure it complies with the McKinney-Vento law and applicable state laws</w:t>
            </w:r>
            <w:r w:rsidR="00A071DA" w:rsidRPr="00764E8F">
              <w:rPr>
                <w:rFonts w:asciiTheme="majorHAnsi" w:hAnsiTheme="majorHAnsi" w:cstheme="majorHAnsi"/>
              </w:rPr>
              <w:t xml:space="preserve"> </w:t>
            </w:r>
            <w:r w:rsidR="000E1541" w:rsidRPr="00764E8F">
              <w:rPr>
                <w:rFonts w:asciiTheme="majorHAnsi" w:hAnsiTheme="majorHAnsi" w:cstheme="majorHAnsi"/>
              </w:rPr>
              <w:t xml:space="preserve">related to students experiencing homelessness. (5 points). </w:t>
            </w:r>
          </w:p>
        </w:tc>
        <w:tc>
          <w:tcPr>
            <w:tcW w:w="1800" w:type="dxa"/>
            <w:tcMar>
              <w:left w:w="105" w:type="dxa"/>
              <w:right w:w="105" w:type="dxa"/>
            </w:tcMar>
            <w:vAlign w:val="center"/>
          </w:tcPr>
          <w:p w14:paraId="4ABBD3A4" w14:textId="6A15B039" w:rsidR="009442CD" w:rsidRPr="00764E8F" w:rsidRDefault="00321A88" w:rsidP="00764E8F">
            <w:pPr>
              <w:spacing w:before="60" w:line="259" w:lineRule="auto"/>
              <w:jc w:val="center"/>
              <w:rPr>
                <w:rFonts w:asciiTheme="majorHAnsi" w:hAnsiTheme="majorHAnsi" w:cstheme="majorHAnsi"/>
                <w:color w:val="000000" w:themeColor="text1"/>
              </w:rPr>
            </w:pPr>
            <w:r w:rsidRPr="00764E8F">
              <w:rPr>
                <w:rFonts w:asciiTheme="majorHAnsi" w:hAnsiTheme="majorHAnsi" w:cstheme="majorHAnsi"/>
                <w:color w:val="000000" w:themeColor="text1"/>
              </w:rPr>
              <w:lastRenderedPageBreak/>
              <w:t>15</w:t>
            </w:r>
            <w:r w:rsidR="008054C8" w:rsidRPr="00764E8F">
              <w:rPr>
                <w:rFonts w:asciiTheme="majorHAnsi" w:hAnsiTheme="majorHAnsi" w:cstheme="majorHAnsi"/>
                <w:color w:val="000000" w:themeColor="text1"/>
              </w:rPr>
              <w:t xml:space="preserve"> points</w:t>
            </w:r>
          </w:p>
        </w:tc>
      </w:tr>
      <w:tr w:rsidR="009442CD" w:rsidRPr="002E4EF0" w14:paraId="76EAD384" w14:textId="77777777" w:rsidTr="00764E8F">
        <w:trPr>
          <w:trHeight w:val="300"/>
        </w:trPr>
        <w:tc>
          <w:tcPr>
            <w:tcW w:w="7642" w:type="dxa"/>
            <w:tcMar>
              <w:left w:w="105" w:type="dxa"/>
              <w:right w:w="105" w:type="dxa"/>
            </w:tcMar>
          </w:tcPr>
          <w:p w14:paraId="712877E6" w14:textId="62B82168" w:rsidR="009442CD" w:rsidRPr="00764E8F" w:rsidRDefault="009442CD" w:rsidP="009442CD">
            <w:pPr>
              <w:pStyle w:val="paragraph"/>
              <w:spacing w:before="60" w:beforeAutospacing="0" w:after="0" w:afterAutospacing="0"/>
              <w:textAlignment w:val="baseline"/>
              <w:rPr>
                <w:rFonts w:asciiTheme="majorHAnsi" w:hAnsiTheme="majorHAnsi" w:cstheme="majorHAnsi"/>
              </w:rPr>
            </w:pPr>
            <w:r w:rsidRPr="00764E8F">
              <w:rPr>
                <w:rFonts w:asciiTheme="majorHAnsi" w:hAnsiTheme="majorHAnsi" w:cstheme="majorHAnsi"/>
                <w:b/>
                <w:bCs/>
                <w:color w:val="000000"/>
              </w:rPr>
              <w:t>Part 5:  Grant Management Plan</w:t>
            </w:r>
          </w:p>
          <w:p w14:paraId="2C675C45" w14:textId="1BC9F809" w:rsidR="00B71535" w:rsidRPr="00764E8F" w:rsidRDefault="00AA526C" w:rsidP="00B71535">
            <w:pPr>
              <w:pStyle w:val="paragraph"/>
              <w:spacing w:before="60" w:beforeAutospacing="0" w:after="60" w:afterAutospacing="0"/>
              <w:ind w:left="360" w:hanging="360"/>
              <w:textAlignment w:val="baseline"/>
              <w:rPr>
                <w:rFonts w:asciiTheme="majorHAnsi" w:hAnsiTheme="majorHAnsi" w:cstheme="majorHAnsi"/>
                <w:szCs w:val="24"/>
              </w:rPr>
            </w:pPr>
            <w:r w:rsidRPr="00764E8F">
              <w:rPr>
                <w:rFonts w:asciiTheme="majorHAnsi" w:hAnsiTheme="majorHAnsi" w:cstheme="majorHAnsi"/>
                <w:color w:val="000000" w:themeColor="text1"/>
              </w:rPr>
              <w:t>5</w:t>
            </w:r>
            <w:r w:rsidR="009442CD" w:rsidRPr="00764E8F">
              <w:rPr>
                <w:rFonts w:asciiTheme="majorHAnsi" w:hAnsiTheme="majorHAnsi" w:cstheme="majorHAnsi"/>
                <w:color w:val="000000" w:themeColor="text1"/>
              </w:rPr>
              <w:t>.1</w:t>
            </w:r>
            <w:r w:rsidR="00B71535" w:rsidRPr="00764E8F">
              <w:rPr>
                <w:rFonts w:asciiTheme="majorHAnsi" w:hAnsiTheme="majorHAnsi" w:cstheme="majorHAnsi"/>
                <w:color w:val="000000" w:themeColor="text1"/>
              </w:rPr>
              <w:tab/>
            </w:r>
            <w:r w:rsidR="00B71535" w:rsidRPr="00764E8F">
              <w:rPr>
                <w:rFonts w:asciiTheme="majorHAnsi" w:hAnsiTheme="majorHAnsi" w:cstheme="majorHAnsi"/>
              </w:rPr>
              <w:t>Describe how homeless children and youth</w:t>
            </w:r>
            <w:r w:rsidR="00AD31A9" w:rsidRPr="00764E8F">
              <w:rPr>
                <w:rFonts w:asciiTheme="majorHAnsi" w:hAnsiTheme="majorHAnsi" w:cstheme="majorHAnsi"/>
              </w:rPr>
              <w:t xml:space="preserve"> </w:t>
            </w:r>
            <w:r w:rsidR="00B71535" w:rsidRPr="00764E8F">
              <w:rPr>
                <w:rFonts w:asciiTheme="majorHAnsi" w:hAnsiTheme="majorHAnsi" w:cstheme="majorHAnsi"/>
              </w:rPr>
              <w:t>will be identified and recruited for the grant plan. (5 points)</w:t>
            </w:r>
          </w:p>
          <w:p w14:paraId="715A6E72" w14:textId="5D4541D4" w:rsidR="00AD31A9" w:rsidRPr="00764E8F" w:rsidRDefault="00AD31A9" w:rsidP="00B71535">
            <w:pPr>
              <w:pStyle w:val="paragraph"/>
              <w:spacing w:before="60" w:beforeAutospacing="0" w:after="6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5.2</w:t>
            </w:r>
            <w:r w:rsidRPr="00764E8F">
              <w:rPr>
                <w:rFonts w:asciiTheme="majorHAnsi" w:hAnsiTheme="majorHAnsi" w:cstheme="majorHAnsi"/>
                <w:color w:val="000000" w:themeColor="text1"/>
              </w:rPr>
              <w:tab/>
              <w:t xml:space="preserve">Describe how you will identify and serve </w:t>
            </w:r>
            <w:r w:rsidR="00C52EEB" w:rsidRPr="00764E8F">
              <w:rPr>
                <w:rFonts w:asciiTheme="majorHAnsi" w:hAnsiTheme="majorHAnsi" w:cstheme="majorHAnsi"/>
                <w:color w:val="000000" w:themeColor="text1"/>
              </w:rPr>
              <w:t>homeless children and youth with specific academic needs, including but not limited to students who struggle academically, students identified as gifted, students who are not meeting reading at benchmark by third grade, students at risk of dropping out, etc. (</w:t>
            </w:r>
            <w:r w:rsidR="00E948C8" w:rsidRPr="00E948C8">
              <w:rPr>
                <w:rFonts w:asciiTheme="majorHAnsi" w:hAnsiTheme="majorHAnsi" w:cstheme="majorHAnsi"/>
                <w:color w:val="C00000"/>
              </w:rPr>
              <w:t>10</w:t>
            </w:r>
            <w:r w:rsidR="00C52EEB" w:rsidRPr="00764E8F">
              <w:rPr>
                <w:rFonts w:asciiTheme="majorHAnsi" w:hAnsiTheme="majorHAnsi" w:cstheme="majorHAnsi"/>
                <w:color w:val="000000" w:themeColor="text1"/>
              </w:rPr>
              <w:t xml:space="preserve"> points)</w:t>
            </w:r>
          </w:p>
          <w:p w14:paraId="565AD326" w14:textId="68C3A284" w:rsidR="00B71535" w:rsidRPr="00764E8F" w:rsidRDefault="00AA526C" w:rsidP="00484170">
            <w:pPr>
              <w:pStyle w:val="paragraph"/>
              <w:spacing w:before="120" w:beforeAutospacing="0" w:after="12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5</w:t>
            </w:r>
            <w:r w:rsidR="009442CD" w:rsidRPr="00764E8F">
              <w:rPr>
                <w:rFonts w:asciiTheme="majorHAnsi" w:hAnsiTheme="majorHAnsi" w:cstheme="majorHAnsi"/>
                <w:color w:val="000000" w:themeColor="text1"/>
              </w:rPr>
              <w:t>.</w:t>
            </w:r>
            <w:r w:rsidR="00C52EEB" w:rsidRPr="00764E8F">
              <w:rPr>
                <w:rFonts w:asciiTheme="majorHAnsi" w:hAnsiTheme="majorHAnsi" w:cstheme="majorHAnsi"/>
                <w:color w:val="000000" w:themeColor="text1"/>
              </w:rPr>
              <w:t>3</w:t>
            </w:r>
            <w:r w:rsidR="00B71535" w:rsidRPr="00764E8F">
              <w:rPr>
                <w:rFonts w:asciiTheme="majorHAnsi" w:hAnsiTheme="majorHAnsi" w:cstheme="majorHAnsi"/>
                <w:color w:val="000000" w:themeColor="text1"/>
              </w:rPr>
              <w:tab/>
            </w:r>
            <w:r w:rsidR="00B71535" w:rsidRPr="00764E8F">
              <w:rPr>
                <w:rFonts w:asciiTheme="majorHAnsi" w:hAnsiTheme="majorHAnsi" w:cstheme="majorHAnsi"/>
              </w:rPr>
              <w:t>Describe how the grant project will enable and assist parents to be involved in their child's education. (5 points)</w:t>
            </w:r>
          </w:p>
          <w:p w14:paraId="468DB94C" w14:textId="786647C6" w:rsidR="00B71535" w:rsidRPr="00764E8F" w:rsidRDefault="00AA526C" w:rsidP="00484170">
            <w:pPr>
              <w:pStyle w:val="paragraph"/>
              <w:spacing w:before="120" w:beforeAutospacing="0" w:after="12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5</w:t>
            </w:r>
            <w:r w:rsidR="009442CD" w:rsidRPr="00764E8F">
              <w:rPr>
                <w:rFonts w:asciiTheme="majorHAnsi" w:hAnsiTheme="majorHAnsi" w:cstheme="majorHAnsi"/>
                <w:color w:val="000000" w:themeColor="text1"/>
              </w:rPr>
              <w:t>.</w:t>
            </w:r>
            <w:r w:rsidR="008824EA">
              <w:rPr>
                <w:rFonts w:asciiTheme="majorHAnsi" w:hAnsiTheme="majorHAnsi" w:cstheme="majorHAnsi"/>
                <w:color w:val="000000" w:themeColor="text1"/>
              </w:rPr>
              <w:t>4</w:t>
            </w:r>
            <w:r w:rsidR="00B71535" w:rsidRPr="00764E8F">
              <w:rPr>
                <w:rFonts w:asciiTheme="majorHAnsi" w:hAnsiTheme="majorHAnsi" w:cstheme="majorHAnsi"/>
                <w:color w:val="000000" w:themeColor="text1"/>
              </w:rPr>
              <w:tab/>
            </w:r>
            <w:r w:rsidR="00B71535" w:rsidRPr="00764E8F">
              <w:rPr>
                <w:rFonts w:asciiTheme="majorHAnsi" w:hAnsiTheme="majorHAnsi" w:cstheme="majorHAnsi"/>
              </w:rPr>
              <w:t xml:space="preserve">Provide a brief description of key personnel—existing or to-be-hired—who will be involved, including qualifications and anticipated responsibilities. If an outside agency will provide direct services, </w:t>
            </w:r>
            <w:r w:rsidR="00357AE2" w:rsidRPr="00764E8F">
              <w:rPr>
                <w:rFonts w:asciiTheme="majorHAnsi" w:hAnsiTheme="majorHAnsi" w:cstheme="majorHAnsi"/>
              </w:rPr>
              <w:t xml:space="preserve">describe the services to be provided and who will provide those services as well as a description of the fiscal arrangements between the LEA and service provider. </w:t>
            </w:r>
            <w:r w:rsidR="00357AE2" w:rsidRPr="00764E8F">
              <w:rPr>
                <w:rFonts w:asciiTheme="majorHAnsi" w:hAnsiTheme="majorHAnsi" w:cstheme="majorHAnsi"/>
                <w:i/>
                <w:iCs/>
              </w:rPr>
              <w:t>Also</w:t>
            </w:r>
            <w:r w:rsidR="00357AE2" w:rsidRPr="00764E8F">
              <w:rPr>
                <w:rFonts w:asciiTheme="majorHAnsi" w:hAnsiTheme="majorHAnsi" w:cstheme="majorHAnsi"/>
              </w:rPr>
              <w:t xml:space="preserve"> </w:t>
            </w:r>
            <w:r w:rsidR="00B71535" w:rsidRPr="00764E8F">
              <w:rPr>
                <w:rFonts w:asciiTheme="majorHAnsi" w:hAnsiTheme="majorHAnsi" w:cstheme="majorHAnsi"/>
                <w:i/>
                <w:iCs/>
              </w:rPr>
              <w:t>attach</w:t>
            </w:r>
            <w:r w:rsidR="00693727">
              <w:rPr>
                <w:rFonts w:asciiTheme="majorHAnsi" w:hAnsiTheme="majorHAnsi" w:cstheme="majorHAnsi"/>
                <w:b/>
                <w:bCs/>
                <w:i/>
                <w:iCs/>
              </w:rPr>
              <w:t xml:space="preserve"> </w:t>
            </w:r>
            <w:r w:rsidR="009E16CF">
              <w:rPr>
                <w:rFonts w:asciiTheme="majorHAnsi" w:hAnsiTheme="majorHAnsi" w:cstheme="majorHAnsi"/>
                <w:b/>
                <w:bCs/>
                <w:i/>
                <w:iCs/>
              </w:rPr>
              <w:t>the Direct Services Provider Contract</w:t>
            </w:r>
            <w:r w:rsidR="009E16CF" w:rsidRPr="00764E8F">
              <w:rPr>
                <w:rFonts w:asciiTheme="majorHAnsi" w:hAnsiTheme="majorHAnsi" w:cstheme="majorHAnsi"/>
                <w:i/>
                <w:iCs/>
              </w:rPr>
              <w:t xml:space="preserve"> </w:t>
            </w:r>
            <w:r w:rsidR="00B71535" w:rsidRPr="00764E8F">
              <w:rPr>
                <w:rFonts w:asciiTheme="majorHAnsi" w:hAnsiTheme="majorHAnsi" w:cstheme="majorHAnsi"/>
                <w:i/>
                <w:iCs/>
              </w:rPr>
              <w:t>for those services</w:t>
            </w:r>
            <w:r w:rsidR="00357AE2" w:rsidRPr="00764E8F">
              <w:rPr>
                <w:rFonts w:asciiTheme="majorHAnsi" w:hAnsiTheme="majorHAnsi" w:cstheme="majorHAnsi"/>
              </w:rPr>
              <w:t xml:space="preserve">. </w:t>
            </w:r>
            <w:r w:rsidR="00B71535" w:rsidRPr="00764E8F">
              <w:rPr>
                <w:rFonts w:asciiTheme="majorHAnsi" w:hAnsiTheme="majorHAnsi" w:cstheme="majorHAnsi"/>
              </w:rPr>
              <w:t>(</w:t>
            </w:r>
            <w:r w:rsidR="00E948C8" w:rsidRPr="00E948C8">
              <w:rPr>
                <w:rFonts w:asciiTheme="majorHAnsi" w:hAnsiTheme="majorHAnsi" w:cstheme="majorHAnsi"/>
                <w:color w:val="C00000"/>
              </w:rPr>
              <w:t>10</w:t>
            </w:r>
            <w:r w:rsidR="00B71535" w:rsidRPr="00E948C8">
              <w:rPr>
                <w:rFonts w:asciiTheme="majorHAnsi" w:hAnsiTheme="majorHAnsi" w:cstheme="majorHAnsi"/>
                <w:color w:val="C00000"/>
              </w:rPr>
              <w:t xml:space="preserve"> </w:t>
            </w:r>
            <w:r w:rsidR="00B71535" w:rsidRPr="00764E8F">
              <w:rPr>
                <w:rFonts w:asciiTheme="majorHAnsi" w:hAnsiTheme="majorHAnsi" w:cstheme="majorHAnsi"/>
              </w:rPr>
              <w:t>points)</w:t>
            </w:r>
          </w:p>
          <w:p w14:paraId="51BF674F" w14:textId="339715E4" w:rsidR="00B71535" w:rsidRPr="00764E8F" w:rsidRDefault="00357AE2" w:rsidP="008824EA">
            <w:pPr>
              <w:pStyle w:val="BodyText"/>
              <w:numPr>
                <w:ilvl w:val="1"/>
                <w:numId w:val="37"/>
              </w:numPr>
              <w:tabs>
                <w:tab w:val="left" w:pos="1216"/>
              </w:tabs>
              <w:autoSpaceDE/>
              <w:autoSpaceDN/>
              <w:adjustRightInd/>
              <w:spacing w:before="120" w:after="120"/>
              <w:textAlignment w:val="baseline"/>
              <w:rPr>
                <w:rFonts w:asciiTheme="majorHAnsi" w:hAnsiTheme="majorHAnsi" w:cstheme="majorHAnsi"/>
                <w:sz w:val="20"/>
                <w:szCs w:val="24"/>
              </w:rPr>
            </w:pPr>
            <w:r w:rsidRPr="00764E8F">
              <w:rPr>
                <w:rFonts w:asciiTheme="majorHAnsi" w:hAnsiTheme="majorHAnsi" w:cstheme="majorHAnsi"/>
                <w:sz w:val="20"/>
                <w:szCs w:val="24"/>
              </w:rPr>
              <w:t xml:space="preserve">Attach a completed </w:t>
            </w:r>
            <w:r w:rsidR="00B71535" w:rsidRPr="00764E8F">
              <w:rPr>
                <w:rFonts w:asciiTheme="majorHAnsi" w:hAnsiTheme="majorHAnsi" w:cstheme="majorHAnsi"/>
                <w:b/>
                <w:bCs/>
                <w:sz w:val="20"/>
                <w:szCs w:val="24"/>
              </w:rPr>
              <w:t>McKinney-Vento Strategic Plan</w:t>
            </w:r>
            <w:r w:rsidR="00B71535" w:rsidRPr="00764E8F">
              <w:rPr>
                <w:rFonts w:asciiTheme="majorHAnsi" w:hAnsiTheme="majorHAnsi" w:cstheme="majorHAnsi"/>
                <w:sz w:val="20"/>
                <w:szCs w:val="24"/>
              </w:rPr>
              <w:t xml:space="preserve"> </w:t>
            </w:r>
            <w:r w:rsidRPr="00764E8F">
              <w:rPr>
                <w:rFonts w:asciiTheme="majorHAnsi" w:hAnsiTheme="majorHAnsi" w:cstheme="majorHAnsi"/>
                <w:sz w:val="20"/>
                <w:szCs w:val="24"/>
              </w:rPr>
              <w:t>(</w:t>
            </w:r>
            <w:r w:rsidR="00697F18" w:rsidRPr="000D2E8F">
              <w:rPr>
                <w:rFonts w:asciiTheme="majorHAnsi" w:hAnsiTheme="majorHAnsi" w:cstheme="majorHAnsi"/>
                <w:sz w:val="20"/>
                <w:szCs w:val="24"/>
              </w:rPr>
              <w:t>Attachment 4</w:t>
            </w:r>
            <w:r w:rsidRPr="00764E8F">
              <w:rPr>
                <w:rFonts w:asciiTheme="majorHAnsi" w:hAnsiTheme="majorHAnsi" w:cstheme="majorHAnsi"/>
                <w:sz w:val="20"/>
                <w:szCs w:val="24"/>
              </w:rPr>
              <w:t xml:space="preserve">) with project objectives, activities, students impacted, timeframe, measurable outcomes, and data sources. </w:t>
            </w:r>
            <w:r w:rsidR="00B71535" w:rsidRPr="00764E8F">
              <w:rPr>
                <w:rFonts w:asciiTheme="majorHAnsi" w:hAnsiTheme="majorHAnsi" w:cstheme="majorHAnsi"/>
                <w:sz w:val="20"/>
                <w:szCs w:val="24"/>
              </w:rPr>
              <w:t xml:space="preserve">At least one objective </w:t>
            </w:r>
            <w:r w:rsidRPr="00764E8F">
              <w:rPr>
                <w:rFonts w:asciiTheme="majorHAnsi" w:hAnsiTheme="majorHAnsi" w:cstheme="majorHAnsi"/>
                <w:b/>
                <w:bCs/>
                <w:sz w:val="20"/>
                <w:szCs w:val="24"/>
              </w:rPr>
              <w:t xml:space="preserve">must </w:t>
            </w:r>
            <w:r w:rsidR="00B71535" w:rsidRPr="00764E8F">
              <w:rPr>
                <w:rFonts w:asciiTheme="majorHAnsi" w:hAnsiTheme="majorHAnsi" w:cstheme="majorHAnsi"/>
                <w:sz w:val="20"/>
                <w:szCs w:val="24"/>
              </w:rPr>
              <w:t>address the KDE priority of Transition Readiness (academic or career) to receive points for this section.</w:t>
            </w:r>
            <w:r w:rsidR="00E37495" w:rsidRPr="00764E8F">
              <w:rPr>
                <w:rFonts w:asciiTheme="majorHAnsi" w:hAnsiTheme="majorHAnsi" w:cstheme="majorHAnsi"/>
                <w:sz w:val="20"/>
                <w:szCs w:val="24"/>
              </w:rPr>
              <w:t xml:space="preserve"> Maximum points will be awarded only if the plan is completed </w:t>
            </w:r>
            <w:r w:rsidR="00E37495" w:rsidRPr="00764E8F">
              <w:rPr>
                <w:rFonts w:asciiTheme="majorHAnsi" w:hAnsiTheme="majorHAnsi" w:cstheme="majorHAnsi"/>
                <w:b/>
                <w:bCs/>
                <w:sz w:val="20"/>
                <w:szCs w:val="24"/>
                <w:u w:val="single"/>
              </w:rPr>
              <w:t>and</w:t>
            </w:r>
            <w:r w:rsidR="00E37495" w:rsidRPr="00764E8F">
              <w:rPr>
                <w:rFonts w:asciiTheme="majorHAnsi" w:hAnsiTheme="majorHAnsi" w:cstheme="majorHAnsi"/>
                <w:sz w:val="20"/>
                <w:szCs w:val="24"/>
              </w:rPr>
              <w:t xml:space="preserve"> aligned to the stated needs of homeless students and youth in the participating schools. </w:t>
            </w:r>
            <w:r w:rsidR="00B71535" w:rsidRPr="00764E8F">
              <w:rPr>
                <w:rFonts w:asciiTheme="majorHAnsi" w:hAnsiTheme="majorHAnsi" w:cstheme="majorHAnsi"/>
                <w:sz w:val="20"/>
                <w:szCs w:val="24"/>
              </w:rPr>
              <w:t>(</w:t>
            </w:r>
            <w:r w:rsidR="00B04E63" w:rsidRPr="00764E8F">
              <w:rPr>
                <w:rFonts w:asciiTheme="majorHAnsi" w:hAnsiTheme="majorHAnsi" w:cstheme="majorHAnsi"/>
                <w:sz w:val="20"/>
                <w:szCs w:val="24"/>
              </w:rPr>
              <w:t>15</w:t>
            </w:r>
            <w:r w:rsidR="00B71535" w:rsidRPr="00764E8F">
              <w:rPr>
                <w:rFonts w:asciiTheme="majorHAnsi" w:hAnsiTheme="majorHAnsi" w:cstheme="majorHAnsi"/>
                <w:sz w:val="20"/>
                <w:szCs w:val="24"/>
              </w:rPr>
              <w:t xml:space="preserve"> points)</w:t>
            </w:r>
          </w:p>
        </w:tc>
        <w:tc>
          <w:tcPr>
            <w:tcW w:w="1800" w:type="dxa"/>
            <w:tcMar>
              <w:left w:w="105" w:type="dxa"/>
              <w:right w:w="105" w:type="dxa"/>
            </w:tcMar>
            <w:vAlign w:val="center"/>
          </w:tcPr>
          <w:p w14:paraId="36EB2B59" w14:textId="4BFEFB6B" w:rsidR="009442CD" w:rsidRPr="00E948C8" w:rsidRDefault="00B04E63" w:rsidP="00764E8F">
            <w:pPr>
              <w:spacing w:before="60" w:line="259" w:lineRule="auto"/>
              <w:jc w:val="center"/>
              <w:rPr>
                <w:rFonts w:asciiTheme="majorHAnsi" w:hAnsiTheme="majorHAnsi" w:cstheme="majorHAnsi"/>
                <w:color w:val="000000" w:themeColor="text1"/>
              </w:rPr>
            </w:pPr>
            <w:r w:rsidRPr="00E948C8">
              <w:rPr>
                <w:rFonts w:asciiTheme="majorHAnsi" w:hAnsiTheme="majorHAnsi" w:cstheme="majorHAnsi"/>
                <w:color w:val="000000" w:themeColor="text1"/>
              </w:rPr>
              <w:t>4</w:t>
            </w:r>
            <w:r w:rsidR="00C52EEB" w:rsidRPr="00E948C8">
              <w:rPr>
                <w:rFonts w:asciiTheme="majorHAnsi" w:hAnsiTheme="majorHAnsi" w:cstheme="majorHAnsi"/>
                <w:color w:val="000000" w:themeColor="text1"/>
              </w:rPr>
              <w:t>5</w:t>
            </w:r>
            <w:r w:rsidR="008054C8" w:rsidRPr="00E948C8">
              <w:rPr>
                <w:rFonts w:asciiTheme="majorHAnsi" w:hAnsiTheme="majorHAnsi" w:cstheme="majorHAnsi"/>
                <w:color w:val="000000" w:themeColor="text1"/>
              </w:rPr>
              <w:t xml:space="preserve"> points</w:t>
            </w:r>
          </w:p>
        </w:tc>
      </w:tr>
      <w:tr w:rsidR="009442CD" w:rsidRPr="002E4EF0" w14:paraId="704834C2" w14:textId="77777777" w:rsidTr="00764E8F">
        <w:trPr>
          <w:trHeight w:val="300"/>
        </w:trPr>
        <w:tc>
          <w:tcPr>
            <w:tcW w:w="7642" w:type="dxa"/>
            <w:tcMar>
              <w:left w:w="105" w:type="dxa"/>
              <w:right w:w="105" w:type="dxa"/>
            </w:tcMar>
          </w:tcPr>
          <w:p w14:paraId="2CE4ED89" w14:textId="77777777" w:rsidR="009442CD" w:rsidRPr="00764E8F" w:rsidRDefault="009442CD" w:rsidP="009442CD">
            <w:pPr>
              <w:pStyle w:val="paragraph"/>
              <w:spacing w:before="60" w:beforeAutospacing="0" w:after="0" w:afterAutospacing="0"/>
              <w:textAlignment w:val="baseline"/>
              <w:rPr>
                <w:rFonts w:asciiTheme="majorHAnsi" w:hAnsiTheme="majorHAnsi" w:cstheme="majorHAnsi"/>
                <w:b/>
                <w:bCs/>
                <w:color w:val="000000"/>
              </w:rPr>
            </w:pPr>
            <w:r w:rsidRPr="00764E8F">
              <w:rPr>
                <w:rFonts w:asciiTheme="majorHAnsi" w:hAnsiTheme="majorHAnsi" w:cstheme="majorHAnsi"/>
                <w:b/>
                <w:bCs/>
                <w:color w:val="000000"/>
              </w:rPr>
              <w:t>Part 6:  Collaboration (Internal, External)</w:t>
            </w:r>
          </w:p>
          <w:p w14:paraId="613C9EE9" w14:textId="4187AB34" w:rsidR="00B04E63" w:rsidRPr="00764E8F" w:rsidRDefault="00B04E63" w:rsidP="00B04E63">
            <w:pPr>
              <w:pStyle w:val="paragraph"/>
              <w:spacing w:before="60" w:beforeAutospacing="0" w:after="60" w:afterAutospacing="0"/>
              <w:ind w:left="360" w:hanging="360"/>
              <w:textAlignment w:val="baseline"/>
              <w:rPr>
                <w:rFonts w:asciiTheme="majorHAnsi" w:hAnsiTheme="majorHAnsi" w:cstheme="majorHAnsi"/>
                <w:color w:val="000000" w:themeColor="text1"/>
              </w:rPr>
            </w:pPr>
            <w:r w:rsidRPr="00764E8F">
              <w:rPr>
                <w:rFonts w:asciiTheme="majorHAnsi" w:hAnsiTheme="majorHAnsi" w:cstheme="majorHAnsi"/>
                <w:color w:val="000000" w:themeColor="text1"/>
              </w:rPr>
              <w:t>6.1</w:t>
            </w:r>
            <w:r w:rsidRPr="00764E8F">
              <w:rPr>
                <w:rFonts w:asciiTheme="majorHAnsi" w:hAnsiTheme="majorHAnsi" w:cstheme="majorHAnsi"/>
                <w:color w:val="000000" w:themeColor="text1"/>
              </w:rPr>
              <w:tab/>
              <w:t>Describe how schools will coordinate activities with other school/district programs throughout the year</w:t>
            </w:r>
            <w:r w:rsidR="0050062A" w:rsidRPr="00764E8F">
              <w:rPr>
                <w:rFonts w:asciiTheme="majorHAnsi" w:hAnsiTheme="majorHAnsi" w:cstheme="majorHAnsi"/>
                <w:color w:val="000000" w:themeColor="text1"/>
              </w:rPr>
              <w:t xml:space="preserve">, including but not limited to LEA’s Child Nutrition Program, Title I office, </w:t>
            </w:r>
            <w:r w:rsidR="00261C7E" w:rsidRPr="00764E8F">
              <w:rPr>
                <w:rFonts w:asciiTheme="majorHAnsi" w:hAnsiTheme="majorHAnsi" w:cstheme="majorHAnsi"/>
                <w:color w:val="000000" w:themeColor="text1"/>
              </w:rPr>
              <w:t>S</w:t>
            </w:r>
            <w:r w:rsidR="0050062A" w:rsidRPr="00764E8F">
              <w:rPr>
                <w:rFonts w:asciiTheme="majorHAnsi" w:hAnsiTheme="majorHAnsi" w:cstheme="majorHAnsi"/>
                <w:color w:val="000000" w:themeColor="text1"/>
              </w:rPr>
              <w:t>pecial Education office, Transportation office, and other federal and state programs administered by the LEA</w:t>
            </w:r>
            <w:r w:rsidRPr="00764E8F">
              <w:rPr>
                <w:rFonts w:asciiTheme="majorHAnsi" w:hAnsiTheme="majorHAnsi" w:cstheme="majorHAnsi"/>
                <w:color w:val="000000" w:themeColor="text1"/>
              </w:rPr>
              <w:t>. (5 points)</w:t>
            </w:r>
          </w:p>
          <w:p w14:paraId="6323400D" w14:textId="3CD45FCC" w:rsidR="00B04E63" w:rsidRPr="00764E8F" w:rsidRDefault="00B04E63" w:rsidP="00484170">
            <w:pPr>
              <w:pStyle w:val="paragraph"/>
              <w:spacing w:before="120" w:beforeAutospacing="0" w:after="120" w:afterAutospacing="0"/>
              <w:ind w:left="360" w:hanging="360"/>
              <w:textAlignment w:val="baseline"/>
              <w:rPr>
                <w:rFonts w:asciiTheme="majorHAnsi" w:hAnsiTheme="majorHAnsi" w:cstheme="majorHAnsi"/>
              </w:rPr>
            </w:pPr>
            <w:r w:rsidRPr="00764E8F">
              <w:rPr>
                <w:rFonts w:asciiTheme="majorHAnsi" w:hAnsiTheme="majorHAnsi" w:cstheme="majorHAnsi"/>
              </w:rPr>
              <w:t>6.2</w:t>
            </w:r>
            <w:r w:rsidRPr="00764E8F">
              <w:rPr>
                <w:rFonts w:asciiTheme="majorHAnsi" w:hAnsiTheme="majorHAnsi" w:cstheme="majorHAnsi"/>
              </w:rPr>
              <w:tab/>
              <w:t xml:space="preserve">Describe and provide evidence regarding how schools will coordinate with external agencies such as shelters, local motels, hotels, other temporary shelter places, and other agencies or programs providing services to homeless children and </w:t>
            </w:r>
            <w:r w:rsidR="008B5024" w:rsidRPr="00764E8F">
              <w:rPr>
                <w:rFonts w:asciiTheme="majorHAnsi" w:hAnsiTheme="majorHAnsi" w:cstheme="majorHAnsi"/>
              </w:rPr>
              <w:t>youth</w:t>
            </w:r>
            <w:r w:rsidRPr="00764E8F">
              <w:rPr>
                <w:rFonts w:asciiTheme="majorHAnsi" w:hAnsiTheme="majorHAnsi" w:cstheme="majorHAnsi"/>
              </w:rPr>
              <w:t>. Evidence should include letters of support, agreement, or collaboration. The attached evidence must clearly state the activities, programs, services, etc., to be provided to the local project by each external agency.</w:t>
            </w:r>
            <w:r w:rsidR="001A314E" w:rsidRPr="00764E8F">
              <w:rPr>
                <w:rFonts w:asciiTheme="majorHAnsi" w:hAnsiTheme="majorHAnsi" w:cstheme="majorHAnsi"/>
              </w:rPr>
              <w:t xml:space="preserve"> At least one external </w:t>
            </w:r>
            <w:r w:rsidR="00C42071">
              <w:rPr>
                <w:rFonts w:asciiTheme="majorHAnsi" w:hAnsiTheme="majorHAnsi" w:cstheme="majorHAnsi"/>
              </w:rPr>
              <w:t>collaboration</w:t>
            </w:r>
            <w:r w:rsidR="001A314E" w:rsidRPr="00764E8F">
              <w:rPr>
                <w:rFonts w:asciiTheme="majorHAnsi" w:hAnsiTheme="majorHAnsi" w:cstheme="majorHAnsi"/>
              </w:rPr>
              <w:t xml:space="preserve"> is required.</w:t>
            </w:r>
            <w:r w:rsidRPr="00764E8F">
              <w:rPr>
                <w:rFonts w:asciiTheme="majorHAnsi" w:hAnsiTheme="majorHAnsi" w:cstheme="majorHAnsi"/>
              </w:rPr>
              <w:t xml:space="preserve"> (10 points)</w:t>
            </w:r>
          </w:p>
          <w:p w14:paraId="20536367" w14:textId="282BF8A6" w:rsidR="007800C4" w:rsidRPr="00764E8F" w:rsidRDefault="007800C4" w:rsidP="0052233D">
            <w:pPr>
              <w:pStyle w:val="paragraph"/>
              <w:spacing w:before="60" w:beforeAutospacing="0" w:after="60" w:afterAutospacing="0"/>
              <w:textAlignment w:val="baseline"/>
              <w:rPr>
                <w:rFonts w:asciiTheme="majorHAnsi" w:hAnsiTheme="majorHAnsi" w:cstheme="majorHAnsi"/>
                <w:i/>
                <w:iCs/>
              </w:rPr>
            </w:pPr>
            <w:r w:rsidRPr="00EF045E">
              <w:rPr>
                <w:rFonts w:asciiTheme="majorHAnsi" w:hAnsiTheme="majorHAnsi" w:cstheme="majorHAnsi"/>
                <w:b/>
                <w:bCs/>
                <w:i/>
                <w:iCs/>
              </w:rPr>
              <w:t>Note:</w:t>
            </w:r>
            <w:r w:rsidRPr="00764E8F">
              <w:rPr>
                <w:rFonts w:asciiTheme="majorHAnsi" w:hAnsiTheme="majorHAnsi" w:cstheme="majorHAnsi"/>
                <w:i/>
                <w:iCs/>
              </w:rPr>
              <w:t xml:space="preserve"> To receive full credit for </w:t>
            </w:r>
            <w:r w:rsidR="0052233D" w:rsidRPr="00764E8F">
              <w:rPr>
                <w:rFonts w:asciiTheme="majorHAnsi" w:hAnsiTheme="majorHAnsi" w:cstheme="majorHAnsi"/>
                <w:i/>
                <w:iCs/>
              </w:rPr>
              <w:t>Part 6</w:t>
            </w:r>
            <w:r w:rsidRPr="00764E8F">
              <w:rPr>
                <w:rFonts w:asciiTheme="majorHAnsi" w:hAnsiTheme="majorHAnsi" w:cstheme="majorHAnsi"/>
                <w:i/>
                <w:iCs/>
              </w:rPr>
              <w:t xml:space="preserve">, be sure to list each collaborator and the type of evidence provided on </w:t>
            </w:r>
            <w:r w:rsidRPr="000D2E8F">
              <w:rPr>
                <w:rFonts w:asciiTheme="majorHAnsi" w:hAnsiTheme="majorHAnsi" w:cstheme="majorHAnsi"/>
                <w:b/>
                <w:bCs/>
                <w:i/>
                <w:iCs/>
              </w:rPr>
              <w:t xml:space="preserve">Attachment </w:t>
            </w:r>
            <w:r w:rsidR="00E37495" w:rsidRPr="000D2E8F">
              <w:rPr>
                <w:rFonts w:asciiTheme="majorHAnsi" w:hAnsiTheme="majorHAnsi" w:cstheme="majorHAnsi"/>
                <w:b/>
                <w:bCs/>
                <w:i/>
                <w:iCs/>
              </w:rPr>
              <w:t>5</w:t>
            </w:r>
            <w:r w:rsidRPr="00764E8F">
              <w:rPr>
                <w:rFonts w:asciiTheme="majorHAnsi" w:hAnsiTheme="majorHAnsi" w:cstheme="majorHAnsi"/>
                <w:i/>
                <w:iCs/>
              </w:rPr>
              <w:t>; this form will serve as a cover page to any included letters or agreements</w:t>
            </w:r>
            <w:r w:rsidR="001A314E" w:rsidRPr="00764E8F">
              <w:rPr>
                <w:rFonts w:asciiTheme="majorHAnsi" w:hAnsiTheme="majorHAnsi" w:cstheme="majorHAnsi"/>
                <w:i/>
                <w:iCs/>
              </w:rPr>
              <w:t xml:space="preserve"> reference</w:t>
            </w:r>
            <w:r w:rsidR="00800983">
              <w:rPr>
                <w:rFonts w:asciiTheme="majorHAnsi" w:hAnsiTheme="majorHAnsi" w:cstheme="majorHAnsi"/>
                <w:i/>
                <w:iCs/>
              </w:rPr>
              <w:t>d</w:t>
            </w:r>
            <w:r w:rsidR="001A314E" w:rsidRPr="00764E8F">
              <w:rPr>
                <w:rFonts w:asciiTheme="majorHAnsi" w:hAnsiTheme="majorHAnsi" w:cstheme="majorHAnsi"/>
                <w:i/>
                <w:iCs/>
              </w:rPr>
              <w:t xml:space="preserve"> in 6.2.</w:t>
            </w:r>
          </w:p>
        </w:tc>
        <w:tc>
          <w:tcPr>
            <w:tcW w:w="1800" w:type="dxa"/>
            <w:tcMar>
              <w:left w:w="105" w:type="dxa"/>
              <w:right w:w="105" w:type="dxa"/>
            </w:tcMar>
            <w:vAlign w:val="center"/>
          </w:tcPr>
          <w:p w14:paraId="3A191BB1" w14:textId="44C4FD88" w:rsidR="009442CD" w:rsidRPr="00764E8F" w:rsidRDefault="009442CD" w:rsidP="00764E8F">
            <w:pPr>
              <w:spacing w:before="60" w:line="259" w:lineRule="auto"/>
              <w:jc w:val="center"/>
              <w:rPr>
                <w:rFonts w:asciiTheme="majorHAnsi" w:hAnsiTheme="majorHAnsi" w:cstheme="majorHAnsi"/>
                <w:color w:val="000000" w:themeColor="text1"/>
              </w:rPr>
            </w:pPr>
            <w:r w:rsidRPr="00764E8F">
              <w:rPr>
                <w:rFonts w:asciiTheme="majorHAnsi" w:hAnsiTheme="majorHAnsi" w:cstheme="majorHAnsi"/>
                <w:color w:val="000000" w:themeColor="text1"/>
              </w:rPr>
              <w:t>15 points</w:t>
            </w:r>
          </w:p>
        </w:tc>
      </w:tr>
    </w:tbl>
    <w:p w14:paraId="4CAA6DEA" w14:textId="77777777" w:rsidR="00CE3449" w:rsidRDefault="00CE3449">
      <w:r>
        <w:br w:type="page"/>
      </w:r>
    </w:p>
    <w:tbl>
      <w:tblPr>
        <w:tblStyle w:val="TableGrid"/>
        <w:tblW w:w="9442"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CellMar>
          <w:left w:w="72" w:type="dxa"/>
          <w:right w:w="72" w:type="dxa"/>
        </w:tblCellMar>
        <w:tblLook w:val="04A0" w:firstRow="1" w:lastRow="0" w:firstColumn="1" w:lastColumn="0" w:noHBand="0" w:noVBand="1"/>
      </w:tblPr>
      <w:tblGrid>
        <w:gridCol w:w="7642"/>
        <w:gridCol w:w="1800"/>
      </w:tblGrid>
      <w:tr w:rsidR="009442CD" w:rsidRPr="002E4EF0" w14:paraId="7CED7967" w14:textId="77777777" w:rsidTr="00764E8F">
        <w:trPr>
          <w:trHeight w:val="300"/>
        </w:trPr>
        <w:tc>
          <w:tcPr>
            <w:tcW w:w="7642" w:type="dxa"/>
            <w:tcMar>
              <w:left w:w="105" w:type="dxa"/>
              <w:right w:w="105" w:type="dxa"/>
            </w:tcMar>
          </w:tcPr>
          <w:p w14:paraId="5E9E078F" w14:textId="050C872D" w:rsidR="009442CD" w:rsidRPr="00764E8F" w:rsidRDefault="009442CD" w:rsidP="009442CD">
            <w:pPr>
              <w:pStyle w:val="paragraph"/>
              <w:spacing w:before="60" w:beforeAutospacing="0" w:after="0" w:afterAutospacing="0"/>
              <w:textAlignment w:val="baseline"/>
              <w:rPr>
                <w:rFonts w:asciiTheme="majorHAnsi" w:hAnsiTheme="majorHAnsi" w:cstheme="majorHAnsi"/>
              </w:rPr>
            </w:pPr>
            <w:r w:rsidRPr="00764E8F">
              <w:rPr>
                <w:rFonts w:asciiTheme="majorHAnsi" w:hAnsiTheme="majorHAnsi" w:cstheme="majorHAnsi"/>
                <w:b/>
                <w:bCs/>
                <w:color w:val="000000"/>
              </w:rPr>
              <w:lastRenderedPageBreak/>
              <w:t xml:space="preserve">Part </w:t>
            </w:r>
            <w:r w:rsidR="00B04E63" w:rsidRPr="00764E8F">
              <w:rPr>
                <w:rFonts w:asciiTheme="majorHAnsi" w:hAnsiTheme="majorHAnsi" w:cstheme="majorHAnsi"/>
                <w:b/>
                <w:bCs/>
                <w:color w:val="000000"/>
              </w:rPr>
              <w:t>7</w:t>
            </w:r>
            <w:r w:rsidRPr="00764E8F">
              <w:rPr>
                <w:rFonts w:asciiTheme="majorHAnsi" w:hAnsiTheme="majorHAnsi" w:cstheme="majorHAnsi"/>
                <w:b/>
                <w:bCs/>
                <w:color w:val="000000"/>
              </w:rPr>
              <w:t>:  Project Evaluation</w:t>
            </w:r>
          </w:p>
          <w:p w14:paraId="544D8964" w14:textId="5FF8CA3F" w:rsidR="008054C8" w:rsidRPr="00764E8F" w:rsidRDefault="007800C4" w:rsidP="008054C8">
            <w:pPr>
              <w:pStyle w:val="paragraph"/>
              <w:spacing w:before="60" w:beforeAutospacing="0" w:after="60" w:afterAutospacing="0"/>
              <w:ind w:left="360" w:hanging="360"/>
              <w:textAlignment w:val="baseline"/>
              <w:rPr>
                <w:rFonts w:asciiTheme="majorHAnsi" w:hAnsiTheme="majorHAnsi" w:cstheme="majorHAnsi"/>
              </w:rPr>
            </w:pPr>
            <w:r w:rsidRPr="00764E8F">
              <w:rPr>
                <w:rFonts w:asciiTheme="majorHAnsi" w:hAnsiTheme="majorHAnsi" w:cstheme="majorHAnsi"/>
                <w:color w:val="000000" w:themeColor="text1"/>
              </w:rPr>
              <w:t>7</w:t>
            </w:r>
            <w:r w:rsidR="009442CD" w:rsidRPr="00764E8F">
              <w:rPr>
                <w:rFonts w:asciiTheme="majorHAnsi" w:hAnsiTheme="majorHAnsi" w:cstheme="majorHAnsi"/>
                <w:color w:val="000000" w:themeColor="text1"/>
              </w:rPr>
              <w:t>.1</w:t>
            </w:r>
            <w:r w:rsidRPr="00764E8F">
              <w:rPr>
                <w:rFonts w:asciiTheme="majorHAnsi" w:hAnsiTheme="majorHAnsi" w:cstheme="majorHAnsi"/>
                <w:color w:val="000000" w:themeColor="text1"/>
              </w:rPr>
              <w:tab/>
            </w:r>
            <w:r w:rsidR="008054C8" w:rsidRPr="00764E8F">
              <w:rPr>
                <w:rFonts w:asciiTheme="majorHAnsi" w:hAnsiTheme="majorHAnsi" w:cstheme="majorHAnsi"/>
              </w:rPr>
              <w:t>Describe the process to be used—that is, the approach(es) or methodology—to determine whether:</w:t>
            </w:r>
          </w:p>
          <w:p w14:paraId="3D9CB026" w14:textId="6673C54D" w:rsidR="008054C8" w:rsidRPr="00764E8F" w:rsidRDefault="008054C8" w:rsidP="0079791B">
            <w:pPr>
              <w:pStyle w:val="BodyText"/>
              <w:numPr>
                <w:ilvl w:val="1"/>
                <w:numId w:val="25"/>
              </w:numPr>
              <w:tabs>
                <w:tab w:val="left" w:pos="1247"/>
              </w:tabs>
              <w:kinsoku w:val="0"/>
              <w:overflowPunct w:val="0"/>
              <w:spacing w:before="6"/>
              <w:ind w:left="576" w:hanging="216"/>
              <w:rPr>
                <w:rFonts w:asciiTheme="majorHAnsi" w:hAnsiTheme="majorHAnsi" w:cstheme="majorHAnsi"/>
                <w:sz w:val="20"/>
                <w:szCs w:val="20"/>
              </w:rPr>
            </w:pPr>
            <w:r w:rsidRPr="00764E8F">
              <w:rPr>
                <w:rFonts w:asciiTheme="majorHAnsi" w:hAnsiTheme="majorHAnsi" w:cstheme="majorHAnsi"/>
                <w:sz w:val="20"/>
                <w:szCs w:val="20"/>
              </w:rPr>
              <w:t>all steps of the grant project have been fully and faithfully implemented,</w:t>
            </w:r>
          </w:p>
          <w:p w14:paraId="43051D3D" w14:textId="026502D4" w:rsidR="008054C8" w:rsidRPr="00764E8F" w:rsidRDefault="008054C8" w:rsidP="0079791B">
            <w:pPr>
              <w:pStyle w:val="BodyText"/>
              <w:numPr>
                <w:ilvl w:val="1"/>
                <w:numId w:val="25"/>
              </w:numPr>
              <w:tabs>
                <w:tab w:val="left" w:pos="1247"/>
              </w:tabs>
              <w:kinsoku w:val="0"/>
              <w:overflowPunct w:val="0"/>
              <w:spacing w:before="60"/>
              <w:ind w:left="576" w:hanging="216"/>
              <w:rPr>
                <w:rFonts w:asciiTheme="majorHAnsi" w:hAnsiTheme="majorHAnsi" w:cstheme="majorHAnsi"/>
                <w:sz w:val="20"/>
                <w:szCs w:val="20"/>
              </w:rPr>
            </w:pPr>
            <w:r w:rsidRPr="00764E8F">
              <w:rPr>
                <w:rFonts w:asciiTheme="majorHAnsi" w:hAnsiTheme="majorHAnsi" w:cstheme="majorHAnsi"/>
                <w:sz w:val="20"/>
                <w:szCs w:val="20"/>
              </w:rPr>
              <w:t xml:space="preserve">grant project goals and outcomes have been met, and </w:t>
            </w:r>
          </w:p>
          <w:p w14:paraId="6FF2E524" w14:textId="782A290C" w:rsidR="008054C8" w:rsidRPr="00764E8F" w:rsidRDefault="008054C8" w:rsidP="0079791B">
            <w:pPr>
              <w:pStyle w:val="BodyText"/>
              <w:numPr>
                <w:ilvl w:val="1"/>
                <w:numId w:val="25"/>
              </w:numPr>
              <w:tabs>
                <w:tab w:val="left" w:pos="1247"/>
              </w:tabs>
              <w:kinsoku w:val="0"/>
              <w:overflowPunct w:val="0"/>
              <w:spacing w:before="60"/>
              <w:ind w:left="576" w:hanging="216"/>
              <w:rPr>
                <w:rFonts w:asciiTheme="majorHAnsi" w:hAnsiTheme="majorHAnsi" w:cstheme="majorHAnsi"/>
                <w:sz w:val="20"/>
                <w:szCs w:val="20"/>
              </w:rPr>
            </w:pPr>
            <w:r w:rsidRPr="00764E8F">
              <w:rPr>
                <w:rFonts w:asciiTheme="majorHAnsi" w:hAnsiTheme="majorHAnsi" w:cstheme="majorHAnsi"/>
                <w:sz w:val="20"/>
                <w:szCs w:val="20"/>
              </w:rPr>
              <w:t>the project has been effective. (5 points)</w:t>
            </w:r>
          </w:p>
          <w:p w14:paraId="4D87CA3A" w14:textId="60175C53" w:rsidR="009442CD" w:rsidRPr="00764E8F" w:rsidRDefault="008054C8" w:rsidP="001A314E">
            <w:pPr>
              <w:pStyle w:val="BodyText"/>
              <w:kinsoku w:val="0"/>
              <w:overflowPunct w:val="0"/>
              <w:spacing w:before="120" w:after="120"/>
              <w:ind w:left="360" w:hanging="360"/>
              <w:rPr>
                <w:rFonts w:asciiTheme="majorHAnsi" w:hAnsiTheme="majorHAnsi" w:cstheme="majorHAnsi"/>
                <w:sz w:val="20"/>
                <w:szCs w:val="20"/>
              </w:rPr>
            </w:pPr>
            <w:r w:rsidRPr="00764E8F">
              <w:rPr>
                <w:rFonts w:asciiTheme="majorHAnsi" w:hAnsiTheme="majorHAnsi" w:cstheme="majorHAnsi"/>
                <w:color w:val="000000" w:themeColor="text1"/>
                <w:sz w:val="20"/>
                <w:szCs w:val="20"/>
              </w:rPr>
              <w:t>7.2</w:t>
            </w:r>
            <w:r w:rsidRPr="00764E8F">
              <w:rPr>
                <w:rFonts w:asciiTheme="majorHAnsi" w:hAnsiTheme="majorHAnsi" w:cstheme="majorHAnsi"/>
                <w:color w:val="000000" w:themeColor="text1"/>
                <w:sz w:val="20"/>
                <w:szCs w:val="20"/>
              </w:rPr>
              <w:tab/>
            </w:r>
            <w:r w:rsidRPr="00764E8F">
              <w:rPr>
                <w:rFonts w:asciiTheme="majorHAnsi" w:hAnsiTheme="majorHAnsi" w:cstheme="majorHAnsi"/>
                <w:sz w:val="20"/>
                <w:szCs w:val="20"/>
              </w:rPr>
              <w:t>Describe the project’s continuous improvement cycle, i.e., the process used to adjust and enhance current and future grant project activities based on data collected from project evaluation. (5 points)</w:t>
            </w:r>
          </w:p>
        </w:tc>
        <w:tc>
          <w:tcPr>
            <w:tcW w:w="1800" w:type="dxa"/>
            <w:tcMar>
              <w:left w:w="105" w:type="dxa"/>
              <w:right w:w="105" w:type="dxa"/>
            </w:tcMar>
            <w:vAlign w:val="center"/>
          </w:tcPr>
          <w:p w14:paraId="6D65FED1" w14:textId="62CBFE89" w:rsidR="009442CD" w:rsidRPr="00764E8F" w:rsidRDefault="008054C8" w:rsidP="00764E8F">
            <w:pPr>
              <w:spacing w:line="259" w:lineRule="auto"/>
              <w:jc w:val="center"/>
              <w:rPr>
                <w:rFonts w:asciiTheme="majorHAnsi" w:hAnsiTheme="majorHAnsi" w:cstheme="majorHAnsi"/>
                <w:color w:val="000000" w:themeColor="text1"/>
              </w:rPr>
            </w:pPr>
            <w:r w:rsidRPr="00764E8F">
              <w:rPr>
                <w:rFonts w:asciiTheme="majorHAnsi" w:hAnsiTheme="majorHAnsi" w:cstheme="majorHAnsi"/>
                <w:color w:val="000000" w:themeColor="text1"/>
              </w:rPr>
              <w:t>10 points</w:t>
            </w:r>
          </w:p>
        </w:tc>
      </w:tr>
      <w:tr w:rsidR="009442CD" w:rsidRPr="002E4EF0" w14:paraId="60D2387A" w14:textId="77777777" w:rsidTr="00764E8F">
        <w:trPr>
          <w:trHeight w:val="300"/>
        </w:trPr>
        <w:tc>
          <w:tcPr>
            <w:tcW w:w="7642" w:type="dxa"/>
            <w:tcMar>
              <w:left w:w="105" w:type="dxa"/>
              <w:right w:w="105" w:type="dxa"/>
            </w:tcMar>
          </w:tcPr>
          <w:p w14:paraId="35F92A7D" w14:textId="45751466" w:rsidR="009442CD" w:rsidRPr="00764E8F" w:rsidRDefault="009442CD" w:rsidP="009442CD">
            <w:pPr>
              <w:pStyle w:val="paragraph"/>
              <w:spacing w:before="60" w:beforeAutospacing="0" w:after="0" w:afterAutospacing="0"/>
              <w:textAlignment w:val="baseline"/>
              <w:rPr>
                <w:rFonts w:asciiTheme="majorHAnsi" w:hAnsiTheme="majorHAnsi" w:cstheme="majorHAnsi"/>
              </w:rPr>
            </w:pPr>
            <w:r w:rsidRPr="00764E8F">
              <w:rPr>
                <w:rFonts w:asciiTheme="majorHAnsi" w:hAnsiTheme="majorHAnsi" w:cstheme="majorHAnsi"/>
                <w:b/>
                <w:bCs/>
                <w:color w:val="000000"/>
              </w:rPr>
              <w:t xml:space="preserve">Part </w:t>
            </w:r>
            <w:r w:rsidR="00BC2A31" w:rsidRPr="00764E8F">
              <w:rPr>
                <w:rFonts w:asciiTheme="majorHAnsi" w:hAnsiTheme="majorHAnsi" w:cstheme="majorHAnsi"/>
                <w:b/>
                <w:bCs/>
                <w:color w:val="000000"/>
              </w:rPr>
              <w:t>8</w:t>
            </w:r>
            <w:r w:rsidRPr="00764E8F">
              <w:rPr>
                <w:rFonts w:asciiTheme="majorHAnsi" w:hAnsiTheme="majorHAnsi" w:cstheme="majorHAnsi"/>
                <w:b/>
                <w:bCs/>
                <w:color w:val="000000"/>
              </w:rPr>
              <w:t>:  Project Budget and Budget Narrative</w:t>
            </w:r>
          </w:p>
          <w:p w14:paraId="2AB80748" w14:textId="53DA4837" w:rsidR="008717A4" w:rsidRPr="00764E8F" w:rsidRDefault="00BC2A31" w:rsidP="00BC2A31">
            <w:pPr>
              <w:pStyle w:val="BodyText"/>
              <w:kinsoku w:val="0"/>
              <w:overflowPunct w:val="0"/>
              <w:spacing w:before="120"/>
              <w:ind w:left="360" w:hanging="360"/>
              <w:rPr>
                <w:rFonts w:asciiTheme="majorHAnsi" w:hAnsiTheme="majorHAnsi" w:cstheme="majorHAnsi"/>
                <w:sz w:val="20"/>
                <w:szCs w:val="20"/>
              </w:rPr>
            </w:pPr>
            <w:r w:rsidRPr="00764E8F">
              <w:rPr>
                <w:rFonts w:asciiTheme="majorHAnsi" w:hAnsiTheme="majorHAnsi" w:cstheme="majorHAnsi"/>
                <w:sz w:val="20"/>
                <w:szCs w:val="20"/>
              </w:rPr>
              <w:t>8.</w:t>
            </w:r>
            <w:r w:rsidR="009442CD" w:rsidRPr="00764E8F">
              <w:rPr>
                <w:rFonts w:asciiTheme="majorHAnsi" w:hAnsiTheme="majorHAnsi" w:cstheme="majorHAnsi"/>
                <w:sz w:val="20"/>
                <w:szCs w:val="20"/>
              </w:rPr>
              <w:t>1</w:t>
            </w:r>
            <w:r w:rsidRPr="00764E8F">
              <w:rPr>
                <w:rFonts w:asciiTheme="majorHAnsi" w:hAnsiTheme="majorHAnsi" w:cstheme="majorHAnsi"/>
                <w:sz w:val="20"/>
                <w:szCs w:val="20"/>
              </w:rPr>
              <w:tab/>
            </w:r>
            <w:r w:rsidR="008717A4" w:rsidRPr="00764E8F">
              <w:rPr>
                <w:rFonts w:asciiTheme="majorHAnsi" w:hAnsiTheme="majorHAnsi" w:cstheme="majorHAnsi"/>
                <w:sz w:val="20"/>
                <w:szCs w:val="20"/>
              </w:rPr>
              <w:t>In addressing the project budget, the applicant should:</w:t>
            </w:r>
          </w:p>
          <w:p w14:paraId="0B70314F" w14:textId="3F0E8A79" w:rsidR="00BC2A31" w:rsidRPr="00764E8F" w:rsidRDefault="00BC2A31" w:rsidP="0079791B">
            <w:pPr>
              <w:pStyle w:val="BodyText"/>
              <w:numPr>
                <w:ilvl w:val="0"/>
                <w:numId w:val="26"/>
              </w:numPr>
              <w:kinsoku w:val="0"/>
              <w:overflowPunct w:val="0"/>
              <w:spacing w:before="120"/>
              <w:ind w:left="720"/>
              <w:rPr>
                <w:rFonts w:asciiTheme="majorHAnsi" w:hAnsiTheme="majorHAnsi" w:cstheme="majorHAnsi"/>
                <w:sz w:val="20"/>
                <w:szCs w:val="20"/>
              </w:rPr>
            </w:pPr>
            <w:r w:rsidRPr="00764E8F">
              <w:rPr>
                <w:rFonts w:asciiTheme="majorHAnsi" w:hAnsiTheme="majorHAnsi" w:cstheme="majorHAnsi"/>
                <w:sz w:val="20"/>
                <w:szCs w:val="20"/>
              </w:rPr>
              <w:t xml:space="preserve">Note </w:t>
            </w:r>
            <w:r w:rsidR="008717A4" w:rsidRPr="00764E8F">
              <w:rPr>
                <w:rFonts w:asciiTheme="majorHAnsi" w:hAnsiTheme="majorHAnsi" w:cstheme="majorHAnsi"/>
                <w:sz w:val="20"/>
                <w:szCs w:val="20"/>
              </w:rPr>
              <w:t xml:space="preserve">the </w:t>
            </w:r>
            <w:r w:rsidRPr="00764E8F">
              <w:rPr>
                <w:rFonts w:asciiTheme="majorHAnsi" w:eastAsia="Times New Roman" w:hAnsiTheme="majorHAnsi" w:cstheme="majorHAnsi"/>
                <w:sz w:val="20"/>
                <w:szCs w:val="20"/>
              </w:rPr>
              <w:t xml:space="preserve">percentage of the </w:t>
            </w:r>
            <w:r w:rsidRPr="000D2E8F">
              <w:rPr>
                <w:rFonts w:asciiTheme="majorHAnsi" w:eastAsia="Times New Roman" w:hAnsiTheme="majorHAnsi" w:cstheme="majorHAnsi"/>
                <w:sz w:val="20"/>
                <w:szCs w:val="20"/>
              </w:rPr>
              <w:t>2022-23</w:t>
            </w:r>
            <w:r w:rsidRPr="00764E8F">
              <w:rPr>
                <w:rFonts w:asciiTheme="majorHAnsi" w:eastAsia="Times New Roman" w:hAnsiTheme="majorHAnsi" w:cstheme="majorHAnsi"/>
                <w:sz w:val="20"/>
                <w:szCs w:val="20"/>
              </w:rPr>
              <w:t xml:space="preserve"> Title I Set-Aside funds spent on activities for homeless children and youth. If the amount was less than 100%, explain.</w:t>
            </w:r>
          </w:p>
          <w:p w14:paraId="1C1E849D" w14:textId="6BFB8196" w:rsidR="008717A4" w:rsidRPr="00764E8F" w:rsidRDefault="00BC2A31" w:rsidP="0079791B">
            <w:pPr>
              <w:pStyle w:val="BodyText"/>
              <w:numPr>
                <w:ilvl w:val="0"/>
                <w:numId w:val="26"/>
              </w:numPr>
              <w:kinsoku w:val="0"/>
              <w:overflowPunct w:val="0"/>
              <w:spacing w:before="120"/>
              <w:ind w:left="720"/>
              <w:rPr>
                <w:rFonts w:asciiTheme="majorHAnsi" w:hAnsiTheme="majorHAnsi" w:cstheme="majorHAnsi"/>
                <w:sz w:val="20"/>
                <w:szCs w:val="20"/>
              </w:rPr>
            </w:pPr>
            <w:r w:rsidRPr="00764E8F">
              <w:rPr>
                <w:rFonts w:asciiTheme="majorHAnsi" w:eastAsia="Times New Roman" w:hAnsiTheme="majorHAnsi" w:cstheme="majorHAnsi"/>
                <w:sz w:val="20"/>
                <w:szCs w:val="20"/>
              </w:rPr>
              <w:t xml:space="preserve">Describe the process used to determine the amount of </w:t>
            </w:r>
            <w:r w:rsidR="00054457" w:rsidRPr="00764E8F">
              <w:rPr>
                <w:rFonts w:asciiTheme="majorHAnsi" w:eastAsia="Times New Roman" w:hAnsiTheme="majorHAnsi" w:cstheme="majorHAnsi"/>
                <w:sz w:val="20"/>
                <w:szCs w:val="20"/>
              </w:rPr>
              <w:t>Title</w:t>
            </w:r>
            <w:r w:rsidRPr="00764E8F">
              <w:rPr>
                <w:rFonts w:asciiTheme="majorHAnsi" w:eastAsia="Times New Roman" w:hAnsiTheme="majorHAnsi" w:cstheme="majorHAnsi"/>
                <w:sz w:val="20"/>
                <w:szCs w:val="20"/>
              </w:rPr>
              <w:t xml:space="preserve"> I, Part A, Set-Aside for 2023-2024.</w:t>
            </w:r>
          </w:p>
          <w:p w14:paraId="332E918A" w14:textId="213C3160" w:rsidR="00980141" w:rsidRPr="00764E8F" w:rsidRDefault="00961EAE" w:rsidP="0079791B">
            <w:pPr>
              <w:pStyle w:val="BodyText"/>
              <w:numPr>
                <w:ilvl w:val="0"/>
                <w:numId w:val="26"/>
              </w:numPr>
              <w:kinsoku w:val="0"/>
              <w:overflowPunct w:val="0"/>
              <w:spacing w:before="120"/>
              <w:ind w:left="720"/>
              <w:rPr>
                <w:rFonts w:asciiTheme="majorHAnsi" w:hAnsiTheme="majorHAnsi" w:cstheme="majorHAnsi"/>
                <w:sz w:val="20"/>
                <w:szCs w:val="20"/>
              </w:rPr>
            </w:pPr>
            <w:r w:rsidRPr="00764E8F">
              <w:rPr>
                <w:rFonts w:asciiTheme="majorHAnsi" w:eastAsia="Times New Roman" w:hAnsiTheme="majorHAnsi" w:cstheme="majorHAnsi"/>
                <w:sz w:val="20"/>
                <w:szCs w:val="20"/>
              </w:rPr>
              <w:t xml:space="preserve">Spending Categories: </w:t>
            </w:r>
            <w:hyperlink r:id="rId25" w:history="1">
              <w:r w:rsidRPr="00764E8F">
                <w:rPr>
                  <w:rStyle w:val="Hyperlink"/>
                  <w:rFonts w:asciiTheme="majorHAnsi" w:eastAsia="Times New Roman" w:hAnsiTheme="majorHAnsi" w:cstheme="majorHAnsi"/>
                  <w:sz w:val="20"/>
                  <w:szCs w:val="20"/>
                </w:rPr>
                <w:t>704 KAR 7:090</w:t>
              </w:r>
            </w:hyperlink>
            <w:r w:rsidRPr="00764E8F">
              <w:rPr>
                <w:rFonts w:asciiTheme="majorHAnsi" w:eastAsia="Times New Roman" w:hAnsiTheme="majorHAnsi" w:cstheme="majorHAnsi"/>
                <w:sz w:val="20"/>
                <w:szCs w:val="20"/>
              </w:rPr>
              <w:t xml:space="preserve"> Requires that 50% or more be spent on educational services (E), at least 35% of the remaining be spent on reducing barriers (B), and any allowable expense can be spent on the remaining 15% miscellaneous (M).</w:t>
            </w:r>
          </w:p>
          <w:p w14:paraId="702F6A17" w14:textId="5D2753F4" w:rsidR="00BC2A31" w:rsidRPr="00764E8F" w:rsidRDefault="00A957D1" w:rsidP="0079791B">
            <w:pPr>
              <w:pStyle w:val="BodyText"/>
              <w:numPr>
                <w:ilvl w:val="0"/>
                <w:numId w:val="26"/>
              </w:numPr>
              <w:kinsoku w:val="0"/>
              <w:overflowPunct w:val="0"/>
              <w:spacing w:before="120"/>
              <w:ind w:left="720"/>
              <w:rPr>
                <w:rFonts w:asciiTheme="majorHAnsi" w:hAnsiTheme="majorHAnsi" w:cstheme="majorHAnsi"/>
                <w:sz w:val="20"/>
                <w:szCs w:val="20"/>
              </w:rPr>
            </w:pPr>
            <w:r>
              <w:rPr>
                <w:rFonts w:asciiTheme="majorHAnsi" w:hAnsiTheme="majorHAnsi" w:cstheme="majorHAnsi"/>
                <w:sz w:val="20"/>
                <w:szCs w:val="20"/>
              </w:rPr>
              <w:t xml:space="preserve">Using Attachment 6, present </w:t>
            </w:r>
            <w:r w:rsidR="00416F9A" w:rsidRPr="00764E8F">
              <w:rPr>
                <w:rFonts w:asciiTheme="majorHAnsi" w:hAnsiTheme="majorHAnsi" w:cstheme="majorHAnsi"/>
                <w:sz w:val="20"/>
                <w:szCs w:val="20"/>
              </w:rPr>
              <w:t>the actual and planned set-asides for the year</w:t>
            </w:r>
            <w:r w:rsidR="009C15D2">
              <w:rPr>
                <w:rFonts w:asciiTheme="majorHAnsi" w:hAnsiTheme="majorHAnsi" w:cstheme="majorHAnsi"/>
                <w:sz w:val="20"/>
                <w:szCs w:val="20"/>
              </w:rPr>
              <w:t xml:space="preserve"> </w:t>
            </w:r>
            <w:r w:rsidR="00416F9A" w:rsidRPr="00764E8F">
              <w:rPr>
                <w:rFonts w:asciiTheme="majorHAnsi" w:hAnsiTheme="majorHAnsi" w:cstheme="majorHAnsi"/>
                <w:sz w:val="20"/>
                <w:szCs w:val="20"/>
              </w:rPr>
              <w:t>indicated</w:t>
            </w:r>
            <w:r w:rsidR="00D901C8">
              <w:rPr>
                <w:rFonts w:asciiTheme="majorHAnsi" w:hAnsiTheme="majorHAnsi" w:cstheme="majorHAnsi"/>
                <w:sz w:val="20"/>
                <w:szCs w:val="20"/>
              </w:rPr>
              <w:t>,</w:t>
            </w:r>
            <w:r w:rsidR="00416F9A" w:rsidRPr="00764E8F">
              <w:rPr>
                <w:rFonts w:asciiTheme="majorHAnsi" w:hAnsiTheme="majorHAnsi" w:cstheme="majorHAnsi"/>
                <w:sz w:val="20"/>
                <w:szCs w:val="20"/>
              </w:rPr>
              <w:t xml:space="preserve"> as well as a brief list of the related activities</w:t>
            </w:r>
            <w:r w:rsidR="00816A69">
              <w:rPr>
                <w:rFonts w:asciiTheme="majorHAnsi" w:hAnsiTheme="majorHAnsi" w:cstheme="majorHAnsi"/>
                <w:sz w:val="20"/>
                <w:szCs w:val="20"/>
              </w:rPr>
              <w:t xml:space="preserve"> that </w:t>
            </w:r>
            <w:r w:rsidR="00054457">
              <w:rPr>
                <w:rFonts w:asciiTheme="majorHAnsi" w:hAnsiTheme="majorHAnsi" w:cstheme="majorHAnsi"/>
                <w:sz w:val="20"/>
                <w:szCs w:val="20"/>
              </w:rPr>
              <w:t>align</w:t>
            </w:r>
            <w:r w:rsidR="00816A69">
              <w:rPr>
                <w:rFonts w:asciiTheme="majorHAnsi" w:hAnsiTheme="majorHAnsi" w:cstheme="majorHAnsi"/>
                <w:sz w:val="20"/>
                <w:szCs w:val="20"/>
              </w:rPr>
              <w:t xml:space="preserve"> with the plan in Parts </w:t>
            </w:r>
            <w:r w:rsidR="00AA5139">
              <w:rPr>
                <w:rFonts w:asciiTheme="majorHAnsi" w:hAnsiTheme="majorHAnsi" w:cstheme="majorHAnsi"/>
                <w:sz w:val="20"/>
                <w:szCs w:val="20"/>
              </w:rPr>
              <w:t xml:space="preserve">4—6. </w:t>
            </w:r>
            <w:r w:rsidR="008717A4" w:rsidRPr="00764E8F">
              <w:rPr>
                <w:rFonts w:asciiTheme="majorHAnsi" w:hAnsiTheme="majorHAnsi" w:cstheme="majorHAnsi"/>
                <w:sz w:val="20"/>
                <w:szCs w:val="20"/>
              </w:rPr>
              <w:t>(5 points)</w:t>
            </w:r>
          </w:p>
          <w:p w14:paraId="66665FC1" w14:textId="5C384B8E" w:rsidR="00BC2A31" w:rsidRPr="00764E8F" w:rsidRDefault="00BC2A31" w:rsidP="00484170">
            <w:pPr>
              <w:pStyle w:val="BodyText"/>
              <w:kinsoku w:val="0"/>
              <w:overflowPunct w:val="0"/>
              <w:spacing w:before="120"/>
              <w:ind w:left="360" w:hanging="360"/>
              <w:rPr>
                <w:rFonts w:asciiTheme="majorHAnsi" w:hAnsiTheme="majorHAnsi" w:cstheme="majorHAnsi"/>
                <w:sz w:val="20"/>
                <w:szCs w:val="20"/>
              </w:rPr>
            </w:pPr>
            <w:r w:rsidRPr="00764E8F">
              <w:rPr>
                <w:rFonts w:asciiTheme="majorHAnsi" w:hAnsiTheme="majorHAnsi" w:cstheme="majorHAnsi"/>
                <w:sz w:val="20"/>
                <w:szCs w:val="20"/>
              </w:rPr>
              <w:t>8.</w:t>
            </w:r>
            <w:r w:rsidR="008717A4" w:rsidRPr="00764E8F">
              <w:rPr>
                <w:rFonts w:asciiTheme="majorHAnsi" w:hAnsiTheme="majorHAnsi" w:cstheme="majorHAnsi"/>
                <w:sz w:val="20"/>
                <w:szCs w:val="20"/>
              </w:rPr>
              <w:t>2</w:t>
            </w:r>
            <w:r w:rsidR="00416F9A" w:rsidRPr="00764E8F">
              <w:rPr>
                <w:rFonts w:asciiTheme="majorHAnsi" w:hAnsiTheme="majorHAnsi" w:cstheme="majorHAnsi"/>
                <w:sz w:val="20"/>
                <w:szCs w:val="20"/>
              </w:rPr>
              <w:tab/>
            </w:r>
            <w:r w:rsidR="008717A4" w:rsidRPr="00764E8F">
              <w:rPr>
                <w:rFonts w:asciiTheme="majorHAnsi" w:hAnsiTheme="majorHAnsi" w:cstheme="majorHAnsi"/>
                <w:sz w:val="20"/>
                <w:szCs w:val="20"/>
              </w:rPr>
              <w:t>Provide a detailed budget in the form provided that includes complete explanations of requested expenses that are reasonable and adequate in relation to planned activities and the requirements of the federal funding guidelines.</w:t>
            </w:r>
            <w:r w:rsidR="00030121" w:rsidRPr="00764E8F">
              <w:rPr>
                <w:rFonts w:asciiTheme="majorHAnsi" w:hAnsiTheme="majorHAnsi" w:cstheme="majorHAnsi"/>
                <w:sz w:val="20"/>
                <w:szCs w:val="20"/>
              </w:rPr>
              <w:t xml:space="preserve"> (5 points)</w:t>
            </w:r>
          </w:p>
          <w:p w14:paraId="62B6A8FC" w14:textId="492FE534" w:rsidR="009442CD" w:rsidRPr="00E948C8" w:rsidRDefault="00255A0A" w:rsidP="00255A0A">
            <w:pPr>
              <w:pStyle w:val="BodyText"/>
              <w:kinsoku w:val="0"/>
              <w:overflowPunct w:val="0"/>
              <w:spacing w:before="120" w:after="120"/>
              <w:ind w:left="360" w:hanging="360"/>
              <w:rPr>
                <w:rFonts w:asciiTheme="majorHAnsi" w:hAnsiTheme="majorHAnsi" w:cstheme="majorHAnsi"/>
                <w:b/>
                <w:i/>
                <w:sz w:val="20"/>
                <w:szCs w:val="20"/>
              </w:rPr>
            </w:pPr>
            <w:r w:rsidRPr="00764E8F">
              <w:rPr>
                <w:rFonts w:asciiTheme="majorHAnsi" w:hAnsiTheme="majorHAnsi" w:cstheme="majorHAnsi"/>
                <w:sz w:val="20"/>
                <w:szCs w:val="20"/>
              </w:rPr>
              <w:tab/>
            </w:r>
            <w:r w:rsidR="008717A4" w:rsidRPr="00764E8F">
              <w:rPr>
                <w:rFonts w:asciiTheme="majorHAnsi" w:hAnsiTheme="majorHAnsi" w:cstheme="majorHAnsi"/>
                <w:sz w:val="20"/>
                <w:szCs w:val="20"/>
              </w:rPr>
              <w:t xml:space="preserve">Use the Matching Funds column to designate funds and services to be provided by each collaborating partner (Title I, Part A Homeless Set-aside, local partners, etc.). </w:t>
            </w:r>
            <w:r w:rsidR="008717A4" w:rsidRPr="00764E8F">
              <w:rPr>
                <w:rFonts w:asciiTheme="majorHAnsi" w:hAnsiTheme="majorHAnsi" w:cstheme="majorHAnsi"/>
                <w:b/>
                <w:i/>
                <w:sz w:val="20"/>
                <w:szCs w:val="20"/>
              </w:rPr>
              <w:t xml:space="preserve">The Matching Funds total column must reflect the inclusion of the total </w:t>
            </w:r>
            <w:r w:rsidR="008717A4" w:rsidRPr="00764E8F">
              <w:rPr>
                <w:rFonts w:asciiTheme="majorHAnsi" w:hAnsiTheme="majorHAnsi" w:cstheme="majorHAnsi"/>
                <w:b/>
                <w:bCs/>
                <w:i/>
                <w:iCs/>
                <w:sz w:val="20"/>
                <w:szCs w:val="20"/>
              </w:rPr>
              <w:t xml:space="preserve">McKinney-Vento set aside </w:t>
            </w:r>
            <w:r w:rsidR="008717A4" w:rsidRPr="00764E8F">
              <w:rPr>
                <w:rFonts w:asciiTheme="majorHAnsi" w:hAnsiTheme="majorHAnsi" w:cstheme="majorHAnsi"/>
                <w:b/>
                <w:i/>
                <w:sz w:val="20"/>
                <w:szCs w:val="20"/>
              </w:rPr>
              <w:t xml:space="preserve">allocation from Title I, Part A funds for the LEA to serve homeless students. </w:t>
            </w:r>
            <w:r w:rsidR="008717A4" w:rsidRPr="00E948C8">
              <w:rPr>
                <w:rFonts w:asciiTheme="majorHAnsi" w:hAnsiTheme="majorHAnsi" w:cstheme="majorHAnsi"/>
                <w:b/>
                <w:i/>
                <w:sz w:val="20"/>
                <w:szCs w:val="20"/>
              </w:rPr>
              <w:t>There must be matching funds provided.</w:t>
            </w:r>
            <w:r w:rsidR="002C019D" w:rsidRPr="00E948C8">
              <w:rPr>
                <w:rFonts w:asciiTheme="majorHAnsi" w:hAnsiTheme="majorHAnsi" w:cstheme="majorHAnsi"/>
                <w:b/>
                <w:i/>
                <w:sz w:val="20"/>
                <w:szCs w:val="20"/>
              </w:rPr>
              <w:t xml:space="preserve"> </w:t>
            </w:r>
          </w:p>
          <w:p w14:paraId="21BA7932" w14:textId="2AA73980" w:rsidR="00054457" w:rsidRPr="00764E8F" w:rsidRDefault="00054457" w:rsidP="00255A0A">
            <w:pPr>
              <w:pStyle w:val="BodyText"/>
              <w:kinsoku w:val="0"/>
              <w:overflowPunct w:val="0"/>
              <w:spacing w:before="120" w:after="120"/>
              <w:ind w:left="360" w:hanging="360"/>
              <w:rPr>
                <w:rFonts w:asciiTheme="majorHAnsi" w:hAnsiTheme="majorHAnsi" w:cstheme="majorHAnsi"/>
                <w:sz w:val="20"/>
                <w:szCs w:val="20"/>
              </w:rPr>
            </w:pPr>
            <w:r w:rsidRPr="00E948C8">
              <w:rPr>
                <w:rFonts w:asciiTheme="majorHAnsi" w:hAnsiTheme="majorHAnsi" w:cstheme="majorHAnsi"/>
                <w:b/>
                <w:i/>
                <w:sz w:val="20"/>
                <w:szCs w:val="20"/>
              </w:rPr>
              <w:t>In the PowerPoint and FAQ expenses being reasonable, allocable, necessary, and documented is referenced repeatedly. Should we add a bullet about that?</w:t>
            </w:r>
            <w:r>
              <w:rPr>
                <w:rFonts w:asciiTheme="majorHAnsi" w:hAnsiTheme="majorHAnsi" w:cstheme="majorHAnsi"/>
                <w:b/>
                <w:i/>
                <w:sz w:val="20"/>
                <w:szCs w:val="20"/>
              </w:rPr>
              <w:t xml:space="preserve"> </w:t>
            </w:r>
          </w:p>
        </w:tc>
        <w:tc>
          <w:tcPr>
            <w:tcW w:w="1800" w:type="dxa"/>
            <w:tcMar>
              <w:left w:w="105" w:type="dxa"/>
              <w:right w:w="105" w:type="dxa"/>
            </w:tcMar>
            <w:vAlign w:val="center"/>
          </w:tcPr>
          <w:p w14:paraId="09C83627" w14:textId="393BE697" w:rsidR="009442CD" w:rsidRPr="00764E8F" w:rsidRDefault="00BC2A31" w:rsidP="00764E8F">
            <w:pPr>
              <w:spacing w:before="120" w:line="259" w:lineRule="auto"/>
              <w:jc w:val="center"/>
              <w:rPr>
                <w:rFonts w:asciiTheme="majorHAnsi" w:hAnsiTheme="majorHAnsi" w:cstheme="majorHAnsi"/>
                <w:color w:val="000000" w:themeColor="text1"/>
              </w:rPr>
            </w:pPr>
            <w:r w:rsidRPr="00764E8F">
              <w:rPr>
                <w:rFonts w:asciiTheme="majorHAnsi" w:hAnsiTheme="majorHAnsi" w:cstheme="majorHAnsi"/>
                <w:color w:val="000000" w:themeColor="text1"/>
              </w:rPr>
              <w:t>10 points</w:t>
            </w:r>
          </w:p>
        </w:tc>
      </w:tr>
      <w:tr w:rsidR="009442CD" w:rsidRPr="002E4EF0" w14:paraId="3327D6A3" w14:textId="77777777" w:rsidTr="00484170">
        <w:trPr>
          <w:trHeight w:val="300"/>
        </w:trPr>
        <w:tc>
          <w:tcPr>
            <w:tcW w:w="7642" w:type="dxa"/>
            <w:tcMar>
              <w:left w:w="105" w:type="dxa"/>
              <w:right w:w="105" w:type="dxa"/>
            </w:tcMar>
          </w:tcPr>
          <w:p w14:paraId="1C2B781C" w14:textId="0845CCD1" w:rsidR="009442CD" w:rsidRPr="00764E8F" w:rsidRDefault="009442CD" w:rsidP="00CE2119">
            <w:pPr>
              <w:pStyle w:val="paragraph"/>
              <w:spacing w:before="60" w:beforeAutospacing="0" w:after="60" w:afterAutospacing="0"/>
              <w:jc w:val="right"/>
              <w:textAlignment w:val="baseline"/>
              <w:rPr>
                <w:rFonts w:asciiTheme="majorHAnsi" w:hAnsiTheme="majorHAnsi" w:cstheme="majorHAnsi"/>
                <w:b/>
                <w:bCs/>
                <w:color w:val="000000"/>
              </w:rPr>
            </w:pPr>
            <w:r w:rsidRPr="00764E8F">
              <w:rPr>
                <w:rFonts w:asciiTheme="majorHAnsi" w:hAnsiTheme="majorHAnsi" w:cstheme="majorHAnsi"/>
                <w:b/>
                <w:bCs/>
                <w:color w:val="000000"/>
              </w:rPr>
              <w:t>Points Possible</w:t>
            </w:r>
          </w:p>
        </w:tc>
        <w:tc>
          <w:tcPr>
            <w:tcW w:w="1800" w:type="dxa"/>
            <w:tcMar>
              <w:left w:w="105" w:type="dxa"/>
              <w:right w:w="105" w:type="dxa"/>
            </w:tcMar>
          </w:tcPr>
          <w:p w14:paraId="4AAB92B4" w14:textId="764FEC4F" w:rsidR="009442CD" w:rsidRPr="00764E8F" w:rsidRDefault="00CE2119" w:rsidP="00CE2119">
            <w:pPr>
              <w:spacing w:before="60" w:line="259" w:lineRule="auto"/>
              <w:jc w:val="center"/>
              <w:rPr>
                <w:rFonts w:asciiTheme="majorHAnsi" w:hAnsiTheme="majorHAnsi" w:cstheme="majorHAnsi"/>
                <w:b/>
                <w:bCs/>
                <w:color w:val="000000" w:themeColor="text1"/>
              </w:rPr>
            </w:pPr>
            <w:r w:rsidRPr="00E948C8">
              <w:rPr>
                <w:rFonts w:asciiTheme="majorHAnsi" w:hAnsiTheme="majorHAnsi" w:cstheme="majorHAnsi"/>
                <w:b/>
                <w:bCs/>
                <w:color w:val="000000" w:themeColor="text1"/>
              </w:rPr>
              <w:t>1</w:t>
            </w:r>
            <w:r w:rsidR="00C52EEB" w:rsidRPr="00E948C8">
              <w:rPr>
                <w:rFonts w:asciiTheme="majorHAnsi" w:hAnsiTheme="majorHAnsi" w:cstheme="majorHAnsi"/>
                <w:b/>
                <w:bCs/>
                <w:color w:val="000000" w:themeColor="text1"/>
              </w:rPr>
              <w:t>30</w:t>
            </w:r>
          </w:p>
        </w:tc>
      </w:tr>
    </w:tbl>
    <w:p w14:paraId="49844A05" w14:textId="77777777" w:rsidR="003557D9" w:rsidRPr="00850AEF" w:rsidRDefault="003557D9" w:rsidP="6BC58DB6">
      <w:pPr>
        <w:rPr>
          <w:rFonts w:ascii="Arial" w:hAnsi="Arial" w:cs="Arial"/>
          <w:b/>
          <w:bCs/>
          <w:sz w:val="28"/>
        </w:rPr>
      </w:pPr>
    </w:p>
    <w:p w14:paraId="382F9B85" w14:textId="77777777" w:rsidR="00644FCE" w:rsidRPr="00850AEF" w:rsidRDefault="00644FCE">
      <w:pPr>
        <w:rPr>
          <w:rFonts w:ascii="Arial" w:eastAsiaTheme="minorHAnsi" w:hAnsi="Arial" w:cs="Arial"/>
          <w:b/>
          <w:color w:val="000000"/>
          <w:highlight w:val="yellow"/>
        </w:rPr>
      </w:pPr>
      <w:r w:rsidRPr="00850AEF">
        <w:rPr>
          <w:rFonts w:ascii="Arial" w:hAnsi="Arial" w:cs="Arial"/>
          <w:b/>
          <w:color w:val="000000"/>
          <w:highlight w:val="yellow"/>
        </w:rPr>
        <w:br w:type="page"/>
      </w:r>
    </w:p>
    <w:p w14:paraId="52B77BEE" w14:textId="77777777" w:rsidR="005235DB" w:rsidRPr="00A63B76" w:rsidRDefault="005235DB" w:rsidP="005235DB">
      <w:pPr>
        <w:jc w:val="center"/>
        <w:rPr>
          <w:rFonts w:asciiTheme="majorHAnsi" w:eastAsia="Arial" w:hAnsiTheme="majorHAnsi" w:cstheme="majorHAnsi"/>
          <w:b/>
          <w:sz w:val="28"/>
          <w:szCs w:val="28"/>
        </w:rPr>
      </w:pPr>
      <w:r w:rsidRPr="00A63B76">
        <w:rPr>
          <w:rFonts w:asciiTheme="majorHAnsi" w:eastAsia="Arial" w:hAnsiTheme="majorHAnsi" w:cstheme="majorHAnsi"/>
          <w:b/>
          <w:sz w:val="28"/>
          <w:szCs w:val="28"/>
        </w:rPr>
        <w:lastRenderedPageBreak/>
        <w:t>McKinney-Vento</w:t>
      </w:r>
    </w:p>
    <w:p w14:paraId="641A3FE3" w14:textId="77777777" w:rsidR="005235DB" w:rsidRPr="00A63B76" w:rsidRDefault="005235DB" w:rsidP="005235DB">
      <w:pPr>
        <w:jc w:val="center"/>
        <w:rPr>
          <w:rFonts w:asciiTheme="majorHAnsi" w:eastAsia="Arial" w:hAnsiTheme="majorHAnsi" w:cstheme="majorHAnsi"/>
          <w:b/>
          <w:sz w:val="28"/>
          <w:szCs w:val="28"/>
        </w:rPr>
      </w:pPr>
      <w:r w:rsidRPr="00A63B76">
        <w:rPr>
          <w:rFonts w:asciiTheme="majorHAnsi" w:eastAsia="Arial" w:hAnsiTheme="majorHAnsi" w:cstheme="majorHAnsi"/>
          <w:b/>
          <w:sz w:val="28"/>
          <w:szCs w:val="28"/>
        </w:rPr>
        <w:t>Application Cover Page</w:t>
      </w: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235"/>
        <w:gridCol w:w="2998"/>
        <w:gridCol w:w="3117"/>
      </w:tblGrid>
      <w:tr w:rsidR="005235DB" w:rsidRPr="00764E8F" w14:paraId="0609818E" w14:textId="77777777" w:rsidTr="000A4261">
        <w:trPr>
          <w:tblHeader/>
        </w:trPr>
        <w:tc>
          <w:tcPr>
            <w:tcW w:w="3235" w:type="dxa"/>
            <w:vAlign w:val="center"/>
          </w:tcPr>
          <w:p w14:paraId="6BEF2AF6" w14:textId="77777777" w:rsidR="005235DB" w:rsidRPr="00764E8F" w:rsidRDefault="005235DB" w:rsidP="000A4261">
            <w:pPr>
              <w:spacing w:line="480" w:lineRule="auto"/>
              <w:jc w:val="center"/>
              <w:rPr>
                <w:rFonts w:asciiTheme="majorHAnsi" w:eastAsia="Arial" w:hAnsiTheme="majorHAnsi" w:cstheme="majorHAnsi"/>
                <w:b/>
                <w:sz w:val="24"/>
                <w:szCs w:val="24"/>
              </w:rPr>
            </w:pPr>
            <w:r w:rsidRPr="00764E8F">
              <w:rPr>
                <w:rFonts w:asciiTheme="majorHAnsi" w:eastAsia="Arial" w:hAnsiTheme="majorHAnsi" w:cstheme="majorHAnsi"/>
                <w:b/>
                <w:sz w:val="24"/>
                <w:szCs w:val="24"/>
              </w:rPr>
              <w:t>DISTRICT NAME</w:t>
            </w:r>
          </w:p>
        </w:tc>
        <w:tc>
          <w:tcPr>
            <w:tcW w:w="6115" w:type="dxa"/>
            <w:gridSpan w:val="2"/>
          </w:tcPr>
          <w:p w14:paraId="5150062B" w14:textId="77777777" w:rsidR="005235DB" w:rsidRPr="00764E8F" w:rsidRDefault="005235DB" w:rsidP="00797C37">
            <w:pPr>
              <w:spacing w:line="480" w:lineRule="auto"/>
              <w:jc w:val="center"/>
              <w:rPr>
                <w:rFonts w:asciiTheme="majorHAnsi" w:eastAsia="Arial" w:hAnsiTheme="majorHAnsi" w:cstheme="majorHAnsi"/>
                <w:b/>
                <w:sz w:val="24"/>
                <w:szCs w:val="24"/>
              </w:rPr>
            </w:pPr>
          </w:p>
        </w:tc>
      </w:tr>
      <w:tr w:rsidR="005235DB" w:rsidRPr="00764E8F" w14:paraId="63B4A0CD" w14:textId="77777777" w:rsidTr="000A4261">
        <w:tc>
          <w:tcPr>
            <w:tcW w:w="3235" w:type="dxa"/>
            <w:vAlign w:val="center"/>
          </w:tcPr>
          <w:p w14:paraId="35BBE793" w14:textId="77777777" w:rsidR="005235DB" w:rsidRPr="00764E8F" w:rsidRDefault="005235DB" w:rsidP="000A4261">
            <w:pPr>
              <w:spacing w:line="480" w:lineRule="auto"/>
              <w:jc w:val="center"/>
              <w:rPr>
                <w:rFonts w:asciiTheme="majorHAnsi" w:eastAsia="Arial" w:hAnsiTheme="majorHAnsi" w:cstheme="majorHAnsi"/>
                <w:b/>
                <w:sz w:val="24"/>
                <w:szCs w:val="24"/>
              </w:rPr>
            </w:pPr>
            <w:r w:rsidRPr="00764E8F">
              <w:rPr>
                <w:rFonts w:asciiTheme="majorHAnsi" w:eastAsia="Arial" w:hAnsiTheme="majorHAnsi" w:cstheme="majorHAnsi"/>
                <w:b/>
                <w:sz w:val="24"/>
                <w:szCs w:val="24"/>
              </w:rPr>
              <w:t>DISTRICT ADDRESS</w:t>
            </w:r>
          </w:p>
        </w:tc>
        <w:tc>
          <w:tcPr>
            <w:tcW w:w="6115" w:type="dxa"/>
            <w:gridSpan w:val="2"/>
          </w:tcPr>
          <w:p w14:paraId="04AFB4B8" w14:textId="77777777" w:rsidR="005235DB" w:rsidRPr="00764E8F" w:rsidRDefault="005235DB" w:rsidP="00797C37">
            <w:pPr>
              <w:spacing w:line="480" w:lineRule="auto"/>
              <w:jc w:val="center"/>
              <w:rPr>
                <w:rFonts w:asciiTheme="majorHAnsi" w:eastAsia="Arial" w:hAnsiTheme="majorHAnsi" w:cstheme="majorHAnsi"/>
                <w:b/>
                <w:sz w:val="24"/>
                <w:szCs w:val="24"/>
              </w:rPr>
            </w:pPr>
          </w:p>
        </w:tc>
      </w:tr>
      <w:tr w:rsidR="00093F93" w:rsidRPr="00764E8F" w14:paraId="2327ABD5" w14:textId="77777777" w:rsidTr="000A4261">
        <w:tc>
          <w:tcPr>
            <w:tcW w:w="3235" w:type="dxa"/>
            <w:vAlign w:val="center"/>
          </w:tcPr>
          <w:p w14:paraId="1F8B0C2A" w14:textId="315A6EE6" w:rsidR="00093F93" w:rsidRPr="00764E8F" w:rsidRDefault="00093F93" w:rsidP="000A4261">
            <w:pPr>
              <w:spacing w:line="480" w:lineRule="auto"/>
              <w:jc w:val="center"/>
              <w:rPr>
                <w:rFonts w:asciiTheme="majorHAnsi" w:eastAsia="Arial" w:hAnsiTheme="majorHAnsi" w:cstheme="majorHAnsi"/>
                <w:b/>
                <w:sz w:val="24"/>
                <w:szCs w:val="24"/>
              </w:rPr>
            </w:pPr>
            <w:r w:rsidRPr="00764E8F">
              <w:rPr>
                <w:rFonts w:asciiTheme="majorHAnsi" w:eastAsia="Arial" w:hAnsiTheme="majorHAnsi" w:cstheme="majorHAnsi"/>
                <w:b/>
                <w:sz w:val="24"/>
                <w:szCs w:val="24"/>
              </w:rPr>
              <w:t>CAGE Code Number</w:t>
            </w:r>
          </w:p>
        </w:tc>
        <w:tc>
          <w:tcPr>
            <w:tcW w:w="6115" w:type="dxa"/>
            <w:gridSpan w:val="2"/>
          </w:tcPr>
          <w:p w14:paraId="345E5D22" w14:textId="77777777" w:rsidR="00093F93" w:rsidRPr="00764E8F" w:rsidRDefault="00093F93" w:rsidP="00797C37">
            <w:pPr>
              <w:spacing w:line="480" w:lineRule="auto"/>
              <w:jc w:val="center"/>
              <w:rPr>
                <w:rFonts w:asciiTheme="majorHAnsi" w:eastAsia="Arial" w:hAnsiTheme="majorHAnsi" w:cstheme="majorHAnsi"/>
                <w:b/>
                <w:sz w:val="24"/>
                <w:szCs w:val="24"/>
              </w:rPr>
            </w:pPr>
          </w:p>
        </w:tc>
      </w:tr>
      <w:tr w:rsidR="00093F93" w:rsidRPr="00764E8F" w14:paraId="6475AA13" w14:textId="77777777" w:rsidTr="000A4261">
        <w:trPr>
          <w:trHeight w:val="440"/>
        </w:trPr>
        <w:tc>
          <w:tcPr>
            <w:tcW w:w="3235" w:type="dxa"/>
            <w:vAlign w:val="center"/>
          </w:tcPr>
          <w:p w14:paraId="5F72D1DA" w14:textId="68DE1F8E" w:rsidR="00093F93" w:rsidRPr="00764E8F" w:rsidRDefault="00093F93" w:rsidP="000A4261">
            <w:pPr>
              <w:spacing w:line="480" w:lineRule="auto"/>
              <w:jc w:val="center"/>
              <w:rPr>
                <w:rFonts w:asciiTheme="majorHAnsi" w:eastAsia="Arial" w:hAnsiTheme="majorHAnsi" w:cstheme="majorHAnsi"/>
                <w:b/>
                <w:sz w:val="24"/>
                <w:szCs w:val="24"/>
              </w:rPr>
            </w:pPr>
            <w:r w:rsidRPr="00764E8F">
              <w:rPr>
                <w:rFonts w:asciiTheme="majorHAnsi" w:eastAsia="Arial" w:hAnsiTheme="majorHAnsi" w:cstheme="majorHAnsi"/>
                <w:b/>
                <w:sz w:val="24"/>
                <w:szCs w:val="24"/>
              </w:rPr>
              <w:t>Unique Entity Identifier (UEI)</w:t>
            </w:r>
          </w:p>
        </w:tc>
        <w:tc>
          <w:tcPr>
            <w:tcW w:w="6115" w:type="dxa"/>
            <w:gridSpan w:val="2"/>
          </w:tcPr>
          <w:p w14:paraId="52E98A90" w14:textId="77777777" w:rsidR="00093F93" w:rsidRPr="00764E8F" w:rsidRDefault="00093F93" w:rsidP="00797C37">
            <w:pPr>
              <w:spacing w:line="480" w:lineRule="auto"/>
              <w:jc w:val="center"/>
              <w:rPr>
                <w:rFonts w:asciiTheme="majorHAnsi" w:eastAsia="Arial" w:hAnsiTheme="majorHAnsi" w:cstheme="majorHAnsi"/>
                <w:b/>
                <w:sz w:val="24"/>
                <w:szCs w:val="24"/>
              </w:rPr>
            </w:pPr>
          </w:p>
        </w:tc>
      </w:tr>
      <w:tr w:rsidR="005235DB" w:rsidRPr="00764E8F" w14:paraId="03B589AD" w14:textId="77777777" w:rsidTr="00A63B76">
        <w:tc>
          <w:tcPr>
            <w:tcW w:w="3235" w:type="dxa"/>
            <w:vAlign w:val="center"/>
          </w:tcPr>
          <w:p w14:paraId="2389CDE3" w14:textId="77777777" w:rsidR="005235DB" w:rsidRPr="00764E8F" w:rsidRDefault="005235DB" w:rsidP="00A63B76">
            <w:pPr>
              <w:spacing w:line="480" w:lineRule="auto"/>
              <w:jc w:val="center"/>
              <w:rPr>
                <w:rFonts w:asciiTheme="majorHAnsi" w:eastAsia="Arial" w:hAnsiTheme="majorHAnsi" w:cstheme="majorHAnsi"/>
                <w:b/>
                <w:sz w:val="24"/>
                <w:szCs w:val="24"/>
              </w:rPr>
            </w:pPr>
            <w:r w:rsidRPr="00764E8F">
              <w:rPr>
                <w:rFonts w:asciiTheme="majorHAnsi" w:eastAsia="Arial" w:hAnsiTheme="majorHAnsi" w:cstheme="majorHAnsi"/>
                <w:b/>
                <w:sz w:val="24"/>
                <w:szCs w:val="24"/>
              </w:rPr>
              <w:t>SUPERINTENDENT</w:t>
            </w:r>
          </w:p>
        </w:tc>
        <w:tc>
          <w:tcPr>
            <w:tcW w:w="2998" w:type="dxa"/>
          </w:tcPr>
          <w:p w14:paraId="78AC4924" w14:textId="77777777" w:rsidR="005235DB" w:rsidRPr="00764E8F" w:rsidRDefault="005235DB" w:rsidP="00797C37">
            <w:pPr>
              <w:spacing w:line="480" w:lineRule="auto"/>
              <w:jc w:val="center"/>
              <w:rPr>
                <w:rFonts w:asciiTheme="majorHAnsi" w:eastAsia="Arial" w:hAnsiTheme="majorHAnsi" w:cstheme="majorHAnsi"/>
                <w:b/>
                <w:sz w:val="24"/>
                <w:szCs w:val="24"/>
              </w:rPr>
            </w:pPr>
          </w:p>
        </w:tc>
        <w:tc>
          <w:tcPr>
            <w:tcW w:w="3117" w:type="dxa"/>
          </w:tcPr>
          <w:p w14:paraId="047ED574" w14:textId="77777777" w:rsidR="005235DB" w:rsidRPr="00764E8F" w:rsidRDefault="005235DB" w:rsidP="00797C37">
            <w:pPr>
              <w:spacing w:line="480" w:lineRule="auto"/>
              <w:rPr>
                <w:rFonts w:asciiTheme="majorHAnsi" w:eastAsia="Arial" w:hAnsiTheme="majorHAnsi" w:cstheme="majorHAnsi"/>
                <w:bCs/>
                <w:sz w:val="24"/>
                <w:szCs w:val="24"/>
              </w:rPr>
            </w:pPr>
            <w:r w:rsidRPr="00764E8F">
              <w:rPr>
                <w:rFonts w:asciiTheme="majorHAnsi" w:eastAsia="Arial" w:hAnsiTheme="majorHAnsi" w:cstheme="majorHAnsi"/>
                <w:bCs/>
                <w:sz w:val="24"/>
                <w:szCs w:val="24"/>
              </w:rPr>
              <w:t>Phone:</w:t>
            </w:r>
          </w:p>
          <w:p w14:paraId="10CF81DC" w14:textId="77777777" w:rsidR="005235DB" w:rsidRPr="00764E8F" w:rsidRDefault="005235DB" w:rsidP="00797C37">
            <w:pPr>
              <w:spacing w:line="480" w:lineRule="auto"/>
              <w:rPr>
                <w:rFonts w:asciiTheme="majorHAnsi" w:eastAsia="Arial" w:hAnsiTheme="majorHAnsi" w:cstheme="majorHAnsi"/>
                <w:bCs/>
                <w:sz w:val="24"/>
                <w:szCs w:val="24"/>
              </w:rPr>
            </w:pPr>
            <w:r w:rsidRPr="00764E8F">
              <w:rPr>
                <w:rFonts w:asciiTheme="majorHAnsi" w:eastAsia="Arial" w:hAnsiTheme="majorHAnsi" w:cstheme="majorHAnsi"/>
                <w:bCs/>
                <w:sz w:val="24"/>
                <w:szCs w:val="24"/>
              </w:rPr>
              <w:t xml:space="preserve">Email: </w:t>
            </w:r>
          </w:p>
        </w:tc>
      </w:tr>
      <w:tr w:rsidR="005235DB" w:rsidRPr="00764E8F" w14:paraId="06B494D9" w14:textId="77777777" w:rsidTr="00A63B76">
        <w:tc>
          <w:tcPr>
            <w:tcW w:w="3235" w:type="dxa"/>
            <w:vAlign w:val="center"/>
          </w:tcPr>
          <w:p w14:paraId="666F6087" w14:textId="77777777" w:rsidR="005235DB" w:rsidRPr="00764E8F" w:rsidRDefault="005235DB" w:rsidP="00A63B76">
            <w:pPr>
              <w:spacing w:line="480" w:lineRule="auto"/>
              <w:jc w:val="center"/>
              <w:rPr>
                <w:rFonts w:asciiTheme="majorHAnsi" w:eastAsia="Arial" w:hAnsiTheme="majorHAnsi" w:cstheme="majorHAnsi"/>
                <w:b/>
                <w:sz w:val="24"/>
                <w:szCs w:val="24"/>
              </w:rPr>
            </w:pPr>
            <w:r w:rsidRPr="00764E8F">
              <w:rPr>
                <w:rFonts w:asciiTheme="majorHAnsi" w:eastAsia="Arial" w:hAnsiTheme="majorHAnsi" w:cstheme="majorHAnsi"/>
                <w:b/>
                <w:sz w:val="24"/>
                <w:szCs w:val="24"/>
              </w:rPr>
              <w:t>GRANT CONTACT/WRITER</w:t>
            </w:r>
          </w:p>
        </w:tc>
        <w:tc>
          <w:tcPr>
            <w:tcW w:w="2998" w:type="dxa"/>
          </w:tcPr>
          <w:p w14:paraId="59D6FB1A" w14:textId="77777777" w:rsidR="005235DB" w:rsidRPr="00764E8F" w:rsidRDefault="005235DB" w:rsidP="00797C37">
            <w:pPr>
              <w:spacing w:line="480" w:lineRule="auto"/>
              <w:jc w:val="center"/>
              <w:rPr>
                <w:rFonts w:asciiTheme="majorHAnsi" w:eastAsia="Arial" w:hAnsiTheme="majorHAnsi" w:cstheme="majorHAnsi"/>
                <w:b/>
                <w:sz w:val="24"/>
                <w:szCs w:val="24"/>
              </w:rPr>
            </w:pPr>
          </w:p>
        </w:tc>
        <w:tc>
          <w:tcPr>
            <w:tcW w:w="3117" w:type="dxa"/>
          </w:tcPr>
          <w:p w14:paraId="276BE90B" w14:textId="77777777" w:rsidR="005235DB" w:rsidRPr="00764E8F" w:rsidRDefault="005235DB" w:rsidP="00797C37">
            <w:pPr>
              <w:spacing w:line="480" w:lineRule="auto"/>
              <w:rPr>
                <w:rFonts w:asciiTheme="majorHAnsi" w:eastAsia="Arial" w:hAnsiTheme="majorHAnsi" w:cstheme="majorHAnsi"/>
                <w:bCs/>
                <w:sz w:val="24"/>
                <w:szCs w:val="24"/>
              </w:rPr>
            </w:pPr>
            <w:r w:rsidRPr="00764E8F">
              <w:rPr>
                <w:rFonts w:asciiTheme="majorHAnsi" w:eastAsia="Arial" w:hAnsiTheme="majorHAnsi" w:cstheme="majorHAnsi"/>
                <w:bCs/>
                <w:sz w:val="24"/>
                <w:szCs w:val="24"/>
              </w:rPr>
              <w:t>Phone:</w:t>
            </w:r>
          </w:p>
          <w:p w14:paraId="71D8013E" w14:textId="77777777" w:rsidR="005235DB" w:rsidRPr="00764E8F" w:rsidRDefault="005235DB" w:rsidP="00797C37">
            <w:pPr>
              <w:spacing w:line="480" w:lineRule="auto"/>
              <w:rPr>
                <w:rFonts w:asciiTheme="majorHAnsi" w:eastAsia="Arial" w:hAnsiTheme="majorHAnsi" w:cstheme="majorHAnsi"/>
                <w:bCs/>
                <w:sz w:val="24"/>
                <w:szCs w:val="24"/>
              </w:rPr>
            </w:pPr>
            <w:r w:rsidRPr="00764E8F">
              <w:rPr>
                <w:rFonts w:asciiTheme="majorHAnsi" w:eastAsia="Arial" w:hAnsiTheme="majorHAnsi" w:cstheme="majorHAnsi"/>
                <w:bCs/>
                <w:sz w:val="24"/>
                <w:szCs w:val="24"/>
              </w:rPr>
              <w:t xml:space="preserve">Email: </w:t>
            </w:r>
          </w:p>
        </w:tc>
      </w:tr>
    </w:tbl>
    <w:p w14:paraId="31F93356" w14:textId="77777777" w:rsidR="005235DB" w:rsidRPr="00764E8F" w:rsidRDefault="005235DB" w:rsidP="005235DB">
      <w:pPr>
        <w:rPr>
          <w:rFonts w:asciiTheme="majorHAnsi" w:eastAsia="Arial" w:hAnsiTheme="majorHAnsi" w:cstheme="majorHAnsi"/>
        </w:rPr>
      </w:pPr>
    </w:p>
    <w:p w14:paraId="40334907" w14:textId="77777777" w:rsidR="005235DB" w:rsidRPr="00764E8F" w:rsidRDefault="005235DB" w:rsidP="005235DB">
      <w:pPr>
        <w:rPr>
          <w:rFonts w:asciiTheme="majorHAnsi" w:eastAsia="Arial" w:hAnsiTheme="majorHAnsi" w:cstheme="majorHAnsi"/>
        </w:rPr>
      </w:pPr>
      <w:r w:rsidRPr="00764E8F">
        <w:rPr>
          <w:rFonts w:asciiTheme="majorHAnsi" w:eastAsia="Arial" w:hAnsiTheme="majorHAnsi" w:cstheme="majorHAnsi"/>
        </w:rPr>
        <w:t xml:space="preserve">I assure the attached application contains accurate information. I understand grant applications with incorrect or falsified information will not be considered for review or will be revoked once awarded. I </w:t>
      </w:r>
      <w:proofErr w:type="gramStart"/>
      <w:r w:rsidRPr="00764E8F">
        <w:rPr>
          <w:rFonts w:asciiTheme="majorHAnsi" w:eastAsia="Arial" w:hAnsiTheme="majorHAnsi" w:cstheme="majorHAnsi"/>
        </w:rPr>
        <w:t>assure</w:t>
      </w:r>
      <w:proofErr w:type="gramEnd"/>
      <w:r w:rsidRPr="00764E8F">
        <w:rPr>
          <w:rFonts w:asciiTheme="majorHAnsi" w:eastAsia="Arial" w:hAnsiTheme="majorHAnsi" w:cstheme="majorHAnsi"/>
        </w:rPr>
        <w:t xml:space="preserv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A8562C5" w14:textId="77777777" w:rsidR="005235DB" w:rsidRPr="00764E8F" w:rsidRDefault="005235DB" w:rsidP="005235DB">
      <w:pPr>
        <w:jc w:val="center"/>
        <w:rPr>
          <w:rFonts w:asciiTheme="majorHAnsi" w:eastAsia="Arial" w:hAnsiTheme="majorHAnsi" w:cstheme="majorHAnsi"/>
          <w:b/>
        </w:rPr>
      </w:pPr>
    </w:p>
    <w:p w14:paraId="3A2ACF26" w14:textId="77777777" w:rsidR="005235DB" w:rsidRPr="00764E8F" w:rsidRDefault="005235DB" w:rsidP="005235DB">
      <w:pPr>
        <w:rPr>
          <w:rFonts w:asciiTheme="majorHAnsi" w:eastAsia="Arial" w:hAnsiTheme="majorHAnsi" w:cstheme="majorHAnsi"/>
          <w:b/>
        </w:rPr>
      </w:pPr>
      <w:bookmarkStart w:id="2" w:name="_Hlk62464910"/>
      <w:r w:rsidRPr="00764E8F">
        <w:rPr>
          <w:rFonts w:asciiTheme="majorHAnsi" w:eastAsia="Arial" w:hAnsiTheme="majorHAnsi" w:cstheme="majorHAnsi"/>
          <w:b/>
        </w:rPr>
        <w:t>Assurance of Commitment from the Superintendent</w:t>
      </w:r>
      <w:bookmarkEnd w:id="2"/>
    </w:p>
    <w:p w14:paraId="1759A565" w14:textId="77777777" w:rsidR="005235DB" w:rsidRPr="00764E8F" w:rsidRDefault="005235DB" w:rsidP="005235DB">
      <w:pPr>
        <w:rPr>
          <w:rFonts w:asciiTheme="majorHAnsi" w:eastAsia="Arial" w:hAnsiTheme="majorHAnsi" w:cstheme="majorHAnsi"/>
          <w:b/>
        </w:rPr>
      </w:pPr>
    </w:p>
    <w:p w14:paraId="3874A846" w14:textId="4B04D1EC" w:rsidR="005235DB" w:rsidRPr="00764E8F" w:rsidRDefault="005235DB" w:rsidP="005235DB">
      <w:pPr>
        <w:rPr>
          <w:rFonts w:asciiTheme="majorHAnsi" w:eastAsia="Times" w:hAnsiTheme="majorHAnsi" w:cstheme="majorHAnsi"/>
        </w:rPr>
      </w:pPr>
      <w:r w:rsidRPr="00764E8F">
        <w:rPr>
          <w:rFonts w:asciiTheme="majorHAnsi" w:eastAsia="Times" w:hAnsiTheme="majorHAnsi" w:cstheme="majorHAnsi"/>
        </w:rPr>
        <w:t xml:space="preserve">________________________________________ </w:t>
      </w:r>
      <w:r w:rsidRPr="00764E8F">
        <w:rPr>
          <w:rFonts w:asciiTheme="majorHAnsi" w:eastAsia="Times" w:hAnsiTheme="majorHAnsi" w:cstheme="majorHAnsi"/>
        </w:rPr>
        <w:tab/>
      </w:r>
      <w:r w:rsidRPr="00764E8F">
        <w:rPr>
          <w:rFonts w:asciiTheme="majorHAnsi" w:eastAsia="Times" w:hAnsiTheme="majorHAnsi" w:cstheme="majorHAnsi"/>
        </w:rPr>
        <w:tab/>
        <w:t>_____________________________</w:t>
      </w:r>
    </w:p>
    <w:p w14:paraId="6E68487D" w14:textId="77777777" w:rsidR="005235DB" w:rsidRPr="00764E8F" w:rsidRDefault="005235DB" w:rsidP="005235DB">
      <w:pPr>
        <w:rPr>
          <w:rFonts w:asciiTheme="majorHAnsi" w:eastAsia="Helvetica Neue" w:hAnsiTheme="majorHAnsi" w:cstheme="majorHAnsi"/>
        </w:rPr>
      </w:pPr>
      <w:r w:rsidRPr="00764E8F">
        <w:rPr>
          <w:rFonts w:asciiTheme="majorHAnsi" w:eastAsia="Helvetica Neue" w:hAnsiTheme="majorHAnsi" w:cstheme="majorHAnsi"/>
        </w:rPr>
        <w:t xml:space="preserve">Superintendent </w:t>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t>Date</w:t>
      </w:r>
    </w:p>
    <w:p w14:paraId="31B1D30E" w14:textId="77777777" w:rsidR="005235DB" w:rsidRPr="00764E8F" w:rsidRDefault="005235DB" w:rsidP="005235DB">
      <w:pPr>
        <w:rPr>
          <w:rFonts w:asciiTheme="majorHAnsi" w:eastAsia="Helvetica Neue" w:hAnsiTheme="majorHAnsi" w:cstheme="majorHAnsi"/>
        </w:rPr>
      </w:pPr>
    </w:p>
    <w:p w14:paraId="0DFA8C71" w14:textId="77777777" w:rsidR="005235DB" w:rsidRPr="00764E8F" w:rsidRDefault="005235DB" w:rsidP="005235DB">
      <w:pPr>
        <w:jc w:val="center"/>
        <w:rPr>
          <w:rFonts w:asciiTheme="majorHAnsi" w:eastAsia="Arial" w:hAnsiTheme="majorHAnsi" w:cstheme="majorHAnsi"/>
          <w:b/>
        </w:rPr>
      </w:pPr>
    </w:p>
    <w:p w14:paraId="5FEA820C" w14:textId="35B8A7E9" w:rsidR="005235DB" w:rsidRPr="00764E8F" w:rsidRDefault="00A63B76" w:rsidP="005235DB">
      <w:pPr>
        <w:rPr>
          <w:rFonts w:asciiTheme="majorHAnsi" w:eastAsia="Times" w:hAnsiTheme="majorHAnsi" w:cstheme="majorHAnsi"/>
        </w:rPr>
      </w:pPr>
      <w:r w:rsidRPr="00764E8F">
        <w:rPr>
          <w:rFonts w:asciiTheme="majorHAnsi" w:eastAsia="Times" w:hAnsiTheme="majorHAnsi" w:cstheme="majorHAnsi"/>
        </w:rPr>
        <w:t>________________________________________</w:t>
      </w:r>
      <w:r w:rsidR="005235DB" w:rsidRPr="00764E8F">
        <w:rPr>
          <w:rFonts w:asciiTheme="majorHAnsi" w:eastAsia="Times" w:hAnsiTheme="majorHAnsi" w:cstheme="majorHAnsi"/>
        </w:rPr>
        <w:tab/>
      </w:r>
      <w:r w:rsidR="005235DB" w:rsidRPr="00764E8F">
        <w:rPr>
          <w:rFonts w:asciiTheme="majorHAnsi" w:eastAsia="Times" w:hAnsiTheme="majorHAnsi" w:cstheme="majorHAnsi"/>
        </w:rPr>
        <w:tab/>
        <w:t>_____________________________</w:t>
      </w:r>
    </w:p>
    <w:p w14:paraId="428BECA3" w14:textId="049E1763" w:rsidR="005235DB" w:rsidRPr="00764E8F" w:rsidRDefault="005235DB" w:rsidP="005235DB">
      <w:pPr>
        <w:rPr>
          <w:rFonts w:asciiTheme="majorHAnsi" w:eastAsia="Helvetica Neue" w:hAnsiTheme="majorHAnsi" w:cstheme="majorHAnsi"/>
        </w:rPr>
      </w:pPr>
      <w:r w:rsidRPr="00764E8F">
        <w:rPr>
          <w:rFonts w:asciiTheme="majorHAnsi" w:eastAsia="Helvetica Neue" w:hAnsiTheme="majorHAnsi" w:cstheme="majorHAnsi"/>
        </w:rPr>
        <w:t>Notary</w:t>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00A63B76">
        <w:rPr>
          <w:rFonts w:asciiTheme="majorHAnsi" w:eastAsia="Helvetica Neue" w:hAnsiTheme="majorHAnsi" w:cstheme="majorHAnsi"/>
        </w:rPr>
        <w:tab/>
      </w:r>
      <w:r w:rsidRPr="00764E8F">
        <w:rPr>
          <w:rFonts w:asciiTheme="majorHAnsi" w:eastAsia="Helvetica Neue" w:hAnsiTheme="majorHAnsi" w:cstheme="majorHAnsi"/>
        </w:rPr>
        <w:t>Date</w:t>
      </w:r>
    </w:p>
    <w:p w14:paraId="0D0200BC" w14:textId="77777777" w:rsidR="005235DB" w:rsidRPr="00764E8F" w:rsidRDefault="005235DB" w:rsidP="005235DB">
      <w:pPr>
        <w:rPr>
          <w:rFonts w:asciiTheme="majorHAnsi" w:eastAsia="Helvetica Neue" w:hAnsiTheme="majorHAnsi" w:cstheme="majorHAnsi"/>
        </w:rPr>
      </w:pPr>
    </w:p>
    <w:p w14:paraId="20E2E5C5" w14:textId="40750454" w:rsidR="005235DB" w:rsidRPr="00764E8F" w:rsidRDefault="005235DB" w:rsidP="005235DB">
      <w:pPr>
        <w:rPr>
          <w:rFonts w:asciiTheme="majorHAnsi" w:eastAsia="Times" w:hAnsiTheme="majorHAnsi" w:cstheme="majorHAnsi"/>
        </w:rPr>
      </w:pPr>
      <w:r w:rsidRPr="00764E8F">
        <w:rPr>
          <w:rFonts w:asciiTheme="majorHAnsi" w:eastAsia="Times" w:hAnsiTheme="majorHAnsi" w:cstheme="majorHAnsi"/>
        </w:rPr>
        <w:t xml:space="preserve">________________________________________ </w:t>
      </w:r>
      <w:r w:rsidRPr="00764E8F">
        <w:rPr>
          <w:rFonts w:asciiTheme="majorHAnsi" w:eastAsia="Times" w:hAnsiTheme="majorHAnsi" w:cstheme="majorHAnsi"/>
        </w:rPr>
        <w:tab/>
      </w:r>
      <w:r w:rsidRPr="00764E8F">
        <w:rPr>
          <w:rFonts w:asciiTheme="majorHAnsi" w:eastAsia="Times" w:hAnsiTheme="majorHAnsi" w:cstheme="majorHAnsi"/>
        </w:rPr>
        <w:tab/>
      </w:r>
    </w:p>
    <w:p w14:paraId="3B957642" w14:textId="02DED7DF" w:rsidR="005235DB" w:rsidRPr="00764E8F" w:rsidRDefault="005235DB" w:rsidP="005235DB">
      <w:pPr>
        <w:rPr>
          <w:rFonts w:asciiTheme="majorHAnsi" w:eastAsia="Helvetica Neue" w:hAnsiTheme="majorHAnsi" w:cstheme="majorHAnsi"/>
        </w:rPr>
      </w:pPr>
      <w:r w:rsidRPr="00764E8F">
        <w:rPr>
          <w:rFonts w:asciiTheme="majorHAnsi" w:eastAsia="Helvetica Neue" w:hAnsiTheme="majorHAnsi" w:cstheme="majorHAnsi"/>
        </w:rPr>
        <w:t xml:space="preserve">Notary </w:t>
      </w:r>
      <w:r w:rsidR="00A63B76">
        <w:rPr>
          <w:rFonts w:asciiTheme="majorHAnsi" w:eastAsia="Helvetica Neue" w:hAnsiTheme="majorHAnsi" w:cstheme="majorHAnsi"/>
        </w:rPr>
        <w:t>C</w:t>
      </w:r>
      <w:r w:rsidRPr="00764E8F">
        <w:rPr>
          <w:rFonts w:asciiTheme="majorHAnsi" w:eastAsia="Helvetica Neue" w:hAnsiTheme="majorHAnsi" w:cstheme="majorHAnsi"/>
        </w:rPr>
        <w:t xml:space="preserve">ommission </w:t>
      </w:r>
      <w:r w:rsidR="00A63B76">
        <w:rPr>
          <w:rFonts w:asciiTheme="majorHAnsi" w:eastAsia="Helvetica Neue" w:hAnsiTheme="majorHAnsi" w:cstheme="majorHAnsi"/>
        </w:rPr>
        <w:t>E</w:t>
      </w:r>
      <w:r w:rsidRPr="00764E8F">
        <w:rPr>
          <w:rFonts w:asciiTheme="majorHAnsi" w:eastAsia="Helvetica Neue" w:hAnsiTheme="majorHAnsi" w:cstheme="majorHAnsi"/>
        </w:rPr>
        <w:t xml:space="preserve">xpiration </w:t>
      </w:r>
      <w:r w:rsidR="00A63B76">
        <w:rPr>
          <w:rFonts w:asciiTheme="majorHAnsi" w:eastAsia="Helvetica Neue" w:hAnsiTheme="majorHAnsi" w:cstheme="majorHAnsi"/>
        </w:rPr>
        <w:t>D</w:t>
      </w:r>
      <w:r w:rsidRPr="00764E8F">
        <w:rPr>
          <w:rFonts w:asciiTheme="majorHAnsi" w:eastAsia="Helvetica Neue" w:hAnsiTheme="majorHAnsi" w:cstheme="majorHAnsi"/>
        </w:rPr>
        <w:t>ate</w:t>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r w:rsidRPr="00764E8F">
        <w:rPr>
          <w:rFonts w:asciiTheme="majorHAnsi" w:eastAsia="Helvetica Neue" w:hAnsiTheme="majorHAnsi" w:cstheme="majorHAnsi"/>
        </w:rPr>
        <w:tab/>
      </w:r>
    </w:p>
    <w:p w14:paraId="6FE68496" w14:textId="77777777" w:rsidR="005235DB" w:rsidRPr="009E2A7B" w:rsidRDefault="005235DB" w:rsidP="005235DB">
      <w:pPr>
        <w:jc w:val="center"/>
        <w:rPr>
          <w:rFonts w:ascii="Arial" w:eastAsia="Arial" w:hAnsi="Arial" w:cs="Arial"/>
          <w:b/>
          <w:sz w:val="32"/>
          <w:szCs w:val="32"/>
        </w:rPr>
      </w:pPr>
    </w:p>
    <w:p w14:paraId="79795AAF" w14:textId="77777777" w:rsidR="005235DB" w:rsidRPr="009E2A7B" w:rsidRDefault="005235DB" w:rsidP="005235DB">
      <w:pPr>
        <w:jc w:val="center"/>
        <w:rPr>
          <w:rFonts w:ascii="Arial" w:eastAsia="Arial" w:hAnsi="Arial" w:cs="Arial"/>
          <w:b/>
          <w:sz w:val="32"/>
          <w:szCs w:val="32"/>
        </w:rPr>
      </w:pPr>
    </w:p>
    <w:p w14:paraId="3F98F6DE" w14:textId="2AD03B88" w:rsidR="005235DB" w:rsidRDefault="005235DB">
      <w:pPr>
        <w:rPr>
          <w:rFonts w:ascii="Arial" w:eastAsia="Arial" w:hAnsi="Arial" w:cs="Arial"/>
          <w:b/>
          <w:sz w:val="32"/>
          <w:szCs w:val="32"/>
        </w:rPr>
      </w:pPr>
      <w:r>
        <w:rPr>
          <w:rFonts w:ascii="Arial" w:eastAsia="Arial" w:hAnsi="Arial" w:cs="Arial"/>
          <w:b/>
          <w:sz w:val="32"/>
          <w:szCs w:val="32"/>
        </w:rPr>
        <w:br w:type="page"/>
      </w:r>
    </w:p>
    <w:p w14:paraId="3515E5C2" w14:textId="3474161A" w:rsidR="005235DB" w:rsidRPr="00083B0D" w:rsidRDefault="00083B0D" w:rsidP="005235DB">
      <w:pPr>
        <w:jc w:val="center"/>
        <w:rPr>
          <w:rFonts w:asciiTheme="majorHAnsi" w:eastAsia="Arial" w:hAnsiTheme="majorHAnsi" w:cstheme="majorHAnsi"/>
          <w:b/>
        </w:rPr>
      </w:pPr>
      <w:r w:rsidRPr="00083B0D">
        <w:rPr>
          <w:rFonts w:asciiTheme="majorHAnsi" w:eastAsia="Arial" w:hAnsiTheme="majorHAnsi" w:cstheme="majorHAnsi"/>
          <w:b/>
        </w:rPr>
        <w:lastRenderedPageBreak/>
        <w:t xml:space="preserve">Attachment 1: </w:t>
      </w:r>
      <w:r w:rsidR="005235DB" w:rsidRPr="00083B0D">
        <w:rPr>
          <w:rFonts w:asciiTheme="majorHAnsi" w:eastAsia="Arial" w:hAnsiTheme="majorHAnsi" w:cstheme="majorHAnsi"/>
          <w:b/>
        </w:rPr>
        <w:t>Superintendent Signature Page</w:t>
      </w:r>
    </w:p>
    <w:p w14:paraId="241C1886" w14:textId="77777777" w:rsidR="005235DB" w:rsidRPr="00A63B76" w:rsidRDefault="005235DB" w:rsidP="005235DB">
      <w:pPr>
        <w:jc w:val="center"/>
        <w:rPr>
          <w:rFonts w:asciiTheme="majorHAnsi" w:eastAsia="Arial" w:hAnsiTheme="majorHAnsi" w:cstheme="majorHAnsi"/>
          <w:b/>
        </w:rPr>
      </w:pPr>
    </w:p>
    <w:p w14:paraId="64E5865F" w14:textId="77777777" w:rsidR="005235DB" w:rsidRPr="00A63B76" w:rsidRDefault="005235DB" w:rsidP="005235DB">
      <w:pPr>
        <w:rPr>
          <w:rFonts w:asciiTheme="majorHAnsi" w:eastAsia="Arial" w:hAnsiTheme="majorHAnsi" w:cstheme="majorHAnsi"/>
        </w:rPr>
      </w:pPr>
      <w:r w:rsidRPr="00A63B76">
        <w:rPr>
          <w:rFonts w:asciiTheme="majorHAnsi" w:eastAsia="Arial" w:hAnsiTheme="majorHAnsi" w:cstheme="majorHAnsi"/>
        </w:rPr>
        <w:t>I/We confirm by the signature(s) below that the attached proposal was reviewed and approved for implementation by the district superintendent or designee. I/We agree to the requirements listed in the McKinney Vento Grant RFA and will comply with the assurances applicable to this grant.</w:t>
      </w:r>
    </w:p>
    <w:p w14:paraId="5460E578" w14:textId="77777777" w:rsidR="005235DB" w:rsidRPr="00A63B76" w:rsidRDefault="005235DB" w:rsidP="005235DB">
      <w:pPr>
        <w:rPr>
          <w:rFonts w:asciiTheme="majorHAnsi" w:eastAsia="Arial" w:hAnsiTheme="majorHAnsi" w:cstheme="majorHAnsi"/>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415"/>
        <w:gridCol w:w="4770"/>
        <w:gridCol w:w="1800"/>
      </w:tblGrid>
      <w:tr w:rsidR="005235DB" w:rsidRPr="00A63B76" w14:paraId="0C48AB46" w14:textId="77777777" w:rsidTr="00A63B76">
        <w:trPr>
          <w:trHeight w:val="20"/>
          <w:tblHeader/>
        </w:trPr>
        <w:tc>
          <w:tcPr>
            <w:tcW w:w="3415" w:type="dxa"/>
          </w:tcPr>
          <w:p w14:paraId="24500935" w14:textId="77777777" w:rsidR="005235DB" w:rsidRPr="00A63B76" w:rsidRDefault="005235DB" w:rsidP="00797C37">
            <w:pPr>
              <w:spacing w:line="276" w:lineRule="auto"/>
              <w:jc w:val="center"/>
              <w:rPr>
                <w:rFonts w:asciiTheme="majorHAnsi" w:eastAsia="Arial" w:hAnsiTheme="majorHAnsi" w:cstheme="majorHAnsi"/>
                <w:b/>
                <w:sz w:val="20"/>
                <w:szCs w:val="20"/>
              </w:rPr>
            </w:pPr>
            <w:r w:rsidRPr="00A63B76">
              <w:rPr>
                <w:rFonts w:asciiTheme="majorHAnsi" w:eastAsia="Arial" w:hAnsiTheme="majorHAnsi" w:cstheme="majorHAnsi"/>
                <w:b/>
                <w:sz w:val="20"/>
                <w:szCs w:val="20"/>
              </w:rPr>
              <w:t>District</w:t>
            </w:r>
          </w:p>
        </w:tc>
        <w:tc>
          <w:tcPr>
            <w:tcW w:w="4770" w:type="dxa"/>
          </w:tcPr>
          <w:p w14:paraId="2D7DFD36" w14:textId="77777777" w:rsidR="005235DB" w:rsidRPr="00A63B76" w:rsidRDefault="005235DB" w:rsidP="00797C37">
            <w:pPr>
              <w:spacing w:line="276" w:lineRule="auto"/>
              <w:jc w:val="center"/>
              <w:rPr>
                <w:rFonts w:asciiTheme="majorHAnsi" w:eastAsia="Arial" w:hAnsiTheme="majorHAnsi" w:cstheme="majorHAnsi"/>
                <w:b/>
                <w:sz w:val="20"/>
                <w:szCs w:val="20"/>
              </w:rPr>
            </w:pPr>
            <w:r w:rsidRPr="00A63B76">
              <w:rPr>
                <w:rFonts w:asciiTheme="majorHAnsi" w:eastAsia="Arial" w:hAnsiTheme="majorHAnsi" w:cstheme="majorHAnsi"/>
                <w:b/>
                <w:sz w:val="20"/>
                <w:szCs w:val="20"/>
              </w:rPr>
              <w:t>Signature</w:t>
            </w:r>
          </w:p>
        </w:tc>
        <w:tc>
          <w:tcPr>
            <w:tcW w:w="1800" w:type="dxa"/>
          </w:tcPr>
          <w:p w14:paraId="5567DAFB" w14:textId="77777777" w:rsidR="005235DB" w:rsidRPr="00A63B76" w:rsidRDefault="005235DB" w:rsidP="00797C37">
            <w:pPr>
              <w:spacing w:line="276" w:lineRule="auto"/>
              <w:jc w:val="center"/>
              <w:rPr>
                <w:rFonts w:asciiTheme="majorHAnsi" w:eastAsia="Arial" w:hAnsiTheme="majorHAnsi" w:cstheme="majorHAnsi"/>
                <w:b/>
                <w:sz w:val="20"/>
                <w:szCs w:val="20"/>
              </w:rPr>
            </w:pPr>
            <w:r w:rsidRPr="00A63B76">
              <w:rPr>
                <w:rFonts w:asciiTheme="majorHAnsi" w:eastAsia="Arial" w:hAnsiTheme="majorHAnsi" w:cstheme="majorHAnsi"/>
                <w:b/>
                <w:sz w:val="20"/>
                <w:szCs w:val="20"/>
              </w:rPr>
              <w:t>Date</w:t>
            </w:r>
          </w:p>
        </w:tc>
      </w:tr>
      <w:tr w:rsidR="005235DB" w:rsidRPr="00A63B76" w14:paraId="5E40F3AA" w14:textId="77777777" w:rsidTr="00A63B76">
        <w:trPr>
          <w:trHeight w:val="20"/>
        </w:trPr>
        <w:tc>
          <w:tcPr>
            <w:tcW w:w="3415" w:type="dxa"/>
          </w:tcPr>
          <w:p w14:paraId="5ADF58F8"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4565194E"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52889ECD"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4E55EF14" w14:textId="77777777" w:rsidTr="00A63B76">
        <w:trPr>
          <w:trHeight w:val="20"/>
        </w:trPr>
        <w:tc>
          <w:tcPr>
            <w:tcW w:w="3415" w:type="dxa"/>
          </w:tcPr>
          <w:p w14:paraId="7CD0AEC0"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6CCCEE76"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0CE528AB"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72C1E18B" w14:textId="77777777" w:rsidTr="00A63B76">
        <w:trPr>
          <w:trHeight w:val="20"/>
        </w:trPr>
        <w:tc>
          <w:tcPr>
            <w:tcW w:w="3415" w:type="dxa"/>
          </w:tcPr>
          <w:p w14:paraId="51C1ACA1"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0E087894"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7606824E"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3270152D" w14:textId="77777777" w:rsidTr="00A63B76">
        <w:trPr>
          <w:trHeight w:val="20"/>
        </w:trPr>
        <w:tc>
          <w:tcPr>
            <w:tcW w:w="3415" w:type="dxa"/>
          </w:tcPr>
          <w:p w14:paraId="12F69167"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1834D24B"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3D7451BA"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52766A8D" w14:textId="77777777" w:rsidTr="00A63B76">
        <w:trPr>
          <w:trHeight w:val="20"/>
        </w:trPr>
        <w:tc>
          <w:tcPr>
            <w:tcW w:w="3415" w:type="dxa"/>
          </w:tcPr>
          <w:p w14:paraId="10E93991"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5E521776"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0E5AF505"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75060EF5" w14:textId="77777777" w:rsidTr="00A63B76">
        <w:trPr>
          <w:trHeight w:val="20"/>
        </w:trPr>
        <w:tc>
          <w:tcPr>
            <w:tcW w:w="3415" w:type="dxa"/>
          </w:tcPr>
          <w:p w14:paraId="23E283BB"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43E474F9"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2E685EB5"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608F7DDF" w14:textId="77777777" w:rsidTr="00A63B76">
        <w:trPr>
          <w:trHeight w:val="20"/>
        </w:trPr>
        <w:tc>
          <w:tcPr>
            <w:tcW w:w="3415" w:type="dxa"/>
          </w:tcPr>
          <w:p w14:paraId="0478B89B"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264EBF7E"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36150C8E"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74D87BC5" w14:textId="77777777" w:rsidTr="00A63B76">
        <w:trPr>
          <w:trHeight w:val="20"/>
        </w:trPr>
        <w:tc>
          <w:tcPr>
            <w:tcW w:w="3415" w:type="dxa"/>
          </w:tcPr>
          <w:p w14:paraId="7BDCCF7D"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6110FBCC"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6398B805"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50DBAD8F" w14:textId="77777777" w:rsidTr="00A63B76">
        <w:trPr>
          <w:trHeight w:val="20"/>
        </w:trPr>
        <w:tc>
          <w:tcPr>
            <w:tcW w:w="3415" w:type="dxa"/>
          </w:tcPr>
          <w:p w14:paraId="30111A3F"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1B28A919"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01EBDF21"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77FAEA5F" w14:textId="77777777" w:rsidTr="00A63B76">
        <w:trPr>
          <w:trHeight w:val="20"/>
        </w:trPr>
        <w:tc>
          <w:tcPr>
            <w:tcW w:w="3415" w:type="dxa"/>
          </w:tcPr>
          <w:p w14:paraId="169E261D"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4C28E4E0"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57E14402"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198BE2B3" w14:textId="77777777" w:rsidTr="00A63B76">
        <w:trPr>
          <w:trHeight w:val="20"/>
        </w:trPr>
        <w:tc>
          <w:tcPr>
            <w:tcW w:w="3415" w:type="dxa"/>
          </w:tcPr>
          <w:p w14:paraId="6FFE430F"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085F7CBB"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5240C329" w14:textId="77777777" w:rsidR="005235DB" w:rsidRPr="00A63B76" w:rsidRDefault="005235DB" w:rsidP="00797C37">
            <w:pPr>
              <w:spacing w:line="720" w:lineRule="auto"/>
              <w:rPr>
                <w:rFonts w:asciiTheme="majorHAnsi" w:eastAsia="Arial" w:hAnsiTheme="majorHAnsi" w:cstheme="majorHAnsi"/>
                <w:sz w:val="20"/>
                <w:szCs w:val="20"/>
              </w:rPr>
            </w:pPr>
          </w:p>
        </w:tc>
      </w:tr>
      <w:tr w:rsidR="005235DB" w:rsidRPr="00A63B76" w14:paraId="6EADFC04" w14:textId="77777777" w:rsidTr="00A63B76">
        <w:trPr>
          <w:trHeight w:val="20"/>
        </w:trPr>
        <w:tc>
          <w:tcPr>
            <w:tcW w:w="3415" w:type="dxa"/>
          </w:tcPr>
          <w:p w14:paraId="2684A899" w14:textId="77777777" w:rsidR="005235DB" w:rsidRPr="00A63B76" w:rsidRDefault="005235DB" w:rsidP="00797C37">
            <w:pPr>
              <w:spacing w:line="720" w:lineRule="auto"/>
              <w:rPr>
                <w:rFonts w:asciiTheme="majorHAnsi" w:eastAsia="Arial" w:hAnsiTheme="majorHAnsi" w:cstheme="majorHAnsi"/>
                <w:sz w:val="20"/>
                <w:szCs w:val="20"/>
              </w:rPr>
            </w:pPr>
          </w:p>
        </w:tc>
        <w:tc>
          <w:tcPr>
            <w:tcW w:w="4770" w:type="dxa"/>
          </w:tcPr>
          <w:p w14:paraId="4A44B891" w14:textId="77777777" w:rsidR="005235DB" w:rsidRPr="00A63B76" w:rsidRDefault="005235DB" w:rsidP="00797C37">
            <w:pPr>
              <w:spacing w:line="720" w:lineRule="auto"/>
              <w:rPr>
                <w:rFonts w:asciiTheme="majorHAnsi" w:eastAsia="Arial" w:hAnsiTheme="majorHAnsi" w:cstheme="majorHAnsi"/>
                <w:sz w:val="20"/>
                <w:szCs w:val="20"/>
              </w:rPr>
            </w:pPr>
          </w:p>
        </w:tc>
        <w:tc>
          <w:tcPr>
            <w:tcW w:w="1800" w:type="dxa"/>
          </w:tcPr>
          <w:p w14:paraId="49697B5A" w14:textId="77777777" w:rsidR="005235DB" w:rsidRPr="00A63B76" w:rsidRDefault="005235DB" w:rsidP="00797C37">
            <w:pPr>
              <w:spacing w:line="720" w:lineRule="auto"/>
              <w:rPr>
                <w:rFonts w:asciiTheme="majorHAnsi" w:eastAsia="Arial" w:hAnsiTheme="majorHAnsi" w:cstheme="majorHAnsi"/>
                <w:sz w:val="20"/>
                <w:szCs w:val="20"/>
              </w:rPr>
            </w:pPr>
          </w:p>
        </w:tc>
      </w:tr>
    </w:tbl>
    <w:p w14:paraId="23AA1ADE" w14:textId="77777777" w:rsidR="005235DB" w:rsidRPr="00A63B76" w:rsidRDefault="005235DB" w:rsidP="005235DB">
      <w:pPr>
        <w:rPr>
          <w:rFonts w:asciiTheme="majorHAnsi" w:hAnsiTheme="majorHAnsi" w:cstheme="majorHAnsi"/>
        </w:rPr>
      </w:pPr>
    </w:p>
    <w:p w14:paraId="5F15AB1C" w14:textId="77777777" w:rsidR="00644FCE" w:rsidRPr="00A63B76" w:rsidRDefault="00644FCE" w:rsidP="00644FCE">
      <w:pPr>
        <w:rPr>
          <w:rFonts w:asciiTheme="majorHAnsi" w:eastAsia="Helvetica Neue" w:hAnsiTheme="majorHAnsi" w:cstheme="majorHAnsi"/>
        </w:rPr>
      </w:pPr>
    </w:p>
    <w:p w14:paraId="5D522757" w14:textId="77777777" w:rsidR="00644FCE" w:rsidRPr="00A63B76" w:rsidRDefault="00644FCE" w:rsidP="00644FCE">
      <w:pPr>
        <w:rPr>
          <w:rFonts w:asciiTheme="majorHAnsi" w:eastAsia="Times" w:hAnsiTheme="majorHAnsi" w:cstheme="majorHAnsi"/>
        </w:rPr>
      </w:pPr>
      <w:r w:rsidRPr="00A63B76">
        <w:rPr>
          <w:rFonts w:asciiTheme="majorHAnsi" w:eastAsia="Times" w:hAnsiTheme="majorHAnsi" w:cstheme="majorHAnsi"/>
        </w:rPr>
        <w:t xml:space="preserve">__________________________________________________ </w:t>
      </w:r>
      <w:r w:rsidRPr="00A63B76">
        <w:rPr>
          <w:rFonts w:asciiTheme="majorHAnsi" w:eastAsia="Times" w:hAnsiTheme="majorHAnsi" w:cstheme="majorHAnsi"/>
        </w:rPr>
        <w:tab/>
      </w:r>
      <w:r w:rsidRPr="00A63B76">
        <w:rPr>
          <w:rFonts w:asciiTheme="majorHAnsi" w:eastAsia="Times" w:hAnsiTheme="majorHAnsi" w:cstheme="majorHAnsi"/>
        </w:rPr>
        <w:tab/>
      </w:r>
    </w:p>
    <w:p w14:paraId="460CB0F7" w14:textId="1369C67D" w:rsidR="005235DB" w:rsidRPr="00A63B76" w:rsidRDefault="00644FCE">
      <w:pPr>
        <w:rPr>
          <w:rFonts w:asciiTheme="majorHAnsi" w:eastAsia="Helvetica Neue" w:hAnsiTheme="majorHAnsi" w:cstheme="majorHAnsi"/>
        </w:rPr>
      </w:pPr>
      <w:r w:rsidRPr="00A63B76">
        <w:rPr>
          <w:rFonts w:asciiTheme="majorHAnsi" w:eastAsia="Helvetica Neue" w:hAnsiTheme="majorHAnsi" w:cstheme="majorHAnsi"/>
        </w:rPr>
        <w:t xml:space="preserve">Notary </w:t>
      </w:r>
      <w:r w:rsidR="00A63B76">
        <w:rPr>
          <w:rFonts w:asciiTheme="majorHAnsi" w:eastAsia="Helvetica Neue" w:hAnsiTheme="majorHAnsi" w:cstheme="majorHAnsi"/>
        </w:rPr>
        <w:t>C</w:t>
      </w:r>
      <w:r w:rsidRPr="00A63B76">
        <w:rPr>
          <w:rFonts w:asciiTheme="majorHAnsi" w:eastAsia="Helvetica Neue" w:hAnsiTheme="majorHAnsi" w:cstheme="majorHAnsi"/>
        </w:rPr>
        <w:t xml:space="preserve">ommission </w:t>
      </w:r>
      <w:r w:rsidR="00A63B76">
        <w:rPr>
          <w:rFonts w:asciiTheme="majorHAnsi" w:eastAsia="Helvetica Neue" w:hAnsiTheme="majorHAnsi" w:cstheme="majorHAnsi"/>
        </w:rPr>
        <w:t>E</w:t>
      </w:r>
      <w:r w:rsidRPr="00A63B76">
        <w:rPr>
          <w:rFonts w:asciiTheme="majorHAnsi" w:eastAsia="Helvetica Neue" w:hAnsiTheme="majorHAnsi" w:cstheme="majorHAnsi"/>
        </w:rPr>
        <w:t xml:space="preserve">xpiration </w:t>
      </w:r>
      <w:r w:rsidR="00A63B76">
        <w:rPr>
          <w:rFonts w:asciiTheme="majorHAnsi" w:eastAsia="Helvetica Neue" w:hAnsiTheme="majorHAnsi" w:cstheme="majorHAnsi"/>
        </w:rPr>
        <w:t>D</w:t>
      </w:r>
      <w:r w:rsidRPr="00A63B76">
        <w:rPr>
          <w:rFonts w:asciiTheme="majorHAnsi" w:eastAsia="Helvetica Neue" w:hAnsiTheme="majorHAnsi" w:cstheme="majorHAnsi"/>
        </w:rPr>
        <w:t>ate</w:t>
      </w:r>
    </w:p>
    <w:p w14:paraId="085845A7" w14:textId="2050F212" w:rsidR="00644FCE" w:rsidRPr="00850AEF" w:rsidRDefault="005235DB">
      <w:pPr>
        <w:rPr>
          <w:rFonts w:ascii="Arial" w:eastAsia="Helvetica Neue" w:hAnsi="Arial" w:cs="Arial"/>
          <w:sz w:val="20"/>
          <w:szCs w:val="20"/>
        </w:rPr>
      </w:pPr>
      <w:r>
        <w:rPr>
          <w:rFonts w:ascii="Arial" w:eastAsia="Helvetica Neue" w:hAnsi="Arial" w:cs="Arial"/>
          <w:sz w:val="20"/>
          <w:szCs w:val="20"/>
        </w:rPr>
        <w:br w:type="page"/>
      </w:r>
      <w:r w:rsidR="00644FCE" w:rsidRPr="00850AEF">
        <w:rPr>
          <w:rFonts w:ascii="Arial" w:eastAsia="Helvetica Neue" w:hAnsi="Arial" w:cs="Arial"/>
          <w:sz w:val="20"/>
          <w:szCs w:val="20"/>
        </w:rPr>
        <w:lastRenderedPageBreak/>
        <w:tab/>
      </w:r>
    </w:p>
    <w:p w14:paraId="294A4DFE" w14:textId="192A2A17" w:rsidR="00644FCE" w:rsidRPr="002530EF" w:rsidRDefault="002D4398" w:rsidP="00644FCE">
      <w:pPr>
        <w:jc w:val="center"/>
        <w:rPr>
          <w:rFonts w:asciiTheme="majorHAnsi" w:hAnsiTheme="majorHAnsi" w:cstheme="majorHAnsi"/>
          <w:b/>
          <w:bCs/>
        </w:rPr>
      </w:pPr>
      <w:r w:rsidRPr="000D2E8F">
        <w:rPr>
          <w:rFonts w:asciiTheme="majorHAnsi" w:hAnsiTheme="majorHAnsi" w:cstheme="majorHAnsi"/>
          <w:b/>
          <w:bCs/>
        </w:rPr>
        <w:t>Attachment 2</w:t>
      </w:r>
      <w:r w:rsidRPr="009E16CF">
        <w:rPr>
          <w:rFonts w:asciiTheme="majorHAnsi" w:hAnsiTheme="majorHAnsi" w:cstheme="majorHAnsi"/>
          <w:b/>
          <w:bCs/>
        </w:rPr>
        <w:t>:</w:t>
      </w:r>
      <w:r w:rsidRPr="002530EF">
        <w:rPr>
          <w:rFonts w:asciiTheme="majorHAnsi" w:hAnsiTheme="majorHAnsi" w:cstheme="majorHAnsi"/>
          <w:b/>
          <w:bCs/>
        </w:rPr>
        <w:t xml:space="preserve"> </w:t>
      </w:r>
      <w:r w:rsidR="00644FCE" w:rsidRPr="002530EF">
        <w:rPr>
          <w:rFonts w:asciiTheme="majorHAnsi" w:hAnsiTheme="majorHAnsi" w:cstheme="majorHAnsi"/>
          <w:b/>
          <w:bCs/>
        </w:rPr>
        <w:t>Assurances &amp; Signatures Continued</w:t>
      </w:r>
    </w:p>
    <w:p w14:paraId="43D208D6" w14:textId="77777777" w:rsidR="00644FCE" w:rsidRPr="002530EF" w:rsidRDefault="00644FCE" w:rsidP="00644FCE">
      <w:pPr>
        <w:spacing w:after="240"/>
        <w:jc w:val="center"/>
        <w:rPr>
          <w:rFonts w:asciiTheme="majorHAnsi" w:hAnsiTheme="majorHAnsi" w:cstheme="majorHAnsi"/>
          <w:b/>
        </w:rPr>
      </w:pPr>
      <w:r w:rsidRPr="002530EF">
        <w:rPr>
          <w:rFonts w:asciiTheme="majorHAnsi" w:hAnsiTheme="majorHAnsi" w:cstheme="majorHAnsi"/>
          <w:b/>
        </w:rPr>
        <w:t>McKinney</w:t>
      </w:r>
      <w:r w:rsidRPr="002530EF">
        <w:rPr>
          <w:rFonts w:asciiTheme="majorHAnsi" w:hAnsiTheme="majorHAnsi" w:cstheme="majorHAnsi"/>
          <w:b/>
          <w:bCs/>
        </w:rPr>
        <w:t>-Vento</w:t>
      </w:r>
      <w:r w:rsidRPr="002530EF">
        <w:rPr>
          <w:rFonts w:asciiTheme="majorHAnsi" w:hAnsiTheme="majorHAnsi" w:cstheme="majorHAnsi"/>
          <w:b/>
        </w:rPr>
        <w:t xml:space="preserve"> Homeless Education</w:t>
      </w:r>
      <w:r w:rsidRPr="002530EF">
        <w:rPr>
          <w:rFonts w:asciiTheme="majorHAnsi" w:hAnsiTheme="majorHAnsi" w:cstheme="majorHAnsi"/>
          <w:b/>
          <w:bCs/>
        </w:rPr>
        <w:t xml:space="preserve"> Program</w:t>
      </w:r>
    </w:p>
    <w:p w14:paraId="6BA9E018" w14:textId="77777777" w:rsidR="00644FCE" w:rsidRPr="002530EF" w:rsidRDefault="00644FCE" w:rsidP="00644FCE">
      <w:pPr>
        <w:ind w:left="720" w:hanging="720"/>
        <w:rPr>
          <w:rFonts w:asciiTheme="majorHAnsi" w:hAnsiTheme="majorHAnsi" w:cstheme="majorHAnsi"/>
        </w:rPr>
      </w:pPr>
      <w:r w:rsidRPr="002530EF">
        <w:rPr>
          <w:rFonts w:asciiTheme="majorHAnsi" w:hAnsiTheme="majorHAnsi" w:cstheme="majorHAnsi"/>
        </w:rPr>
        <w:t xml:space="preserve">The district(s) assures it will: </w:t>
      </w:r>
    </w:p>
    <w:p w14:paraId="6F06D733" w14:textId="77777777" w:rsidR="00644FCE" w:rsidRPr="002530EF" w:rsidRDefault="00644FCE" w:rsidP="00644FCE">
      <w:pPr>
        <w:ind w:left="720" w:hanging="720"/>
        <w:rPr>
          <w:rFonts w:asciiTheme="majorHAnsi" w:hAnsiTheme="majorHAnsi" w:cstheme="majorHAnsi"/>
        </w:rPr>
      </w:pPr>
    </w:p>
    <w:p w14:paraId="747AC1AD"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Remove barriers that hinder the enrollment of homeless students.</w:t>
      </w:r>
    </w:p>
    <w:p w14:paraId="2464F752"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 xml:space="preserve">Administer the program in accordance with all applicable statutes, </w:t>
      </w:r>
      <w:proofErr w:type="gramStart"/>
      <w:r w:rsidRPr="002530EF">
        <w:rPr>
          <w:rFonts w:asciiTheme="majorHAnsi" w:hAnsiTheme="majorHAnsi" w:cstheme="majorHAnsi"/>
        </w:rPr>
        <w:t>regulations</w:t>
      </w:r>
      <w:proofErr w:type="gramEnd"/>
      <w:r w:rsidRPr="002530EF">
        <w:rPr>
          <w:rFonts w:asciiTheme="majorHAnsi" w:hAnsiTheme="majorHAnsi" w:cstheme="majorHAnsi"/>
        </w:rPr>
        <w:t xml:space="preserve"> and applications.</w:t>
      </w:r>
    </w:p>
    <w:p w14:paraId="5070C6CD"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 xml:space="preserve">Use funds for the purposes described in its application for funding and will retain control of these funds and title to any property acquired with these funds.  </w:t>
      </w:r>
    </w:p>
    <w:p w14:paraId="1187814A"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Provide all reports and data to the Kentucky Department of Education (KDE) as are reasonable and necessary to enable the Department to perform its duties.  This includes annually reporting of Adequately Yearly Progress data based on the ESSA in the areas tested for all students served by this program.</w:t>
      </w:r>
    </w:p>
    <w:p w14:paraId="1677AD0E"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Maintain records to assure the correctness and certification of such reports, including information relating to the educational effect on homeless children and youth.</w:t>
      </w:r>
    </w:p>
    <w:p w14:paraId="0836BC45"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 xml:space="preserve">Make these records accessible as the KDE may </w:t>
      </w:r>
      <w:proofErr w:type="gramStart"/>
      <w:r w:rsidRPr="002530EF">
        <w:rPr>
          <w:rFonts w:asciiTheme="majorHAnsi" w:hAnsiTheme="majorHAnsi" w:cstheme="majorHAnsi"/>
        </w:rPr>
        <w:t>find</w:t>
      </w:r>
      <w:proofErr w:type="gramEnd"/>
      <w:r w:rsidRPr="002530EF">
        <w:rPr>
          <w:rFonts w:asciiTheme="majorHAnsi" w:hAnsiTheme="majorHAnsi" w:cstheme="majorHAnsi"/>
        </w:rPr>
        <w:t xml:space="preserve"> necessary.</w:t>
      </w:r>
    </w:p>
    <w:p w14:paraId="36E14FCD"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 xml:space="preserve">Not exceed the district’s maximum salary schedule for a specific job classification for personnel hired with program funds. </w:t>
      </w:r>
    </w:p>
    <w:p w14:paraId="7CBF2FCE"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Maintain accurate time logs and documentation of services for personnel working in this program (</w:t>
      </w:r>
      <w:r w:rsidRPr="002530EF">
        <w:rPr>
          <w:rFonts w:asciiTheme="majorHAnsi" w:hAnsiTheme="majorHAnsi" w:cstheme="majorHAnsi"/>
          <w:b/>
        </w:rPr>
        <w:t>actual time spent working directly with program</w:t>
      </w:r>
      <w:r w:rsidRPr="002530EF">
        <w:rPr>
          <w:rFonts w:asciiTheme="majorHAnsi" w:hAnsiTheme="majorHAnsi" w:cstheme="majorHAnsi"/>
        </w:rPr>
        <w:t>).</w:t>
      </w:r>
    </w:p>
    <w:p w14:paraId="4D99E4DA"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Plan specific activities to involve the parents of homeless children and youth in the program to the greatest extent possible.</w:t>
      </w:r>
    </w:p>
    <w:p w14:paraId="23ED5225"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Comply with or will use requested funds according to local education agency requirements outlined in Section 722(g) of the McKinney-Vento Homeless Assistance Act.  Section 722(2)(a) states the state (KDE) and local educational agencies (districts) are to comply with or will comply with the provisions contained in Consolidated State Application to the U.S. Department of Education.</w:t>
      </w:r>
    </w:p>
    <w:p w14:paraId="62750BD6"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Ensure the homeless education program does not isolate or stigmatize homeless children and youth.</w:t>
      </w:r>
    </w:p>
    <w:p w14:paraId="3F540C00"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Ensure that the coordinator will be involved in professional development which could include attending the National Homeless Conference and KDE sponsored professional development.</w:t>
      </w:r>
    </w:p>
    <w:p w14:paraId="165D2E20" w14:textId="77777777" w:rsidR="00644FCE" w:rsidRPr="002530EF" w:rsidRDefault="00644FCE" w:rsidP="0079791B">
      <w:pPr>
        <w:numPr>
          <w:ilvl w:val="0"/>
          <w:numId w:val="17"/>
        </w:numPr>
        <w:overflowPunct w:val="0"/>
        <w:autoSpaceDE w:val="0"/>
        <w:autoSpaceDN w:val="0"/>
        <w:adjustRightInd w:val="0"/>
        <w:spacing w:after="160"/>
        <w:jc w:val="both"/>
        <w:textAlignment w:val="baseline"/>
        <w:rPr>
          <w:rFonts w:asciiTheme="majorHAnsi" w:hAnsiTheme="majorHAnsi" w:cstheme="majorHAnsi"/>
        </w:rPr>
      </w:pPr>
      <w:r w:rsidRPr="002530EF">
        <w:rPr>
          <w:rFonts w:asciiTheme="majorHAnsi" w:hAnsiTheme="majorHAnsi" w:cstheme="majorHAnsi"/>
        </w:rPr>
        <w:t>Ensure that the coordinator will have log-in accessibility to the Student Information System (Infinite Campus), OR ensure the liaison is provided, upon request and in a timely manner, with Infinite Campus reports related to homeless students in the district.</w:t>
      </w:r>
    </w:p>
    <w:p w14:paraId="0FBF381A" w14:textId="77777777" w:rsidR="00644FCE" w:rsidRPr="002530EF" w:rsidRDefault="00644FCE" w:rsidP="00644FCE">
      <w:pPr>
        <w:pStyle w:val="ListParagraph"/>
        <w:rPr>
          <w:rFonts w:asciiTheme="majorHAnsi" w:hAnsiTheme="majorHAnsi" w:cstheme="majorHAnsi"/>
        </w:rPr>
      </w:pPr>
    </w:p>
    <w:p w14:paraId="35D7F2F2" w14:textId="77777777" w:rsidR="00644FCE" w:rsidRPr="002530EF" w:rsidRDefault="00644FCE" w:rsidP="00644FCE">
      <w:pPr>
        <w:jc w:val="both"/>
        <w:rPr>
          <w:rFonts w:asciiTheme="majorHAnsi" w:hAnsiTheme="majorHAnsi" w:cstheme="majorHAnsi"/>
        </w:rPr>
      </w:pPr>
    </w:p>
    <w:p w14:paraId="388FFBEA" w14:textId="77777777" w:rsidR="00644FCE" w:rsidRPr="00110404" w:rsidRDefault="00644FCE" w:rsidP="00644FCE">
      <w:pPr>
        <w:jc w:val="both"/>
        <w:rPr>
          <w:rFonts w:asciiTheme="majorHAnsi" w:hAnsiTheme="majorHAnsi" w:cstheme="majorHAnsi"/>
        </w:rPr>
      </w:pPr>
      <w:r w:rsidRPr="00110404">
        <w:rPr>
          <w:rFonts w:asciiTheme="majorHAnsi" w:hAnsiTheme="majorHAnsi" w:cstheme="majorHAnsi"/>
        </w:rPr>
        <w:t xml:space="preserve">Signed: </w:t>
      </w:r>
      <w:r w:rsidRPr="00110404">
        <w:rPr>
          <w:rFonts w:asciiTheme="majorHAnsi" w:hAnsiTheme="majorHAnsi" w:cstheme="majorHAnsi"/>
          <w:u w:val="single"/>
        </w:rPr>
        <w:t>_________________________________</w:t>
      </w:r>
      <w:r w:rsidRPr="00110404">
        <w:rPr>
          <w:rFonts w:asciiTheme="majorHAnsi" w:hAnsiTheme="majorHAnsi" w:cstheme="majorHAnsi"/>
        </w:rPr>
        <w:tab/>
      </w:r>
      <w:r w:rsidRPr="00110404">
        <w:rPr>
          <w:rFonts w:asciiTheme="majorHAnsi" w:hAnsiTheme="majorHAnsi" w:cstheme="majorHAnsi"/>
        </w:rPr>
        <w:tab/>
      </w:r>
      <w:r w:rsidRPr="00110404">
        <w:rPr>
          <w:rFonts w:asciiTheme="majorHAnsi" w:hAnsiTheme="majorHAnsi" w:cstheme="majorHAnsi"/>
          <w:u w:val="single"/>
        </w:rPr>
        <w:t>______________________________</w:t>
      </w:r>
    </w:p>
    <w:p w14:paraId="06C01D39" w14:textId="06CCF407" w:rsidR="00644FCE" w:rsidRPr="00110404" w:rsidRDefault="00644FCE" w:rsidP="00644FCE">
      <w:pPr>
        <w:jc w:val="both"/>
        <w:rPr>
          <w:rFonts w:asciiTheme="majorHAnsi" w:hAnsiTheme="majorHAnsi" w:cstheme="majorHAnsi"/>
        </w:rPr>
      </w:pPr>
      <w:r w:rsidRPr="00110404">
        <w:rPr>
          <w:rFonts w:asciiTheme="majorHAnsi" w:hAnsiTheme="majorHAnsi" w:cstheme="majorHAnsi"/>
        </w:rPr>
        <w:tab/>
      </w:r>
      <w:r w:rsidR="00204DA4" w:rsidRPr="00110404">
        <w:rPr>
          <w:rFonts w:asciiTheme="majorHAnsi" w:hAnsiTheme="majorHAnsi" w:cstheme="majorHAnsi"/>
        </w:rPr>
        <w:t>District</w:t>
      </w:r>
      <w:r w:rsidRPr="00110404">
        <w:rPr>
          <w:rFonts w:asciiTheme="majorHAnsi" w:hAnsiTheme="majorHAnsi" w:cstheme="majorHAnsi"/>
        </w:rPr>
        <w:t xml:space="preserve"> Superintendent </w:t>
      </w:r>
      <w:r w:rsidRPr="00110404">
        <w:rPr>
          <w:rFonts w:asciiTheme="majorHAnsi" w:hAnsiTheme="majorHAnsi" w:cstheme="majorHAnsi"/>
        </w:rPr>
        <w:tab/>
      </w:r>
      <w:r w:rsidRPr="00110404">
        <w:rPr>
          <w:rFonts w:asciiTheme="majorHAnsi" w:hAnsiTheme="majorHAnsi" w:cstheme="majorHAnsi"/>
        </w:rPr>
        <w:tab/>
      </w:r>
      <w:r w:rsidRPr="00110404">
        <w:rPr>
          <w:rFonts w:asciiTheme="majorHAnsi" w:hAnsiTheme="majorHAnsi" w:cstheme="majorHAnsi"/>
        </w:rPr>
        <w:tab/>
      </w:r>
      <w:r w:rsidR="00E979FD" w:rsidRPr="00110404">
        <w:rPr>
          <w:rFonts w:asciiTheme="majorHAnsi" w:hAnsiTheme="majorHAnsi" w:cstheme="majorHAnsi"/>
        </w:rPr>
        <w:tab/>
      </w:r>
      <w:r w:rsidR="00204DA4" w:rsidRPr="00110404">
        <w:rPr>
          <w:rFonts w:asciiTheme="majorHAnsi" w:hAnsiTheme="majorHAnsi" w:cstheme="majorHAnsi"/>
        </w:rPr>
        <w:t>D</w:t>
      </w:r>
      <w:r w:rsidRPr="00110404">
        <w:rPr>
          <w:rFonts w:asciiTheme="majorHAnsi" w:hAnsiTheme="majorHAnsi" w:cstheme="majorHAnsi"/>
        </w:rPr>
        <w:t>ate</w:t>
      </w:r>
    </w:p>
    <w:p w14:paraId="132DC5B0" w14:textId="77777777" w:rsidR="00644FCE" w:rsidRPr="002530EF" w:rsidRDefault="00644FCE" w:rsidP="00644FCE">
      <w:pPr>
        <w:rPr>
          <w:rFonts w:asciiTheme="majorHAnsi" w:hAnsiTheme="majorHAnsi" w:cstheme="majorHAnsi"/>
          <w:highlight w:val="yellow"/>
        </w:rPr>
      </w:pPr>
    </w:p>
    <w:p w14:paraId="08ECCC1D" w14:textId="17BF5F1D" w:rsidR="00204DA4" w:rsidRPr="00110404" w:rsidRDefault="00D2243A">
      <w:pPr>
        <w:rPr>
          <w:rFonts w:asciiTheme="majorHAnsi" w:eastAsia="Helvetica Neue" w:hAnsiTheme="majorHAnsi" w:cstheme="majorHAnsi"/>
        </w:rPr>
      </w:pPr>
      <w:r w:rsidRPr="00110404">
        <w:rPr>
          <w:rFonts w:asciiTheme="majorHAnsi" w:eastAsia="Helvetica Neue" w:hAnsiTheme="majorHAnsi" w:cstheme="majorHAnsi"/>
          <w:b/>
          <w:bCs/>
        </w:rPr>
        <w:t xml:space="preserve">Consortium </w:t>
      </w:r>
      <w:r w:rsidR="00204DA4" w:rsidRPr="00110404">
        <w:rPr>
          <w:rFonts w:asciiTheme="majorHAnsi" w:eastAsia="Helvetica Neue" w:hAnsiTheme="majorHAnsi" w:cstheme="majorHAnsi"/>
          <w:b/>
          <w:bCs/>
        </w:rPr>
        <w:t xml:space="preserve">Instructions: </w:t>
      </w:r>
      <w:r w:rsidR="00E979FD" w:rsidRPr="00110404">
        <w:rPr>
          <w:rFonts w:asciiTheme="majorHAnsi" w:eastAsia="Helvetica Neue" w:hAnsiTheme="majorHAnsi" w:cstheme="majorHAnsi"/>
        </w:rPr>
        <w:t>If applying as a consortium, t</w:t>
      </w:r>
      <w:r w:rsidR="00204DA4" w:rsidRPr="00110404">
        <w:rPr>
          <w:rFonts w:asciiTheme="majorHAnsi" w:eastAsia="Helvetica Neue" w:hAnsiTheme="majorHAnsi" w:cstheme="majorHAnsi"/>
        </w:rPr>
        <w:t>he lead superintendent (District Fiscal Agent) should complete th</w:t>
      </w:r>
      <w:r w:rsidRPr="00110404">
        <w:rPr>
          <w:rFonts w:asciiTheme="majorHAnsi" w:eastAsia="Helvetica Neue" w:hAnsiTheme="majorHAnsi" w:cstheme="majorHAnsi"/>
        </w:rPr>
        <w:t>e below signature section</w:t>
      </w:r>
      <w:r w:rsidR="00204DA4" w:rsidRPr="00110404">
        <w:rPr>
          <w:rFonts w:asciiTheme="majorHAnsi" w:eastAsia="Helvetica Neue" w:hAnsiTheme="majorHAnsi" w:cstheme="majorHAnsi"/>
        </w:rPr>
        <w:t xml:space="preserve"> with each partnering district that is identified on the Cover Page.</w:t>
      </w:r>
      <w:r w:rsidR="00E503AC" w:rsidRPr="00110404">
        <w:rPr>
          <w:rFonts w:asciiTheme="majorHAnsi" w:eastAsia="Helvetica Neue" w:hAnsiTheme="majorHAnsi" w:cstheme="majorHAnsi"/>
        </w:rPr>
        <w:t xml:space="preserve"> Add </w:t>
      </w:r>
      <w:r w:rsidR="00374E85">
        <w:rPr>
          <w:rFonts w:asciiTheme="majorHAnsi" w:eastAsia="Helvetica Neue" w:hAnsiTheme="majorHAnsi" w:cstheme="majorHAnsi"/>
        </w:rPr>
        <w:t>or re</w:t>
      </w:r>
      <w:r w:rsidR="00E503AC" w:rsidRPr="00110404">
        <w:rPr>
          <w:rFonts w:asciiTheme="majorHAnsi" w:eastAsia="Helvetica Neue" w:hAnsiTheme="majorHAnsi" w:cstheme="majorHAnsi"/>
        </w:rPr>
        <w:t>mo</w:t>
      </w:r>
      <w:r w:rsidR="00374E85">
        <w:rPr>
          <w:rFonts w:asciiTheme="majorHAnsi" w:eastAsia="Helvetica Neue" w:hAnsiTheme="majorHAnsi" w:cstheme="majorHAnsi"/>
        </w:rPr>
        <w:t>v</w:t>
      </w:r>
      <w:r w:rsidR="00E503AC" w:rsidRPr="00110404">
        <w:rPr>
          <w:rFonts w:asciiTheme="majorHAnsi" w:eastAsia="Helvetica Neue" w:hAnsiTheme="majorHAnsi" w:cstheme="majorHAnsi"/>
        </w:rPr>
        <w:t>e lines as needed.</w:t>
      </w:r>
    </w:p>
    <w:p w14:paraId="31C1E939" w14:textId="77777777" w:rsidR="00D2243A" w:rsidRPr="00110404" w:rsidRDefault="00D2243A">
      <w:pPr>
        <w:rPr>
          <w:rFonts w:asciiTheme="majorHAnsi" w:eastAsia="Helvetica Neue" w:hAnsiTheme="majorHAnsi" w:cstheme="majorHAnsi"/>
        </w:rPr>
      </w:pPr>
    </w:p>
    <w:p w14:paraId="6D228D40" w14:textId="77777777" w:rsidR="00D2243A" w:rsidRPr="00110404" w:rsidRDefault="00D2243A" w:rsidP="00D2243A">
      <w:pPr>
        <w:jc w:val="both"/>
        <w:rPr>
          <w:rFonts w:asciiTheme="majorHAnsi" w:hAnsiTheme="majorHAnsi" w:cstheme="majorHAnsi"/>
        </w:rPr>
      </w:pPr>
      <w:r w:rsidRPr="00110404">
        <w:rPr>
          <w:rFonts w:asciiTheme="majorHAnsi" w:hAnsiTheme="majorHAnsi" w:cstheme="majorHAnsi"/>
        </w:rPr>
        <w:t xml:space="preserve">Signed: </w:t>
      </w:r>
      <w:r w:rsidRPr="00110404">
        <w:rPr>
          <w:rFonts w:asciiTheme="majorHAnsi" w:hAnsiTheme="majorHAnsi" w:cstheme="majorHAnsi"/>
          <w:u w:val="single"/>
        </w:rPr>
        <w:t>_________________________________</w:t>
      </w:r>
      <w:r w:rsidRPr="00110404">
        <w:rPr>
          <w:rFonts w:asciiTheme="majorHAnsi" w:hAnsiTheme="majorHAnsi" w:cstheme="majorHAnsi"/>
        </w:rPr>
        <w:tab/>
      </w:r>
      <w:r w:rsidRPr="00110404">
        <w:rPr>
          <w:rFonts w:asciiTheme="majorHAnsi" w:hAnsiTheme="majorHAnsi" w:cstheme="majorHAnsi"/>
        </w:rPr>
        <w:tab/>
      </w:r>
      <w:r w:rsidRPr="00110404">
        <w:rPr>
          <w:rFonts w:asciiTheme="majorHAnsi" w:hAnsiTheme="majorHAnsi" w:cstheme="majorHAnsi"/>
          <w:u w:val="single"/>
        </w:rPr>
        <w:t>______________________________</w:t>
      </w:r>
    </w:p>
    <w:p w14:paraId="6191B7E0" w14:textId="2CA95639" w:rsidR="00D2243A" w:rsidRPr="00110404" w:rsidRDefault="00D2243A" w:rsidP="00D2243A">
      <w:pPr>
        <w:jc w:val="both"/>
        <w:rPr>
          <w:rFonts w:asciiTheme="majorHAnsi" w:hAnsiTheme="majorHAnsi" w:cstheme="majorHAnsi"/>
        </w:rPr>
      </w:pPr>
      <w:r w:rsidRPr="00110404">
        <w:rPr>
          <w:rFonts w:asciiTheme="majorHAnsi" w:hAnsiTheme="majorHAnsi" w:cstheme="majorHAnsi"/>
        </w:rPr>
        <w:tab/>
        <w:t>District Superintendent</w:t>
      </w:r>
      <w:r w:rsidR="00891AF0" w:rsidRPr="00110404">
        <w:rPr>
          <w:rFonts w:asciiTheme="majorHAnsi" w:hAnsiTheme="majorHAnsi" w:cstheme="majorHAnsi"/>
        </w:rPr>
        <w:t>/District Fiscal Agent</w:t>
      </w:r>
      <w:r w:rsidRPr="00110404">
        <w:rPr>
          <w:rFonts w:asciiTheme="majorHAnsi" w:hAnsiTheme="majorHAnsi" w:cstheme="majorHAnsi"/>
        </w:rPr>
        <w:tab/>
      </w:r>
      <w:r w:rsidRPr="00110404">
        <w:rPr>
          <w:rFonts w:asciiTheme="majorHAnsi" w:hAnsiTheme="majorHAnsi" w:cstheme="majorHAnsi"/>
        </w:rPr>
        <w:tab/>
        <w:t>Date</w:t>
      </w:r>
    </w:p>
    <w:p w14:paraId="27778046" w14:textId="77777777" w:rsidR="00E503AC" w:rsidRPr="00110404" w:rsidRDefault="00E503AC" w:rsidP="00D2243A">
      <w:pPr>
        <w:jc w:val="both"/>
        <w:rPr>
          <w:rFonts w:asciiTheme="majorHAnsi" w:hAnsiTheme="majorHAnsi" w:cstheme="majorHAnsi"/>
        </w:rPr>
      </w:pPr>
    </w:p>
    <w:p w14:paraId="32A431A3" w14:textId="77777777" w:rsidR="00E503AC" w:rsidRPr="00110404" w:rsidRDefault="00E503AC" w:rsidP="00E503AC">
      <w:pPr>
        <w:jc w:val="both"/>
        <w:rPr>
          <w:rFonts w:asciiTheme="majorHAnsi" w:hAnsiTheme="majorHAnsi" w:cstheme="majorHAnsi"/>
        </w:rPr>
      </w:pPr>
      <w:r w:rsidRPr="00110404">
        <w:rPr>
          <w:rFonts w:asciiTheme="majorHAnsi" w:hAnsiTheme="majorHAnsi" w:cstheme="majorHAnsi"/>
        </w:rPr>
        <w:t xml:space="preserve">Signed: </w:t>
      </w:r>
      <w:r w:rsidRPr="00110404">
        <w:rPr>
          <w:rFonts w:asciiTheme="majorHAnsi" w:hAnsiTheme="majorHAnsi" w:cstheme="majorHAnsi"/>
          <w:u w:val="single"/>
        </w:rPr>
        <w:t>_________________________________</w:t>
      </w:r>
      <w:r w:rsidRPr="00110404">
        <w:rPr>
          <w:rFonts w:asciiTheme="majorHAnsi" w:hAnsiTheme="majorHAnsi" w:cstheme="majorHAnsi"/>
        </w:rPr>
        <w:tab/>
      </w:r>
      <w:r w:rsidRPr="00110404">
        <w:rPr>
          <w:rFonts w:asciiTheme="majorHAnsi" w:hAnsiTheme="majorHAnsi" w:cstheme="majorHAnsi"/>
        </w:rPr>
        <w:tab/>
      </w:r>
      <w:r w:rsidRPr="00110404">
        <w:rPr>
          <w:rFonts w:asciiTheme="majorHAnsi" w:hAnsiTheme="majorHAnsi" w:cstheme="majorHAnsi"/>
          <w:u w:val="single"/>
        </w:rPr>
        <w:t>______________________________</w:t>
      </w:r>
    </w:p>
    <w:p w14:paraId="6011157A" w14:textId="57EEAE8D" w:rsidR="00E503AC" w:rsidRPr="00110404" w:rsidRDefault="00E503AC" w:rsidP="00E503AC">
      <w:pPr>
        <w:jc w:val="both"/>
        <w:rPr>
          <w:rFonts w:asciiTheme="majorHAnsi" w:hAnsiTheme="majorHAnsi" w:cstheme="majorHAnsi"/>
        </w:rPr>
      </w:pPr>
      <w:r w:rsidRPr="00110404">
        <w:rPr>
          <w:rFonts w:asciiTheme="majorHAnsi" w:hAnsiTheme="majorHAnsi" w:cstheme="majorHAnsi"/>
        </w:rPr>
        <w:tab/>
        <w:t>Consortium Member #</w:t>
      </w:r>
      <w:r w:rsidR="00110404" w:rsidRPr="00110404">
        <w:rPr>
          <w:rFonts w:asciiTheme="majorHAnsi" w:hAnsiTheme="majorHAnsi" w:cstheme="majorHAnsi"/>
        </w:rPr>
        <w:t>2</w:t>
      </w:r>
      <w:r w:rsidRPr="00110404">
        <w:rPr>
          <w:rFonts w:asciiTheme="majorHAnsi" w:hAnsiTheme="majorHAnsi" w:cstheme="majorHAnsi"/>
        </w:rPr>
        <w:t>/Superintendent</w:t>
      </w:r>
      <w:r w:rsidRPr="00110404">
        <w:rPr>
          <w:rFonts w:asciiTheme="majorHAnsi" w:hAnsiTheme="majorHAnsi" w:cstheme="majorHAnsi"/>
        </w:rPr>
        <w:tab/>
      </w:r>
      <w:r w:rsidRPr="00110404">
        <w:rPr>
          <w:rFonts w:asciiTheme="majorHAnsi" w:hAnsiTheme="majorHAnsi" w:cstheme="majorHAnsi"/>
        </w:rPr>
        <w:tab/>
        <w:t>Date</w:t>
      </w:r>
    </w:p>
    <w:p w14:paraId="610F2169" w14:textId="77777777" w:rsidR="00E503AC" w:rsidRPr="00110404" w:rsidRDefault="00E503AC" w:rsidP="00E503AC">
      <w:pPr>
        <w:jc w:val="both"/>
        <w:rPr>
          <w:rFonts w:asciiTheme="majorHAnsi" w:hAnsiTheme="majorHAnsi" w:cstheme="majorHAnsi"/>
        </w:rPr>
      </w:pPr>
    </w:p>
    <w:p w14:paraId="0AB916FB" w14:textId="70394B6A" w:rsidR="00E503AC" w:rsidRPr="00110404" w:rsidRDefault="00E503AC" w:rsidP="00E503AC">
      <w:pPr>
        <w:jc w:val="both"/>
        <w:rPr>
          <w:rFonts w:asciiTheme="majorHAnsi" w:hAnsiTheme="majorHAnsi" w:cstheme="majorHAnsi"/>
        </w:rPr>
      </w:pPr>
      <w:r w:rsidRPr="00110404">
        <w:rPr>
          <w:rFonts w:asciiTheme="majorHAnsi" w:hAnsiTheme="majorHAnsi" w:cstheme="majorHAnsi"/>
        </w:rPr>
        <w:t xml:space="preserve">Signed: </w:t>
      </w:r>
      <w:r w:rsidRPr="00110404">
        <w:rPr>
          <w:rFonts w:asciiTheme="majorHAnsi" w:hAnsiTheme="majorHAnsi" w:cstheme="majorHAnsi"/>
          <w:u w:val="single"/>
        </w:rPr>
        <w:t>_________________________________</w:t>
      </w:r>
      <w:r w:rsidRPr="00110404">
        <w:rPr>
          <w:rFonts w:asciiTheme="majorHAnsi" w:hAnsiTheme="majorHAnsi" w:cstheme="majorHAnsi"/>
        </w:rPr>
        <w:tab/>
      </w:r>
      <w:r w:rsidRPr="00110404">
        <w:rPr>
          <w:rFonts w:asciiTheme="majorHAnsi" w:hAnsiTheme="majorHAnsi" w:cstheme="majorHAnsi"/>
        </w:rPr>
        <w:tab/>
      </w:r>
      <w:r w:rsidRPr="00110404">
        <w:rPr>
          <w:rFonts w:asciiTheme="majorHAnsi" w:hAnsiTheme="majorHAnsi" w:cstheme="majorHAnsi"/>
          <w:u w:val="single"/>
        </w:rPr>
        <w:t>______________________________</w:t>
      </w:r>
    </w:p>
    <w:p w14:paraId="79B357B9" w14:textId="158E7897" w:rsidR="00E503AC" w:rsidRPr="00110404" w:rsidRDefault="00E503AC" w:rsidP="00E503AC">
      <w:pPr>
        <w:jc w:val="both"/>
        <w:rPr>
          <w:rFonts w:asciiTheme="majorHAnsi" w:hAnsiTheme="majorHAnsi" w:cstheme="majorHAnsi"/>
        </w:rPr>
      </w:pPr>
      <w:r w:rsidRPr="00110404">
        <w:rPr>
          <w:rFonts w:asciiTheme="majorHAnsi" w:hAnsiTheme="majorHAnsi" w:cstheme="majorHAnsi"/>
        </w:rPr>
        <w:tab/>
        <w:t>Consortium Member #</w:t>
      </w:r>
      <w:r w:rsidR="00110404" w:rsidRPr="00110404">
        <w:rPr>
          <w:rFonts w:asciiTheme="majorHAnsi" w:hAnsiTheme="majorHAnsi" w:cstheme="majorHAnsi"/>
        </w:rPr>
        <w:t>3</w:t>
      </w:r>
      <w:r w:rsidRPr="00110404">
        <w:rPr>
          <w:rFonts w:asciiTheme="majorHAnsi" w:hAnsiTheme="majorHAnsi" w:cstheme="majorHAnsi"/>
        </w:rPr>
        <w:t>/Superintendent</w:t>
      </w:r>
      <w:r w:rsidRPr="00110404">
        <w:rPr>
          <w:rFonts w:asciiTheme="majorHAnsi" w:hAnsiTheme="majorHAnsi" w:cstheme="majorHAnsi"/>
        </w:rPr>
        <w:tab/>
      </w:r>
      <w:r w:rsidRPr="00110404">
        <w:rPr>
          <w:rFonts w:asciiTheme="majorHAnsi" w:hAnsiTheme="majorHAnsi" w:cstheme="majorHAnsi"/>
        </w:rPr>
        <w:tab/>
        <w:t>Date</w:t>
      </w:r>
    </w:p>
    <w:p w14:paraId="7EC80102" w14:textId="77777777" w:rsidR="00E503AC" w:rsidRPr="00110404" w:rsidRDefault="00E503AC" w:rsidP="00E503AC">
      <w:pPr>
        <w:jc w:val="both"/>
        <w:rPr>
          <w:rFonts w:asciiTheme="majorHAnsi" w:hAnsiTheme="majorHAnsi" w:cstheme="majorHAnsi"/>
        </w:rPr>
      </w:pPr>
    </w:p>
    <w:p w14:paraId="4B6E07AB" w14:textId="77777777" w:rsidR="00E503AC" w:rsidRPr="00110404" w:rsidRDefault="00E503AC" w:rsidP="00E503AC">
      <w:pPr>
        <w:jc w:val="both"/>
        <w:rPr>
          <w:rFonts w:asciiTheme="majorHAnsi" w:hAnsiTheme="majorHAnsi" w:cstheme="majorHAnsi"/>
        </w:rPr>
      </w:pPr>
      <w:r w:rsidRPr="00110404">
        <w:rPr>
          <w:rFonts w:asciiTheme="majorHAnsi" w:hAnsiTheme="majorHAnsi" w:cstheme="majorHAnsi"/>
        </w:rPr>
        <w:t xml:space="preserve">Signed: </w:t>
      </w:r>
      <w:r w:rsidRPr="00110404">
        <w:rPr>
          <w:rFonts w:asciiTheme="majorHAnsi" w:hAnsiTheme="majorHAnsi" w:cstheme="majorHAnsi"/>
          <w:u w:val="single"/>
        </w:rPr>
        <w:t>_________________________________</w:t>
      </w:r>
      <w:r w:rsidRPr="00110404">
        <w:rPr>
          <w:rFonts w:asciiTheme="majorHAnsi" w:hAnsiTheme="majorHAnsi" w:cstheme="majorHAnsi"/>
        </w:rPr>
        <w:tab/>
      </w:r>
      <w:r w:rsidRPr="00110404">
        <w:rPr>
          <w:rFonts w:asciiTheme="majorHAnsi" w:hAnsiTheme="majorHAnsi" w:cstheme="majorHAnsi"/>
        </w:rPr>
        <w:tab/>
      </w:r>
      <w:r w:rsidRPr="00110404">
        <w:rPr>
          <w:rFonts w:asciiTheme="majorHAnsi" w:hAnsiTheme="majorHAnsi" w:cstheme="majorHAnsi"/>
          <w:u w:val="single"/>
        </w:rPr>
        <w:t>______________________________</w:t>
      </w:r>
    </w:p>
    <w:p w14:paraId="57290782" w14:textId="597C434F" w:rsidR="00E503AC" w:rsidRPr="00110404" w:rsidRDefault="00E503AC" w:rsidP="00E503AC">
      <w:pPr>
        <w:jc w:val="both"/>
        <w:rPr>
          <w:rFonts w:asciiTheme="majorHAnsi" w:hAnsiTheme="majorHAnsi" w:cstheme="majorHAnsi"/>
        </w:rPr>
      </w:pPr>
      <w:r w:rsidRPr="00110404">
        <w:rPr>
          <w:rFonts w:asciiTheme="majorHAnsi" w:hAnsiTheme="majorHAnsi" w:cstheme="majorHAnsi"/>
        </w:rPr>
        <w:tab/>
        <w:t>Consortium Member #</w:t>
      </w:r>
      <w:r w:rsidR="00110404" w:rsidRPr="00110404">
        <w:rPr>
          <w:rFonts w:asciiTheme="majorHAnsi" w:hAnsiTheme="majorHAnsi" w:cstheme="majorHAnsi"/>
        </w:rPr>
        <w:t>4</w:t>
      </w:r>
      <w:r w:rsidRPr="00110404">
        <w:rPr>
          <w:rFonts w:asciiTheme="majorHAnsi" w:hAnsiTheme="majorHAnsi" w:cstheme="majorHAnsi"/>
        </w:rPr>
        <w:t>/Superintendent</w:t>
      </w:r>
      <w:r w:rsidRPr="00110404">
        <w:rPr>
          <w:rFonts w:asciiTheme="majorHAnsi" w:hAnsiTheme="majorHAnsi" w:cstheme="majorHAnsi"/>
        </w:rPr>
        <w:tab/>
      </w:r>
      <w:r w:rsidRPr="00110404">
        <w:rPr>
          <w:rFonts w:asciiTheme="majorHAnsi" w:hAnsiTheme="majorHAnsi" w:cstheme="majorHAnsi"/>
        </w:rPr>
        <w:tab/>
        <w:t>Date</w:t>
      </w:r>
    </w:p>
    <w:p w14:paraId="59527562" w14:textId="77777777" w:rsidR="00E503AC" w:rsidRPr="002530EF" w:rsidRDefault="00E503AC" w:rsidP="00E503AC">
      <w:pPr>
        <w:jc w:val="both"/>
        <w:rPr>
          <w:rFonts w:asciiTheme="majorHAnsi" w:hAnsiTheme="majorHAnsi" w:cstheme="majorHAnsi"/>
          <w:highlight w:val="yellow"/>
        </w:rPr>
      </w:pPr>
    </w:p>
    <w:p w14:paraId="3D0F3034" w14:textId="77777777" w:rsidR="00E503AC" w:rsidRPr="002530EF" w:rsidRDefault="00E503AC" w:rsidP="00E503AC">
      <w:pPr>
        <w:jc w:val="both"/>
        <w:rPr>
          <w:rFonts w:asciiTheme="majorHAnsi" w:hAnsiTheme="majorHAnsi" w:cstheme="majorHAnsi"/>
          <w:highlight w:val="yellow"/>
        </w:rPr>
      </w:pPr>
    </w:p>
    <w:p w14:paraId="1DE699BA" w14:textId="77777777" w:rsidR="00E503AC" w:rsidRPr="002530EF" w:rsidRDefault="00E503AC" w:rsidP="00D2243A">
      <w:pPr>
        <w:jc w:val="both"/>
        <w:rPr>
          <w:rFonts w:asciiTheme="majorHAnsi" w:hAnsiTheme="majorHAnsi" w:cstheme="majorHAnsi"/>
          <w:highlight w:val="yellow"/>
        </w:rPr>
      </w:pPr>
    </w:p>
    <w:p w14:paraId="2E47EE4F" w14:textId="77777777" w:rsidR="00D2243A" w:rsidRPr="002530EF" w:rsidRDefault="00D2243A" w:rsidP="00D2243A">
      <w:pPr>
        <w:rPr>
          <w:rFonts w:asciiTheme="majorHAnsi" w:hAnsiTheme="majorHAnsi" w:cstheme="majorHAnsi"/>
          <w:highlight w:val="yellow"/>
        </w:rPr>
      </w:pPr>
    </w:p>
    <w:p w14:paraId="3103E606" w14:textId="77777777" w:rsidR="00D2243A" w:rsidRPr="002530EF" w:rsidRDefault="00D2243A">
      <w:pPr>
        <w:rPr>
          <w:rFonts w:asciiTheme="majorHAnsi" w:eastAsia="Helvetica Neue" w:hAnsiTheme="majorHAnsi" w:cstheme="majorHAnsi"/>
        </w:rPr>
      </w:pPr>
    </w:p>
    <w:p w14:paraId="14051829" w14:textId="77777777" w:rsidR="00204DA4" w:rsidRPr="00850AEF" w:rsidRDefault="00204DA4">
      <w:pPr>
        <w:rPr>
          <w:rFonts w:ascii="Arial" w:eastAsia="Helvetica Neue" w:hAnsi="Arial" w:cs="Arial"/>
          <w:sz w:val="20"/>
          <w:szCs w:val="20"/>
        </w:rPr>
      </w:pPr>
    </w:p>
    <w:p w14:paraId="3B83CAD1" w14:textId="3D74C753" w:rsidR="00644FCE" w:rsidRPr="00850AEF" w:rsidRDefault="00644FCE">
      <w:pPr>
        <w:rPr>
          <w:rFonts w:ascii="Arial" w:eastAsia="Helvetica Neue" w:hAnsi="Arial" w:cs="Arial"/>
          <w:sz w:val="20"/>
          <w:szCs w:val="20"/>
        </w:rPr>
      </w:pPr>
      <w:r w:rsidRPr="00850AEF">
        <w:rPr>
          <w:rFonts w:ascii="Arial" w:hAnsi="Arial" w:cs="Arial"/>
          <w:b/>
          <w:color w:val="000000"/>
          <w:highlight w:val="yellow"/>
        </w:rPr>
        <w:br w:type="page"/>
      </w:r>
    </w:p>
    <w:p w14:paraId="7FD70A0E" w14:textId="6EBB7973" w:rsidR="00633752" w:rsidRPr="009D615A" w:rsidRDefault="00633752" w:rsidP="00633752">
      <w:pPr>
        <w:pStyle w:val="BodyText"/>
        <w:kinsoku w:val="0"/>
        <w:overflowPunct w:val="0"/>
        <w:ind w:left="0"/>
        <w:jc w:val="center"/>
        <w:rPr>
          <w:rFonts w:asciiTheme="majorHAnsi" w:hAnsiTheme="majorHAnsi" w:cstheme="majorHAnsi"/>
          <w:sz w:val="24"/>
          <w:szCs w:val="24"/>
        </w:rPr>
      </w:pPr>
      <w:r w:rsidRPr="000D2E8F">
        <w:rPr>
          <w:rFonts w:asciiTheme="majorHAnsi" w:hAnsiTheme="majorHAnsi" w:cstheme="majorHAnsi"/>
          <w:b/>
          <w:color w:val="000000"/>
          <w:sz w:val="24"/>
          <w:szCs w:val="24"/>
        </w:rPr>
        <w:lastRenderedPageBreak/>
        <w:t xml:space="preserve">Attachment </w:t>
      </w:r>
      <w:r w:rsidR="008707E8" w:rsidRPr="000D2E8F">
        <w:rPr>
          <w:rFonts w:asciiTheme="majorHAnsi" w:hAnsiTheme="majorHAnsi" w:cstheme="majorHAnsi"/>
          <w:b/>
          <w:color w:val="000000"/>
          <w:sz w:val="24"/>
          <w:szCs w:val="24"/>
        </w:rPr>
        <w:t>3</w:t>
      </w:r>
      <w:r w:rsidRPr="009D615A">
        <w:rPr>
          <w:rFonts w:asciiTheme="majorHAnsi" w:hAnsiTheme="majorHAnsi" w:cstheme="majorHAnsi"/>
          <w:b/>
          <w:color w:val="000000"/>
          <w:sz w:val="24"/>
          <w:szCs w:val="24"/>
        </w:rPr>
        <w:t>: LEA Homeless Education Information</w:t>
      </w:r>
      <w:r w:rsidR="00204DA4" w:rsidRPr="009D615A">
        <w:rPr>
          <w:rFonts w:asciiTheme="majorHAnsi" w:hAnsiTheme="majorHAnsi" w:cstheme="majorHAnsi"/>
          <w:b/>
          <w:color w:val="000000"/>
          <w:sz w:val="24"/>
          <w:szCs w:val="24"/>
        </w:rPr>
        <w:t xml:space="preserve"> / Normalization</w:t>
      </w:r>
    </w:p>
    <w:p w14:paraId="77A9C912" w14:textId="77777777" w:rsidR="00633752" w:rsidRPr="009D615A" w:rsidRDefault="00633752" w:rsidP="00633752">
      <w:pPr>
        <w:jc w:val="both"/>
        <w:rPr>
          <w:rFonts w:asciiTheme="majorHAnsi" w:hAnsiTheme="majorHAnsi" w:cstheme="majorHAnsi"/>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533"/>
        <w:gridCol w:w="1518"/>
        <w:gridCol w:w="3438"/>
      </w:tblGrid>
      <w:tr w:rsidR="00633752" w:rsidRPr="009D615A" w14:paraId="0A3337CE" w14:textId="77777777" w:rsidTr="009D615A">
        <w:tc>
          <w:tcPr>
            <w:tcW w:w="5000" w:type="pct"/>
            <w:gridSpan w:val="4"/>
            <w:tcBorders>
              <w:left w:val="single" w:sz="4" w:space="0" w:color="auto"/>
              <w:bottom w:val="single" w:sz="4" w:space="0" w:color="auto"/>
              <w:right w:val="single" w:sz="4" w:space="0" w:color="auto"/>
            </w:tcBorders>
            <w:shd w:val="clear" w:color="auto" w:fill="D9D9D9" w:themeFill="background1" w:themeFillShade="D9"/>
          </w:tcPr>
          <w:p w14:paraId="4793BFD5" w14:textId="77777777" w:rsidR="00633752" w:rsidRPr="009D615A" w:rsidRDefault="00633752" w:rsidP="003B08C8">
            <w:pPr>
              <w:tabs>
                <w:tab w:val="left" w:pos="6480"/>
                <w:tab w:val="left" w:pos="7200"/>
                <w:tab w:val="left" w:pos="7920"/>
              </w:tabs>
              <w:jc w:val="center"/>
              <w:rPr>
                <w:rFonts w:asciiTheme="majorHAnsi" w:hAnsiTheme="majorHAnsi" w:cstheme="majorHAnsi"/>
                <w:b/>
                <w:szCs w:val="20"/>
              </w:rPr>
            </w:pPr>
            <w:r w:rsidRPr="009D615A">
              <w:rPr>
                <w:rFonts w:asciiTheme="majorHAnsi" w:hAnsiTheme="majorHAnsi" w:cstheme="majorHAnsi"/>
                <w:b/>
                <w:color w:val="000000"/>
                <w:szCs w:val="20"/>
              </w:rPr>
              <w:t>Basic Information</w:t>
            </w:r>
          </w:p>
        </w:tc>
      </w:tr>
      <w:tr w:rsidR="00633752" w:rsidRPr="009D615A" w14:paraId="74C1EEDE" w14:textId="77777777" w:rsidTr="009D615A">
        <w:tc>
          <w:tcPr>
            <w:tcW w:w="2401" w:type="pct"/>
            <w:gridSpan w:val="2"/>
            <w:shd w:val="clear" w:color="auto" w:fill="auto"/>
          </w:tcPr>
          <w:p w14:paraId="69F0A31D" w14:textId="77777777" w:rsidR="00633752" w:rsidRPr="009D615A" w:rsidRDefault="00633752" w:rsidP="00617AAA">
            <w:pPr>
              <w:rPr>
                <w:rFonts w:asciiTheme="majorHAnsi" w:hAnsiTheme="majorHAnsi" w:cstheme="majorHAnsi"/>
                <w:sz w:val="20"/>
                <w:szCs w:val="20"/>
              </w:rPr>
            </w:pPr>
            <w:r w:rsidRPr="009D615A">
              <w:rPr>
                <w:rFonts w:asciiTheme="majorHAnsi" w:hAnsiTheme="majorHAnsi" w:cstheme="majorHAnsi"/>
                <w:sz w:val="20"/>
                <w:szCs w:val="20"/>
              </w:rPr>
              <w:t xml:space="preserve">LEA McKinney-Vento Homeless Education Liaison: </w:t>
            </w:r>
            <w:r w:rsidRPr="009D615A">
              <w:rPr>
                <w:rFonts w:asciiTheme="majorHAnsi" w:hAnsiTheme="majorHAnsi" w:cstheme="majorHAnsi"/>
                <w:sz w:val="20"/>
                <w:szCs w:val="20"/>
              </w:rPr>
              <w:fldChar w:fldCharType="begin">
                <w:ffData>
                  <w:name w:val="Text14"/>
                  <w:enabled/>
                  <w:calcOnExit w:val="0"/>
                  <w:textInput/>
                </w:ffData>
              </w:fldChar>
            </w:r>
            <w:r w:rsidRPr="009D615A">
              <w:rPr>
                <w:rFonts w:asciiTheme="majorHAnsi" w:hAnsiTheme="majorHAnsi" w:cstheme="majorHAnsi"/>
                <w:sz w:val="20"/>
                <w:szCs w:val="20"/>
              </w:rPr>
              <w:instrText xml:space="preserve"> FORMTEXT </w:instrText>
            </w:r>
            <w:r w:rsidRPr="009D615A">
              <w:rPr>
                <w:rFonts w:asciiTheme="majorHAnsi" w:hAnsiTheme="majorHAnsi" w:cstheme="majorHAnsi"/>
                <w:sz w:val="20"/>
                <w:szCs w:val="20"/>
              </w:rPr>
            </w:r>
            <w:r w:rsidRPr="009D615A">
              <w:rPr>
                <w:rFonts w:asciiTheme="majorHAnsi" w:hAnsiTheme="majorHAnsi" w:cstheme="majorHAnsi"/>
                <w:sz w:val="20"/>
                <w:szCs w:val="20"/>
              </w:rPr>
              <w:fldChar w:fldCharType="separate"/>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sz w:val="20"/>
                <w:szCs w:val="20"/>
              </w:rPr>
              <w:fldChar w:fldCharType="end"/>
            </w:r>
          </w:p>
        </w:tc>
        <w:tc>
          <w:tcPr>
            <w:tcW w:w="2599" w:type="pct"/>
            <w:gridSpan w:val="2"/>
            <w:shd w:val="clear" w:color="auto" w:fill="auto"/>
          </w:tcPr>
          <w:p w14:paraId="4FAE821A" w14:textId="77777777" w:rsidR="00633752" w:rsidRPr="009D615A" w:rsidRDefault="00633752" w:rsidP="00617AAA">
            <w:pPr>
              <w:rPr>
                <w:rFonts w:asciiTheme="majorHAnsi" w:hAnsiTheme="majorHAnsi" w:cstheme="majorHAnsi"/>
                <w:sz w:val="20"/>
                <w:szCs w:val="20"/>
              </w:rPr>
            </w:pPr>
            <w:r w:rsidRPr="009D615A">
              <w:rPr>
                <w:rFonts w:asciiTheme="majorHAnsi" w:hAnsiTheme="majorHAnsi" w:cstheme="majorHAnsi"/>
                <w:sz w:val="20"/>
                <w:szCs w:val="20"/>
              </w:rPr>
              <w:t xml:space="preserve">Telephone Number: </w:t>
            </w:r>
            <w:r w:rsidRPr="009D615A">
              <w:rPr>
                <w:rFonts w:asciiTheme="majorHAnsi" w:hAnsiTheme="majorHAnsi" w:cstheme="majorHAnsi"/>
                <w:sz w:val="20"/>
                <w:szCs w:val="20"/>
              </w:rPr>
              <w:fldChar w:fldCharType="begin">
                <w:ffData>
                  <w:name w:val="Text15"/>
                  <w:enabled/>
                  <w:calcOnExit w:val="0"/>
                  <w:textInput/>
                </w:ffData>
              </w:fldChar>
            </w:r>
            <w:r w:rsidRPr="009D615A">
              <w:rPr>
                <w:rFonts w:asciiTheme="majorHAnsi" w:hAnsiTheme="majorHAnsi" w:cstheme="majorHAnsi"/>
                <w:sz w:val="20"/>
                <w:szCs w:val="20"/>
              </w:rPr>
              <w:instrText xml:space="preserve"> FORMTEXT </w:instrText>
            </w:r>
            <w:r w:rsidRPr="009D615A">
              <w:rPr>
                <w:rFonts w:asciiTheme="majorHAnsi" w:hAnsiTheme="majorHAnsi" w:cstheme="majorHAnsi"/>
                <w:sz w:val="20"/>
                <w:szCs w:val="20"/>
              </w:rPr>
            </w:r>
            <w:r w:rsidRPr="009D615A">
              <w:rPr>
                <w:rFonts w:asciiTheme="majorHAnsi" w:hAnsiTheme="majorHAnsi" w:cstheme="majorHAnsi"/>
                <w:sz w:val="20"/>
                <w:szCs w:val="20"/>
              </w:rPr>
              <w:fldChar w:fldCharType="separate"/>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sz w:val="20"/>
                <w:szCs w:val="20"/>
              </w:rPr>
              <w:fldChar w:fldCharType="end"/>
            </w:r>
          </w:p>
        </w:tc>
      </w:tr>
      <w:tr w:rsidR="00633752" w:rsidRPr="009D615A" w14:paraId="417675B6" w14:textId="77777777" w:rsidTr="009D615A">
        <w:tc>
          <w:tcPr>
            <w:tcW w:w="2401" w:type="pct"/>
            <w:gridSpan w:val="2"/>
            <w:shd w:val="clear" w:color="auto" w:fill="auto"/>
          </w:tcPr>
          <w:p w14:paraId="4EF5A92B" w14:textId="77777777" w:rsidR="00633752" w:rsidRPr="009D615A" w:rsidRDefault="00633752" w:rsidP="00617AAA">
            <w:pPr>
              <w:rPr>
                <w:rFonts w:asciiTheme="majorHAnsi" w:hAnsiTheme="majorHAnsi" w:cstheme="majorHAnsi"/>
                <w:sz w:val="20"/>
                <w:szCs w:val="20"/>
              </w:rPr>
            </w:pPr>
            <w:r w:rsidRPr="009D615A">
              <w:rPr>
                <w:rFonts w:asciiTheme="majorHAnsi" w:hAnsiTheme="majorHAnsi" w:cstheme="majorHAnsi"/>
                <w:sz w:val="20"/>
                <w:szCs w:val="20"/>
              </w:rPr>
              <w:t xml:space="preserve">E-mail Address: </w:t>
            </w:r>
            <w:r w:rsidRPr="009D615A">
              <w:rPr>
                <w:rFonts w:asciiTheme="majorHAnsi" w:hAnsiTheme="majorHAnsi" w:cstheme="majorHAnsi"/>
                <w:sz w:val="20"/>
                <w:szCs w:val="20"/>
              </w:rPr>
              <w:fldChar w:fldCharType="begin">
                <w:ffData>
                  <w:name w:val="Text16"/>
                  <w:enabled/>
                  <w:calcOnExit w:val="0"/>
                  <w:textInput/>
                </w:ffData>
              </w:fldChar>
            </w:r>
            <w:r w:rsidRPr="009D615A">
              <w:rPr>
                <w:rFonts w:asciiTheme="majorHAnsi" w:hAnsiTheme="majorHAnsi" w:cstheme="majorHAnsi"/>
                <w:sz w:val="20"/>
                <w:szCs w:val="20"/>
              </w:rPr>
              <w:instrText xml:space="preserve"> FORMTEXT </w:instrText>
            </w:r>
            <w:r w:rsidRPr="009D615A">
              <w:rPr>
                <w:rFonts w:asciiTheme="majorHAnsi" w:hAnsiTheme="majorHAnsi" w:cstheme="majorHAnsi"/>
                <w:sz w:val="20"/>
                <w:szCs w:val="20"/>
              </w:rPr>
            </w:r>
            <w:r w:rsidRPr="009D615A">
              <w:rPr>
                <w:rFonts w:asciiTheme="majorHAnsi" w:hAnsiTheme="majorHAnsi" w:cstheme="majorHAnsi"/>
                <w:sz w:val="20"/>
                <w:szCs w:val="20"/>
              </w:rPr>
              <w:fldChar w:fldCharType="separate"/>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sz w:val="20"/>
                <w:szCs w:val="20"/>
              </w:rPr>
              <w:fldChar w:fldCharType="end"/>
            </w:r>
          </w:p>
        </w:tc>
        <w:tc>
          <w:tcPr>
            <w:tcW w:w="2599" w:type="pct"/>
            <w:gridSpan w:val="2"/>
            <w:shd w:val="clear" w:color="auto" w:fill="auto"/>
          </w:tcPr>
          <w:p w14:paraId="4167AD77" w14:textId="77777777" w:rsidR="00633752" w:rsidRPr="009D615A" w:rsidRDefault="00633752" w:rsidP="00617AAA">
            <w:pPr>
              <w:rPr>
                <w:rFonts w:asciiTheme="majorHAnsi" w:hAnsiTheme="majorHAnsi" w:cstheme="majorHAnsi"/>
                <w:sz w:val="20"/>
                <w:szCs w:val="20"/>
              </w:rPr>
            </w:pPr>
            <w:r w:rsidRPr="009D615A">
              <w:rPr>
                <w:rFonts w:asciiTheme="majorHAnsi" w:hAnsiTheme="majorHAnsi" w:cstheme="majorHAnsi"/>
                <w:sz w:val="20"/>
                <w:szCs w:val="20"/>
              </w:rPr>
              <w:t xml:space="preserve">Fax Number: </w:t>
            </w:r>
            <w:r w:rsidRPr="009D615A">
              <w:rPr>
                <w:rFonts w:asciiTheme="majorHAnsi" w:hAnsiTheme="majorHAnsi" w:cstheme="majorHAnsi"/>
                <w:sz w:val="20"/>
                <w:szCs w:val="20"/>
              </w:rPr>
              <w:fldChar w:fldCharType="begin">
                <w:ffData>
                  <w:name w:val="Text17"/>
                  <w:enabled/>
                  <w:calcOnExit w:val="0"/>
                  <w:textInput/>
                </w:ffData>
              </w:fldChar>
            </w:r>
            <w:r w:rsidRPr="009D615A">
              <w:rPr>
                <w:rFonts w:asciiTheme="majorHAnsi" w:hAnsiTheme="majorHAnsi" w:cstheme="majorHAnsi"/>
                <w:sz w:val="20"/>
                <w:szCs w:val="20"/>
              </w:rPr>
              <w:instrText xml:space="preserve"> FORMTEXT </w:instrText>
            </w:r>
            <w:r w:rsidRPr="009D615A">
              <w:rPr>
                <w:rFonts w:asciiTheme="majorHAnsi" w:hAnsiTheme="majorHAnsi" w:cstheme="majorHAnsi"/>
                <w:sz w:val="20"/>
                <w:szCs w:val="20"/>
              </w:rPr>
            </w:r>
            <w:r w:rsidRPr="009D615A">
              <w:rPr>
                <w:rFonts w:asciiTheme="majorHAnsi" w:hAnsiTheme="majorHAnsi" w:cstheme="majorHAnsi"/>
                <w:sz w:val="20"/>
                <w:szCs w:val="20"/>
              </w:rPr>
              <w:fldChar w:fldCharType="separate"/>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sz w:val="20"/>
                <w:szCs w:val="20"/>
              </w:rPr>
              <w:fldChar w:fldCharType="end"/>
            </w:r>
          </w:p>
        </w:tc>
      </w:tr>
      <w:tr w:rsidR="00633752" w:rsidRPr="009D615A" w14:paraId="61A666B8" w14:textId="77777777" w:rsidTr="000761EA">
        <w:tc>
          <w:tcPr>
            <w:tcW w:w="1597" w:type="pct"/>
            <w:shd w:val="clear" w:color="auto" w:fill="auto"/>
          </w:tcPr>
          <w:p w14:paraId="788EABE5" w14:textId="77777777" w:rsidR="00633752" w:rsidRPr="009D615A" w:rsidRDefault="00633752" w:rsidP="00617AAA">
            <w:pPr>
              <w:rPr>
                <w:rFonts w:asciiTheme="majorHAnsi" w:hAnsiTheme="majorHAnsi" w:cstheme="majorHAnsi"/>
                <w:color w:val="000000"/>
                <w:sz w:val="20"/>
                <w:szCs w:val="20"/>
              </w:rPr>
            </w:pPr>
            <w:r w:rsidRPr="009D615A">
              <w:rPr>
                <w:rFonts w:asciiTheme="majorHAnsi" w:hAnsiTheme="majorHAnsi" w:cstheme="majorHAnsi"/>
                <w:color w:val="000000"/>
                <w:sz w:val="20"/>
                <w:szCs w:val="20"/>
              </w:rPr>
              <w:t xml:space="preserve">Subgrant Start Date: </w:t>
            </w:r>
          </w:p>
          <w:p w14:paraId="146555CC" w14:textId="722977C8" w:rsidR="00633752" w:rsidRPr="009D615A" w:rsidRDefault="00633752" w:rsidP="00617AAA">
            <w:pPr>
              <w:rPr>
                <w:rFonts w:asciiTheme="majorHAnsi" w:hAnsiTheme="majorHAnsi" w:cstheme="majorHAnsi"/>
                <w:b/>
                <w:color w:val="000000"/>
                <w:sz w:val="20"/>
                <w:szCs w:val="20"/>
              </w:rPr>
            </w:pPr>
            <w:r w:rsidRPr="009D615A">
              <w:rPr>
                <w:rFonts w:asciiTheme="majorHAnsi" w:hAnsiTheme="majorHAnsi" w:cstheme="majorHAnsi"/>
                <w:b/>
                <w:color w:val="000000"/>
                <w:sz w:val="20"/>
                <w:szCs w:val="20"/>
              </w:rPr>
              <w:t>October 1, 202</w:t>
            </w:r>
            <w:r w:rsidR="00B57079" w:rsidRPr="009D615A">
              <w:rPr>
                <w:rFonts w:asciiTheme="majorHAnsi" w:hAnsiTheme="majorHAnsi" w:cstheme="majorHAnsi"/>
                <w:b/>
                <w:color w:val="000000"/>
                <w:sz w:val="20"/>
                <w:szCs w:val="20"/>
              </w:rPr>
              <w:t>4</w:t>
            </w:r>
          </w:p>
        </w:tc>
        <w:tc>
          <w:tcPr>
            <w:tcW w:w="1600" w:type="pct"/>
            <w:gridSpan w:val="2"/>
            <w:shd w:val="clear" w:color="auto" w:fill="auto"/>
          </w:tcPr>
          <w:p w14:paraId="0E993247" w14:textId="77777777" w:rsidR="00633752" w:rsidRPr="009D615A" w:rsidRDefault="00633752" w:rsidP="00617AAA">
            <w:pPr>
              <w:rPr>
                <w:rFonts w:asciiTheme="majorHAnsi" w:hAnsiTheme="majorHAnsi" w:cstheme="majorHAnsi"/>
                <w:color w:val="000000"/>
                <w:sz w:val="20"/>
                <w:szCs w:val="20"/>
              </w:rPr>
            </w:pPr>
            <w:r w:rsidRPr="009D615A">
              <w:rPr>
                <w:rFonts w:asciiTheme="majorHAnsi" w:hAnsiTheme="majorHAnsi" w:cstheme="majorHAnsi"/>
                <w:color w:val="000000"/>
                <w:sz w:val="20"/>
                <w:szCs w:val="20"/>
              </w:rPr>
              <w:t xml:space="preserve">Subgrant End Date: </w:t>
            </w:r>
          </w:p>
          <w:p w14:paraId="262A85FE" w14:textId="678342A4" w:rsidR="00633752" w:rsidRPr="009D615A" w:rsidRDefault="00633752" w:rsidP="00617AAA">
            <w:pPr>
              <w:rPr>
                <w:rFonts w:asciiTheme="majorHAnsi" w:hAnsiTheme="majorHAnsi" w:cstheme="majorHAnsi"/>
                <w:b/>
                <w:color w:val="000000"/>
                <w:sz w:val="20"/>
                <w:szCs w:val="20"/>
              </w:rPr>
            </w:pPr>
            <w:r w:rsidRPr="009D615A">
              <w:rPr>
                <w:rFonts w:asciiTheme="majorHAnsi" w:hAnsiTheme="majorHAnsi" w:cstheme="majorHAnsi"/>
                <w:b/>
                <w:color w:val="000000"/>
                <w:sz w:val="20"/>
                <w:szCs w:val="20"/>
              </w:rPr>
              <w:t>September 30, 202</w:t>
            </w:r>
            <w:r w:rsidR="00A5574B">
              <w:rPr>
                <w:rFonts w:asciiTheme="majorHAnsi" w:hAnsiTheme="majorHAnsi" w:cstheme="majorHAnsi"/>
                <w:b/>
                <w:color w:val="000000"/>
                <w:sz w:val="20"/>
                <w:szCs w:val="20"/>
              </w:rPr>
              <w:t>5</w:t>
            </w:r>
          </w:p>
        </w:tc>
        <w:tc>
          <w:tcPr>
            <w:tcW w:w="1803" w:type="pct"/>
            <w:shd w:val="clear" w:color="auto" w:fill="auto"/>
          </w:tcPr>
          <w:p w14:paraId="48631D97" w14:textId="77777777" w:rsidR="00633752" w:rsidRPr="009D615A" w:rsidRDefault="00633752" w:rsidP="00617AAA">
            <w:pPr>
              <w:rPr>
                <w:rFonts w:asciiTheme="majorHAnsi" w:hAnsiTheme="majorHAnsi" w:cstheme="majorHAnsi"/>
                <w:sz w:val="20"/>
                <w:szCs w:val="20"/>
              </w:rPr>
            </w:pPr>
            <w:r w:rsidRPr="009D615A">
              <w:rPr>
                <w:rFonts w:asciiTheme="majorHAnsi" w:hAnsiTheme="majorHAnsi" w:cstheme="majorHAnsi"/>
                <w:sz w:val="20"/>
                <w:szCs w:val="20"/>
              </w:rPr>
              <w:t xml:space="preserve">Amount Requested: </w:t>
            </w:r>
          </w:p>
          <w:p w14:paraId="1D730C2A" w14:textId="77777777" w:rsidR="00633752" w:rsidRPr="009D615A" w:rsidRDefault="00633752" w:rsidP="00617AAA">
            <w:pPr>
              <w:rPr>
                <w:rFonts w:asciiTheme="majorHAnsi" w:hAnsiTheme="majorHAnsi" w:cstheme="majorHAnsi"/>
                <w:sz w:val="20"/>
                <w:szCs w:val="20"/>
              </w:rPr>
            </w:pPr>
            <w:r w:rsidRPr="009D615A">
              <w:rPr>
                <w:rFonts w:asciiTheme="majorHAnsi" w:hAnsiTheme="majorHAnsi" w:cstheme="majorHAnsi"/>
                <w:sz w:val="20"/>
                <w:szCs w:val="20"/>
              </w:rPr>
              <w:t>$</w:t>
            </w:r>
            <w:r w:rsidRPr="009D615A">
              <w:rPr>
                <w:rFonts w:asciiTheme="majorHAnsi" w:hAnsiTheme="majorHAnsi" w:cstheme="majorHAnsi"/>
                <w:sz w:val="20"/>
                <w:szCs w:val="20"/>
              </w:rPr>
              <w:fldChar w:fldCharType="begin">
                <w:ffData>
                  <w:name w:val="Text18"/>
                  <w:enabled/>
                  <w:calcOnExit w:val="0"/>
                  <w:textInput/>
                </w:ffData>
              </w:fldChar>
            </w:r>
            <w:r w:rsidRPr="009D615A">
              <w:rPr>
                <w:rFonts w:asciiTheme="majorHAnsi" w:hAnsiTheme="majorHAnsi" w:cstheme="majorHAnsi"/>
                <w:sz w:val="20"/>
                <w:szCs w:val="20"/>
              </w:rPr>
              <w:instrText xml:space="preserve"> FORMTEXT </w:instrText>
            </w:r>
            <w:r w:rsidRPr="009D615A">
              <w:rPr>
                <w:rFonts w:asciiTheme="majorHAnsi" w:hAnsiTheme="majorHAnsi" w:cstheme="majorHAnsi"/>
                <w:sz w:val="20"/>
                <w:szCs w:val="20"/>
              </w:rPr>
            </w:r>
            <w:r w:rsidRPr="009D615A">
              <w:rPr>
                <w:rFonts w:asciiTheme="majorHAnsi" w:hAnsiTheme="majorHAnsi" w:cstheme="majorHAnsi"/>
                <w:sz w:val="20"/>
                <w:szCs w:val="20"/>
              </w:rPr>
              <w:fldChar w:fldCharType="separate"/>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noProof/>
                <w:sz w:val="20"/>
                <w:szCs w:val="20"/>
              </w:rPr>
              <w:t> </w:t>
            </w:r>
            <w:r w:rsidRPr="009D615A">
              <w:rPr>
                <w:rFonts w:asciiTheme="majorHAnsi" w:hAnsiTheme="majorHAnsi" w:cstheme="majorHAnsi"/>
                <w:sz w:val="20"/>
                <w:szCs w:val="20"/>
              </w:rPr>
              <w:fldChar w:fldCharType="end"/>
            </w:r>
          </w:p>
        </w:tc>
      </w:tr>
      <w:tr w:rsidR="00633752" w:rsidRPr="009D615A" w14:paraId="3F6EBD52" w14:textId="77777777" w:rsidTr="009D615A">
        <w:tc>
          <w:tcPr>
            <w:tcW w:w="2401" w:type="pct"/>
            <w:gridSpan w:val="2"/>
            <w:tcBorders>
              <w:top w:val="single" w:sz="2" w:space="0" w:color="auto"/>
              <w:left w:val="single" w:sz="4" w:space="0" w:color="auto"/>
              <w:bottom w:val="single" w:sz="2" w:space="0" w:color="auto"/>
              <w:right w:val="single" w:sz="2" w:space="0" w:color="auto"/>
            </w:tcBorders>
            <w:shd w:val="clear" w:color="auto" w:fill="auto"/>
          </w:tcPr>
          <w:p w14:paraId="41ACA139" w14:textId="4CE1FB56" w:rsidR="00633752" w:rsidRPr="009D615A" w:rsidRDefault="00633752" w:rsidP="00617AAA">
            <w:pPr>
              <w:rPr>
                <w:rFonts w:asciiTheme="majorHAnsi" w:hAnsiTheme="majorHAnsi" w:cstheme="majorHAnsi"/>
                <w:color w:val="000000"/>
                <w:sz w:val="20"/>
                <w:szCs w:val="20"/>
              </w:rPr>
            </w:pPr>
            <w:r w:rsidRPr="009D615A">
              <w:rPr>
                <w:rFonts w:asciiTheme="majorHAnsi" w:hAnsiTheme="majorHAnsi" w:cstheme="majorHAnsi"/>
                <w:color w:val="000000"/>
                <w:sz w:val="20"/>
                <w:szCs w:val="20"/>
              </w:rPr>
              <w:t>A</w:t>
            </w:r>
            <w:r w:rsidR="000761EA">
              <w:rPr>
                <w:rFonts w:asciiTheme="majorHAnsi" w:hAnsiTheme="majorHAnsi" w:cstheme="majorHAnsi"/>
                <w:color w:val="000000"/>
                <w:sz w:val="20"/>
                <w:szCs w:val="20"/>
              </w:rPr>
              <w:t>ctual</w:t>
            </w:r>
            <w:r w:rsidRPr="009D615A">
              <w:rPr>
                <w:rFonts w:asciiTheme="majorHAnsi" w:hAnsiTheme="majorHAnsi" w:cstheme="majorHAnsi"/>
                <w:color w:val="000000"/>
                <w:sz w:val="20"/>
                <w:szCs w:val="20"/>
              </w:rPr>
              <w:t xml:space="preserve"> 2022 - 2023 Total LEA Enrollment: </w:t>
            </w:r>
            <w:r w:rsidRPr="009D615A">
              <w:rPr>
                <w:rFonts w:asciiTheme="majorHAnsi" w:hAnsiTheme="majorHAnsi" w:cstheme="majorHAnsi"/>
                <w:color w:val="000000"/>
                <w:sz w:val="20"/>
                <w:szCs w:val="20"/>
              </w:rPr>
              <w:fldChar w:fldCharType="begin">
                <w:ffData>
                  <w:name w:val="Text20"/>
                  <w:enabled/>
                  <w:calcOnExit w:val="0"/>
                  <w:textInput/>
                </w:ffData>
              </w:fldChar>
            </w:r>
            <w:r w:rsidRPr="009D615A">
              <w:rPr>
                <w:rFonts w:asciiTheme="majorHAnsi" w:hAnsiTheme="majorHAnsi" w:cstheme="majorHAnsi"/>
                <w:color w:val="000000"/>
                <w:sz w:val="20"/>
                <w:szCs w:val="20"/>
              </w:rPr>
              <w:instrText xml:space="preserve"> FORMTEXT </w:instrText>
            </w:r>
            <w:r w:rsidRPr="009D615A">
              <w:rPr>
                <w:rFonts w:asciiTheme="majorHAnsi" w:hAnsiTheme="majorHAnsi" w:cstheme="majorHAnsi"/>
                <w:color w:val="000000"/>
                <w:sz w:val="20"/>
                <w:szCs w:val="20"/>
              </w:rPr>
            </w:r>
            <w:r w:rsidRPr="009D615A">
              <w:rPr>
                <w:rFonts w:asciiTheme="majorHAnsi" w:hAnsiTheme="majorHAnsi" w:cstheme="majorHAnsi"/>
                <w:color w:val="000000"/>
                <w:sz w:val="20"/>
                <w:szCs w:val="20"/>
              </w:rPr>
              <w:fldChar w:fldCharType="separate"/>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color w:val="000000"/>
                <w:sz w:val="20"/>
                <w:szCs w:val="20"/>
              </w:rPr>
              <w:fldChar w:fldCharType="end"/>
            </w:r>
          </w:p>
        </w:tc>
        <w:tc>
          <w:tcPr>
            <w:tcW w:w="2599" w:type="pct"/>
            <w:gridSpan w:val="2"/>
            <w:tcBorders>
              <w:top w:val="single" w:sz="2" w:space="0" w:color="auto"/>
              <w:left w:val="single" w:sz="2" w:space="0" w:color="auto"/>
              <w:bottom w:val="single" w:sz="2" w:space="0" w:color="auto"/>
              <w:right w:val="single" w:sz="4" w:space="0" w:color="auto"/>
            </w:tcBorders>
            <w:shd w:val="clear" w:color="auto" w:fill="auto"/>
          </w:tcPr>
          <w:p w14:paraId="16B1D616" w14:textId="748F1672" w:rsidR="00633752" w:rsidRPr="009D615A" w:rsidRDefault="00633752" w:rsidP="00617AAA">
            <w:pPr>
              <w:rPr>
                <w:rFonts w:asciiTheme="majorHAnsi" w:hAnsiTheme="majorHAnsi" w:cstheme="majorHAnsi"/>
                <w:color w:val="000000"/>
                <w:sz w:val="20"/>
                <w:szCs w:val="20"/>
              </w:rPr>
            </w:pPr>
            <w:r w:rsidRPr="009D615A">
              <w:rPr>
                <w:rFonts w:asciiTheme="majorHAnsi" w:hAnsiTheme="majorHAnsi" w:cstheme="majorHAnsi"/>
                <w:color w:val="000000"/>
                <w:sz w:val="20"/>
                <w:szCs w:val="20"/>
              </w:rPr>
              <w:t>A</w:t>
            </w:r>
            <w:r w:rsidR="0061253B">
              <w:rPr>
                <w:rFonts w:asciiTheme="majorHAnsi" w:hAnsiTheme="majorHAnsi" w:cstheme="majorHAnsi"/>
                <w:color w:val="000000"/>
                <w:sz w:val="20"/>
                <w:szCs w:val="20"/>
              </w:rPr>
              <w:t>ctual</w:t>
            </w:r>
            <w:r w:rsidRPr="009D615A">
              <w:rPr>
                <w:rFonts w:asciiTheme="majorHAnsi" w:hAnsiTheme="majorHAnsi" w:cstheme="majorHAnsi"/>
                <w:color w:val="000000"/>
                <w:sz w:val="20"/>
                <w:szCs w:val="20"/>
              </w:rPr>
              <w:t xml:space="preserve"> 202</w:t>
            </w:r>
            <w:r w:rsidR="0061253B">
              <w:rPr>
                <w:rFonts w:asciiTheme="majorHAnsi" w:hAnsiTheme="majorHAnsi" w:cstheme="majorHAnsi"/>
                <w:color w:val="000000"/>
                <w:sz w:val="20"/>
                <w:szCs w:val="20"/>
              </w:rPr>
              <w:t>2</w:t>
            </w:r>
            <w:r w:rsidRPr="009D615A">
              <w:rPr>
                <w:rFonts w:asciiTheme="majorHAnsi" w:hAnsiTheme="majorHAnsi" w:cstheme="majorHAnsi"/>
                <w:color w:val="000000"/>
                <w:sz w:val="20"/>
                <w:szCs w:val="20"/>
              </w:rPr>
              <w:t xml:space="preserve"> - 202</w:t>
            </w:r>
            <w:r w:rsidR="0061253B">
              <w:rPr>
                <w:rFonts w:asciiTheme="majorHAnsi" w:hAnsiTheme="majorHAnsi" w:cstheme="majorHAnsi"/>
                <w:color w:val="000000"/>
                <w:sz w:val="20"/>
                <w:szCs w:val="20"/>
              </w:rPr>
              <w:t>3</w:t>
            </w:r>
            <w:r w:rsidRPr="009D615A">
              <w:rPr>
                <w:rFonts w:asciiTheme="majorHAnsi" w:hAnsiTheme="majorHAnsi" w:cstheme="majorHAnsi"/>
                <w:color w:val="000000"/>
                <w:sz w:val="20"/>
                <w:szCs w:val="20"/>
              </w:rPr>
              <w:t xml:space="preserve"> LEA Homeless Enrollment: </w:t>
            </w:r>
            <w:r w:rsidRPr="009D615A">
              <w:rPr>
                <w:rFonts w:asciiTheme="majorHAnsi" w:hAnsiTheme="majorHAnsi" w:cstheme="majorHAnsi"/>
                <w:color w:val="000000"/>
                <w:sz w:val="20"/>
                <w:szCs w:val="20"/>
              </w:rPr>
              <w:fldChar w:fldCharType="begin">
                <w:ffData>
                  <w:name w:val="Text21"/>
                  <w:enabled/>
                  <w:calcOnExit w:val="0"/>
                  <w:textInput/>
                </w:ffData>
              </w:fldChar>
            </w:r>
            <w:r w:rsidRPr="009D615A">
              <w:rPr>
                <w:rFonts w:asciiTheme="majorHAnsi" w:hAnsiTheme="majorHAnsi" w:cstheme="majorHAnsi"/>
                <w:color w:val="000000"/>
                <w:sz w:val="20"/>
                <w:szCs w:val="20"/>
              </w:rPr>
              <w:instrText xml:space="preserve"> FORMTEXT </w:instrText>
            </w:r>
            <w:r w:rsidRPr="009D615A">
              <w:rPr>
                <w:rFonts w:asciiTheme="majorHAnsi" w:hAnsiTheme="majorHAnsi" w:cstheme="majorHAnsi"/>
                <w:color w:val="000000"/>
                <w:sz w:val="20"/>
                <w:szCs w:val="20"/>
              </w:rPr>
            </w:r>
            <w:r w:rsidRPr="009D615A">
              <w:rPr>
                <w:rFonts w:asciiTheme="majorHAnsi" w:hAnsiTheme="majorHAnsi" w:cstheme="majorHAnsi"/>
                <w:color w:val="000000"/>
                <w:sz w:val="20"/>
                <w:szCs w:val="20"/>
              </w:rPr>
              <w:fldChar w:fldCharType="separate"/>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noProof/>
                <w:color w:val="000000"/>
                <w:sz w:val="20"/>
                <w:szCs w:val="20"/>
              </w:rPr>
              <w:t> </w:t>
            </w:r>
            <w:r w:rsidRPr="009D615A">
              <w:rPr>
                <w:rFonts w:asciiTheme="majorHAnsi" w:hAnsiTheme="majorHAnsi" w:cstheme="majorHAnsi"/>
                <w:color w:val="000000"/>
                <w:sz w:val="20"/>
                <w:szCs w:val="20"/>
              </w:rPr>
              <w:fldChar w:fldCharType="end"/>
            </w:r>
          </w:p>
        </w:tc>
      </w:tr>
    </w:tbl>
    <w:p w14:paraId="504F87C5" w14:textId="77777777" w:rsidR="001A2534" w:rsidRPr="009D615A" w:rsidRDefault="001A2534" w:rsidP="00D17C12">
      <w:pPr>
        <w:tabs>
          <w:tab w:val="left" w:pos="2160"/>
          <w:tab w:val="left" w:pos="2880"/>
          <w:tab w:val="left" w:pos="3600"/>
          <w:tab w:val="left" w:pos="4320"/>
          <w:tab w:val="left" w:pos="5040"/>
          <w:tab w:val="left" w:pos="5760"/>
          <w:tab w:val="left" w:pos="6480"/>
          <w:tab w:val="left" w:pos="7200"/>
          <w:tab w:val="left" w:pos="7920"/>
        </w:tabs>
        <w:spacing w:before="120" w:after="120"/>
        <w:ind w:right="-360"/>
        <w:rPr>
          <w:rFonts w:asciiTheme="majorHAnsi" w:eastAsia="Times New Roman" w:hAnsiTheme="majorHAnsi" w:cstheme="majorHAnsi"/>
          <w:b/>
          <w:sz w:val="20"/>
          <w:szCs w:val="20"/>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384"/>
        <w:gridCol w:w="2384"/>
        <w:gridCol w:w="2384"/>
      </w:tblGrid>
      <w:tr w:rsidR="00326C8F" w:rsidRPr="009D615A" w14:paraId="644E2B3F" w14:textId="77777777" w:rsidTr="00617AAA">
        <w:trPr>
          <w:trHeight w:val="493"/>
        </w:trPr>
        <w:tc>
          <w:tcPr>
            <w:tcW w:w="9535" w:type="dxa"/>
            <w:gridSpan w:val="4"/>
            <w:shd w:val="clear" w:color="auto" w:fill="C0C0C0"/>
            <w:vAlign w:val="center"/>
          </w:tcPr>
          <w:p w14:paraId="66CB1A16" w14:textId="77777777" w:rsidR="00326C8F" w:rsidRPr="009D615A" w:rsidRDefault="00326C8F" w:rsidP="00617AAA">
            <w:pPr>
              <w:tabs>
                <w:tab w:val="left" w:pos="6480"/>
                <w:tab w:val="left" w:pos="7200"/>
                <w:tab w:val="left" w:pos="7920"/>
              </w:tabs>
              <w:jc w:val="center"/>
              <w:rPr>
                <w:rFonts w:asciiTheme="majorHAnsi" w:eastAsia="Times New Roman" w:hAnsiTheme="majorHAnsi" w:cstheme="majorHAnsi"/>
                <w:b/>
              </w:rPr>
            </w:pPr>
            <w:r w:rsidRPr="009D615A">
              <w:rPr>
                <w:rFonts w:asciiTheme="majorHAnsi" w:eastAsia="Times New Roman" w:hAnsiTheme="majorHAnsi" w:cstheme="majorHAnsi"/>
                <w:b/>
                <w:lang w:val="x-none" w:eastAsia="x-none"/>
              </w:rPr>
              <w:t>Homeless Students Reported by Type of Temporary Housing</w:t>
            </w:r>
          </w:p>
          <w:p w14:paraId="18B49F40" w14:textId="642A2542" w:rsidR="00326C8F" w:rsidRPr="009D615A" w:rsidRDefault="00326C8F" w:rsidP="00617AAA">
            <w:pPr>
              <w:tabs>
                <w:tab w:val="left" w:pos="6480"/>
                <w:tab w:val="left" w:pos="7200"/>
                <w:tab w:val="left" w:pos="7920"/>
              </w:tabs>
              <w:jc w:val="center"/>
              <w:rPr>
                <w:rFonts w:asciiTheme="majorHAnsi" w:eastAsia="Times New Roman" w:hAnsiTheme="majorHAnsi" w:cstheme="majorHAnsi"/>
                <w:b/>
                <w:sz w:val="20"/>
                <w:szCs w:val="20"/>
              </w:rPr>
            </w:pPr>
            <w:r w:rsidRPr="009D615A">
              <w:rPr>
                <w:rFonts w:asciiTheme="majorHAnsi" w:eastAsia="Times New Roman" w:hAnsiTheme="majorHAnsi" w:cstheme="majorHAnsi"/>
                <w:b/>
              </w:rPr>
              <w:t xml:space="preserve">School Year </w:t>
            </w:r>
            <w:r w:rsidRPr="00661C67">
              <w:rPr>
                <w:rFonts w:asciiTheme="majorHAnsi" w:eastAsia="Times New Roman" w:hAnsiTheme="majorHAnsi" w:cstheme="majorHAnsi"/>
                <w:b/>
              </w:rPr>
              <w:t>2022 – 2023</w:t>
            </w:r>
          </w:p>
        </w:tc>
      </w:tr>
      <w:tr w:rsidR="00326C8F" w:rsidRPr="009D615A" w14:paraId="295A02BF" w14:textId="77777777" w:rsidTr="00617AAA">
        <w:trPr>
          <w:trHeight w:val="745"/>
        </w:trPr>
        <w:tc>
          <w:tcPr>
            <w:tcW w:w="2383" w:type="dxa"/>
            <w:vAlign w:val="center"/>
          </w:tcPr>
          <w:p w14:paraId="25DDF74A" w14:textId="77777777" w:rsidR="00326C8F" w:rsidRPr="009D615A" w:rsidRDefault="00326C8F" w:rsidP="00617AAA">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Shelter</w:t>
            </w:r>
          </w:p>
          <w:p w14:paraId="4F649ED5" w14:textId="77777777" w:rsidR="00326C8F" w:rsidRPr="009D615A" w:rsidRDefault="00326C8F" w:rsidP="00617AAA">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(including transitional housing, etc.)</w:t>
            </w:r>
          </w:p>
        </w:tc>
        <w:tc>
          <w:tcPr>
            <w:tcW w:w="2384" w:type="dxa"/>
          </w:tcPr>
          <w:p w14:paraId="622E401F" w14:textId="77777777" w:rsidR="00326C8F" w:rsidRPr="009D615A" w:rsidRDefault="00326C8F" w:rsidP="00617AAA">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Doubled-up</w:t>
            </w:r>
          </w:p>
          <w:p w14:paraId="235ED0F0" w14:textId="77777777" w:rsidR="00326C8F" w:rsidRPr="009D615A" w:rsidRDefault="00326C8F" w:rsidP="00617AAA">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b/>
                <w:sz w:val="20"/>
                <w:szCs w:val="20"/>
              </w:rPr>
            </w:pPr>
            <w:r w:rsidRPr="009D615A">
              <w:rPr>
                <w:rFonts w:asciiTheme="majorHAnsi" w:eastAsia="Times New Roman" w:hAnsiTheme="majorHAnsi" w:cstheme="majorHAnsi"/>
                <w:sz w:val="20"/>
                <w:szCs w:val="20"/>
              </w:rPr>
              <w:t>(living with another family)</w:t>
            </w:r>
          </w:p>
        </w:tc>
        <w:tc>
          <w:tcPr>
            <w:tcW w:w="2384" w:type="dxa"/>
          </w:tcPr>
          <w:p w14:paraId="07823B57" w14:textId="77777777" w:rsidR="00326C8F" w:rsidRPr="009D615A" w:rsidRDefault="00326C8F" w:rsidP="00617AAA">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 xml:space="preserve">Unsheltered </w:t>
            </w:r>
          </w:p>
          <w:p w14:paraId="2A2B3C44" w14:textId="77777777" w:rsidR="00326C8F" w:rsidRPr="009D615A" w:rsidRDefault="00326C8F" w:rsidP="00617AAA">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(cars, parks, campgrounds, substandard, etc.)</w:t>
            </w:r>
          </w:p>
        </w:tc>
        <w:tc>
          <w:tcPr>
            <w:tcW w:w="2384" w:type="dxa"/>
            <w:vAlign w:val="center"/>
          </w:tcPr>
          <w:p w14:paraId="57B3D75E" w14:textId="77777777" w:rsidR="00326C8F" w:rsidRPr="009D615A" w:rsidRDefault="00326C8F" w:rsidP="00617AAA">
            <w:pPr>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Hotels/Motels</w:t>
            </w:r>
          </w:p>
        </w:tc>
      </w:tr>
      <w:tr w:rsidR="00326C8F" w:rsidRPr="009D615A" w14:paraId="4D15978F" w14:textId="77777777" w:rsidTr="00617AAA">
        <w:trPr>
          <w:trHeight w:val="545"/>
        </w:trPr>
        <w:tc>
          <w:tcPr>
            <w:tcW w:w="2383" w:type="dxa"/>
            <w:vAlign w:val="center"/>
          </w:tcPr>
          <w:p w14:paraId="7D282BCE" w14:textId="77777777" w:rsidR="00326C8F" w:rsidRPr="009D615A" w:rsidRDefault="00326C8F" w:rsidP="00617AAA">
            <w:pPr>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35"/>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2384" w:type="dxa"/>
            <w:vAlign w:val="center"/>
          </w:tcPr>
          <w:p w14:paraId="0925768D" w14:textId="77777777" w:rsidR="00326C8F" w:rsidRPr="009D615A" w:rsidRDefault="00326C8F" w:rsidP="00617AAA">
            <w:pPr>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36"/>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2384" w:type="dxa"/>
            <w:vAlign w:val="center"/>
          </w:tcPr>
          <w:p w14:paraId="7D41A44F" w14:textId="77777777" w:rsidR="00326C8F" w:rsidRPr="009D615A" w:rsidRDefault="00326C8F" w:rsidP="00617AAA">
            <w:pPr>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37"/>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2384" w:type="dxa"/>
            <w:vAlign w:val="center"/>
          </w:tcPr>
          <w:p w14:paraId="5A496787" w14:textId="77777777" w:rsidR="00326C8F" w:rsidRPr="009D615A" w:rsidRDefault="00326C8F" w:rsidP="00617AAA">
            <w:pPr>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38"/>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r>
    </w:tbl>
    <w:p w14:paraId="30FCA177" w14:textId="77777777" w:rsidR="00326C8F" w:rsidRPr="009D615A" w:rsidRDefault="00326C8F" w:rsidP="00633752">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sz w:val="20"/>
          <w:szCs w:val="20"/>
        </w:rPr>
      </w:pPr>
    </w:p>
    <w:p w14:paraId="3DA41450" w14:textId="52574AA0" w:rsidR="00633752" w:rsidRPr="009D615A" w:rsidRDefault="00633752" w:rsidP="00633752">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880"/>
        <w:gridCol w:w="1890"/>
        <w:gridCol w:w="3150"/>
      </w:tblGrid>
      <w:tr w:rsidR="001A2534" w:rsidRPr="009D615A" w14:paraId="6EA32BE2" w14:textId="77777777" w:rsidTr="001A2534">
        <w:tc>
          <w:tcPr>
            <w:tcW w:w="4518" w:type="dxa"/>
            <w:gridSpan w:val="2"/>
            <w:tcBorders>
              <w:right w:val="single" w:sz="4" w:space="0" w:color="auto"/>
            </w:tcBorders>
            <w:shd w:val="clear" w:color="auto" w:fill="C0C0C0"/>
            <w:vAlign w:val="center"/>
          </w:tcPr>
          <w:p w14:paraId="05483F84" w14:textId="635B0D4F" w:rsidR="001A2534" w:rsidRPr="009D615A" w:rsidRDefault="001A2534" w:rsidP="00617AAA">
            <w:pPr>
              <w:keepNext/>
              <w:tabs>
                <w:tab w:val="left" w:pos="2592"/>
              </w:tabs>
              <w:jc w:val="center"/>
              <w:outlineLvl w:val="0"/>
              <w:rPr>
                <w:rFonts w:asciiTheme="majorHAnsi" w:eastAsia="Times New Roman" w:hAnsiTheme="majorHAnsi" w:cstheme="majorHAnsi"/>
                <w:b/>
                <w:bCs/>
              </w:rPr>
            </w:pPr>
            <w:r w:rsidRPr="009D615A">
              <w:rPr>
                <w:rFonts w:asciiTheme="majorHAnsi" w:eastAsia="Times New Roman" w:hAnsiTheme="majorHAnsi" w:cstheme="majorHAnsi"/>
                <w:b/>
              </w:rPr>
              <w:t xml:space="preserve">School Year </w:t>
            </w:r>
            <w:r w:rsidR="00152C27" w:rsidRPr="00661C67">
              <w:rPr>
                <w:rFonts w:asciiTheme="majorHAnsi" w:eastAsia="Times New Roman" w:hAnsiTheme="majorHAnsi" w:cstheme="majorHAnsi"/>
                <w:b/>
              </w:rPr>
              <w:t>2022 – 2023</w:t>
            </w:r>
          </w:p>
        </w:tc>
        <w:tc>
          <w:tcPr>
            <w:tcW w:w="1890" w:type="dxa"/>
            <w:tcBorders>
              <w:top w:val="nil"/>
              <w:left w:val="single" w:sz="4" w:space="0" w:color="auto"/>
              <w:bottom w:val="nil"/>
              <w:right w:val="single" w:sz="4" w:space="0" w:color="auto"/>
            </w:tcBorders>
            <w:shd w:val="clear" w:color="auto" w:fill="auto"/>
          </w:tcPr>
          <w:p w14:paraId="3FB9621A" w14:textId="77777777" w:rsidR="001A2534" w:rsidRPr="009D615A" w:rsidRDefault="001A2534" w:rsidP="00617AAA">
            <w:pPr>
              <w:keepNext/>
              <w:tabs>
                <w:tab w:val="left" w:pos="2592"/>
              </w:tabs>
              <w:jc w:val="center"/>
              <w:outlineLvl w:val="0"/>
              <w:rPr>
                <w:rFonts w:asciiTheme="majorHAnsi" w:eastAsia="Times New Roman" w:hAnsiTheme="majorHAnsi" w:cstheme="majorHAnsi"/>
                <w:b/>
                <w:bCs/>
                <w:sz w:val="20"/>
                <w:szCs w:val="20"/>
              </w:rPr>
            </w:pPr>
          </w:p>
        </w:tc>
        <w:tc>
          <w:tcPr>
            <w:tcW w:w="3150" w:type="dxa"/>
            <w:tcBorders>
              <w:left w:val="single" w:sz="4" w:space="0" w:color="auto"/>
            </w:tcBorders>
            <w:shd w:val="clear" w:color="auto" w:fill="C0C0C0"/>
            <w:vAlign w:val="center"/>
          </w:tcPr>
          <w:p w14:paraId="45F54D4C" w14:textId="77777777" w:rsidR="001A2534" w:rsidRPr="009D615A" w:rsidRDefault="001A2534" w:rsidP="00617AAA">
            <w:pPr>
              <w:keepNext/>
              <w:tabs>
                <w:tab w:val="left" w:pos="2592"/>
              </w:tabs>
              <w:jc w:val="center"/>
              <w:outlineLvl w:val="0"/>
              <w:rPr>
                <w:rFonts w:asciiTheme="majorHAnsi" w:eastAsia="Times New Roman" w:hAnsiTheme="majorHAnsi" w:cstheme="majorHAnsi"/>
                <w:b/>
                <w:bCs/>
                <w:sz w:val="20"/>
                <w:szCs w:val="20"/>
              </w:rPr>
            </w:pPr>
          </w:p>
        </w:tc>
      </w:tr>
      <w:tr w:rsidR="00633752" w:rsidRPr="009D615A" w14:paraId="16263F10" w14:textId="77777777" w:rsidTr="001A2534">
        <w:tc>
          <w:tcPr>
            <w:tcW w:w="1638" w:type="dxa"/>
            <w:vMerge w:val="restart"/>
            <w:shd w:val="clear" w:color="auto" w:fill="C0C0C0"/>
            <w:vAlign w:val="center"/>
          </w:tcPr>
          <w:p w14:paraId="15B696EE" w14:textId="77777777" w:rsidR="00633752" w:rsidRPr="009D615A" w:rsidRDefault="00633752" w:rsidP="00617AAA">
            <w:pPr>
              <w:keepNext/>
              <w:jc w:val="center"/>
              <w:outlineLvl w:val="0"/>
              <w:rPr>
                <w:rFonts w:asciiTheme="majorHAnsi" w:eastAsia="Times New Roman" w:hAnsiTheme="majorHAnsi" w:cstheme="majorHAnsi"/>
                <w:b/>
                <w:bCs/>
                <w:sz w:val="20"/>
                <w:szCs w:val="20"/>
              </w:rPr>
            </w:pPr>
            <w:r w:rsidRPr="009D615A">
              <w:rPr>
                <w:rFonts w:asciiTheme="majorHAnsi" w:eastAsia="Times New Roman" w:hAnsiTheme="majorHAnsi" w:cstheme="majorHAnsi"/>
                <w:b/>
                <w:bCs/>
                <w:sz w:val="20"/>
                <w:szCs w:val="20"/>
              </w:rPr>
              <w:t>Grade Level</w:t>
            </w:r>
          </w:p>
        </w:tc>
        <w:tc>
          <w:tcPr>
            <w:tcW w:w="2880" w:type="dxa"/>
            <w:vMerge w:val="restart"/>
            <w:tcBorders>
              <w:right w:val="single" w:sz="4" w:space="0" w:color="auto"/>
            </w:tcBorders>
            <w:shd w:val="clear" w:color="auto" w:fill="C0C0C0"/>
            <w:vAlign w:val="center"/>
          </w:tcPr>
          <w:p w14:paraId="18C8F74A" w14:textId="77777777" w:rsidR="00633752" w:rsidRPr="009D615A" w:rsidRDefault="00633752" w:rsidP="00617AAA">
            <w:pPr>
              <w:keepNext/>
              <w:tabs>
                <w:tab w:val="left" w:pos="2592"/>
              </w:tabs>
              <w:jc w:val="center"/>
              <w:outlineLvl w:val="0"/>
              <w:rPr>
                <w:rFonts w:asciiTheme="majorHAnsi" w:eastAsia="Times New Roman" w:hAnsiTheme="majorHAnsi" w:cstheme="majorHAnsi"/>
                <w:b/>
                <w:bCs/>
                <w:sz w:val="20"/>
                <w:szCs w:val="20"/>
              </w:rPr>
            </w:pPr>
            <w:r w:rsidRPr="009D615A">
              <w:rPr>
                <w:rFonts w:asciiTheme="majorHAnsi" w:eastAsia="Times New Roman" w:hAnsiTheme="majorHAnsi" w:cstheme="majorHAnsi"/>
                <w:b/>
                <w:bCs/>
                <w:sz w:val="20"/>
                <w:szCs w:val="20"/>
              </w:rPr>
              <w:t>Number of Homeless Students ENROLLED in LEA</w:t>
            </w:r>
          </w:p>
        </w:tc>
        <w:tc>
          <w:tcPr>
            <w:tcW w:w="1890" w:type="dxa"/>
            <w:tcBorders>
              <w:top w:val="nil"/>
              <w:left w:val="single" w:sz="4" w:space="0" w:color="auto"/>
              <w:bottom w:val="nil"/>
              <w:right w:val="single" w:sz="4" w:space="0" w:color="auto"/>
            </w:tcBorders>
            <w:shd w:val="clear" w:color="auto" w:fill="auto"/>
          </w:tcPr>
          <w:p w14:paraId="70C388A7" w14:textId="77777777" w:rsidR="00633752" w:rsidRPr="009D615A" w:rsidRDefault="00633752" w:rsidP="00617AAA">
            <w:pPr>
              <w:keepNext/>
              <w:tabs>
                <w:tab w:val="left" w:pos="2592"/>
              </w:tabs>
              <w:jc w:val="center"/>
              <w:outlineLvl w:val="0"/>
              <w:rPr>
                <w:rFonts w:asciiTheme="majorHAnsi" w:eastAsia="Times New Roman" w:hAnsiTheme="majorHAnsi" w:cstheme="majorHAnsi"/>
                <w:b/>
                <w:bCs/>
                <w:sz w:val="20"/>
                <w:szCs w:val="20"/>
              </w:rPr>
            </w:pPr>
          </w:p>
        </w:tc>
        <w:tc>
          <w:tcPr>
            <w:tcW w:w="3150" w:type="dxa"/>
            <w:vMerge w:val="restart"/>
            <w:tcBorders>
              <w:left w:val="single" w:sz="4" w:space="0" w:color="auto"/>
            </w:tcBorders>
            <w:shd w:val="clear" w:color="auto" w:fill="C0C0C0"/>
            <w:vAlign w:val="center"/>
          </w:tcPr>
          <w:p w14:paraId="185E6668" w14:textId="77777777" w:rsidR="00633752" w:rsidRPr="009D615A" w:rsidRDefault="00633752" w:rsidP="00617AAA">
            <w:pPr>
              <w:keepNext/>
              <w:tabs>
                <w:tab w:val="left" w:pos="2592"/>
              </w:tabs>
              <w:jc w:val="center"/>
              <w:outlineLvl w:val="0"/>
              <w:rPr>
                <w:rFonts w:asciiTheme="majorHAnsi" w:eastAsia="Times New Roman" w:hAnsiTheme="majorHAnsi" w:cstheme="majorHAnsi"/>
                <w:b/>
                <w:bCs/>
                <w:sz w:val="20"/>
                <w:szCs w:val="20"/>
              </w:rPr>
            </w:pPr>
            <w:r w:rsidRPr="009D615A">
              <w:rPr>
                <w:rFonts w:asciiTheme="majorHAnsi" w:eastAsia="Times New Roman" w:hAnsiTheme="majorHAnsi" w:cstheme="majorHAnsi"/>
                <w:b/>
                <w:bCs/>
                <w:sz w:val="20"/>
                <w:szCs w:val="20"/>
              </w:rPr>
              <w:t>Free/Reduced</w:t>
            </w:r>
          </w:p>
          <w:p w14:paraId="788B6172" w14:textId="77777777" w:rsidR="00633752" w:rsidRPr="009D615A" w:rsidRDefault="00633752" w:rsidP="00617AAA">
            <w:pPr>
              <w:jc w:val="center"/>
              <w:rPr>
                <w:rFonts w:asciiTheme="majorHAnsi" w:eastAsia="Times New Roman" w:hAnsiTheme="majorHAnsi" w:cstheme="majorHAnsi"/>
                <w:sz w:val="20"/>
                <w:szCs w:val="20"/>
              </w:rPr>
            </w:pPr>
            <w:r w:rsidRPr="009D615A">
              <w:rPr>
                <w:rFonts w:asciiTheme="majorHAnsi" w:eastAsia="Times New Roman" w:hAnsiTheme="majorHAnsi" w:cstheme="majorHAnsi"/>
                <w:b/>
                <w:sz w:val="20"/>
                <w:szCs w:val="20"/>
              </w:rPr>
              <w:t>Meals Data</w:t>
            </w:r>
          </w:p>
        </w:tc>
      </w:tr>
      <w:tr w:rsidR="00633752" w:rsidRPr="009D615A" w14:paraId="05E5F170" w14:textId="77777777" w:rsidTr="001A2534">
        <w:tc>
          <w:tcPr>
            <w:tcW w:w="1638" w:type="dxa"/>
            <w:vMerge/>
            <w:shd w:val="clear" w:color="auto" w:fill="C0C0C0"/>
            <w:vAlign w:val="center"/>
          </w:tcPr>
          <w:p w14:paraId="544E0AF9" w14:textId="77777777" w:rsidR="00633752" w:rsidRPr="009D615A" w:rsidRDefault="00633752" w:rsidP="00617AAA">
            <w:pPr>
              <w:keepNext/>
              <w:jc w:val="center"/>
              <w:outlineLvl w:val="0"/>
              <w:rPr>
                <w:rFonts w:asciiTheme="majorHAnsi" w:eastAsia="Times New Roman" w:hAnsiTheme="majorHAnsi" w:cstheme="majorHAnsi"/>
                <w:b/>
                <w:bCs/>
                <w:sz w:val="20"/>
                <w:szCs w:val="20"/>
              </w:rPr>
            </w:pPr>
          </w:p>
        </w:tc>
        <w:tc>
          <w:tcPr>
            <w:tcW w:w="2880" w:type="dxa"/>
            <w:vMerge/>
            <w:tcBorders>
              <w:right w:val="single" w:sz="4" w:space="0" w:color="auto"/>
            </w:tcBorders>
            <w:shd w:val="clear" w:color="auto" w:fill="C0C0C0"/>
            <w:vAlign w:val="center"/>
          </w:tcPr>
          <w:p w14:paraId="5107DB35" w14:textId="77777777" w:rsidR="00633752" w:rsidRPr="009D615A" w:rsidRDefault="00633752" w:rsidP="00617AAA">
            <w:pPr>
              <w:keepNext/>
              <w:tabs>
                <w:tab w:val="left" w:pos="2592"/>
              </w:tabs>
              <w:jc w:val="center"/>
              <w:outlineLvl w:val="0"/>
              <w:rPr>
                <w:rFonts w:asciiTheme="majorHAnsi" w:eastAsia="Times New Roman" w:hAnsiTheme="majorHAnsi" w:cstheme="majorHAnsi"/>
                <w:b/>
                <w:bCs/>
                <w:sz w:val="20"/>
                <w:szCs w:val="20"/>
              </w:rPr>
            </w:pPr>
          </w:p>
        </w:tc>
        <w:tc>
          <w:tcPr>
            <w:tcW w:w="1890" w:type="dxa"/>
            <w:tcBorders>
              <w:top w:val="nil"/>
              <w:left w:val="single" w:sz="4" w:space="0" w:color="auto"/>
              <w:bottom w:val="nil"/>
              <w:right w:val="single" w:sz="4" w:space="0" w:color="auto"/>
            </w:tcBorders>
            <w:shd w:val="clear" w:color="auto" w:fill="auto"/>
          </w:tcPr>
          <w:p w14:paraId="3571578C" w14:textId="77777777" w:rsidR="00633752" w:rsidRPr="009D615A" w:rsidRDefault="00633752" w:rsidP="00617AAA">
            <w:pPr>
              <w:keepNext/>
              <w:tabs>
                <w:tab w:val="left" w:pos="2592"/>
              </w:tabs>
              <w:jc w:val="center"/>
              <w:outlineLvl w:val="0"/>
              <w:rPr>
                <w:rFonts w:asciiTheme="majorHAnsi" w:eastAsia="Times New Roman" w:hAnsiTheme="majorHAnsi" w:cstheme="majorHAnsi"/>
                <w:b/>
                <w:bCs/>
                <w:sz w:val="20"/>
                <w:szCs w:val="20"/>
              </w:rPr>
            </w:pPr>
          </w:p>
        </w:tc>
        <w:tc>
          <w:tcPr>
            <w:tcW w:w="3150" w:type="dxa"/>
            <w:vMerge/>
            <w:tcBorders>
              <w:left w:val="single" w:sz="4" w:space="0" w:color="auto"/>
            </w:tcBorders>
            <w:shd w:val="clear" w:color="auto" w:fill="C0C0C0"/>
            <w:vAlign w:val="center"/>
          </w:tcPr>
          <w:p w14:paraId="583860C9" w14:textId="77777777" w:rsidR="00633752" w:rsidRPr="009D615A" w:rsidRDefault="00633752" w:rsidP="00617AAA">
            <w:pPr>
              <w:keepNext/>
              <w:tabs>
                <w:tab w:val="left" w:pos="2592"/>
              </w:tabs>
              <w:jc w:val="center"/>
              <w:outlineLvl w:val="0"/>
              <w:rPr>
                <w:rFonts w:asciiTheme="majorHAnsi" w:eastAsia="Times New Roman" w:hAnsiTheme="majorHAnsi" w:cstheme="majorHAnsi"/>
                <w:b/>
                <w:bCs/>
                <w:sz w:val="20"/>
                <w:szCs w:val="20"/>
              </w:rPr>
            </w:pPr>
          </w:p>
        </w:tc>
      </w:tr>
      <w:tr w:rsidR="00633752" w:rsidRPr="009D615A" w14:paraId="22F501FE" w14:textId="77777777" w:rsidTr="001A2534">
        <w:trPr>
          <w:trHeight w:hRule="exact" w:val="379"/>
        </w:trPr>
        <w:tc>
          <w:tcPr>
            <w:tcW w:w="1638" w:type="dxa"/>
            <w:vAlign w:val="center"/>
          </w:tcPr>
          <w:p w14:paraId="616C172C"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Ages 3-5 (not K)</w:t>
            </w:r>
          </w:p>
        </w:tc>
        <w:tc>
          <w:tcPr>
            <w:tcW w:w="2880" w:type="dxa"/>
            <w:tcBorders>
              <w:right w:val="single" w:sz="4" w:space="0" w:color="auto"/>
            </w:tcBorders>
            <w:vAlign w:val="center"/>
          </w:tcPr>
          <w:p w14:paraId="0AC1E9C0"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17"/>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4C311A67"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sz w:val="20"/>
                <w:szCs w:val="20"/>
              </w:rPr>
            </w:pPr>
          </w:p>
        </w:tc>
        <w:tc>
          <w:tcPr>
            <w:tcW w:w="3150" w:type="dxa"/>
            <w:vMerge w:val="restart"/>
            <w:tcBorders>
              <w:left w:val="single" w:sz="4" w:space="0" w:color="auto"/>
            </w:tcBorders>
            <w:vAlign w:val="center"/>
          </w:tcPr>
          <w:p w14:paraId="12CECF57" w14:textId="5C80CB1E"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b/>
                <w:sz w:val="20"/>
                <w:szCs w:val="20"/>
              </w:rPr>
            </w:pPr>
            <w:r w:rsidRPr="009D615A">
              <w:rPr>
                <w:rFonts w:asciiTheme="majorHAnsi" w:eastAsia="Times New Roman" w:hAnsiTheme="majorHAnsi" w:cstheme="majorHAnsi"/>
                <w:sz w:val="20"/>
                <w:szCs w:val="20"/>
              </w:rPr>
              <w:t xml:space="preserve">Total number of low-income students in LEA in </w:t>
            </w:r>
            <w:r w:rsidRPr="00AB57CE">
              <w:rPr>
                <w:rFonts w:asciiTheme="majorHAnsi" w:eastAsia="Times New Roman" w:hAnsiTheme="majorHAnsi" w:cstheme="majorHAnsi"/>
                <w:sz w:val="20"/>
                <w:szCs w:val="20"/>
              </w:rPr>
              <w:t>202</w:t>
            </w:r>
            <w:r w:rsidR="00661C67">
              <w:rPr>
                <w:rFonts w:asciiTheme="majorHAnsi" w:eastAsia="Times New Roman" w:hAnsiTheme="majorHAnsi" w:cstheme="majorHAnsi"/>
                <w:sz w:val="20"/>
                <w:szCs w:val="20"/>
              </w:rPr>
              <w:t>2</w:t>
            </w:r>
            <w:r w:rsidRPr="00AB57CE">
              <w:rPr>
                <w:rFonts w:asciiTheme="majorHAnsi" w:eastAsia="Times New Roman" w:hAnsiTheme="majorHAnsi" w:cstheme="majorHAnsi"/>
                <w:sz w:val="20"/>
                <w:szCs w:val="20"/>
              </w:rPr>
              <w:t xml:space="preserve"> </w:t>
            </w:r>
            <w:r w:rsidR="00AB57CE" w:rsidRPr="00AB57CE">
              <w:rPr>
                <w:rFonts w:asciiTheme="majorHAnsi" w:eastAsia="Times New Roman" w:hAnsiTheme="majorHAnsi" w:cstheme="majorHAnsi"/>
                <w:sz w:val="20"/>
                <w:szCs w:val="20"/>
              </w:rPr>
              <w:t>–</w:t>
            </w:r>
            <w:r w:rsidRPr="00AB57CE">
              <w:rPr>
                <w:rFonts w:asciiTheme="majorHAnsi" w:eastAsia="Times New Roman" w:hAnsiTheme="majorHAnsi" w:cstheme="majorHAnsi"/>
                <w:sz w:val="20"/>
                <w:szCs w:val="20"/>
              </w:rPr>
              <w:t xml:space="preserve"> 202</w:t>
            </w:r>
            <w:r w:rsidR="00661C67">
              <w:rPr>
                <w:rFonts w:asciiTheme="majorHAnsi" w:eastAsia="Times New Roman" w:hAnsiTheme="majorHAnsi" w:cstheme="majorHAnsi"/>
                <w:sz w:val="20"/>
                <w:szCs w:val="20"/>
              </w:rPr>
              <w:t>3</w:t>
            </w:r>
            <w:r w:rsidR="00AB57CE" w:rsidRPr="00AB57CE">
              <w:rPr>
                <w:rFonts w:asciiTheme="majorHAnsi" w:eastAsia="Times New Roman" w:hAnsiTheme="majorHAnsi" w:cstheme="majorHAnsi"/>
                <w:sz w:val="20"/>
                <w:szCs w:val="20"/>
              </w:rPr>
              <w:t>:</w:t>
            </w:r>
            <w:r w:rsidRPr="009D615A">
              <w:rPr>
                <w:rFonts w:asciiTheme="majorHAnsi" w:eastAsia="Times New Roman" w:hAnsiTheme="majorHAnsi" w:cstheme="majorHAnsi"/>
                <w:sz w:val="20"/>
                <w:szCs w:val="20"/>
              </w:rPr>
              <w:t xml:space="preserve"> </w:t>
            </w:r>
            <w:r w:rsidRPr="009D615A">
              <w:rPr>
                <w:rFonts w:asciiTheme="majorHAnsi" w:eastAsia="Times New Roman" w:hAnsiTheme="majorHAnsi" w:cstheme="majorHAnsi"/>
                <w:b/>
                <w:sz w:val="20"/>
                <w:szCs w:val="20"/>
              </w:rPr>
              <w:fldChar w:fldCharType="begin">
                <w:ffData>
                  <w:name w:val="Text33"/>
                  <w:enabled/>
                  <w:calcOnExit w:val="0"/>
                  <w:textInput/>
                </w:ffData>
              </w:fldChar>
            </w:r>
            <w:r w:rsidRPr="009D615A">
              <w:rPr>
                <w:rFonts w:asciiTheme="majorHAnsi" w:eastAsia="Times New Roman" w:hAnsiTheme="majorHAnsi" w:cstheme="majorHAnsi"/>
                <w:b/>
                <w:sz w:val="20"/>
                <w:szCs w:val="20"/>
              </w:rPr>
              <w:instrText xml:space="preserve"> FORMTEXT </w:instrText>
            </w:r>
            <w:r w:rsidRPr="009D615A">
              <w:rPr>
                <w:rFonts w:asciiTheme="majorHAnsi" w:eastAsia="Times New Roman" w:hAnsiTheme="majorHAnsi" w:cstheme="majorHAnsi"/>
                <w:b/>
                <w:sz w:val="20"/>
                <w:szCs w:val="20"/>
              </w:rPr>
            </w:r>
            <w:r w:rsidRPr="009D615A">
              <w:rPr>
                <w:rFonts w:asciiTheme="majorHAnsi" w:eastAsia="Times New Roman" w:hAnsiTheme="majorHAnsi" w:cstheme="majorHAnsi"/>
                <w:b/>
                <w:sz w:val="20"/>
                <w:szCs w:val="20"/>
              </w:rPr>
              <w:fldChar w:fldCharType="separate"/>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sz w:val="20"/>
                <w:szCs w:val="20"/>
              </w:rPr>
              <w:fldChar w:fldCharType="end"/>
            </w:r>
          </w:p>
        </w:tc>
      </w:tr>
      <w:tr w:rsidR="00633752" w:rsidRPr="009D615A" w14:paraId="352C1B16" w14:textId="77777777" w:rsidTr="001A2534">
        <w:trPr>
          <w:trHeight w:val="20"/>
        </w:trPr>
        <w:tc>
          <w:tcPr>
            <w:tcW w:w="1638" w:type="dxa"/>
            <w:vAlign w:val="center"/>
          </w:tcPr>
          <w:p w14:paraId="2C5A2865"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K</w:t>
            </w:r>
          </w:p>
        </w:tc>
        <w:tc>
          <w:tcPr>
            <w:tcW w:w="2880" w:type="dxa"/>
            <w:tcBorders>
              <w:right w:val="single" w:sz="4" w:space="0" w:color="auto"/>
            </w:tcBorders>
            <w:vAlign w:val="center"/>
          </w:tcPr>
          <w:p w14:paraId="19CC6A3C"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18"/>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52143478"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sz w:val="20"/>
                <w:szCs w:val="20"/>
              </w:rPr>
            </w:pPr>
          </w:p>
        </w:tc>
        <w:tc>
          <w:tcPr>
            <w:tcW w:w="3150" w:type="dxa"/>
            <w:vMerge/>
            <w:tcBorders>
              <w:left w:val="single" w:sz="4" w:space="0" w:color="auto"/>
            </w:tcBorders>
            <w:vAlign w:val="center"/>
          </w:tcPr>
          <w:p w14:paraId="6C2DD408"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6206A249" w14:textId="77777777" w:rsidTr="001A2534">
        <w:trPr>
          <w:trHeight w:val="20"/>
        </w:trPr>
        <w:tc>
          <w:tcPr>
            <w:tcW w:w="1638" w:type="dxa"/>
            <w:vAlign w:val="center"/>
          </w:tcPr>
          <w:p w14:paraId="7817EF49"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1</w:t>
            </w:r>
          </w:p>
        </w:tc>
        <w:tc>
          <w:tcPr>
            <w:tcW w:w="2880" w:type="dxa"/>
            <w:tcBorders>
              <w:right w:val="single" w:sz="4" w:space="0" w:color="auto"/>
            </w:tcBorders>
            <w:vAlign w:val="center"/>
          </w:tcPr>
          <w:p w14:paraId="4943AA9F"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19"/>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43F56D34"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sz w:val="20"/>
                <w:szCs w:val="20"/>
              </w:rPr>
            </w:pPr>
          </w:p>
        </w:tc>
        <w:tc>
          <w:tcPr>
            <w:tcW w:w="3150" w:type="dxa"/>
            <w:vMerge/>
            <w:tcBorders>
              <w:left w:val="single" w:sz="4" w:space="0" w:color="auto"/>
            </w:tcBorders>
            <w:vAlign w:val="center"/>
          </w:tcPr>
          <w:p w14:paraId="396B3CC2"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3F8D3D93" w14:textId="77777777" w:rsidTr="001A2534">
        <w:trPr>
          <w:trHeight w:val="20"/>
        </w:trPr>
        <w:tc>
          <w:tcPr>
            <w:tcW w:w="1638" w:type="dxa"/>
            <w:vAlign w:val="center"/>
          </w:tcPr>
          <w:p w14:paraId="338CB31F"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2</w:t>
            </w:r>
          </w:p>
        </w:tc>
        <w:tc>
          <w:tcPr>
            <w:tcW w:w="2880" w:type="dxa"/>
            <w:tcBorders>
              <w:right w:val="single" w:sz="4" w:space="0" w:color="auto"/>
            </w:tcBorders>
            <w:vAlign w:val="center"/>
          </w:tcPr>
          <w:p w14:paraId="37C0759E"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0"/>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6D6D0191"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vMerge/>
            <w:tcBorders>
              <w:left w:val="single" w:sz="4" w:space="0" w:color="auto"/>
              <w:bottom w:val="single" w:sz="4" w:space="0" w:color="auto"/>
            </w:tcBorders>
            <w:vAlign w:val="center"/>
          </w:tcPr>
          <w:p w14:paraId="09E20958"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0CDFD22A" w14:textId="77777777" w:rsidTr="001A2534">
        <w:trPr>
          <w:trHeight w:val="20"/>
        </w:trPr>
        <w:tc>
          <w:tcPr>
            <w:tcW w:w="1638" w:type="dxa"/>
            <w:vAlign w:val="center"/>
          </w:tcPr>
          <w:p w14:paraId="28800A9E"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3</w:t>
            </w:r>
          </w:p>
        </w:tc>
        <w:tc>
          <w:tcPr>
            <w:tcW w:w="2880" w:type="dxa"/>
            <w:tcBorders>
              <w:right w:val="single" w:sz="4" w:space="0" w:color="auto"/>
            </w:tcBorders>
            <w:vAlign w:val="center"/>
          </w:tcPr>
          <w:p w14:paraId="53241D8C"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1"/>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2B8E6F02"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vMerge w:val="restart"/>
            <w:tcBorders>
              <w:left w:val="single" w:sz="4" w:space="0" w:color="auto"/>
              <w:bottom w:val="single" w:sz="4" w:space="0" w:color="auto"/>
            </w:tcBorders>
            <w:vAlign w:val="center"/>
          </w:tcPr>
          <w:p w14:paraId="12456FD4" w14:textId="6801BAA3"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 xml:space="preserve">Percentage of total student population who were identified as low-income in LEA in </w:t>
            </w:r>
            <w:r w:rsidR="001A314E" w:rsidRPr="00661C67">
              <w:rPr>
                <w:rFonts w:asciiTheme="majorHAnsi" w:eastAsia="Times New Roman" w:hAnsiTheme="majorHAnsi" w:cstheme="majorHAnsi"/>
                <w:sz w:val="20"/>
                <w:szCs w:val="20"/>
              </w:rPr>
              <w:t>202</w:t>
            </w:r>
            <w:r w:rsidR="00661C67" w:rsidRPr="00661C67">
              <w:rPr>
                <w:rFonts w:asciiTheme="majorHAnsi" w:eastAsia="Times New Roman" w:hAnsiTheme="majorHAnsi" w:cstheme="majorHAnsi"/>
                <w:sz w:val="20"/>
                <w:szCs w:val="20"/>
              </w:rPr>
              <w:t>2</w:t>
            </w:r>
            <w:r w:rsidR="001A314E" w:rsidRPr="00661C67">
              <w:rPr>
                <w:rFonts w:asciiTheme="majorHAnsi" w:eastAsia="Times New Roman" w:hAnsiTheme="majorHAnsi" w:cstheme="majorHAnsi"/>
                <w:sz w:val="20"/>
                <w:szCs w:val="20"/>
              </w:rPr>
              <w:t xml:space="preserve"> </w:t>
            </w:r>
            <w:r w:rsidR="007106CA" w:rsidRPr="00AB57CE">
              <w:rPr>
                <w:rFonts w:asciiTheme="majorHAnsi" w:eastAsia="Times New Roman" w:hAnsiTheme="majorHAnsi" w:cstheme="majorHAnsi"/>
                <w:sz w:val="20"/>
                <w:szCs w:val="20"/>
              </w:rPr>
              <w:t>–</w:t>
            </w:r>
            <w:r w:rsidR="001A314E" w:rsidRPr="00661C67">
              <w:rPr>
                <w:rFonts w:asciiTheme="majorHAnsi" w:eastAsia="Times New Roman" w:hAnsiTheme="majorHAnsi" w:cstheme="majorHAnsi"/>
                <w:sz w:val="20"/>
                <w:szCs w:val="20"/>
              </w:rPr>
              <w:t xml:space="preserve"> 2023</w:t>
            </w:r>
            <w:r w:rsidRPr="00661C67">
              <w:rPr>
                <w:rFonts w:asciiTheme="majorHAnsi" w:eastAsia="Times New Roman" w:hAnsiTheme="majorHAnsi" w:cstheme="majorHAnsi"/>
                <w:sz w:val="20"/>
                <w:szCs w:val="20"/>
              </w:rPr>
              <w:t>:</w:t>
            </w:r>
            <w:r w:rsidRPr="009D615A">
              <w:rPr>
                <w:rFonts w:asciiTheme="majorHAnsi" w:eastAsia="Times New Roman" w:hAnsiTheme="majorHAnsi" w:cstheme="majorHAnsi"/>
                <w:sz w:val="20"/>
                <w:szCs w:val="20"/>
              </w:rPr>
              <w:t xml:space="preserve"> </w:t>
            </w:r>
            <w:r w:rsidRPr="009D615A">
              <w:rPr>
                <w:rFonts w:asciiTheme="majorHAnsi" w:eastAsia="Times New Roman" w:hAnsiTheme="majorHAnsi" w:cstheme="majorHAnsi"/>
                <w:b/>
                <w:sz w:val="20"/>
                <w:szCs w:val="20"/>
              </w:rPr>
              <w:fldChar w:fldCharType="begin">
                <w:ffData>
                  <w:name w:val="Text34"/>
                  <w:enabled/>
                  <w:calcOnExit w:val="0"/>
                  <w:textInput/>
                </w:ffData>
              </w:fldChar>
            </w:r>
            <w:r w:rsidRPr="009D615A">
              <w:rPr>
                <w:rFonts w:asciiTheme="majorHAnsi" w:eastAsia="Times New Roman" w:hAnsiTheme="majorHAnsi" w:cstheme="majorHAnsi"/>
                <w:b/>
                <w:sz w:val="20"/>
                <w:szCs w:val="20"/>
              </w:rPr>
              <w:instrText xml:space="preserve"> FORMTEXT </w:instrText>
            </w:r>
            <w:r w:rsidRPr="009D615A">
              <w:rPr>
                <w:rFonts w:asciiTheme="majorHAnsi" w:eastAsia="Times New Roman" w:hAnsiTheme="majorHAnsi" w:cstheme="majorHAnsi"/>
                <w:b/>
                <w:sz w:val="20"/>
                <w:szCs w:val="20"/>
              </w:rPr>
            </w:r>
            <w:r w:rsidRPr="009D615A">
              <w:rPr>
                <w:rFonts w:asciiTheme="majorHAnsi" w:eastAsia="Times New Roman" w:hAnsiTheme="majorHAnsi" w:cstheme="majorHAnsi"/>
                <w:b/>
                <w:sz w:val="20"/>
                <w:szCs w:val="20"/>
              </w:rPr>
              <w:fldChar w:fldCharType="separate"/>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noProof/>
                <w:sz w:val="20"/>
                <w:szCs w:val="20"/>
              </w:rPr>
              <w:t> </w:t>
            </w:r>
            <w:r w:rsidRPr="009D615A">
              <w:rPr>
                <w:rFonts w:asciiTheme="majorHAnsi" w:eastAsia="Times New Roman" w:hAnsiTheme="majorHAnsi" w:cstheme="majorHAnsi"/>
                <w:b/>
                <w:sz w:val="20"/>
                <w:szCs w:val="20"/>
              </w:rPr>
              <w:fldChar w:fldCharType="end"/>
            </w:r>
          </w:p>
        </w:tc>
      </w:tr>
      <w:tr w:rsidR="00633752" w:rsidRPr="009D615A" w14:paraId="1CE4EF8B" w14:textId="77777777" w:rsidTr="001A2534">
        <w:trPr>
          <w:trHeight w:val="20"/>
        </w:trPr>
        <w:tc>
          <w:tcPr>
            <w:tcW w:w="1638" w:type="dxa"/>
            <w:vAlign w:val="center"/>
          </w:tcPr>
          <w:p w14:paraId="018E46F0"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4</w:t>
            </w:r>
          </w:p>
        </w:tc>
        <w:tc>
          <w:tcPr>
            <w:tcW w:w="2880" w:type="dxa"/>
            <w:tcBorders>
              <w:right w:val="single" w:sz="4" w:space="0" w:color="auto"/>
            </w:tcBorders>
            <w:vAlign w:val="center"/>
          </w:tcPr>
          <w:p w14:paraId="4A442912"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2"/>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33E8871C"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vMerge/>
            <w:tcBorders>
              <w:top w:val="single" w:sz="18" w:space="0" w:color="auto"/>
              <w:left w:val="single" w:sz="4" w:space="0" w:color="auto"/>
              <w:bottom w:val="single" w:sz="4" w:space="0" w:color="auto"/>
            </w:tcBorders>
          </w:tcPr>
          <w:p w14:paraId="7A940DDE"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27AA0491" w14:textId="77777777" w:rsidTr="001A2534">
        <w:trPr>
          <w:trHeight w:val="20"/>
        </w:trPr>
        <w:tc>
          <w:tcPr>
            <w:tcW w:w="1638" w:type="dxa"/>
            <w:vAlign w:val="center"/>
          </w:tcPr>
          <w:p w14:paraId="15C65E92"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5</w:t>
            </w:r>
          </w:p>
        </w:tc>
        <w:tc>
          <w:tcPr>
            <w:tcW w:w="2880" w:type="dxa"/>
            <w:tcBorders>
              <w:right w:val="single" w:sz="4" w:space="0" w:color="auto"/>
            </w:tcBorders>
            <w:vAlign w:val="center"/>
          </w:tcPr>
          <w:p w14:paraId="7626CDEB"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3"/>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49B6AA21"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vMerge/>
            <w:tcBorders>
              <w:top w:val="single" w:sz="18" w:space="0" w:color="auto"/>
              <w:left w:val="single" w:sz="4" w:space="0" w:color="auto"/>
              <w:bottom w:val="single" w:sz="4" w:space="0" w:color="auto"/>
            </w:tcBorders>
          </w:tcPr>
          <w:p w14:paraId="7FA99444"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5EBAAF3B" w14:textId="77777777" w:rsidTr="001A2534">
        <w:trPr>
          <w:trHeight w:val="20"/>
        </w:trPr>
        <w:tc>
          <w:tcPr>
            <w:tcW w:w="1638" w:type="dxa"/>
            <w:vAlign w:val="center"/>
          </w:tcPr>
          <w:p w14:paraId="407DFEED"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6</w:t>
            </w:r>
          </w:p>
        </w:tc>
        <w:tc>
          <w:tcPr>
            <w:tcW w:w="2880" w:type="dxa"/>
            <w:tcBorders>
              <w:right w:val="single" w:sz="4" w:space="0" w:color="auto"/>
            </w:tcBorders>
            <w:vAlign w:val="center"/>
          </w:tcPr>
          <w:p w14:paraId="3CA9922E"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4"/>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single" w:sz="4" w:space="0" w:color="auto"/>
            </w:tcBorders>
          </w:tcPr>
          <w:p w14:paraId="5059BE82"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vMerge/>
            <w:tcBorders>
              <w:top w:val="single" w:sz="18" w:space="0" w:color="auto"/>
              <w:left w:val="single" w:sz="4" w:space="0" w:color="auto"/>
              <w:bottom w:val="single" w:sz="4" w:space="0" w:color="auto"/>
            </w:tcBorders>
          </w:tcPr>
          <w:p w14:paraId="1DEE6C3A"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377CA047" w14:textId="77777777" w:rsidTr="001A2534">
        <w:trPr>
          <w:trHeight w:val="20"/>
        </w:trPr>
        <w:tc>
          <w:tcPr>
            <w:tcW w:w="1638" w:type="dxa"/>
            <w:vAlign w:val="center"/>
          </w:tcPr>
          <w:p w14:paraId="3AE1532F"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7</w:t>
            </w:r>
          </w:p>
        </w:tc>
        <w:tc>
          <w:tcPr>
            <w:tcW w:w="2880" w:type="dxa"/>
            <w:tcBorders>
              <w:right w:val="single" w:sz="4" w:space="0" w:color="auto"/>
            </w:tcBorders>
            <w:vAlign w:val="center"/>
          </w:tcPr>
          <w:p w14:paraId="7141095D"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5"/>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nil"/>
            </w:tcBorders>
          </w:tcPr>
          <w:p w14:paraId="67112613"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tcBorders>
              <w:top w:val="single" w:sz="4" w:space="0" w:color="auto"/>
              <w:left w:val="nil"/>
              <w:bottom w:val="nil"/>
              <w:right w:val="nil"/>
            </w:tcBorders>
          </w:tcPr>
          <w:p w14:paraId="17EE9952"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48042D76" w14:textId="77777777" w:rsidTr="001A2534">
        <w:trPr>
          <w:trHeight w:val="20"/>
        </w:trPr>
        <w:tc>
          <w:tcPr>
            <w:tcW w:w="1638" w:type="dxa"/>
            <w:vAlign w:val="center"/>
          </w:tcPr>
          <w:p w14:paraId="431D9431"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8</w:t>
            </w:r>
          </w:p>
        </w:tc>
        <w:tc>
          <w:tcPr>
            <w:tcW w:w="2880" w:type="dxa"/>
            <w:tcBorders>
              <w:right w:val="single" w:sz="4" w:space="0" w:color="auto"/>
            </w:tcBorders>
            <w:vAlign w:val="center"/>
          </w:tcPr>
          <w:p w14:paraId="60CAF1D1"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6"/>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nil"/>
            </w:tcBorders>
          </w:tcPr>
          <w:p w14:paraId="64ABCCD8"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tcBorders>
              <w:top w:val="nil"/>
              <w:left w:val="nil"/>
              <w:bottom w:val="nil"/>
              <w:right w:val="nil"/>
            </w:tcBorders>
          </w:tcPr>
          <w:p w14:paraId="2DDE6638"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7473D8DF" w14:textId="77777777" w:rsidTr="001A2534">
        <w:trPr>
          <w:trHeight w:val="20"/>
        </w:trPr>
        <w:tc>
          <w:tcPr>
            <w:tcW w:w="1638" w:type="dxa"/>
            <w:vAlign w:val="center"/>
          </w:tcPr>
          <w:p w14:paraId="6350EDC5"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9</w:t>
            </w:r>
          </w:p>
        </w:tc>
        <w:tc>
          <w:tcPr>
            <w:tcW w:w="2880" w:type="dxa"/>
            <w:tcBorders>
              <w:right w:val="single" w:sz="4" w:space="0" w:color="auto"/>
            </w:tcBorders>
            <w:vAlign w:val="center"/>
          </w:tcPr>
          <w:p w14:paraId="32BE799B"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7"/>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nil"/>
            </w:tcBorders>
          </w:tcPr>
          <w:p w14:paraId="504BFD62"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tcBorders>
              <w:top w:val="nil"/>
              <w:left w:val="nil"/>
              <w:bottom w:val="nil"/>
              <w:right w:val="nil"/>
            </w:tcBorders>
          </w:tcPr>
          <w:p w14:paraId="0E447CC9"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0AB4AA8B" w14:textId="77777777" w:rsidTr="001A2534">
        <w:trPr>
          <w:trHeight w:val="20"/>
        </w:trPr>
        <w:tc>
          <w:tcPr>
            <w:tcW w:w="1638" w:type="dxa"/>
            <w:vAlign w:val="center"/>
          </w:tcPr>
          <w:p w14:paraId="1B53E983"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10</w:t>
            </w:r>
          </w:p>
        </w:tc>
        <w:tc>
          <w:tcPr>
            <w:tcW w:w="2880" w:type="dxa"/>
            <w:tcBorders>
              <w:right w:val="single" w:sz="4" w:space="0" w:color="auto"/>
            </w:tcBorders>
            <w:vAlign w:val="center"/>
          </w:tcPr>
          <w:p w14:paraId="7D31FBDC" w14:textId="77777777" w:rsidR="00633752" w:rsidRPr="009D615A" w:rsidRDefault="00633752" w:rsidP="001A2534">
            <w:pPr>
              <w:tabs>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8"/>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nil"/>
            </w:tcBorders>
          </w:tcPr>
          <w:p w14:paraId="01982CBF"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c>
          <w:tcPr>
            <w:tcW w:w="3150" w:type="dxa"/>
            <w:tcBorders>
              <w:top w:val="nil"/>
              <w:left w:val="nil"/>
              <w:bottom w:val="nil"/>
              <w:right w:val="nil"/>
            </w:tcBorders>
          </w:tcPr>
          <w:p w14:paraId="45F95EBF" w14:textId="77777777" w:rsidR="00633752" w:rsidRPr="009D615A" w:rsidRDefault="00633752" w:rsidP="00617AAA">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sz w:val="20"/>
                <w:szCs w:val="20"/>
              </w:rPr>
            </w:pPr>
          </w:p>
        </w:tc>
      </w:tr>
      <w:tr w:rsidR="00633752" w:rsidRPr="009D615A" w14:paraId="0960241B" w14:textId="77777777" w:rsidTr="001A2534">
        <w:trPr>
          <w:trHeight w:val="20"/>
        </w:trPr>
        <w:tc>
          <w:tcPr>
            <w:tcW w:w="1638" w:type="dxa"/>
            <w:vAlign w:val="center"/>
          </w:tcPr>
          <w:p w14:paraId="4FFF5DAD"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11</w:t>
            </w:r>
          </w:p>
        </w:tc>
        <w:tc>
          <w:tcPr>
            <w:tcW w:w="2880" w:type="dxa"/>
            <w:tcBorders>
              <w:right w:val="single" w:sz="4" w:space="0" w:color="auto"/>
            </w:tcBorders>
            <w:vAlign w:val="center"/>
          </w:tcPr>
          <w:p w14:paraId="12B9A51F"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29"/>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nil"/>
            </w:tcBorders>
          </w:tcPr>
          <w:p w14:paraId="77003F9E"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sz w:val="20"/>
                <w:szCs w:val="20"/>
              </w:rPr>
            </w:pPr>
          </w:p>
        </w:tc>
        <w:tc>
          <w:tcPr>
            <w:tcW w:w="3150" w:type="dxa"/>
            <w:tcBorders>
              <w:top w:val="nil"/>
              <w:left w:val="nil"/>
              <w:bottom w:val="nil"/>
              <w:right w:val="nil"/>
            </w:tcBorders>
          </w:tcPr>
          <w:p w14:paraId="5F959ACA"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sz w:val="20"/>
                <w:szCs w:val="20"/>
              </w:rPr>
            </w:pPr>
          </w:p>
        </w:tc>
      </w:tr>
      <w:tr w:rsidR="00633752" w:rsidRPr="009D615A" w14:paraId="0A599F33" w14:textId="77777777" w:rsidTr="001A2534">
        <w:trPr>
          <w:trHeight w:val="20"/>
        </w:trPr>
        <w:tc>
          <w:tcPr>
            <w:tcW w:w="1638" w:type="dxa"/>
            <w:vAlign w:val="center"/>
          </w:tcPr>
          <w:p w14:paraId="4855E8CA"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12</w:t>
            </w:r>
          </w:p>
        </w:tc>
        <w:tc>
          <w:tcPr>
            <w:tcW w:w="2880" w:type="dxa"/>
            <w:tcBorders>
              <w:right w:val="single" w:sz="4" w:space="0" w:color="auto"/>
            </w:tcBorders>
            <w:vAlign w:val="center"/>
          </w:tcPr>
          <w:p w14:paraId="22D06414"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30"/>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nil"/>
            </w:tcBorders>
          </w:tcPr>
          <w:p w14:paraId="2F9C0CD0"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sz w:val="20"/>
                <w:szCs w:val="20"/>
              </w:rPr>
            </w:pPr>
          </w:p>
        </w:tc>
        <w:tc>
          <w:tcPr>
            <w:tcW w:w="3150" w:type="dxa"/>
            <w:tcBorders>
              <w:top w:val="nil"/>
              <w:left w:val="nil"/>
              <w:bottom w:val="nil"/>
              <w:right w:val="nil"/>
            </w:tcBorders>
          </w:tcPr>
          <w:p w14:paraId="10A44E39"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sz w:val="20"/>
                <w:szCs w:val="20"/>
              </w:rPr>
            </w:pPr>
          </w:p>
        </w:tc>
      </w:tr>
      <w:tr w:rsidR="00633752" w:rsidRPr="009D615A" w14:paraId="74C713C3" w14:textId="77777777" w:rsidTr="001A2534">
        <w:trPr>
          <w:trHeight w:val="20"/>
        </w:trPr>
        <w:tc>
          <w:tcPr>
            <w:tcW w:w="1638" w:type="dxa"/>
            <w:vAlign w:val="center"/>
          </w:tcPr>
          <w:p w14:paraId="2B3D2DBD"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t>Ungraded</w:t>
            </w:r>
          </w:p>
        </w:tc>
        <w:tc>
          <w:tcPr>
            <w:tcW w:w="2880" w:type="dxa"/>
            <w:tcBorders>
              <w:right w:val="single" w:sz="4" w:space="0" w:color="auto"/>
            </w:tcBorders>
            <w:vAlign w:val="center"/>
          </w:tcPr>
          <w:p w14:paraId="651066B4" w14:textId="77777777" w:rsidR="00633752" w:rsidRPr="009D615A"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Theme="majorHAnsi" w:eastAsia="Times New Roman" w:hAnsiTheme="majorHAnsi" w:cstheme="majorHAnsi"/>
                <w:sz w:val="20"/>
                <w:szCs w:val="20"/>
              </w:rPr>
            </w:pPr>
            <w:r w:rsidRPr="009D615A">
              <w:rPr>
                <w:rFonts w:asciiTheme="majorHAnsi" w:eastAsia="Times New Roman" w:hAnsiTheme="majorHAnsi" w:cstheme="majorHAnsi"/>
                <w:sz w:val="20"/>
                <w:szCs w:val="20"/>
              </w:rPr>
              <w:fldChar w:fldCharType="begin">
                <w:ffData>
                  <w:name w:val="Text31"/>
                  <w:enabled/>
                  <w:calcOnExit w:val="0"/>
                  <w:textInput/>
                </w:ffData>
              </w:fldChar>
            </w:r>
            <w:r w:rsidRPr="009D615A">
              <w:rPr>
                <w:rFonts w:asciiTheme="majorHAnsi" w:eastAsia="Times New Roman" w:hAnsiTheme="majorHAnsi" w:cstheme="majorHAnsi"/>
                <w:sz w:val="20"/>
                <w:szCs w:val="20"/>
              </w:rPr>
              <w:instrText xml:space="preserve"> FORMTEXT </w:instrText>
            </w:r>
            <w:r w:rsidRPr="009D615A">
              <w:rPr>
                <w:rFonts w:asciiTheme="majorHAnsi" w:eastAsia="Times New Roman" w:hAnsiTheme="majorHAnsi" w:cstheme="majorHAnsi"/>
                <w:sz w:val="20"/>
                <w:szCs w:val="20"/>
              </w:rPr>
            </w:r>
            <w:r w:rsidRPr="009D615A">
              <w:rPr>
                <w:rFonts w:asciiTheme="majorHAnsi" w:eastAsia="Times New Roman" w:hAnsiTheme="majorHAnsi" w:cstheme="majorHAnsi"/>
                <w:sz w:val="20"/>
                <w:szCs w:val="20"/>
              </w:rPr>
              <w:fldChar w:fldCharType="separate"/>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noProof/>
                <w:sz w:val="20"/>
                <w:szCs w:val="20"/>
              </w:rPr>
              <w:t> </w:t>
            </w:r>
            <w:r w:rsidRPr="009D615A">
              <w:rPr>
                <w:rFonts w:asciiTheme="majorHAnsi" w:eastAsia="Times New Roman" w:hAnsiTheme="majorHAnsi" w:cstheme="majorHAnsi"/>
                <w:sz w:val="20"/>
                <w:szCs w:val="20"/>
              </w:rPr>
              <w:fldChar w:fldCharType="end"/>
            </w:r>
          </w:p>
        </w:tc>
        <w:tc>
          <w:tcPr>
            <w:tcW w:w="1890" w:type="dxa"/>
            <w:tcBorders>
              <w:top w:val="nil"/>
              <w:left w:val="single" w:sz="4" w:space="0" w:color="auto"/>
              <w:bottom w:val="nil"/>
              <w:right w:val="nil"/>
            </w:tcBorders>
          </w:tcPr>
          <w:p w14:paraId="4140E653"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sz w:val="20"/>
                <w:szCs w:val="20"/>
              </w:rPr>
            </w:pPr>
          </w:p>
        </w:tc>
        <w:tc>
          <w:tcPr>
            <w:tcW w:w="3150" w:type="dxa"/>
            <w:tcBorders>
              <w:top w:val="nil"/>
              <w:left w:val="nil"/>
              <w:bottom w:val="nil"/>
              <w:right w:val="nil"/>
            </w:tcBorders>
          </w:tcPr>
          <w:p w14:paraId="71D0DD4F" w14:textId="77777777" w:rsidR="00633752" w:rsidRPr="009D615A" w:rsidRDefault="00633752" w:rsidP="00617AAA">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sz w:val="20"/>
                <w:szCs w:val="20"/>
              </w:rPr>
            </w:pPr>
          </w:p>
        </w:tc>
      </w:tr>
      <w:tr w:rsidR="00633752" w:rsidRPr="002E4EF0" w14:paraId="445AF297" w14:textId="77777777" w:rsidTr="001A2534">
        <w:trPr>
          <w:trHeight w:val="20"/>
        </w:trPr>
        <w:tc>
          <w:tcPr>
            <w:tcW w:w="1638" w:type="dxa"/>
            <w:vAlign w:val="center"/>
          </w:tcPr>
          <w:p w14:paraId="144E079E" w14:textId="77777777" w:rsidR="00633752" w:rsidRPr="00850AEF" w:rsidRDefault="00633752" w:rsidP="001A2534">
            <w:pPr>
              <w:tabs>
                <w:tab w:val="left" w:pos="360"/>
                <w:tab w:val="left" w:pos="1440"/>
                <w:tab w:val="left" w:pos="2160"/>
                <w:tab w:val="left" w:pos="2880"/>
                <w:tab w:val="left" w:pos="3780"/>
                <w:tab w:val="left" w:pos="4320"/>
                <w:tab w:val="left" w:pos="5040"/>
                <w:tab w:val="left" w:pos="5760"/>
                <w:tab w:val="left" w:pos="6480"/>
                <w:tab w:val="left" w:pos="7200"/>
                <w:tab w:val="left" w:pos="7920"/>
              </w:tabs>
              <w:spacing w:before="60" w:after="60"/>
              <w:jc w:val="center"/>
              <w:rPr>
                <w:rFonts w:ascii="Arial" w:eastAsia="Times New Roman" w:hAnsi="Arial" w:cs="Arial"/>
                <w:b/>
                <w:sz w:val="20"/>
                <w:szCs w:val="20"/>
              </w:rPr>
            </w:pPr>
            <w:r w:rsidRPr="00850AEF">
              <w:rPr>
                <w:rFonts w:ascii="Arial" w:eastAsia="Times New Roman" w:hAnsi="Arial" w:cs="Arial"/>
                <w:b/>
                <w:sz w:val="20"/>
                <w:szCs w:val="20"/>
              </w:rPr>
              <w:t>Total Number of Homeless Students</w:t>
            </w:r>
          </w:p>
        </w:tc>
        <w:tc>
          <w:tcPr>
            <w:tcW w:w="2880" w:type="dxa"/>
            <w:tcBorders>
              <w:right w:val="single" w:sz="4" w:space="0" w:color="auto"/>
            </w:tcBorders>
            <w:shd w:val="clear" w:color="auto" w:fill="FFFFFF"/>
            <w:vAlign w:val="center"/>
          </w:tcPr>
          <w:p w14:paraId="108701E8" w14:textId="77777777" w:rsidR="00633752" w:rsidRPr="00850AEF" w:rsidRDefault="00633752" w:rsidP="001A2534">
            <w:pPr>
              <w:tabs>
                <w:tab w:val="left" w:pos="360"/>
                <w:tab w:val="left" w:pos="1440"/>
                <w:tab w:val="left" w:pos="2160"/>
                <w:tab w:val="left" w:pos="2880"/>
                <w:tab w:val="left" w:pos="3780"/>
                <w:tab w:val="left" w:pos="4320"/>
                <w:tab w:val="left" w:pos="5040"/>
                <w:tab w:val="left" w:pos="6480"/>
                <w:tab w:val="left" w:pos="7200"/>
                <w:tab w:val="left" w:pos="7920"/>
              </w:tabs>
              <w:spacing w:before="60" w:after="60"/>
              <w:jc w:val="center"/>
              <w:rPr>
                <w:rFonts w:ascii="Arial" w:eastAsia="Times New Roman" w:hAnsi="Arial" w:cs="Arial"/>
                <w:sz w:val="20"/>
                <w:szCs w:val="20"/>
              </w:rPr>
            </w:pPr>
            <w:r w:rsidRPr="00850AEF">
              <w:rPr>
                <w:rFonts w:ascii="Arial" w:eastAsia="Times New Roman" w:hAnsi="Arial" w:cs="Arial"/>
                <w:sz w:val="20"/>
                <w:szCs w:val="20"/>
              </w:rPr>
              <w:fldChar w:fldCharType="begin">
                <w:ffData>
                  <w:name w:val="Text32"/>
                  <w:enabled/>
                  <w:calcOnExit w:val="0"/>
                  <w:textInput/>
                </w:ffData>
              </w:fldChar>
            </w:r>
            <w:r w:rsidRPr="00850AEF">
              <w:rPr>
                <w:rFonts w:ascii="Arial" w:eastAsia="Times New Roman" w:hAnsi="Arial" w:cs="Arial"/>
                <w:sz w:val="20"/>
                <w:szCs w:val="20"/>
              </w:rPr>
              <w:instrText xml:space="preserve"> FORMTEXT </w:instrText>
            </w:r>
            <w:r w:rsidRPr="00850AEF">
              <w:rPr>
                <w:rFonts w:ascii="Arial" w:eastAsia="Times New Roman" w:hAnsi="Arial" w:cs="Arial"/>
                <w:sz w:val="20"/>
                <w:szCs w:val="20"/>
              </w:rPr>
            </w:r>
            <w:r w:rsidRPr="00850AEF">
              <w:rPr>
                <w:rFonts w:ascii="Arial" w:eastAsia="Times New Roman" w:hAnsi="Arial" w:cs="Arial"/>
                <w:sz w:val="20"/>
                <w:szCs w:val="20"/>
              </w:rPr>
              <w:fldChar w:fldCharType="separate"/>
            </w:r>
            <w:r w:rsidRPr="00850AEF">
              <w:rPr>
                <w:rFonts w:ascii="Arial" w:eastAsia="Times New Roman" w:hAnsi="Arial" w:cs="Arial"/>
                <w:noProof/>
                <w:sz w:val="20"/>
                <w:szCs w:val="20"/>
              </w:rPr>
              <w:t> </w:t>
            </w:r>
            <w:r w:rsidRPr="00850AEF">
              <w:rPr>
                <w:rFonts w:ascii="Arial" w:eastAsia="Times New Roman" w:hAnsi="Arial" w:cs="Arial"/>
                <w:noProof/>
                <w:sz w:val="20"/>
                <w:szCs w:val="20"/>
              </w:rPr>
              <w:t> </w:t>
            </w:r>
            <w:r w:rsidRPr="00850AEF">
              <w:rPr>
                <w:rFonts w:ascii="Arial" w:eastAsia="Times New Roman" w:hAnsi="Arial" w:cs="Arial"/>
                <w:noProof/>
                <w:sz w:val="20"/>
                <w:szCs w:val="20"/>
              </w:rPr>
              <w:t> </w:t>
            </w:r>
            <w:r w:rsidRPr="00850AEF">
              <w:rPr>
                <w:rFonts w:ascii="Arial" w:eastAsia="Times New Roman" w:hAnsi="Arial" w:cs="Arial"/>
                <w:noProof/>
                <w:sz w:val="20"/>
                <w:szCs w:val="20"/>
              </w:rPr>
              <w:t> </w:t>
            </w:r>
            <w:r w:rsidRPr="00850AEF">
              <w:rPr>
                <w:rFonts w:ascii="Arial" w:eastAsia="Times New Roman" w:hAnsi="Arial" w:cs="Arial"/>
                <w:noProof/>
                <w:sz w:val="20"/>
                <w:szCs w:val="20"/>
              </w:rPr>
              <w:t> </w:t>
            </w:r>
            <w:r w:rsidRPr="00850AEF">
              <w:rPr>
                <w:rFonts w:ascii="Arial" w:eastAsia="Times New Roman" w:hAnsi="Arial" w:cs="Arial"/>
                <w:sz w:val="20"/>
                <w:szCs w:val="20"/>
              </w:rPr>
              <w:fldChar w:fldCharType="end"/>
            </w:r>
          </w:p>
        </w:tc>
        <w:tc>
          <w:tcPr>
            <w:tcW w:w="1890" w:type="dxa"/>
            <w:tcBorders>
              <w:top w:val="nil"/>
              <w:left w:val="single" w:sz="4" w:space="0" w:color="auto"/>
              <w:bottom w:val="nil"/>
              <w:right w:val="nil"/>
            </w:tcBorders>
            <w:shd w:val="clear" w:color="auto" w:fill="FFFFFF"/>
          </w:tcPr>
          <w:p w14:paraId="2660DC07" w14:textId="77777777" w:rsidR="00633752" w:rsidRPr="00850AEF" w:rsidRDefault="00633752" w:rsidP="00617AAA">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Arial" w:eastAsia="Times New Roman" w:hAnsi="Arial" w:cs="Arial"/>
                <w:sz w:val="20"/>
                <w:szCs w:val="20"/>
              </w:rPr>
            </w:pPr>
          </w:p>
        </w:tc>
        <w:tc>
          <w:tcPr>
            <w:tcW w:w="3150" w:type="dxa"/>
            <w:tcBorders>
              <w:top w:val="nil"/>
              <w:left w:val="nil"/>
              <w:bottom w:val="nil"/>
              <w:right w:val="nil"/>
            </w:tcBorders>
            <w:shd w:val="clear" w:color="auto" w:fill="FFFFFF"/>
          </w:tcPr>
          <w:p w14:paraId="6CE5BB9A" w14:textId="77777777" w:rsidR="00633752" w:rsidRPr="00850AEF" w:rsidRDefault="00633752" w:rsidP="00617AAA">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Arial" w:eastAsia="Times New Roman" w:hAnsi="Arial" w:cs="Arial"/>
                <w:sz w:val="20"/>
                <w:szCs w:val="20"/>
              </w:rPr>
            </w:pPr>
          </w:p>
        </w:tc>
      </w:tr>
    </w:tbl>
    <w:p w14:paraId="6CE4317C" w14:textId="0037B4DC" w:rsidR="000B130C" w:rsidRPr="00DF4AC6" w:rsidRDefault="00B060F6" w:rsidP="00DF4AC6">
      <w:pPr>
        <w:jc w:val="center"/>
        <w:rPr>
          <w:rFonts w:asciiTheme="majorHAnsi" w:hAnsiTheme="majorHAnsi" w:cstheme="majorHAnsi"/>
        </w:rPr>
      </w:pPr>
      <w:r w:rsidRPr="00850AEF">
        <w:rPr>
          <w:rFonts w:ascii="Arial" w:hAnsi="Arial" w:cs="Arial"/>
          <w:b/>
          <w:color w:val="000000"/>
          <w:highlight w:val="yellow"/>
        </w:rPr>
        <w:br w:type="page"/>
      </w:r>
      <w:r w:rsidR="000B130C" w:rsidRPr="000D2E8F">
        <w:rPr>
          <w:rFonts w:asciiTheme="majorHAnsi" w:hAnsiTheme="majorHAnsi" w:cstheme="majorHAnsi"/>
          <w:b/>
          <w:color w:val="000000"/>
        </w:rPr>
        <w:lastRenderedPageBreak/>
        <w:t xml:space="preserve">Attachment </w:t>
      </w:r>
      <w:r w:rsidR="002D4398" w:rsidRPr="00DF4AC6">
        <w:rPr>
          <w:rFonts w:asciiTheme="majorHAnsi" w:hAnsiTheme="majorHAnsi" w:cstheme="majorHAnsi"/>
          <w:b/>
          <w:color w:val="000000"/>
        </w:rPr>
        <w:t>4</w:t>
      </w:r>
      <w:r w:rsidR="000B130C" w:rsidRPr="00DF4AC6">
        <w:rPr>
          <w:rFonts w:asciiTheme="majorHAnsi" w:hAnsiTheme="majorHAnsi" w:cstheme="majorHAnsi"/>
          <w:b/>
          <w:color w:val="000000"/>
        </w:rPr>
        <w:t>:  McKinney-Vento Strategic Plan</w:t>
      </w:r>
    </w:p>
    <w:p w14:paraId="27DD8F2C" w14:textId="6C461939" w:rsidR="000500B5" w:rsidRPr="00DF4AC6" w:rsidRDefault="000B130C" w:rsidP="002300EB">
      <w:pPr>
        <w:spacing w:before="120"/>
        <w:rPr>
          <w:rFonts w:asciiTheme="majorHAnsi" w:hAnsiTheme="majorHAnsi" w:cstheme="majorHAnsi"/>
        </w:rPr>
      </w:pPr>
      <w:r w:rsidRPr="00DF4AC6">
        <w:rPr>
          <w:rFonts w:asciiTheme="majorHAnsi" w:hAnsiTheme="majorHAnsi" w:cstheme="majorHAnsi"/>
        </w:rPr>
        <w:t xml:space="preserve">The </w:t>
      </w:r>
      <w:r w:rsidR="002300EB" w:rsidRPr="00DF4AC6">
        <w:rPr>
          <w:rFonts w:asciiTheme="majorHAnsi" w:hAnsiTheme="majorHAnsi" w:cstheme="majorHAnsi"/>
        </w:rPr>
        <w:t xml:space="preserve">strategic </w:t>
      </w:r>
      <w:r w:rsidRPr="00DF4AC6">
        <w:rPr>
          <w:rFonts w:asciiTheme="majorHAnsi" w:hAnsiTheme="majorHAnsi" w:cstheme="majorHAnsi"/>
        </w:rPr>
        <w:t xml:space="preserve">plan will be used throughout the </w:t>
      </w:r>
      <w:r w:rsidR="002300EB" w:rsidRPr="00DF4AC6">
        <w:rPr>
          <w:rFonts w:asciiTheme="majorHAnsi" w:hAnsiTheme="majorHAnsi" w:cstheme="majorHAnsi"/>
        </w:rPr>
        <w:t xml:space="preserve">three-year </w:t>
      </w:r>
      <w:r w:rsidRPr="00DF4AC6">
        <w:rPr>
          <w:rFonts w:asciiTheme="majorHAnsi" w:hAnsiTheme="majorHAnsi" w:cstheme="majorHAnsi"/>
        </w:rPr>
        <w:t xml:space="preserve">period to gauge progress toward overall projected outcomes. </w:t>
      </w:r>
      <w:r w:rsidR="002300EB" w:rsidRPr="00DF4AC6">
        <w:rPr>
          <w:rFonts w:asciiTheme="majorHAnsi" w:hAnsiTheme="majorHAnsi" w:cstheme="majorHAnsi"/>
        </w:rPr>
        <w:t xml:space="preserve">Each </w:t>
      </w:r>
      <w:r w:rsidRPr="00DF4AC6">
        <w:rPr>
          <w:rFonts w:asciiTheme="majorHAnsi" w:hAnsiTheme="majorHAnsi" w:cstheme="majorHAnsi"/>
        </w:rPr>
        <w:t xml:space="preserve">LEA </w:t>
      </w:r>
      <w:r w:rsidR="002300EB" w:rsidRPr="00DF4AC6">
        <w:rPr>
          <w:rFonts w:asciiTheme="majorHAnsi" w:hAnsiTheme="majorHAnsi" w:cstheme="majorHAnsi"/>
        </w:rPr>
        <w:t xml:space="preserve">should </w:t>
      </w:r>
      <w:r w:rsidRPr="00DF4AC6">
        <w:rPr>
          <w:rFonts w:asciiTheme="majorHAnsi" w:hAnsiTheme="majorHAnsi" w:cstheme="majorHAnsi"/>
        </w:rPr>
        <w:t xml:space="preserve">determine the appropriate number and type of objectives. </w:t>
      </w:r>
      <w:r w:rsidR="00B060F6" w:rsidRPr="00DF4AC6">
        <w:rPr>
          <w:rFonts w:asciiTheme="majorHAnsi" w:hAnsiTheme="majorHAnsi" w:cstheme="majorHAnsi"/>
        </w:rPr>
        <w:t>Applicants should feel free to add objectives as needed to fully describe the planned activities and outcomes of the project. To be clear, t</w:t>
      </w:r>
      <w:r w:rsidRPr="00DF4AC6">
        <w:rPr>
          <w:rFonts w:asciiTheme="majorHAnsi" w:hAnsiTheme="majorHAnsi" w:cstheme="majorHAnsi"/>
        </w:rPr>
        <w:t xml:space="preserve">he KDE does not require a specific number of </w:t>
      </w:r>
      <w:r w:rsidR="00B060F6" w:rsidRPr="00DF4AC6">
        <w:rPr>
          <w:rFonts w:asciiTheme="majorHAnsi" w:hAnsiTheme="majorHAnsi" w:cstheme="majorHAnsi"/>
        </w:rPr>
        <w:t>objectives within the Strategic Plan.</w:t>
      </w:r>
      <w:r w:rsidR="002300EB" w:rsidRPr="00DF4AC6">
        <w:rPr>
          <w:rFonts w:asciiTheme="majorHAnsi" w:hAnsiTheme="majorHAnsi" w:cstheme="majorHAnsi"/>
          <w:vertAlign w:val="superscript"/>
        </w:rPr>
        <w:t>*</w:t>
      </w:r>
      <w:r w:rsidR="00B060F6" w:rsidRPr="00DF4AC6">
        <w:rPr>
          <w:rFonts w:asciiTheme="majorHAnsi" w:hAnsiTheme="majorHAnsi" w:cstheme="majorHAnsi"/>
        </w:rPr>
        <w:t xml:space="preserve"> However, applicants must include at least one objective related to Transition Readiness (academic or career). </w:t>
      </w:r>
    </w:p>
    <w:tbl>
      <w:tblPr>
        <w:tblpPr w:leftFromText="180" w:rightFromText="180" w:vertAnchor="text" w:horzAnchor="margin" w:tblpXSpec="center" w:tblpY="74"/>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1975"/>
        <w:gridCol w:w="1260"/>
        <w:gridCol w:w="1350"/>
        <w:gridCol w:w="1440"/>
        <w:gridCol w:w="1620"/>
        <w:gridCol w:w="2700"/>
      </w:tblGrid>
      <w:tr w:rsidR="00A5121C" w:rsidRPr="00DF4AC6" w14:paraId="62A4369D" w14:textId="77777777" w:rsidTr="00A5121C">
        <w:tc>
          <w:tcPr>
            <w:tcW w:w="10345" w:type="dxa"/>
            <w:gridSpan w:val="6"/>
            <w:shd w:val="clear" w:color="auto" w:fill="D9D9D9" w:themeFill="background1" w:themeFillShade="D9"/>
            <w:vAlign w:val="bottom"/>
          </w:tcPr>
          <w:p w14:paraId="1D3A5A3A" w14:textId="77777777" w:rsidR="00A5121C" w:rsidRPr="00DF4AC6" w:rsidRDefault="00A5121C" w:rsidP="00A5121C">
            <w:pPr>
              <w:spacing w:before="60" w:after="60"/>
              <w:rPr>
                <w:rFonts w:asciiTheme="majorHAnsi" w:eastAsia="Times New Roman" w:hAnsiTheme="majorHAnsi" w:cstheme="majorHAnsi"/>
                <w:b/>
                <w:bCs/>
              </w:rPr>
            </w:pPr>
            <w:r w:rsidRPr="00DF4AC6">
              <w:rPr>
                <w:rFonts w:asciiTheme="majorHAnsi" w:eastAsia="Times New Roman" w:hAnsiTheme="majorHAnsi" w:cstheme="majorHAnsi"/>
                <w:b/>
                <w:bCs/>
              </w:rPr>
              <w:t xml:space="preserve">Objective 1: </w:t>
            </w:r>
            <w:r w:rsidRPr="00DF4AC6">
              <w:rPr>
                <w:rFonts w:asciiTheme="majorHAnsi" w:eastAsia="Times New Roman" w:hAnsiTheme="majorHAnsi" w:cstheme="majorHAnsi"/>
                <w:b/>
                <w:bCs/>
              </w:rPr>
              <w:fldChar w:fldCharType="begin">
                <w:ffData>
                  <w:name w:val="Text41"/>
                  <w:enabled/>
                  <w:calcOnExit w:val="0"/>
                  <w:textInput/>
                </w:ffData>
              </w:fldChar>
            </w:r>
            <w:r w:rsidRPr="00DF4AC6">
              <w:rPr>
                <w:rFonts w:asciiTheme="majorHAnsi" w:eastAsia="Times New Roman" w:hAnsiTheme="majorHAnsi" w:cstheme="majorHAnsi"/>
                <w:b/>
                <w:bCs/>
              </w:rPr>
              <w:instrText xml:space="preserve"> FORMTEXT </w:instrText>
            </w:r>
            <w:r w:rsidRPr="00DF4AC6">
              <w:rPr>
                <w:rFonts w:asciiTheme="majorHAnsi" w:eastAsia="Times New Roman" w:hAnsiTheme="majorHAnsi" w:cstheme="majorHAnsi"/>
                <w:b/>
                <w:bCs/>
              </w:rPr>
            </w:r>
            <w:r w:rsidRPr="00DF4AC6">
              <w:rPr>
                <w:rFonts w:asciiTheme="majorHAnsi" w:eastAsia="Times New Roman" w:hAnsiTheme="majorHAnsi" w:cstheme="majorHAnsi"/>
                <w:b/>
                <w:bCs/>
              </w:rPr>
              <w:fldChar w:fldCharType="separate"/>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eastAsia="Times New Roman" w:hAnsiTheme="majorHAnsi" w:cstheme="majorHAnsi"/>
                <w:b/>
                <w:bCs/>
              </w:rPr>
              <w:fldChar w:fldCharType="end"/>
            </w:r>
          </w:p>
        </w:tc>
      </w:tr>
      <w:tr w:rsidR="00A5121C" w:rsidRPr="00DF4AC6" w14:paraId="4CB6F2EA" w14:textId="77777777" w:rsidTr="00EF3603">
        <w:tc>
          <w:tcPr>
            <w:tcW w:w="1975" w:type="dxa"/>
            <w:vAlign w:val="bottom"/>
          </w:tcPr>
          <w:p w14:paraId="50D0132E" w14:textId="77777777" w:rsidR="00A5121C" w:rsidRPr="00DF4AC6" w:rsidRDefault="00A5121C" w:rsidP="00A5121C">
            <w:pPr>
              <w:jc w:val="center"/>
              <w:rPr>
                <w:rFonts w:asciiTheme="majorHAnsi" w:eastAsia="Times New Roman" w:hAnsiTheme="majorHAnsi" w:cstheme="majorHAnsi"/>
              </w:rPr>
            </w:pPr>
            <w:r w:rsidRPr="00DF4AC6">
              <w:rPr>
                <w:rFonts w:asciiTheme="majorHAnsi" w:eastAsia="Times New Roman" w:hAnsiTheme="majorHAnsi" w:cstheme="majorHAnsi"/>
              </w:rPr>
              <w:t>Activities to achieve the objective</w:t>
            </w:r>
          </w:p>
          <w:p w14:paraId="597CA600" w14:textId="77777777" w:rsidR="00A5121C" w:rsidRPr="00DF4AC6" w:rsidRDefault="00A5121C" w:rsidP="00A5121C">
            <w:pPr>
              <w:jc w:val="center"/>
              <w:rPr>
                <w:rFonts w:asciiTheme="majorHAnsi" w:eastAsia="Times New Roman" w:hAnsiTheme="majorHAnsi" w:cstheme="majorHAnsi"/>
              </w:rPr>
            </w:pPr>
            <w:r w:rsidRPr="00DF4AC6">
              <w:rPr>
                <w:rFonts w:asciiTheme="majorHAnsi" w:eastAsia="Times New Roman" w:hAnsiTheme="majorHAnsi" w:cstheme="majorHAnsi"/>
              </w:rPr>
              <w:t>(All activities for the 3-year period)</w:t>
            </w:r>
          </w:p>
        </w:tc>
        <w:tc>
          <w:tcPr>
            <w:tcW w:w="1260" w:type="dxa"/>
            <w:vAlign w:val="center"/>
          </w:tcPr>
          <w:p w14:paraId="1DF9231F"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 of homeless students impacted</w:t>
            </w:r>
          </w:p>
        </w:tc>
        <w:tc>
          <w:tcPr>
            <w:tcW w:w="1350" w:type="dxa"/>
            <w:vAlign w:val="center"/>
          </w:tcPr>
          <w:p w14:paraId="79C51CEC"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Time frame</w:t>
            </w:r>
          </w:p>
          <w:p w14:paraId="19F38093"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(include year)</w:t>
            </w:r>
          </w:p>
        </w:tc>
        <w:tc>
          <w:tcPr>
            <w:tcW w:w="1440" w:type="dxa"/>
            <w:vAlign w:val="center"/>
          </w:tcPr>
          <w:p w14:paraId="2D983E2D"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Measurable outcomes</w:t>
            </w:r>
          </w:p>
        </w:tc>
        <w:tc>
          <w:tcPr>
            <w:tcW w:w="1620" w:type="dxa"/>
            <w:vAlign w:val="center"/>
          </w:tcPr>
          <w:p w14:paraId="449615B8"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Data sources</w:t>
            </w:r>
          </w:p>
        </w:tc>
        <w:tc>
          <w:tcPr>
            <w:tcW w:w="2700" w:type="dxa"/>
            <w:vAlign w:val="center"/>
          </w:tcPr>
          <w:p w14:paraId="4CCC17B9"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Funding and source</w:t>
            </w:r>
          </w:p>
        </w:tc>
      </w:tr>
      <w:tr w:rsidR="00A5121C" w:rsidRPr="00DF4AC6" w14:paraId="1CAEA0AC" w14:textId="77777777" w:rsidTr="00A5121C">
        <w:trPr>
          <w:trHeight w:val="20"/>
        </w:trPr>
        <w:tc>
          <w:tcPr>
            <w:tcW w:w="1975" w:type="dxa"/>
          </w:tcPr>
          <w:p w14:paraId="2191EBA1"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76093330"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59FD9F03"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71CA298D"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73A902E7"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35E13B59"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5BB2E605" w14:textId="77777777" w:rsidTr="00A5121C">
        <w:trPr>
          <w:trHeight w:val="20"/>
        </w:trPr>
        <w:tc>
          <w:tcPr>
            <w:tcW w:w="1975" w:type="dxa"/>
          </w:tcPr>
          <w:p w14:paraId="7256AA11"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01C7483D"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552AFB97"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6D02A8DF"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1A155BC4"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406E1F48"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1B9A0953" w14:textId="77777777" w:rsidTr="00A5121C">
        <w:trPr>
          <w:trHeight w:val="20"/>
        </w:trPr>
        <w:tc>
          <w:tcPr>
            <w:tcW w:w="1975" w:type="dxa"/>
          </w:tcPr>
          <w:p w14:paraId="792F37FD"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2383CD83"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126FE3F3"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69888E15"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36BFAD4C"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72680523"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4EAF04E1" w14:textId="77777777" w:rsidTr="00A5121C">
        <w:tc>
          <w:tcPr>
            <w:tcW w:w="10345" w:type="dxa"/>
            <w:gridSpan w:val="6"/>
            <w:shd w:val="clear" w:color="auto" w:fill="D9D9D9" w:themeFill="background1" w:themeFillShade="D9"/>
            <w:vAlign w:val="bottom"/>
          </w:tcPr>
          <w:p w14:paraId="7F64877F" w14:textId="77777777" w:rsidR="00A5121C" w:rsidRPr="00DF4AC6" w:rsidRDefault="00A5121C" w:rsidP="00A5121C">
            <w:pPr>
              <w:spacing w:before="60" w:after="60"/>
              <w:rPr>
                <w:rFonts w:asciiTheme="majorHAnsi" w:eastAsia="Times New Roman" w:hAnsiTheme="majorHAnsi" w:cstheme="majorHAnsi"/>
                <w:b/>
                <w:bCs/>
              </w:rPr>
            </w:pPr>
            <w:r w:rsidRPr="00DF4AC6">
              <w:rPr>
                <w:rFonts w:asciiTheme="majorHAnsi" w:eastAsia="Times New Roman" w:hAnsiTheme="majorHAnsi" w:cstheme="majorHAnsi"/>
                <w:b/>
                <w:bCs/>
              </w:rPr>
              <w:t xml:space="preserve">Objective 2: </w:t>
            </w:r>
            <w:r w:rsidRPr="00DF4AC6">
              <w:rPr>
                <w:rFonts w:asciiTheme="majorHAnsi" w:eastAsia="Times New Roman" w:hAnsiTheme="majorHAnsi" w:cstheme="majorHAnsi"/>
                <w:b/>
                <w:bCs/>
              </w:rPr>
              <w:fldChar w:fldCharType="begin">
                <w:ffData>
                  <w:name w:val="Text41"/>
                  <w:enabled/>
                  <w:calcOnExit w:val="0"/>
                  <w:textInput/>
                </w:ffData>
              </w:fldChar>
            </w:r>
            <w:r w:rsidRPr="00DF4AC6">
              <w:rPr>
                <w:rFonts w:asciiTheme="majorHAnsi" w:eastAsia="Times New Roman" w:hAnsiTheme="majorHAnsi" w:cstheme="majorHAnsi"/>
                <w:b/>
                <w:bCs/>
              </w:rPr>
              <w:instrText xml:space="preserve"> FORMTEXT </w:instrText>
            </w:r>
            <w:r w:rsidRPr="00DF4AC6">
              <w:rPr>
                <w:rFonts w:asciiTheme="majorHAnsi" w:eastAsia="Times New Roman" w:hAnsiTheme="majorHAnsi" w:cstheme="majorHAnsi"/>
                <w:b/>
                <w:bCs/>
              </w:rPr>
            </w:r>
            <w:r w:rsidRPr="00DF4AC6">
              <w:rPr>
                <w:rFonts w:asciiTheme="majorHAnsi" w:eastAsia="Times New Roman" w:hAnsiTheme="majorHAnsi" w:cstheme="majorHAnsi"/>
                <w:b/>
                <w:bCs/>
              </w:rPr>
              <w:fldChar w:fldCharType="separate"/>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eastAsia="Times New Roman" w:hAnsiTheme="majorHAnsi" w:cstheme="majorHAnsi"/>
                <w:b/>
                <w:bCs/>
              </w:rPr>
              <w:fldChar w:fldCharType="end"/>
            </w:r>
          </w:p>
        </w:tc>
      </w:tr>
      <w:tr w:rsidR="00A5121C" w:rsidRPr="00DF4AC6" w14:paraId="46A4E5C7" w14:textId="77777777" w:rsidTr="00EF3603">
        <w:tc>
          <w:tcPr>
            <w:tcW w:w="1975" w:type="dxa"/>
            <w:vAlign w:val="bottom"/>
          </w:tcPr>
          <w:p w14:paraId="2B5AFB63" w14:textId="77777777" w:rsidR="00A5121C" w:rsidRPr="00DF4AC6" w:rsidRDefault="00A5121C" w:rsidP="00A5121C">
            <w:pPr>
              <w:jc w:val="center"/>
              <w:rPr>
                <w:rFonts w:asciiTheme="majorHAnsi" w:eastAsia="Times New Roman" w:hAnsiTheme="majorHAnsi" w:cstheme="majorHAnsi"/>
              </w:rPr>
            </w:pPr>
            <w:r w:rsidRPr="00DF4AC6">
              <w:rPr>
                <w:rFonts w:asciiTheme="majorHAnsi" w:eastAsia="Times New Roman" w:hAnsiTheme="majorHAnsi" w:cstheme="majorHAnsi"/>
              </w:rPr>
              <w:t>Activities to achieve the objective</w:t>
            </w:r>
          </w:p>
          <w:p w14:paraId="5C6AE206" w14:textId="77777777" w:rsidR="00A5121C" w:rsidRPr="00DF4AC6" w:rsidRDefault="00A5121C" w:rsidP="00A5121C">
            <w:pPr>
              <w:jc w:val="center"/>
              <w:rPr>
                <w:rFonts w:asciiTheme="majorHAnsi" w:eastAsia="Times New Roman" w:hAnsiTheme="majorHAnsi" w:cstheme="majorHAnsi"/>
              </w:rPr>
            </w:pPr>
            <w:r w:rsidRPr="00DF4AC6">
              <w:rPr>
                <w:rFonts w:asciiTheme="majorHAnsi" w:eastAsia="Times New Roman" w:hAnsiTheme="majorHAnsi" w:cstheme="majorHAnsi"/>
              </w:rPr>
              <w:t>(All activities for the 3-year period)</w:t>
            </w:r>
          </w:p>
        </w:tc>
        <w:tc>
          <w:tcPr>
            <w:tcW w:w="1260" w:type="dxa"/>
            <w:vAlign w:val="center"/>
          </w:tcPr>
          <w:p w14:paraId="0B6DF0F3"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 of homeless students impacted</w:t>
            </w:r>
          </w:p>
        </w:tc>
        <w:tc>
          <w:tcPr>
            <w:tcW w:w="1350" w:type="dxa"/>
            <w:vAlign w:val="center"/>
          </w:tcPr>
          <w:p w14:paraId="13C15BEB"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Time frame</w:t>
            </w:r>
          </w:p>
          <w:p w14:paraId="7BEFFE57"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(include year)</w:t>
            </w:r>
          </w:p>
        </w:tc>
        <w:tc>
          <w:tcPr>
            <w:tcW w:w="1440" w:type="dxa"/>
            <w:vAlign w:val="center"/>
          </w:tcPr>
          <w:p w14:paraId="40FD43BF"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Measurable outcomes</w:t>
            </w:r>
          </w:p>
        </w:tc>
        <w:tc>
          <w:tcPr>
            <w:tcW w:w="1620" w:type="dxa"/>
            <w:vAlign w:val="center"/>
          </w:tcPr>
          <w:p w14:paraId="4F1CBED7"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Data sources</w:t>
            </w:r>
          </w:p>
        </w:tc>
        <w:tc>
          <w:tcPr>
            <w:tcW w:w="2700" w:type="dxa"/>
            <w:vAlign w:val="center"/>
          </w:tcPr>
          <w:p w14:paraId="1CD230C0"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Funding and source</w:t>
            </w:r>
          </w:p>
        </w:tc>
      </w:tr>
      <w:tr w:rsidR="00A5121C" w:rsidRPr="00DF4AC6" w14:paraId="739F22B3" w14:textId="77777777" w:rsidTr="00A5121C">
        <w:tc>
          <w:tcPr>
            <w:tcW w:w="1975" w:type="dxa"/>
          </w:tcPr>
          <w:p w14:paraId="3F0FEDB1"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611E7671"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68B2B067"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2A265A14"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1C5A7202"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54D467CE"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5E3041C6" w14:textId="77777777" w:rsidTr="00A5121C">
        <w:tc>
          <w:tcPr>
            <w:tcW w:w="1975" w:type="dxa"/>
          </w:tcPr>
          <w:p w14:paraId="3B031734"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009DE835"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44E1E337"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28D68408"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4893FE0C"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7085F5B6"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6A01ECC2" w14:textId="77777777" w:rsidTr="00A5121C">
        <w:tc>
          <w:tcPr>
            <w:tcW w:w="1975" w:type="dxa"/>
          </w:tcPr>
          <w:p w14:paraId="7C58301A"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5E3A5A37"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7FA3EB16"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4E7E958A"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693BB45C"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32831679"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6E255111" w14:textId="77777777" w:rsidTr="00A5121C">
        <w:tc>
          <w:tcPr>
            <w:tcW w:w="10345" w:type="dxa"/>
            <w:gridSpan w:val="6"/>
            <w:shd w:val="clear" w:color="auto" w:fill="D9D9D9" w:themeFill="background1" w:themeFillShade="D9"/>
            <w:vAlign w:val="bottom"/>
          </w:tcPr>
          <w:p w14:paraId="66E4AF48" w14:textId="77777777" w:rsidR="00A5121C" w:rsidRPr="00DF4AC6" w:rsidRDefault="00A5121C" w:rsidP="00A5121C">
            <w:pPr>
              <w:spacing w:before="60" w:after="60"/>
              <w:rPr>
                <w:rFonts w:asciiTheme="majorHAnsi" w:eastAsia="Times New Roman" w:hAnsiTheme="majorHAnsi" w:cstheme="majorHAnsi"/>
                <w:b/>
                <w:bCs/>
              </w:rPr>
            </w:pPr>
            <w:r w:rsidRPr="00DF4AC6">
              <w:rPr>
                <w:rFonts w:asciiTheme="majorHAnsi" w:eastAsia="Times New Roman" w:hAnsiTheme="majorHAnsi" w:cstheme="majorHAnsi"/>
                <w:b/>
                <w:bCs/>
              </w:rPr>
              <w:t xml:space="preserve">Objective 3: </w:t>
            </w:r>
            <w:r w:rsidRPr="00DF4AC6">
              <w:rPr>
                <w:rFonts w:asciiTheme="majorHAnsi" w:eastAsia="Times New Roman" w:hAnsiTheme="majorHAnsi" w:cstheme="majorHAnsi"/>
                <w:b/>
                <w:bCs/>
              </w:rPr>
              <w:fldChar w:fldCharType="begin">
                <w:ffData>
                  <w:name w:val="Text41"/>
                  <w:enabled/>
                  <w:calcOnExit w:val="0"/>
                  <w:textInput/>
                </w:ffData>
              </w:fldChar>
            </w:r>
            <w:r w:rsidRPr="00DF4AC6">
              <w:rPr>
                <w:rFonts w:asciiTheme="majorHAnsi" w:eastAsia="Times New Roman" w:hAnsiTheme="majorHAnsi" w:cstheme="majorHAnsi"/>
                <w:b/>
                <w:bCs/>
              </w:rPr>
              <w:instrText xml:space="preserve"> FORMTEXT </w:instrText>
            </w:r>
            <w:r w:rsidRPr="00DF4AC6">
              <w:rPr>
                <w:rFonts w:asciiTheme="majorHAnsi" w:eastAsia="Times New Roman" w:hAnsiTheme="majorHAnsi" w:cstheme="majorHAnsi"/>
                <w:b/>
                <w:bCs/>
              </w:rPr>
            </w:r>
            <w:r w:rsidRPr="00DF4AC6">
              <w:rPr>
                <w:rFonts w:asciiTheme="majorHAnsi" w:eastAsia="Times New Roman" w:hAnsiTheme="majorHAnsi" w:cstheme="majorHAnsi"/>
                <w:b/>
                <w:bCs/>
              </w:rPr>
              <w:fldChar w:fldCharType="separate"/>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hAnsiTheme="majorHAnsi" w:cstheme="majorHAnsi"/>
                <w:b/>
                <w:bCs/>
                <w:noProof/>
              </w:rPr>
              <w:t> </w:t>
            </w:r>
            <w:r w:rsidRPr="00DF4AC6">
              <w:rPr>
                <w:rFonts w:asciiTheme="majorHAnsi" w:eastAsia="Times New Roman" w:hAnsiTheme="majorHAnsi" w:cstheme="majorHAnsi"/>
                <w:b/>
                <w:bCs/>
              </w:rPr>
              <w:fldChar w:fldCharType="end"/>
            </w:r>
          </w:p>
        </w:tc>
      </w:tr>
      <w:tr w:rsidR="00A5121C" w:rsidRPr="00DF4AC6" w14:paraId="470FE67A" w14:textId="77777777" w:rsidTr="00EF3603">
        <w:tc>
          <w:tcPr>
            <w:tcW w:w="1975" w:type="dxa"/>
            <w:vAlign w:val="bottom"/>
          </w:tcPr>
          <w:p w14:paraId="28A3F94E" w14:textId="77777777" w:rsidR="00A5121C" w:rsidRPr="00DF4AC6" w:rsidRDefault="00A5121C" w:rsidP="00A5121C">
            <w:pPr>
              <w:jc w:val="center"/>
              <w:rPr>
                <w:rFonts w:asciiTheme="majorHAnsi" w:eastAsia="Times New Roman" w:hAnsiTheme="majorHAnsi" w:cstheme="majorHAnsi"/>
              </w:rPr>
            </w:pPr>
            <w:r w:rsidRPr="00DF4AC6">
              <w:rPr>
                <w:rFonts w:asciiTheme="majorHAnsi" w:eastAsia="Times New Roman" w:hAnsiTheme="majorHAnsi" w:cstheme="majorHAnsi"/>
              </w:rPr>
              <w:t>Activities to achieve the objective</w:t>
            </w:r>
          </w:p>
          <w:p w14:paraId="359FF031" w14:textId="77777777" w:rsidR="00A5121C" w:rsidRPr="00DF4AC6" w:rsidRDefault="00A5121C" w:rsidP="00A5121C">
            <w:pPr>
              <w:jc w:val="center"/>
              <w:rPr>
                <w:rFonts w:asciiTheme="majorHAnsi" w:eastAsia="Times New Roman" w:hAnsiTheme="majorHAnsi" w:cstheme="majorHAnsi"/>
              </w:rPr>
            </w:pPr>
            <w:r w:rsidRPr="00DF4AC6">
              <w:rPr>
                <w:rFonts w:asciiTheme="majorHAnsi" w:eastAsia="Times New Roman" w:hAnsiTheme="majorHAnsi" w:cstheme="majorHAnsi"/>
              </w:rPr>
              <w:t>(All activities for the 3-year period)</w:t>
            </w:r>
          </w:p>
        </w:tc>
        <w:tc>
          <w:tcPr>
            <w:tcW w:w="1260" w:type="dxa"/>
            <w:vAlign w:val="center"/>
          </w:tcPr>
          <w:p w14:paraId="53CE4CE2"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 of homeless students impacted</w:t>
            </w:r>
          </w:p>
        </w:tc>
        <w:tc>
          <w:tcPr>
            <w:tcW w:w="1350" w:type="dxa"/>
            <w:vAlign w:val="center"/>
          </w:tcPr>
          <w:p w14:paraId="2C686613"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Time frame</w:t>
            </w:r>
          </w:p>
          <w:p w14:paraId="3C20B6ED"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(include year)</w:t>
            </w:r>
          </w:p>
        </w:tc>
        <w:tc>
          <w:tcPr>
            <w:tcW w:w="1440" w:type="dxa"/>
            <w:vAlign w:val="center"/>
          </w:tcPr>
          <w:p w14:paraId="4E167BA3"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Measurable outcomes</w:t>
            </w:r>
          </w:p>
        </w:tc>
        <w:tc>
          <w:tcPr>
            <w:tcW w:w="1620" w:type="dxa"/>
            <w:vAlign w:val="center"/>
          </w:tcPr>
          <w:p w14:paraId="4F91F860"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Data sources</w:t>
            </w:r>
          </w:p>
        </w:tc>
        <w:tc>
          <w:tcPr>
            <w:tcW w:w="2700" w:type="dxa"/>
            <w:vAlign w:val="center"/>
          </w:tcPr>
          <w:p w14:paraId="2DF264C0" w14:textId="77777777" w:rsidR="00A5121C" w:rsidRPr="00DF4AC6" w:rsidRDefault="00A5121C" w:rsidP="00EF3603">
            <w:pPr>
              <w:jc w:val="center"/>
              <w:rPr>
                <w:rFonts w:asciiTheme="majorHAnsi" w:eastAsia="Times New Roman" w:hAnsiTheme="majorHAnsi" w:cstheme="majorHAnsi"/>
              </w:rPr>
            </w:pPr>
            <w:r w:rsidRPr="00DF4AC6">
              <w:rPr>
                <w:rFonts w:asciiTheme="majorHAnsi" w:eastAsia="Times New Roman" w:hAnsiTheme="majorHAnsi" w:cstheme="majorHAnsi"/>
              </w:rPr>
              <w:t>Funding and source</w:t>
            </w:r>
          </w:p>
        </w:tc>
      </w:tr>
      <w:tr w:rsidR="00A5121C" w:rsidRPr="00DF4AC6" w14:paraId="45366C1F" w14:textId="77777777" w:rsidTr="00A5121C">
        <w:tc>
          <w:tcPr>
            <w:tcW w:w="1975" w:type="dxa"/>
          </w:tcPr>
          <w:p w14:paraId="4809B029"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36B7E691"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48152211"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6DC8B466"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47BD9F2C"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50902709"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0970AE1C" w14:textId="77777777" w:rsidTr="00A5121C">
        <w:tc>
          <w:tcPr>
            <w:tcW w:w="1975" w:type="dxa"/>
          </w:tcPr>
          <w:p w14:paraId="53DEB1A9"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2152766A"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73958810"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4A91B98F"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53888494"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3753159B" w14:textId="77777777" w:rsidR="00A5121C" w:rsidRPr="00DF4AC6" w:rsidRDefault="00A5121C" w:rsidP="00A5121C">
            <w:pPr>
              <w:spacing w:before="80" w:after="80"/>
              <w:rPr>
                <w:rFonts w:asciiTheme="majorHAnsi" w:eastAsia="Times New Roman" w:hAnsiTheme="majorHAnsi" w:cstheme="majorHAnsi"/>
              </w:rPr>
            </w:pPr>
          </w:p>
        </w:tc>
      </w:tr>
      <w:tr w:rsidR="00A5121C" w:rsidRPr="00DF4AC6" w14:paraId="6F9AAEA4" w14:textId="77777777" w:rsidTr="00A5121C">
        <w:tc>
          <w:tcPr>
            <w:tcW w:w="1975" w:type="dxa"/>
          </w:tcPr>
          <w:p w14:paraId="42D410A2" w14:textId="77777777" w:rsidR="00A5121C" w:rsidRPr="00DF4AC6" w:rsidRDefault="00A5121C" w:rsidP="00A5121C">
            <w:pPr>
              <w:spacing w:before="80" w:after="80"/>
              <w:rPr>
                <w:rFonts w:asciiTheme="majorHAnsi" w:eastAsia="Times New Roman" w:hAnsiTheme="majorHAnsi" w:cstheme="majorHAnsi"/>
              </w:rPr>
            </w:pPr>
          </w:p>
        </w:tc>
        <w:tc>
          <w:tcPr>
            <w:tcW w:w="1260" w:type="dxa"/>
          </w:tcPr>
          <w:p w14:paraId="5C8EF3FC" w14:textId="77777777" w:rsidR="00A5121C" w:rsidRPr="00DF4AC6" w:rsidRDefault="00A5121C" w:rsidP="00A5121C">
            <w:pPr>
              <w:spacing w:before="80" w:after="80"/>
              <w:jc w:val="center"/>
              <w:rPr>
                <w:rFonts w:asciiTheme="majorHAnsi" w:eastAsia="Times New Roman" w:hAnsiTheme="majorHAnsi" w:cstheme="majorHAnsi"/>
              </w:rPr>
            </w:pPr>
          </w:p>
        </w:tc>
        <w:tc>
          <w:tcPr>
            <w:tcW w:w="1350" w:type="dxa"/>
          </w:tcPr>
          <w:p w14:paraId="73330248" w14:textId="77777777" w:rsidR="00A5121C" w:rsidRPr="00DF4AC6" w:rsidRDefault="00A5121C" w:rsidP="00A5121C">
            <w:pPr>
              <w:spacing w:before="80" w:after="80"/>
              <w:jc w:val="center"/>
              <w:rPr>
                <w:rFonts w:asciiTheme="majorHAnsi" w:eastAsia="Times New Roman" w:hAnsiTheme="majorHAnsi" w:cstheme="majorHAnsi"/>
              </w:rPr>
            </w:pPr>
          </w:p>
        </w:tc>
        <w:tc>
          <w:tcPr>
            <w:tcW w:w="1440" w:type="dxa"/>
          </w:tcPr>
          <w:p w14:paraId="06EB680A" w14:textId="77777777" w:rsidR="00A5121C" w:rsidRPr="00DF4AC6" w:rsidRDefault="00A5121C" w:rsidP="00A5121C">
            <w:pPr>
              <w:spacing w:before="80" w:after="80"/>
              <w:rPr>
                <w:rFonts w:asciiTheme="majorHAnsi" w:eastAsia="Times New Roman" w:hAnsiTheme="majorHAnsi" w:cstheme="majorHAnsi"/>
              </w:rPr>
            </w:pPr>
          </w:p>
        </w:tc>
        <w:tc>
          <w:tcPr>
            <w:tcW w:w="1620" w:type="dxa"/>
          </w:tcPr>
          <w:p w14:paraId="1003000F" w14:textId="77777777" w:rsidR="00A5121C" w:rsidRPr="00DF4AC6" w:rsidRDefault="00A5121C" w:rsidP="00A5121C">
            <w:pPr>
              <w:spacing w:before="80" w:after="80"/>
              <w:rPr>
                <w:rFonts w:asciiTheme="majorHAnsi" w:eastAsia="Times New Roman" w:hAnsiTheme="majorHAnsi" w:cstheme="majorHAnsi"/>
              </w:rPr>
            </w:pPr>
          </w:p>
        </w:tc>
        <w:tc>
          <w:tcPr>
            <w:tcW w:w="2700" w:type="dxa"/>
          </w:tcPr>
          <w:p w14:paraId="5E25EA4F" w14:textId="77777777" w:rsidR="00A5121C" w:rsidRPr="00DF4AC6" w:rsidRDefault="00A5121C" w:rsidP="00A5121C">
            <w:pPr>
              <w:spacing w:before="80" w:after="80"/>
              <w:rPr>
                <w:rFonts w:asciiTheme="majorHAnsi" w:eastAsia="Times New Roman" w:hAnsiTheme="majorHAnsi" w:cstheme="majorHAnsi"/>
              </w:rPr>
            </w:pPr>
          </w:p>
        </w:tc>
      </w:tr>
    </w:tbl>
    <w:p w14:paraId="1EAE2ABA" w14:textId="7811E4E4" w:rsidR="000B130C" w:rsidRPr="00DF4AC6" w:rsidRDefault="000B130C" w:rsidP="00B060F6">
      <w:pPr>
        <w:rPr>
          <w:rFonts w:asciiTheme="majorHAnsi" w:eastAsia="Times New Roman" w:hAnsiTheme="majorHAnsi" w:cstheme="majorHAnsi"/>
        </w:rPr>
      </w:pPr>
    </w:p>
    <w:p w14:paraId="28CF4E7E" w14:textId="3D3774FB" w:rsidR="0087092B" w:rsidRPr="00DF4AC6" w:rsidRDefault="002300EB" w:rsidP="00DF4AC6">
      <w:pPr>
        <w:widowControl w:val="0"/>
        <w:spacing w:before="60"/>
        <w:jc w:val="center"/>
        <w:rPr>
          <w:rFonts w:asciiTheme="majorHAnsi" w:hAnsiTheme="majorHAnsi" w:cstheme="majorHAnsi"/>
          <w:b/>
          <w:bCs/>
          <w:sz w:val="20"/>
          <w:szCs w:val="20"/>
        </w:rPr>
      </w:pPr>
      <w:r w:rsidRPr="00DF4AC6">
        <w:rPr>
          <w:rFonts w:asciiTheme="majorHAnsi" w:hAnsiTheme="majorHAnsi" w:cstheme="majorHAnsi"/>
          <w:b/>
          <w:bCs/>
          <w:sz w:val="20"/>
          <w:szCs w:val="20"/>
          <w:vertAlign w:val="superscript"/>
        </w:rPr>
        <w:t>*</w:t>
      </w:r>
      <w:r w:rsidRPr="00DF4AC6">
        <w:rPr>
          <w:rFonts w:asciiTheme="majorHAnsi" w:hAnsiTheme="majorHAnsi" w:cstheme="majorHAnsi"/>
          <w:b/>
          <w:bCs/>
          <w:sz w:val="20"/>
          <w:szCs w:val="20"/>
        </w:rPr>
        <w:t>Include as many objectives as needed to demonstrate planned activities, students impacted, outcomes, etc.</w:t>
      </w:r>
    </w:p>
    <w:p w14:paraId="13194BBD" w14:textId="1B843731" w:rsidR="0087092B" w:rsidRPr="00C03164" w:rsidRDefault="0087092B" w:rsidP="0087092B">
      <w:pPr>
        <w:jc w:val="center"/>
        <w:rPr>
          <w:rFonts w:asciiTheme="majorHAnsi" w:hAnsiTheme="majorHAnsi" w:cstheme="majorHAnsi"/>
          <w:b/>
          <w:bCs/>
        </w:rPr>
      </w:pPr>
      <w:r w:rsidRPr="000D2E8F">
        <w:rPr>
          <w:rFonts w:asciiTheme="majorHAnsi" w:hAnsiTheme="majorHAnsi" w:cstheme="majorHAnsi"/>
          <w:b/>
          <w:bCs/>
        </w:rPr>
        <w:lastRenderedPageBreak/>
        <w:t xml:space="preserve">Attachment </w:t>
      </w:r>
      <w:r w:rsidR="002D4398" w:rsidRPr="009E16CF">
        <w:rPr>
          <w:rFonts w:asciiTheme="majorHAnsi" w:hAnsiTheme="majorHAnsi" w:cstheme="majorHAnsi"/>
          <w:b/>
          <w:bCs/>
        </w:rPr>
        <w:t>5</w:t>
      </w:r>
    </w:p>
    <w:p w14:paraId="4C7B44FC" w14:textId="21DCADE5" w:rsidR="0087092B" w:rsidRPr="00C03164" w:rsidRDefault="0087092B" w:rsidP="0087092B">
      <w:pPr>
        <w:jc w:val="center"/>
        <w:rPr>
          <w:rFonts w:asciiTheme="majorHAnsi" w:hAnsiTheme="majorHAnsi" w:cstheme="majorHAnsi"/>
          <w:b/>
          <w:bCs/>
        </w:rPr>
      </w:pPr>
      <w:r w:rsidRPr="00C03164">
        <w:rPr>
          <w:rFonts w:asciiTheme="majorHAnsi" w:hAnsiTheme="majorHAnsi" w:cstheme="majorHAnsi"/>
          <w:b/>
          <w:bCs/>
        </w:rPr>
        <w:t>Evidence of Collaboration</w:t>
      </w:r>
    </w:p>
    <w:p w14:paraId="4C38D893" w14:textId="4383B33B" w:rsidR="0087092B" w:rsidRPr="00C03164" w:rsidRDefault="0087092B" w:rsidP="001A314E">
      <w:pPr>
        <w:spacing w:before="120"/>
        <w:rPr>
          <w:rFonts w:asciiTheme="majorHAnsi" w:hAnsiTheme="majorHAnsi" w:cstheme="majorHAnsi"/>
          <w:bCs/>
        </w:rPr>
      </w:pPr>
      <w:r w:rsidRPr="00C03164">
        <w:rPr>
          <w:rFonts w:asciiTheme="majorHAnsi" w:hAnsiTheme="majorHAnsi" w:cstheme="majorHAnsi"/>
          <w:bCs/>
        </w:rPr>
        <w:t xml:space="preserve">In the table provided below, please list </w:t>
      </w:r>
      <w:r w:rsidR="0052233D" w:rsidRPr="00C03164">
        <w:rPr>
          <w:rFonts w:asciiTheme="majorHAnsi" w:hAnsiTheme="majorHAnsi" w:cstheme="majorHAnsi"/>
          <w:bCs/>
        </w:rPr>
        <w:t>the internal and external</w:t>
      </w:r>
      <w:r w:rsidRPr="00C03164">
        <w:rPr>
          <w:rFonts w:asciiTheme="majorHAnsi" w:hAnsiTheme="majorHAnsi" w:cstheme="majorHAnsi"/>
          <w:bCs/>
        </w:rPr>
        <w:t xml:space="preserve"> collaborators for the project, the activities already in place or planned, the services or resources to be provided, and</w:t>
      </w:r>
      <w:r w:rsidR="0030403C" w:rsidRPr="00C03164">
        <w:rPr>
          <w:rFonts w:asciiTheme="majorHAnsi" w:hAnsiTheme="majorHAnsi" w:cstheme="majorHAnsi"/>
          <w:bCs/>
        </w:rPr>
        <w:t xml:space="preserve">, for external collaborators only, the </w:t>
      </w:r>
      <w:r w:rsidRPr="00C03164">
        <w:rPr>
          <w:rFonts w:asciiTheme="majorHAnsi" w:hAnsiTheme="majorHAnsi" w:cstheme="majorHAnsi"/>
          <w:bCs/>
        </w:rPr>
        <w:t>type of evidence provided by that collaborator.</w:t>
      </w:r>
      <w:r w:rsidR="00E30C34" w:rsidRPr="00C03164">
        <w:rPr>
          <w:rFonts w:asciiTheme="majorHAnsi" w:hAnsiTheme="majorHAnsi" w:cstheme="majorHAnsi"/>
          <w:bCs/>
        </w:rPr>
        <w:t xml:space="preserve"> Add additional rows to the table</w:t>
      </w:r>
      <w:r w:rsidR="0030403C" w:rsidRPr="00C03164">
        <w:rPr>
          <w:rFonts w:asciiTheme="majorHAnsi" w:hAnsiTheme="majorHAnsi" w:cstheme="majorHAnsi"/>
          <w:bCs/>
        </w:rPr>
        <w:t>s</w:t>
      </w:r>
      <w:r w:rsidR="00E30C34" w:rsidRPr="00C03164">
        <w:rPr>
          <w:rFonts w:asciiTheme="majorHAnsi" w:hAnsiTheme="majorHAnsi" w:cstheme="majorHAnsi"/>
          <w:bCs/>
        </w:rPr>
        <w:t xml:space="preserve"> as needed.</w:t>
      </w:r>
      <w:r w:rsidR="002D4398" w:rsidRPr="00C03164">
        <w:rPr>
          <w:rFonts w:asciiTheme="majorHAnsi" w:hAnsiTheme="majorHAnsi" w:cstheme="majorHAnsi"/>
          <w:bCs/>
        </w:rPr>
        <w:t xml:space="preserve"> </w:t>
      </w:r>
      <w:r w:rsidR="001A314E" w:rsidRPr="00C03164">
        <w:rPr>
          <w:rFonts w:asciiTheme="majorHAnsi" w:hAnsiTheme="majorHAnsi" w:cstheme="majorHAnsi"/>
          <w:bCs/>
        </w:rPr>
        <w:t>Listed</w:t>
      </w:r>
      <w:r w:rsidR="002D4398" w:rsidRPr="00C03164">
        <w:rPr>
          <w:rFonts w:asciiTheme="majorHAnsi" w:hAnsiTheme="majorHAnsi" w:cstheme="majorHAnsi"/>
          <w:bCs/>
        </w:rPr>
        <w:t xml:space="preserve"> evidence (e.g., letters) </w:t>
      </w:r>
      <w:r w:rsidR="001A314E" w:rsidRPr="00C03164">
        <w:rPr>
          <w:rFonts w:asciiTheme="majorHAnsi" w:hAnsiTheme="majorHAnsi" w:cstheme="majorHAnsi"/>
          <w:bCs/>
        </w:rPr>
        <w:t>should be attached to your proposal using this form as a cover page. At least one external collaborator is required; failure to include at least one could make your application unresponsive and eliminate it from the competition.</w:t>
      </w:r>
    </w:p>
    <w:p w14:paraId="68D185DC" w14:textId="77777777" w:rsidR="0030403C" w:rsidRPr="00C03164" w:rsidRDefault="0030403C" w:rsidP="0087092B">
      <w:pPr>
        <w:rPr>
          <w:rFonts w:asciiTheme="majorHAnsi" w:hAnsiTheme="majorHAnsi" w:cstheme="majorHAnsi"/>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2073"/>
        <w:gridCol w:w="1866"/>
        <w:gridCol w:w="1724"/>
        <w:gridCol w:w="2241"/>
        <w:gridCol w:w="1446"/>
      </w:tblGrid>
      <w:tr w:rsidR="0030403C" w:rsidRPr="00C03164" w14:paraId="1EFB5C10" w14:textId="77777777" w:rsidTr="00C03164">
        <w:trPr>
          <w:jc w:val="center"/>
        </w:trPr>
        <w:tc>
          <w:tcPr>
            <w:tcW w:w="2953" w:type="dxa"/>
            <w:vAlign w:val="center"/>
          </w:tcPr>
          <w:p w14:paraId="1A4FB5DF" w14:textId="77777777" w:rsidR="0030403C" w:rsidRPr="00C03164" w:rsidRDefault="0030403C"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INTERNAL</w:t>
            </w:r>
          </w:p>
          <w:p w14:paraId="53833A4E" w14:textId="6EDFC9DA" w:rsidR="0030403C" w:rsidRPr="00C03164" w:rsidRDefault="0030403C"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Collaborating Program</w:t>
            </w:r>
          </w:p>
        </w:tc>
        <w:tc>
          <w:tcPr>
            <w:tcW w:w="2969" w:type="dxa"/>
            <w:vAlign w:val="center"/>
          </w:tcPr>
          <w:p w14:paraId="6C60949B" w14:textId="77777777" w:rsidR="0030403C" w:rsidRPr="00C03164" w:rsidRDefault="0030403C"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Activities in Place</w:t>
            </w:r>
          </w:p>
        </w:tc>
        <w:tc>
          <w:tcPr>
            <w:tcW w:w="2650" w:type="dxa"/>
            <w:vAlign w:val="center"/>
          </w:tcPr>
          <w:p w14:paraId="5031E915" w14:textId="77777777" w:rsidR="0030403C" w:rsidRPr="00C03164" w:rsidRDefault="0030403C"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Activities Planned</w:t>
            </w:r>
          </w:p>
        </w:tc>
        <w:tc>
          <w:tcPr>
            <w:tcW w:w="2658" w:type="dxa"/>
            <w:vAlign w:val="center"/>
          </w:tcPr>
          <w:p w14:paraId="25C79E53" w14:textId="77777777" w:rsidR="0030403C" w:rsidRPr="00C03164" w:rsidRDefault="0030403C" w:rsidP="00C03164">
            <w:pPr>
              <w:spacing w:before="60"/>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Services/Resources Provided</w:t>
            </w:r>
          </w:p>
        </w:tc>
        <w:tc>
          <w:tcPr>
            <w:tcW w:w="1874" w:type="dxa"/>
            <w:shd w:val="clear" w:color="auto" w:fill="BFBFBF" w:themeFill="background1" w:themeFillShade="BF"/>
            <w:vAlign w:val="center"/>
          </w:tcPr>
          <w:p w14:paraId="7611ABDE" w14:textId="77777777" w:rsidR="0030403C" w:rsidRPr="00C03164" w:rsidRDefault="0030403C" w:rsidP="00C03164">
            <w:pPr>
              <w:spacing w:before="60"/>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Type of Evidence (e.g., letter, MOU)</w:t>
            </w:r>
          </w:p>
        </w:tc>
      </w:tr>
      <w:tr w:rsidR="0030403C" w:rsidRPr="00C03164" w14:paraId="53BB1B60" w14:textId="77777777" w:rsidTr="0030403C">
        <w:trPr>
          <w:jc w:val="center"/>
        </w:trPr>
        <w:tc>
          <w:tcPr>
            <w:tcW w:w="2953" w:type="dxa"/>
          </w:tcPr>
          <w:p w14:paraId="2C078165" w14:textId="77777777" w:rsidR="0030403C" w:rsidRPr="00C03164" w:rsidRDefault="0030403C" w:rsidP="007A0264">
            <w:pPr>
              <w:spacing w:before="60" w:after="60"/>
              <w:jc w:val="center"/>
              <w:rPr>
                <w:rFonts w:asciiTheme="majorHAnsi" w:hAnsiTheme="majorHAnsi" w:cstheme="majorHAnsi"/>
                <w:sz w:val="22"/>
                <w:szCs w:val="22"/>
              </w:rPr>
            </w:pPr>
          </w:p>
        </w:tc>
        <w:tc>
          <w:tcPr>
            <w:tcW w:w="2969" w:type="dxa"/>
          </w:tcPr>
          <w:p w14:paraId="36FBC048" w14:textId="77777777" w:rsidR="0030403C" w:rsidRPr="00C03164" w:rsidRDefault="0030403C" w:rsidP="007A0264">
            <w:pPr>
              <w:spacing w:before="60" w:after="60"/>
              <w:rPr>
                <w:rFonts w:asciiTheme="majorHAnsi" w:hAnsiTheme="majorHAnsi" w:cstheme="majorHAnsi"/>
                <w:sz w:val="22"/>
                <w:szCs w:val="22"/>
              </w:rPr>
            </w:pPr>
          </w:p>
        </w:tc>
        <w:tc>
          <w:tcPr>
            <w:tcW w:w="2650" w:type="dxa"/>
          </w:tcPr>
          <w:p w14:paraId="730C53A8" w14:textId="77777777" w:rsidR="0030403C" w:rsidRPr="00C03164" w:rsidRDefault="0030403C" w:rsidP="007A0264">
            <w:pPr>
              <w:spacing w:before="60" w:after="60"/>
              <w:rPr>
                <w:rFonts w:asciiTheme="majorHAnsi" w:hAnsiTheme="majorHAnsi" w:cstheme="majorHAnsi"/>
                <w:sz w:val="22"/>
                <w:szCs w:val="22"/>
              </w:rPr>
            </w:pPr>
          </w:p>
        </w:tc>
        <w:tc>
          <w:tcPr>
            <w:tcW w:w="2658" w:type="dxa"/>
          </w:tcPr>
          <w:p w14:paraId="3AF25B81" w14:textId="77777777" w:rsidR="0030403C" w:rsidRPr="00C03164" w:rsidRDefault="0030403C" w:rsidP="007A0264">
            <w:pPr>
              <w:spacing w:before="60" w:after="60"/>
              <w:rPr>
                <w:rFonts w:asciiTheme="majorHAnsi" w:hAnsiTheme="majorHAnsi" w:cstheme="majorHAnsi"/>
                <w:sz w:val="22"/>
                <w:szCs w:val="22"/>
              </w:rPr>
            </w:pPr>
          </w:p>
        </w:tc>
        <w:tc>
          <w:tcPr>
            <w:tcW w:w="1874" w:type="dxa"/>
            <w:shd w:val="clear" w:color="auto" w:fill="BFBFBF" w:themeFill="background1" w:themeFillShade="BF"/>
          </w:tcPr>
          <w:p w14:paraId="7EAD26EC" w14:textId="708EEF73" w:rsidR="0030403C" w:rsidRPr="00C03164" w:rsidRDefault="0030403C" w:rsidP="0030403C">
            <w:pPr>
              <w:spacing w:before="60" w:after="60"/>
              <w:jc w:val="center"/>
              <w:rPr>
                <w:rFonts w:asciiTheme="majorHAnsi" w:hAnsiTheme="majorHAnsi" w:cstheme="majorHAnsi"/>
                <w:b/>
                <w:bCs/>
                <w:sz w:val="22"/>
                <w:szCs w:val="22"/>
              </w:rPr>
            </w:pPr>
            <w:r w:rsidRPr="00C03164">
              <w:rPr>
                <w:rFonts w:asciiTheme="majorHAnsi" w:hAnsiTheme="majorHAnsi" w:cstheme="majorHAnsi"/>
                <w:b/>
                <w:bCs/>
                <w:sz w:val="22"/>
                <w:szCs w:val="22"/>
              </w:rPr>
              <w:t>Not Applicable</w:t>
            </w:r>
          </w:p>
        </w:tc>
      </w:tr>
      <w:tr w:rsidR="0030403C" w:rsidRPr="00C03164" w14:paraId="505FF65C" w14:textId="77777777" w:rsidTr="0030403C">
        <w:trPr>
          <w:jc w:val="center"/>
        </w:trPr>
        <w:tc>
          <w:tcPr>
            <w:tcW w:w="2953" w:type="dxa"/>
          </w:tcPr>
          <w:p w14:paraId="4C162497" w14:textId="77777777" w:rsidR="0030403C" w:rsidRPr="00C03164" w:rsidRDefault="0030403C" w:rsidP="007A0264">
            <w:pPr>
              <w:spacing w:before="60" w:after="60"/>
              <w:jc w:val="center"/>
              <w:rPr>
                <w:rFonts w:asciiTheme="majorHAnsi" w:hAnsiTheme="majorHAnsi" w:cstheme="majorHAnsi"/>
                <w:sz w:val="22"/>
                <w:szCs w:val="22"/>
              </w:rPr>
            </w:pPr>
          </w:p>
        </w:tc>
        <w:tc>
          <w:tcPr>
            <w:tcW w:w="2969" w:type="dxa"/>
          </w:tcPr>
          <w:p w14:paraId="08869238" w14:textId="77777777" w:rsidR="0030403C" w:rsidRPr="00C03164" w:rsidRDefault="0030403C" w:rsidP="007A0264">
            <w:pPr>
              <w:spacing w:before="60" w:after="60"/>
              <w:rPr>
                <w:rFonts w:asciiTheme="majorHAnsi" w:hAnsiTheme="majorHAnsi" w:cstheme="majorHAnsi"/>
                <w:sz w:val="22"/>
                <w:szCs w:val="22"/>
              </w:rPr>
            </w:pPr>
          </w:p>
        </w:tc>
        <w:tc>
          <w:tcPr>
            <w:tcW w:w="2650" w:type="dxa"/>
          </w:tcPr>
          <w:p w14:paraId="2DA42E42" w14:textId="77777777" w:rsidR="0030403C" w:rsidRPr="00C03164" w:rsidRDefault="0030403C" w:rsidP="007A0264">
            <w:pPr>
              <w:spacing w:before="60" w:after="60"/>
              <w:rPr>
                <w:rFonts w:asciiTheme="majorHAnsi" w:hAnsiTheme="majorHAnsi" w:cstheme="majorHAnsi"/>
                <w:sz w:val="22"/>
                <w:szCs w:val="22"/>
              </w:rPr>
            </w:pPr>
          </w:p>
        </w:tc>
        <w:tc>
          <w:tcPr>
            <w:tcW w:w="2658" w:type="dxa"/>
          </w:tcPr>
          <w:p w14:paraId="0E8F717F" w14:textId="77777777" w:rsidR="0030403C" w:rsidRPr="00C03164" w:rsidRDefault="0030403C" w:rsidP="007A0264">
            <w:pPr>
              <w:spacing w:before="60" w:after="60"/>
              <w:rPr>
                <w:rFonts w:asciiTheme="majorHAnsi" w:hAnsiTheme="majorHAnsi" w:cstheme="majorHAnsi"/>
                <w:sz w:val="22"/>
                <w:szCs w:val="22"/>
              </w:rPr>
            </w:pPr>
          </w:p>
        </w:tc>
        <w:tc>
          <w:tcPr>
            <w:tcW w:w="1874" w:type="dxa"/>
            <w:shd w:val="clear" w:color="auto" w:fill="BFBFBF" w:themeFill="background1" w:themeFillShade="BF"/>
          </w:tcPr>
          <w:p w14:paraId="3001CE9C" w14:textId="29408912" w:rsidR="0030403C" w:rsidRPr="00C03164" w:rsidRDefault="0030403C" w:rsidP="0030403C">
            <w:pPr>
              <w:spacing w:before="60" w:after="60"/>
              <w:jc w:val="center"/>
              <w:rPr>
                <w:rFonts w:asciiTheme="majorHAnsi" w:hAnsiTheme="majorHAnsi" w:cstheme="majorHAnsi"/>
                <w:b/>
                <w:bCs/>
                <w:sz w:val="22"/>
                <w:szCs w:val="22"/>
              </w:rPr>
            </w:pPr>
            <w:r w:rsidRPr="00C03164">
              <w:rPr>
                <w:rFonts w:asciiTheme="majorHAnsi" w:hAnsiTheme="majorHAnsi" w:cstheme="majorHAnsi"/>
                <w:b/>
                <w:bCs/>
                <w:sz w:val="22"/>
                <w:szCs w:val="22"/>
              </w:rPr>
              <w:t>Not Applicable</w:t>
            </w:r>
          </w:p>
        </w:tc>
      </w:tr>
      <w:tr w:rsidR="0030403C" w:rsidRPr="00C03164" w14:paraId="3F641F35" w14:textId="77777777" w:rsidTr="0030403C">
        <w:trPr>
          <w:jc w:val="center"/>
        </w:trPr>
        <w:tc>
          <w:tcPr>
            <w:tcW w:w="2953" w:type="dxa"/>
          </w:tcPr>
          <w:p w14:paraId="0C7B1066" w14:textId="77777777" w:rsidR="0030403C" w:rsidRPr="00C03164" w:rsidRDefault="0030403C" w:rsidP="007A0264">
            <w:pPr>
              <w:spacing w:before="60" w:after="60"/>
              <w:jc w:val="center"/>
              <w:rPr>
                <w:rFonts w:asciiTheme="majorHAnsi" w:hAnsiTheme="majorHAnsi" w:cstheme="majorHAnsi"/>
                <w:sz w:val="22"/>
                <w:szCs w:val="22"/>
              </w:rPr>
            </w:pPr>
          </w:p>
        </w:tc>
        <w:tc>
          <w:tcPr>
            <w:tcW w:w="2969" w:type="dxa"/>
          </w:tcPr>
          <w:p w14:paraId="6830DEE3" w14:textId="77777777" w:rsidR="0030403C" w:rsidRPr="00C03164" w:rsidRDefault="0030403C" w:rsidP="007A0264">
            <w:pPr>
              <w:spacing w:before="60" w:after="60"/>
              <w:rPr>
                <w:rFonts w:asciiTheme="majorHAnsi" w:hAnsiTheme="majorHAnsi" w:cstheme="majorHAnsi"/>
                <w:sz w:val="22"/>
                <w:szCs w:val="22"/>
              </w:rPr>
            </w:pPr>
          </w:p>
        </w:tc>
        <w:tc>
          <w:tcPr>
            <w:tcW w:w="2650" w:type="dxa"/>
          </w:tcPr>
          <w:p w14:paraId="35E38F65" w14:textId="77777777" w:rsidR="0030403C" w:rsidRPr="00C03164" w:rsidRDefault="0030403C" w:rsidP="007A0264">
            <w:pPr>
              <w:spacing w:before="60" w:after="60"/>
              <w:rPr>
                <w:rFonts w:asciiTheme="majorHAnsi" w:hAnsiTheme="majorHAnsi" w:cstheme="majorHAnsi"/>
                <w:sz w:val="22"/>
                <w:szCs w:val="22"/>
              </w:rPr>
            </w:pPr>
          </w:p>
        </w:tc>
        <w:tc>
          <w:tcPr>
            <w:tcW w:w="2658" w:type="dxa"/>
          </w:tcPr>
          <w:p w14:paraId="7600E2DD" w14:textId="77777777" w:rsidR="0030403C" w:rsidRPr="00C03164" w:rsidRDefault="0030403C" w:rsidP="007A0264">
            <w:pPr>
              <w:spacing w:before="60" w:after="60"/>
              <w:rPr>
                <w:rFonts w:asciiTheme="majorHAnsi" w:hAnsiTheme="majorHAnsi" w:cstheme="majorHAnsi"/>
                <w:sz w:val="22"/>
                <w:szCs w:val="22"/>
              </w:rPr>
            </w:pPr>
          </w:p>
        </w:tc>
        <w:tc>
          <w:tcPr>
            <w:tcW w:w="1874" w:type="dxa"/>
            <w:shd w:val="clear" w:color="auto" w:fill="BFBFBF" w:themeFill="background1" w:themeFillShade="BF"/>
          </w:tcPr>
          <w:p w14:paraId="1B0C3BF0" w14:textId="4E7D6829" w:rsidR="0030403C" w:rsidRPr="00C03164" w:rsidRDefault="0030403C" w:rsidP="0030403C">
            <w:pPr>
              <w:spacing w:before="60" w:after="60"/>
              <w:jc w:val="center"/>
              <w:rPr>
                <w:rFonts w:asciiTheme="majorHAnsi" w:hAnsiTheme="majorHAnsi" w:cstheme="majorHAnsi"/>
                <w:b/>
                <w:bCs/>
                <w:sz w:val="22"/>
                <w:szCs w:val="22"/>
              </w:rPr>
            </w:pPr>
            <w:r w:rsidRPr="00C03164">
              <w:rPr>
                <w:rFonts w:asciiTheme="majorHAnsi" w:hAnsiTheme="majorHAnsi" w:cstheme="majorHAnsi"/>
                <w:b/>
                <w:bCs/>
                <w:sz w:val="22"/>
                <w:szCs w:val="22"/>
              </w:rPr>
              <w:t>Not Applicable</w:t>
            </w:r>
          </w:p>
        </w:tc>
      </w:tr>
      <w:tr w:rsidR="0030403C" w:rsidRPr="00C03164" w14:paraId="1611857C" w14:textId="77777777" w:rsidTr="0030403C">
        <w:trPr>
          <w:jc w:val="center"/>
        </w:trPr>
        <w:tc>
          <w:tcPr>
            <w:tcW w:w="2953" w:type="dxa"/>
          </w:tcPr>
          <w:p w14:paraId="7F0E16DB" w14:textId="77777777" w:rsidR="0030403C" w:rsidRPr="00C03164" w:rsidRDefault="0030403C" w:rsidP="007A0264">
            <w:pPr>
              <w:spacing w:before="60" w:after="60"/>
              <w:jc w:val="center"/>
              <w:rPr>
                <w:rFonts w:asciiTheme="majorHAnsi" w:hAnsiTheme="majorHAnsi" w:cstheme="majorHAnsi"/>
                <w:sz w:val="22"/>
                <w:szCs w:val="22"/>
              </w:rPr>
            </w:pPr>
          </w:p>
        </w:tc>
        <w:tc>
          <w:tcPr>
            <w:tcW w:w="2969" w:type="dxa"/>
          </w:tcPr>
          <w:p w14:paraId="5A8FD142" w14:textId="77777777" w:rsidR="0030403C" w:rsidRPr="00C03164" w:rsidRDefault="0030403C" w:rsidP="007A0264">
            <w:pPr>
              <w:spacing w:before="60" w:after="60"/>
              <w:rPr>
                <w:rFonts w:asciiTheme="majorHAnsi" w:hAnsiTheme="majorHAnsi" w:cstheme="majorHAnsi"/>
                <w:sz w:val="22"/>
                <w:szCs w:val="22"/>
              </w:rPr>
            </w:pPr>
          </w:p>
        </w:tc>
        <w:tc>
          <w:tcPr>
            <w:tcW w:w="2650" w:type="dxa"/>
          </w:tcPr>
          <w:p w14:paraId="5A5BBB00" w14:textId="77777777" w:rsidR="0030403C" w:rsidRPr="00C03164" w:rsidRDefault="0030403C" w:rsidP="007A0264">
            <w:pPr>
              <w:spacing w:before="60" w:after="60"/>
              <w:rPr>
                <w:rFonts w:asciiTheme="majorHAnsi" w:hAnsiTheme="majorHAnsi" w:cstheme="majorHAnsi"/>
                <w:sz w:val="22"/>
                <w:szCs w:val="22"/>
              </w:rPr>
            </w:pPr>
          </w:p>
        </w:tc>
        <w:tc>
          <w:tcPr>
            <w:tcW w:w="2658" w:type="dxa"/>
          </w:tcPr>
          <w:p w14:paraId="0C21C9AB" w14:textId="77777777" w:rsidR="0030403C" w:rsidRPr="00C03164" w:rsidRDefault="0030403C" w:rsidP="007A0264">
            <w:pPr>
              <w:spacing w:before="60" w:after="60"/>
              <w:rPr>
                <w:rFonts w:asciiTheme="majorHAnsi" w:hAnsiTheme="majorHAnsi" w:cstheme="majorHAnsi"/>
                <w:sz w:val="22"/>
                <w:szCs w:val="22"/>
              </w:rPr>
            </w:pPr>
          </w:p>
        </w:tc>
        <w:tc>
          <w:tcPr>
            <w:tcW w:w="1874" w:type="dxa"/>
            <w:shd w:val="clear" w:color="auto" w:fill="BFBFBF" w:themeFill="background1" w:themeFillShade="BF"/>
          </w:tcPr>
          <w:p w14:paraId="0742505C" w14:textId="709250A8" w:rsidR="0030403C" w:rsidRPr="00C03164" w:rsidRDefault="0030403C" w:rsidP="0030403C">
            <w:pPr>
              <w:spacing w:before="60" w:after="60"/>
              <w:jc w:val="center"/>
              <w:rPr>
                <w:rFonts w:asciiTheme="majorHAnsi" w:hAnsiTheme="majorHAnsi" w:cstheme="majorHAnsi"/>
                <w:b/>
                <w:bCs/>
                <w:sz w:val="22"/>
                <w:szCs w:val="22"/>
              </w:rPr>
            </w:pPr>
            <w:r w:rsidRPr="00C03164">
              <w:rPr>
                <w:rFonts w:asciiTheme="majorHAnsi" w:hAnsiTheme="majorHAnsi" w:cstheme="majorHAnsi"/>
                <w:b/>
                <w:bCs/>
                <w:sz w:val="22"/>
                <w:szCs w:val="22"/>
              </w:rPr>
              <w:t>Not Applicable</w:t>
            </w:r>
          </w:p>
        </w:tc>
      </w:tr>
      <w:tr w:rsidR="0030403C" w:rsidRPr="00C03164" w14:paraId="787C5B6A" w14:textId="77777777" w:rsidTr="0030403C">
        <w:trPr>
          <w:jc w:val="center"/>
        </w:trPr>
        <w:tc>
          <w:tcPr>
            <w:tcW w:w="2953" w:type="dxa"/>
          </w:tcPr>
          <w:p w14:paraId="393A9208" w14:textId="77777777" w:rsidR="0030403C" w:rsidRPr="00C03164" w:rsidRDefault="0030403C" w:rsidP="007A0264">
            <w:pPr>
              <w:spacing w:before="60" w:after="60"/>
              <w:jc w:val="center"/>
              <w:rPr>
                <w:rFonts w:asciiTheme="majorHAnsi" w:hAnsiTheme="majorHAnsi" w:cstheme="majorHAnsi"/>
                <w:sz w:val="22"/>
                <w:szCs w:val="22"/>
              </w:rPr>
            </w:pPr>
          </w:p>
        </w:tc>
        <w:tc>
          <w:tcPr>
            <w:tcW w:w="2969" w:type="dxa"/>
          </w:tcPr>
          <w:p w14:paraId="17010849" w14:textId="77777777" w:rsidR="0030403C" w:rsidRPr="00C03164" w:rsidRDefault="0030403C" w:rsidP="007A0264">
            <w:pPr>
              <w:spacing w:before="60" w:after="60"/>
              <w:rPr>
                <w:rFonts w:asciiTheme="majorHAnsi" w:hAnsiTheme="majorHAnsi" w:cstheme="majorHAnsi"/>
                <w:sz w:val="22"/>
                <w:szCs w:val="22"/>
              </w:rPr>
            </w:pPr>
          </w:p>
        </w:tc>
        <w:tc>
          <w:tcPr>
            <w:tcW w:w="2650" w:type="dxa"/>
          </w:tcPr>
          <w:p w14:paraId="1DA7A805" w14:textId="77777777" w:rsidR="0030403C" w:rsidRPr="00C03164" w:rsidRDefault="0030403C" w:rsidP="007A0264">
            <w:pPr>
              <w:spacing w:before="60" w:after="60"/>
              <w:rPr>
                <w:rFonts w:asciiTheme="majorHAnsi" w:hAnsiTheme="majorHAnsi" w:cstheme="majorHAnsi"/>
                <w:sz w:val="22"/>
                <w:szCs w:val="22"/>
              </w:rPr>
            </w:pPr>
          </w:p>
        </w:tc>
        <w:tc>
          <w:tcPr>
            <w:tcW w:w="2658" w:type="dxa"/>
          </w:tcPr>
          <w:p w14:paraId="43E596F1" w14:textId="77777777" w:rsidR="0030403C" w:rsidRPr="00C03164" w:rsidRDefault="0030403C" w:rsidP="007A0264">
            <w:pPr>
              <w:spacing w:before="60" w:after="60"/>
              <w:rPr>
                <w:rFonts w:asciiTheme="majorHAnsi" w:hAnsiTheme="majorHAnsi" w:cstheme="majorHAnsi"/>
                <w:sz w:val="22"/>
                <w:szCs w:val="22"/>
              </w:rPr>
            </w:pPr>
          </w:p>
        </w:tc>
        <w:tc>
          <w:tcPr>
            <w:tcW w:w="1874" w:type="dxa"/>
            <w:shd w:val="clear" w:color="auto" w:fill="BFBFBF" w:themeFill="background1" w:themeFillShade="BF"/>
          </w:tcPr>
          <w:p w14:paraId="59DC6E32" w14:textId="766BFE57" w:rsidR="0030403C" w:rsidRPr="00C03164" w:rsidRDefault="0030403C" w:rsidP="0030403C">
            <w:pPr>
              <w:spacing w:before="60" w:after="60"/>
              <w:jc w:val="center"/>
              <w:rPr>
                <w:rFonts w:asciiTheme="majorHAnsi" w:hAnsiTheme="majorHAnsi" w:cstheme="majorHAnsi"/>
                <w:b/>
                <w:bCs/>
                <w:sz w:val="22"/>
                <w:szCs w:val="22"/>
              </w:rPr>
            </w:pPr>
            <w:r w:rsidRPr="00C03164">
              <w:rPr>
                <w:rFonts w:asciiTheme="majorHAnsi" w:hAnsiTheme="majorHAnsi" w:cstheme="majorHAnsi"/>
                <w:b/>
                <w:bCs/>
                <w:sz w:val="22"/>
                <w:szCs w:val="22"/>
              </w:rPr>
              <w:t>Not Applicable</w:t>
            </w:r>
          </w:p>
        </w:tc>
      </w:tr>
      <w:tr w:rsidR="0030403C" w:rsidRPr="00C03164" w14:paraId="0163A1B6" w14:textId="77777777" w:rsidTr="0030403C">
        <w:trPr>
          <w:jc w:val="center"/>
        </w:trPr>
        <w:tc>
          <w:tcPr>
            <w:tcW w:w="2953" w:type="dxa"/>
          </w:tcPr>
          <w:p w14:paraId="52F1E5CF" w14:textId="77777777" w:rsidR="0030403C" w:rsidRPr="00C03164" w:rsidRDefault="0030403C" w:rsidP="0030403C">
            <w:pPr>
              <w:spacing w:before="60" w:after="60"/>
              <w:jc w:val="center"/>
              <w:rPr>
                <w:rFonts w:asciiTheme="majorHAnsi" w:hAnsiTheme="majorHAnsi" w:cstheme="majorHAnsi"/>
                <w:sz w:val="22"/>
                <w:szCs w:val="22"/>
              </w:rPr>
            </w:pPr>
          </w:p>
        </w:tc>
        <w:tc>
          <w:tcPr>
            <w:tcW w:w="2969" w:type="dxa"/>
          </w:tcPr>
          <w:p w14:paraId="250A106A" w14:textId="77777777" w:rsidR="0030403C" w:rsidRPr="00C03164" w:rsidRDefault="0030403C" w:rsidP="0030403C">
            <w:pPr>
              <w:spacing w:before="60" w:after="60"/>
              <w:rPr>
                <w:rFonts w:asciiTheme="majorHAnsi" w:hAnsiTheme="majorHAnsi" w:cstheme="majorHAnsi"/>
                <w:sz w:val="22"/>
                <w:szCs w:val="22"/>
              </w:rPr>
            </w:pPr>
          </w:p>
        </w:tc>
        <w:tc>
          <w:tcPr>
            <w:tcW w:w="2650" w:type="dxa"/>
          </w:tcPr>
          <w:p w14:paraId="0E2480A9" w14:textId="77777777" w:rsidR="0030403C" w:rsidRPr="00C03164" w:rsidRDefault="0030403C" w:rsidP="0030403C">
            <w:pPr>
              <w:spacing w:before="60" w:after="60"/>
              <w:rPr>
                <w:rFonts w:asciiTheme="majorHAnsi" w:hAnsiTheme="majorHAnsi" w:cstheme="majorHAnsi"/>
                <w:sz w:val="22"/>
                <w:szCs w:val="22"/>
              </w:rPr>
            </w:pPr>
          </w:p>
        </w:tc>
        <w:tc>
          <w:tcPr>
            <w:tcW w:w="2658" w:type="dxa"/>
          </w:tcPr>
          <w:p w14:paraId="2968982E" w14:textId="77777777" w:rsidR="0030403C" w:rsidRPr="00C03164" w:rsidRDefault="0030403C" w:rsidP="0030403C">
            <w:pPr>
              <w:spacing w:before="60" w:after="60"/>
              <w:rPr>
                <w:rFonts w:asciiTheme="majorHAnsi" w:hAnsiTheme="majorHAnsi" w:cstheme="majorHAnsi"/>
                <w:sz w:val="22"/>
                <w:szCs w:val="22"/>
              </w:rPr>
            </w:pPr>
          </w:p>
        </w:tc>
        <w:tc>
          <w:tcPr>
            <w:tcW w:w="1874" w:type="dxa"/>
            <w:shd w:val="clear" w:color="auto" w:fill="BFBFBF" w:themeFill="background1" w:themeFillShade="BF"/>
          </w:tcPr>
          <w:p w14:paraId="2CA2ECD0" w14:textId="318DE681" w:rsidR="0030403C" w:rsidRPr="00C03164" w:rsidRDefault="0030403C" w:rsidP="0030403C">
            <w:pPr>
              <w:spacing w:before="60" w:after="60"/>
              <w:jc w:val="center"/>
              <w:rPr>
                <w:rFonts w:asciiTheme="majorHAnsi" w:hAnsiTheme="majorHAnsi" w:cstheme="majorHAnsi"/>
                <w:b/>
                <w:bCs/>
                <w:sz w:val="22"/>
                <w:szCs w:val="22"/>
              </w:rPr>
            </w:pPr>
            <w:r w:rsidRPr="00C03164">
              <w:rPr>
                <w:rFonts w:asciiTheme="majorHAnsi" w:hAnsiTheme="majorHAnsi" w:cstheme="majorHAnsi"/>
                <w:b/>
                <w:bCs/>
                <w:sz w:val="22"/>
                <w:szCs w:val="22"/>
              </w:rPr>
              <w:t>Not Applicable</w:t>
            </w:r>
          </w:p>
        </w:tc>
      </w:tr>
    </w:tbl>
    <w:p w14:paraId="018F8199" w14:textId="77777777" w:rsidR="0030403C" w:rsidRPr="00C03164" w:rsidRDefault="0030403C" w:rsidP="0087092B">
      <w:pPr>
        <w:rPr>
          <w:rFonts w:asciiTheme="majorHAnsi" w:hAnsiTheme="majorHAnsi" w:cstheme="majorHAnsi"/>
          <w:bCs/>
          <w:sz w:val="2"/>
          <w:szCs w:val="2"/>
        </w:rPr>
      </w:pPr>
    </w:p>
    <w:p w14:paraId="2BB8D829" w14:textId="77777777" w:rsidR="0030403C" w:rsidRPr="00C03164" w:rsidRDefault="0030403C" w:rsidP="0087092B">
      <w:pPr>
        <w:rPr>
          <w:rFonts w:asciiTheme="majorHAnsi" w:hAnsiTheme="majorHAnsi" w:cstheme="majorHAnsi"/>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1871"/>
        <w:gridCol w:w="1735"/>
        <w:gridCol w:w="2268"/>
        <w:gridCol w:w="1390"/>
      </w:tblGrid>
      <w:tr w:rsidR="0087092B" w:rsidRPr="00C03164" w14:paraId="3FA5299D" w14:textId="77777777" w:rsidTr="00C03164">
        <w:trPr>
          <w:jc w:val="center"/>
        </w:trPr>
        <w:tc>
          <w:tcPr>
            <w:tcW w:w="2954" w:type="dxa"/>
            <w:vAlign w:val="center"/>
          </w:tcPr>
          <w:p w14:paraId="7F323619" w14:textId="04F167A0" w:rsidR="0030403C" w:rsidRPr="00C03164" w:rsidRDefault="0030403C"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EXTERNAL</w:t>
            </w:r>
          </w:p>
          <w:p w14:paraId="023E2499" w14:textId="2BD0AAB9" w:rsidR="0087092B" w:rsidRPr="00C03164" w:rsidRDefault="0087092B"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Collaborating Agency</w:t>
            </w:r>
          </w:p>
        </w:tc>
        <w:tc>
          <w:tcPr>
            <w:tcW w:w="2970" w:type="dxa"/>
            <w:vAlign w:val="center"/>
          </w:tcPr>
          <w:p w14:paraId="250EB85B" w14:textId="77777777" w:rsidR="0087092B" w:rsidRPr="00C03164" w:rsidRDefault="0087092B"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Activities in Place</w:t>
            </w:r>
          </w:p>
        </w:tc>
        <w:tc>
          <w:tcPr>
            <w:tcW w:w="2651" w:type="dxa"/>
            <w:vAlign w:val="center"/>
          </w:tcPr>
          <w:p w14:paraId="40C34C6F" w14:textId="77777777" w:rsidR="0087092B" w:rsidRPr="00C03164" w:rsidRDefault="0087092B" w:rsidP="00C03164">
            <w:pPr>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Activities Planned</w:t>
            </w:r>
          </w:p>
        </w:tc>
        <w:tc>
          <w:tcPr>
            <w:tcW w:w="2659" w:type="dxa"/>
            <w:vAlign w:val="center"/>
          </w:tcPr>
          <w:p w14:paraId="1F5812D8" w14:textId="2A0FCD11" w:rsidR="0087092B" w:rsidRPr="00C03164" w:rsidRDefault="0087092B" w:rsidP="00C03164">
            <w:pPr>
              <w:spacing w:before="60"/>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Services/Resources Provided</w:t>
            </w:r>
          </w:p>
        </w:tc>
        <w:tc>
          <w:tcPr>
            <w:tcW w:w="1874" w:type="dxa"/>
            <w:vAlign w:val="center"/>
          </w:tcPr>
          <w:p w14:paraId="10D7BE1D" w14:textId="00E63779" w:rsidR="0087092B" w:rsidRPr="00C03164" w:rsidRDefault="0087092B" w:rsidP="00C03164">
            <w:pPr>
              <w:spacing w:before="60"/>
              <w:jc w:val="center"/>
              <w:rPr>
                <w:rFonts w:asciiTheme="majorHAnsi" w:eastAsia="Times New Roman" w:hAnsiTheme="majorHAnsi" w:cstheme="majorHAnsi"/>
                <w:b/>
                <w:bCs/>
                <w:sz w:val="22"/>
                <w:szCs w:val="22"/>
              </w:rPr>
            </w:pPr>
            <w:r w:rsidRPr="00C03164">
              <w:rPr>
                <w:rFonts w:asciiTheme="majorHAnsi" w:eastAsia="Times New Roman" w:hAnsiTheme="majorHAnsi" w:cstheme="majorHAnsi"/>
                <w:b/>
                <w:bCs/>
                <w:sz w:val="22"/>
                <w:szCs w:val="22"/>
              </w:rPr>
              <w:t>Type of Evidence (e.g., letter, MOU)</w:t>
            </w:r>
          </w:p>
        </w:tc>
      </w:tr>
      <w:tr w:rsidR="0087092B" w:rsidRPr="00C03164" w14:paraId="33ABAB32" w14:textId="77777777" w:rsidTr="00E30C34">
        <w:trPr>
          <w:jc w:val="center"/>
        </w:trPr>
        <w:tc>
          <w:tcPr>
            <w:tcW w:w="2954" w:type="dxa"/>
          </w:tcPr>
          <w:p w14:paraId="3E3A4606" w14:textId="77777777" w:rsidR="0087092B" w:rsidRPr="00C03164" w:rsidRDefault="0087092B" w:rsidP="004251EA">
            <w:pPr>
              <w:spacing w:before="60" w:after="60"/>
              <w:jc w:val="center"/>
              <w:rPr>
                <w:rFonts w:asciiTheme="majorHAnsi" w:hAnsiTheme="majorHAnsi" w:cstheme="majorHAnsi"/>
                <w:sz w:val="22"/>
                <w:szCs w:val="22"/>
              </w:rPr>
            </w:pPr>
          </w:p>
        </w:tc>
        <w:tc>
          <w:tcPr>
            <w:tcW w:w="2970" w:type="dxa"/>
          </w:tcPr>
          <w:p w14:paraId="5C9D33C9" w14:textId="77777777" w:rsidR="0087092B" w:rsidRPr="00C03164" w:rsidRDefault="0087092B" w:rsidP="004251EA">
            <w:pPr>
              <w:spacing w:before="60" w:after="60"/>
              <w:rPr>
                <w:rFonts w:asciiTheme="majorHAnsi" w:hAnsiTheme="majorHAnsi" w:cstheme="majorHAnsi"/>
                <w:sz w:val="22"/>
                <w:szCs w:val="22"/>
              </w:rPr>
            </w:pPr>
          </w:p>
        </w:tc>
        <w:tc>
          <w:tcPr>
            <w:tcW w:w="2651" w:type="dxa"/>
          </w:tcPr>
          <w:p w14:paraId="15D89D88" w14:textId="77777777" w:rsidR="0087092B" w:rsidRPr="00C03164" w:rsidRDefault="0087092B" w:rsidP="004251EA">
            <w:pPr>
              <w:spacing w:before="60" w:after="60"/>
              <w:rPr>
                <w:rFonts w:asciiTheme="majorHAnsi" w:hAnsiTheme="majorHAnsi" w:cstheme="majorHAnsi"/>
                <w:sz w:val="22"/>
                <w:szCs w:val="22"/>
              </w:rPr>
            </w:pPr>
          </w:p>
        </w:tc>
        <w:tc>
          <w:tcPr>
            <w:tcW w:w="2659" w:type="dxa"/>
          </w:tcPr>
          <w:p w14:paraId="32203962" w14:textId="77777777" w:rsidR="0087092B" w:rsidRPr="00C03164" w:rsidRDefault="0087092B" w:rsidP="004251EA">
            <w:pPr>
              <w:spacing w:before="60" w:after="60"/>
              <w:rPr>
                <w:rFonts w:asciiTheme="majorHAnsi" w:hAnsiTheme="majorHAnsi" w:cstheme="majorHAnsi"/>
                <w:sz w:val="22"/>
                <w:szCs w:val="22"/>
              </w:rPr>
            </w:pPr>
          </w:p>
        </w:tc>
        <w:tc>
          <w:tcPr>
            <w:tcW w:w="1874" w:type="dxa"/>
          </w:tcPr>
          <w:p w14:paraId="19462950" w14:textId="77777777" w:rsidR="0087092B" w:rsidRPr="00C03164" w:rsidRDefault="0087092B" w:rsidP="004251EA">
            <w:pPr>
              <w:spacing w:before="60" w:after="60"/>
              <w:rPr>
                <w:rFonts w:asciiTheme="majorHAnsi" w:hAnsiTheme="majorHAnsi" w:cstheme="majorHAnsi"/>
                <w:sz w:val="22"/>
                <w:szCs w:val="22"/>
              </w:rPr>
            </w:pPr>
          </w:p>
        </w:tc>
      </w:tr>
      <w:tr w:rsidR="0087092B" w:rsidRPr="00C03164" w14:paraId="3C33AF5C" w14:textId="77777777" w:rsidTr="00E30C34">
        <w:trPr>
          <w:jc w:val="center"/>
        </w:trPr>
        <w:tc>
          <w:tcPr>
            <w:tcW w:w="2954" w:type="dxa"/>
          </w:tcPr>
          <w:p w14:paraId="5BD35B6E" w14:textId="77777777" w:rsidR="0087092B" w:rsidRPr="00C03164" w:rsidRDefault="0087092B" w:rsidP="004251EA">
            <w:pPr>
              <w:spacing w:before="60" w:after="60"/>
              <w:jc w:val="center"/>
              <w:rPr>
                <w:rFonts w:asciiTheme="majorHAnsi" w:hAnsiTheme="majorHAnsi" w:cstheme="majorHAnsi"/>
                <w:sz w:val="22"/>
                <w:szCs w:val="22"/>
              </w:rPr>
            </w:pPr>
          </w:p>
        </w:tc>
        <w:tc>
          <w:tcPr>
            <w:tcW w:w="2970" w:type="dxa"/>
          </w:tcPr>
          <w:p w14:paraId="566762A0" w14:textId="77777777" w:rsidR="0087092B" w:rsidRPr="00C03164" w:rsidRDefault="0087092B" w:rsidP="004251EA">
            <w:pPr>
              <w:spacing w:before="60" w:after="60"/>
              <w:rPr>
                <w:rFonts w:asciiTheme="majorHAnsi" w:hAnsiTheme="majorHAnsi" w:cstheme="majorHAnsi"/>
                <w:sz w:val="22"/>
                <w:szCs w:val="22"/>
              </w:rPr>
            </w:pPr>
          </w:p>
        </w:tc>
        <w:tc>
          <w:tcPr>
            <w:tcW w:w="2651" w:type="dxa"/>
          </w:tcPr>
          <w:p w14:paraId="573F81E5" w14:textId="77777777" w:rsidR="0087092B" w:rsidRPr="00C03164" w:rsidRDefault="0087092B" w:rsidP="004251EA">
            <w:pPr>
              <w:spacing w:before="60" w:after="60"/>
              <w:rPr>
                <w:rFonts w:asciiTheme="majorHAnsi" w:hAnsiTheme="majorHAnsi" w:cstheme="majorHAnsi"/>
                <w:sz w:val="22"/>
                <w:szCs w:val="22"/>
              </w:rPr>
            </w:pPr>
          </w:p>
        </w:tc>
        <w:tc>
          <w:tcPr>
            <w:tcW w:w="2659" w:type="dxa"/>
          </w:tcPr>
          <w:p w14:paraId="3A670C01" w14:textId="77777777" w:rsidR="0087092B" w:rsidRPr="00C03164" w:rsidRDefault="0087092B" w:rsidP="004251EA">
            <w:pPr>
              <w:spacing w:before="60" w:after="60"/>
              <w:rPr>
                <w:rFonts w:asciiTheme="majorHAnsi" w:hAnsiTheme="majorHAnsi" w:cstheme="majorHAnsi"/>
                <w:sz w:val="22"/>
                <w:szCs w:val="22"/>
              </w:rPr>
            </w:pPr>
          </w:p>
        </w:tc>
        <w:tc>
          <w:tcPr>
            <w:tcW w:w="1874" w:type="dxa"/>
          </w:tcPr>
          <w:p w14:paraId="1E4445BA" w14:textId="77777777" w:rsidR="0087092B" w:rsidRPr="00C03164" w:rsidRDefault="0087092B" w:rsidP="004251EA">
            <w:pPr>
              <w:spacing w:before="60" w:after="60"/>
              <w:rPr>
                <w:rFonts w:asciiTheme="majorHAnsi" w:hAnsiTheme="majorHAnsi" w:cstheme="majorHAnsi"/>
                <w:sz w:val="22"/>
                <w:szCs w:val="22"/>
              </w:rPr>
            </w:pPr>
          </w:p>
        </w:tc>
      </w:tr>
      <w:tr w:rsidR="0087092B" w:rsidRPr="00C03164" w14:paraId="65A124BD" w14:textId="77777777" w:rsidTr="00E30C34">
        <w:trPr>
          <w:jc w:val="center"/>
        </w:trPr>
        <w:tc>
          <w:tcPr>
            <w:tcW w:w="2954" w:type="dxa"/>
          </w:tcPr>
          <w:p w14:paraId="25DB3E81" w14:textId="77777777" w:rsidR="0087092B" w:rsidRPr="00C03164" w:rsidRDefault="0087092B" w:rsidP="004251EA">
            <w:pPr>
              <w:spacing w:before="60" w:after="60"/>
              <w:jc w:val="center"/>
              <w:rPr>
                <w:rFonts w:asciiTheme="majorHAnsi" w:hAnsiTheme="majorHAnsi" w:cstheme="majorHAnsi"/>
                <w:sz w:val="22"/>
                <w:szCs w:val="22"/>
              </w:rPr>
            </w:pPr>
          </w:p>
        </w:tc>
        <w:tc>
          <w:tcPr>
            <w:tcW w:w="2970" w:type="dxa"/>
          </w:tcPr>
          <w:p w14:paraId="66F9ABC9" w14:textId="77777777" w:rsidR="0087092B" w:rsidRPr="00C03164" w:rsidRDefault="0087092B" w:rsidP="004251EA">
            <w:pPr>
              <w:spacing w:before="60" w:after="60"/>
              <w:rPr>
                <w:rFonts w:asciiTheme="majorHAnsi" w:hAnsiTheme="majorHAnsi" w:cstheme="majorHAnsi"/>
                <w:sz w:val="22"/>
                <w:szCs w:val="22"/>
              </w:rPr>
            </w:pPr>
          </w:p>
        </w:tc>
        <w:tc>
          <w:tcPr>
            <w:tcW w:w="2651" w:type="dxa"/>
          </w:tcPr>
          <w:p w14:paraId="13401E75" w14:textId="77777777" w:rsidR="0087092B" w:rsidRPr="00C03164" w:rsidRDefault="0087092B" w:rsidP="004251EA">
            <w:pPr>
              <w:spacing w:before="60" w:after="60"/>
              <w:rPr>
                <w:rFonts w:asciiTheme="majorHAnsi" w:hAnsiTheme="majorHAnsi" w:cstheme="majorHAnsi"/>
                <w:sz w:val="22"/>
                <w:szCs w:val="22"/>
              </w:rPr>
            </w:pPr>
          </w:p>
        </w:tc>
        <w:tc>
          <w:tcPr>
            <w:tcW w:w="2659" w:type="dxa"/>
          </w:tcPr>
          <w:p w14:paraId="1DDD1937" w14:textId="77777777" w:rsidR="0087092B" w:rsidRPr="00C03164" w:rsidRDefault="0087092B" w:rsidP="004251EA">
            <w:pPr>
              <w:spacing w:before="60" w:after="60"/>
              <w:rPr>
                <w:rFonts w:asciiTheme="majorHAnsi" w:hAnsiTheme="majorHAnsi" w:cstheme="majorHAnsi"/>
                <w:sz w:val="22"/>
                <w:szCs w:val="22"/>
              </w:rPr>
            </w:pPr>
          </w:p>
        </w:tc>
        <w:tc>
          <w:tcPr>
            <w:tcW w:w="1874" w:type="dxa"/>
          </w:tcPr>
          <w:p w14:paraId="461D1AFD" w14:textId="77777777" w:rsidR="0087092B" w:rsidRPr="00C03164" w:rsidRDefault="0087092B" w:rsidP="004251EA">
            <w:pPr>
              <w:spacing w:before="60" w:after="60"/>
              <w:rPr>
                <w:rFonts w:asciiTheme="majorHAnsi" w:hAnsiTheme="majorHAnsi" w:cstheme="majorHAnsi"/>
                <w:sz w:val="22"/>
                <w:szCs w:val="22"/>
              </w:rPr>
            </w:pPr>
          </w:p>
        </w:tc>
      </w:tr>
      <w:tr w:rsidR="0087092B" w:rsidRPr="00C03164" w14:paraId="642F8556" w14:textId="77777777" w:rsidTr="00E30C34">
        <w:trPr>
          <w:jc w:val="center"/>
        </w:trPr>
        <w:tc>
          <w:tcPr>
            <w:tcW w:w="2954" w:type="dxa"/>
          </w:tcPr>
          <w:p w14:paraId="720B55C7" w14:textId="77777777" w:rsidR="0087092B" w:rsidRPr="00C03164" w:rsidRDefault="0087092B" w:rsidP="004251EA">
            <w:pPr>
              <w:spacing w:before="60" w:after="60"/>
              <w:jc w:val="center"/>
              <w:rPr>
                <w:rFonts w:asciiTheme="majorHAnsi" w:hAnsiTheme="majorHAnsi" w:cstheme="majorHAnsi"/>
                <w:sz w:val="22"/>
                <w:szCs w:val="22"/>
              </w:rPr>
            </w:pPr>
          </w:p>
        </w:tc>
        <w:tc>
          <w:tcPr>
            <w:tcW w:w="2970" w:type="dxa"/>
          </w:tcPr>
          <w:p w14:paraId="37E69B72" w14:textId="77777777" w:rsidR="0087092B" w:rsidRPr="00C03164" w:rsidRDefault="0087092B" w:rsidP="004251EA">
            <w:pPr>
              <w:spacing w:before="60" w:after="60"/>
              <w:rPr>
                <w:rFonts w:asciiTheme="majorHAnsi" w:hAnsiTheme="majorHAnsi" w:cstheme="majorHAnsi"/>
                <w:sz w:val="22"/>
                <w:szCs w:val="22"/>
              </w:rPr>
            </w:pPr>
          </w:p>
        </w:tc>
        <w:tc>
          <w:tcPr>
            <w:tcW w:w="2651" w:type="dxa"/>
          </w:tcPr>
          <w:p w14:paraId="24E62A79" w14:textId="77777777" w:rsidR="0087092B" w:rsidRPr="00C03164" w:rsidRDefault="0087092B" w:rsidP="004251EA">
            <w:pPr>
              <w:spacing w:before="60" w:after="60"/>
              <w:rPr>
                <w:rFonts w:asciiTheme="majorHAnsi" w:hAnsiTheme="majorHAnsi" w:cstheme="majorHAnsi"/>
                <w:sz w:val="22"/>
                <w:szCs w:val="22"/>
              </w:rPr>
            </w:pPr>
          </w:p>
        </w:tc>
        <w:tc>
          <w:tcPr>
            <w:tcW w:w="2659" w:type="dxa"/>
          </w:tcPr>
          <w:p w14:paraId="2CF8376E" w14:textId="77777777" w:rsidR="0087092B" w:rsidRPr="00C03164" w:rsidRDefault="0087092B" w:rsidP="004251EA">
            <w:pPr>
              <w:spacing w:before="60" w:after="60"/>
              <w:rPr>
                <w:rFonts w:asciiTheme="majorHAnsi" w:hAnsiTheme="majorHAnsi" w:cstheme="majorHAnsi"/>
                <w:sz w:val="22"/>
                <w:szCs w:val="22"/>
              </w:rPr>
            </w:pPr>
          </w:p>
        </w:tc>
        <w:tc>
          <w:tcPr>
            <w:tcW w:w="1874" w:type="dxa"/>
          </w:tcPr>
          <w:p w14:paraId="497337C6" w14:textId="77777777" w:rsidR="0087092B" w:rsidRPr="00C03164" w:rsidRDefault="0087092B" w:rsidP="004251EA">
            <w:pPr>
              <w:spacing w:before="60" w:after="60"/>
              <w:rPr>
                <w:rFonts w:asciiTheme="majorHAnsi" w:hAnsiTheme="majorHAnsi" w:cstheme="majorHAnsi"/>
                <w:sz w:val="22"/>
                <w:szCs w:val="22"/>
              </w:rPr>
            </w:pPr>
          </w:p>
        </w:tc>
      </w:tr>
      <w:tr w:rsidR="0087092B" w:rsidRPr="00C03164" w14:paraId="417C96AB" w14:textId="77777777" w:rsidTr="00E30C34">
        <w:trPr>
          <w:jc w:val="center"/>
        </w:trPr>
        <w:tc>
          <w:tcPr>
            <w:tcW w:w="2954" w:type="dxa"/>
          </w:tcPr>
          <w:p w14:paraId="5377F2AA" w14:textId="77777777" w:rsidR="0087092B" w:rsidRPr="00C03164" w:rsidRDefault="0087092B" w:rsidP="004251EA">
            <w:pPr>
              <w:spacing w:before="60" w:after="60"/>
              <w:jc w:val="center"/>
              <w:rPr>
                <w:rFonts w:asciiTheme="majorHAnsi" w:hAnsiTheme="majorHAnsi" w:cstheme="majorHAnsi"/>
                <w:sz w:val="22"/>
                <w:szCs w:val="22"/>
              </w:rPr>
            </w:pPr>
          </w:p>
        </w:tc>
        <w:tc>
          <w:tcPr>
            <w:tcW w:w="2970" w:type="dxa"/>
          </w:tcPr>
          <w:p w14:paraId="3BA539B4" w14:textId="77777777" w:rsidR="0087092B" w:rsidRPr="00C03164" w:rsidRDefault="0087092B" w:rsidP="004251EA">
            <w:pPr>
              <w:spacing w:before="60" w:after="60"/>
              <w:rPr>
                <w:rFonts w:asciiTheme="majorHAnsi" w:hAnsiTheme="majorHAnsi" w:cstheme="majorHAnsi"/>
                <w:sz w:val="22"/>
                <w:szCs w:val="22"/>
              </w:rPr>
            </w:pPr>
          </w:p>
        </w:tc>
        <w:tc>
          <w:tcPr>
            <w:tcW w:w="2651" w:type="dxa"/>
          </w:tcPr>
          <w:p w14:paraId="4CA385FB" w14:textId="77777777" w:rsidR="0087092B" w:rsidRPr="00C03164" w:rsidRDefault="0087092B" w:rsidP="004251EA">
            <w:pPr>
              <w:spacing w:before="60" w:after="60"/>
              <w:rPr>
                <w:rFonts w:asciiTheme="majorHAnsi" w:hAnsiTheme="majorHAnsi" w:cstheme="majorHAnsi"/>
                <w:sz w:val="22"/>
                <w:szCs w:val="22"/>
              </w:rPr>
            </w:pPr>
          </w:p>
        </w:tc>
        <w:tc>
          <w:tcPr>
            <w:tcW w:w="2659" w:type="dxa"/>
          </w:tcPr>
          <w:p w14:paraId="3857D4FC" w14:textId="77777777" w:rsidR="0087092B" w:rsidRPr="00C03164" w:rsidRDefault="0087092B" w:rsidP="004251EA">
            <w:pPr>
              <w:spacing w:before="60" w:after="60"/>
              <w:rPr>
                <w:rFonts w:asciiTheme="majorHAnsi" w:hAnsiTheme="majorHAnsi" w:cstheme="majorHAnsi"/>
                <w:sz w:val="22"/>
                <w:szCs w:val="22"/>
              </w:rPr>
            </w:pPr>
          </w:p>
        </w:tc>
        <w:tc>
          <w:tcPr>
            <w:tcW w:w="1874" w:type="dxa"/>
          </w:tcPr>
          <w:p w14:paraId="1C92A97B" w14:textId="77777777" w:rsidR="0087092B" w:rsidRPr="00C03164" w:rsidRDefault="0087092B" w:rsidP="004251EA">
            <w:pPr>
              <w:spacing w:before="60" w:after="60"/>
              <w:rPr>
                <w:rFonts w:asciiTheme="majorHAnsi" w:hAnsiTheme="majorHAnsi" w:cstheme="majorHAnsi"/>
                <w:sz w:val="22"/>
                <w:szCs w:val="22"/>
              </w:rPr>
            </w:pPr>
          </w:p>
        </w:tc>
      </w:tr>
      <w:tr w:rsidR="0087092B" w:rsidRPr="00C03164" w14:paraId="1728551E" w14:textId="77777777" w:rsidTr="00E30C34">
        <w:trPr>
          <w:jc w:val="center"/>
        </w:trPr>
        <w:tc>
          <w:tcPr>
            <w:tcW w:w="2954" w:type="dxa"/>
          </w:tcPr>
          <w:p w14:paraId="63AD06CB" w14:textId="77777777" w:rsidR="0087092B" w:rsidRPr="00C03164" w:rsidRDefault="0087092B" w:rsidP="004251EA">
            <w:pPr>
              <w:spacing w:before="60" w:after="60"/>
              <w:jc w:val="center"/>
              <w:rPr>
                <w:rFonts w:asciiTheme="majorHAnsi" w:hAnsiTheme="majorHAnsi" w:cstheme="majorHAnsi"/>
                <w:sz w:val="22"/>
                <w:szCs w:val="22"/>
              </w:rPr>
            </w:pPr>
          </w:p>
        </w:tc>
        <w:tc>
          <w:tcPr>
            <w:tcW w:w="2970" w:type="dxa"/>
          </w:tcPr>
          <w:p w14:paraId="7FEA906E" w14:textId="77777777" w:rsidR="0087092B" w:rsidRPr="00C03164" w:rsidRDefault="0087092B" w:rsidP="004251EA">
            <w:pPr>
              <w:spacing w:before="60" w:after="60"/>
              <w:rPr>
                <w:rFonts w:asciiTheme="majorHAnsi" w:hAnsiTheme="majorHAnsi" w:cstheme="majorHAnsi"/>
                <w:sz w:val="22"/>
                <w:szCs w:val="22"/>
              </w:rPr>
            </w:pPr>
          </w:p>
        </w:tc>
        <w:tc>
          <w:tcPr>
            <w:tcW w:w="2651" w:type="dxa"/>
          </w:tcPr>
          <w:p w14:paraId="64B3C15F" w14:textId="77777777" w:rsidR="0087092B" w:rsidRPr="00C03164" w:rsidRDefault="0087092B" w:rsidP="004251EA">
            <w:pPr>
              <w:spacing w:before="60" w:after="60"/>
              <w:rPr>
                <w:rFonts w:asciiTheme="majorHAnsi" w:hAnsiTheme="majorHAnsi" w:cstheme="majorHAnsi"/>
                <w:sz w:val="22"/>
                <w:szCs w:val="22"/>
              </w:rPr>
            </w:pPr>
          </w:p>
        </w:tc>
        <w:tc>
          <w:tcPr>
            <w:tcW w:w="2659" w:type="dxa"/>
          </w:tcPr>
          <w:p w14:paraId="5F0E4BA0" w14:textId="77777777" w:rsidR="0087092B" w:rsidRPr="00C03164" w:rsidRDefault="0087092B" w:rsidP="004251EA">
            <w:pPr>
              <w:spacing w:before="60" w:after="60"/>
              <w:rPr>
                <w:rFonts w:asciiTheme="majorHAnsi" w:hAnsiTheme="majorHAnsi" w:cstheme="majorHAnsi"/>
                <w:sz w:val="22"/>
                <w:szCs w:val="22"/>
              </w:rPr>
            </w:pPr>
          </w:p>
        </w:tc>
        <w:tc>
          <w:tcPr>
            <w:tcW w:w="1874" w:type="dxa"/>
          </w:tcPr>
          <w:p w14:paraId="42782B77" w14:textId="77777777" w:rsidR="0087092B" w:rsidRPr="00C03164" w:rsidRDefault="0087092B" w:rsidP="004251EA">
            <w:pPr>
              <w:spacing w:before="60" w:after="60"/>
              <w:rPr>
                <w:rFonts w:asciiTheme="majorHAnsi" w:hAnsiTheme="majorHAnsi" w:cstheme="majorHAnsi"/>
                <w:sz w:val="22"/>
                <w:szCs w:val="22"/>
              </w:rPr>
            </w:pPr>
          </w:p>
        </w:tc>
      </w:tr>
      <w:tr w:rsidR="0087092B" w:rsidRPr="00C03164" w14:paraId="2F3F1FCC" w14:textId="77777777" w:rsidTr="00E30C34">
        <w:trPr>
          <w:jc w:val="center"/>
        </w:trPr>
        <w:tc>
          <w:tcPr>
            <w:tcW w:w="2954" w:type="dxa"/>
          </w:tcPr>
          <w:p w14:paraId="01560E0F" w14:textId="77777777" w:rsidR="0087092B" w:rsidRPr="00C03164" w:rsidRDefault="0087092B" w:rsidP="004251EA">
            <w:pPr>
              <w:spacing w:before="60" w:after="60"/>
              <w:jc w:val="center"/>
              <w:rPr>
                <w:rFonts w:asciiTheme="majorHAnsi" w:hAnsiTheme="majorHAnsi" w:cstheme="majorHAnsi"/>
                <w:sz w:val="22"/>
                <w:szCs w:val="22"/>
              </w:rPr>
            </w:pPr>
          </w:p>
        </w:tc>
        <w:tc>
          <w:tcPr>
            <w:tcW w:w="2970" w:type="dxa"/>
          </w:tcPr>
          <w:p w14:paraId="5D6604BA" w14:textId="77777777" w:rsidR="0087092B" w:rsidRPr="00C03164" w:rsidRDefault="0087092B" w:rsidP="004251EA">
            <w:pPr>
              <w:spacing w:before="60" w:after="60"/>
              <w:rPr>
                <w:rFonts w:asciiTheme="majorHAnsi" w:hAnsiTheme="majorHAnsi" w:cstheme="majorHAnsi"/>
                <w:sz w:val="22"/>
                <w:szCs w:val="22"/>
              </w:rPr>
            </w:pPr>
          </w:p>
        </w:tc>
        <w:tc>
          <w:tcPr>
            <w:tcW w:w="2651" w:type="dxa"/>
          </w:tcPr>
          <w:p w14:paraId="2DD04504" w14:textId="77777777" w:rsidR="0087092B" w:rsidRPr="00C03164" w:rsidRDefault="0087092B" w:rsidP="004251EA">
            <w:pPr>
              <w:spacing w:before="60" w:after="60"/>
              <w:rPr>
                <w:rFonts w:asciiTheme="majorHAnsi" w:hAnsiTheme="majorHAnsi" w:cstheme="majorHAnsi"/>
                <w:sz w:val="22"/>
                <w:szCs w:val="22"/>
              </w:rPr>
            </w:pPr>
          </w:p>
        </w:tc>
        <w:tc>
          <w:tcPr>
            <w:tcW w:w="2659" w:type="dxa"/>
          </w:tcPr>
          <w:p w14:paraId="29F4698B" w14:textId="77777777" w:rsidR="0087092B" w:rsidRPr="00C03164" w:rsidRDefault="0087092B" w:rsidP="004251EA">
            <w:pPr>
              <w:spacing w:before="60" w:after="60"/>
              <w:rPr>
                <w:rFonts w:asciiTheme="majorHAnsi" w:hAnsiTheme="majorHAnsi" w:cstheme="majorHAnsi"/>
                <w:sz w:val="22"/>
                <w:szCs w:val="22"/>
              </w:rPr>
            </w:pPr>
          </w:p>
        </w:tc>
        <w:tc>
          <w:tcPr>
            <w:tcW w:w="1874" w:type="dxa"/>
          </w:tcPr>
          <w:p w14:paraId="2081D117" w14:textId="77777777" w:rsidR="0087092B" w:rsidRPr="00C03164" w:rsidRDefault="0087092B" w:rsidP="004251EA">
            <w:pPr>
              <w:spacing w:before="60" w:after="60"/>
              <w:rPr>
                <w:rFonts w:asciiTheme="majorHAnsi" w:hAnsiTheme="majorHAnsi" w:cstheme="majorHAnsi"/>
                <w:sz w:val="22"/>
                <w:szCs w:val="22"/>
              </w:rPr>
            </w:pPr>
          </w:p>
        </w:tc>
      </w:tr>
    </w:tbl>
    <w:p w14:paraId="4EAEAEFC" w14:textId="11882B05" w:rsidR="0087092B" w:rsidRPr="00C03164" w:rsidRDefault="002D4398" w:rsidP="002D4398">
      <w:pPr>
        <w:widowControl w:val="0"/>
        <w:spacing w:before="240"/>
        <w:jc w:val="center"/>
        <w:rPr>
          <w:rFonts w:asciiTheme="majorHAnsi" w:hAnsiTheme="majorHAnsi" w:cstheme="majorHAnsi"/>
          <w:b/>
          <w:bCs/>
          <w:sz w:val="22"/>
          <w:szCs w:val="22"/>
        </w:rPr>
      </w:pPr>
      <w:r w:rsidRPr="00C03164">
        <w:rPr>
          <w:rFonts w:asciiTheme="majorHAnsi" w:hAnsiTheme="majorHAnsi" w:cstheme="majorHAnsi"/>
          <w:b/>
          <w:bCs/>
          <w:sz w:val="22"/>
          <w:szCs w:val="22"/>
        </w:rPr>
        <w:t xml:space="preserve">Include evidence of </w:t>
      </w:r>
      <w:r w:rsidR="008707E8" w:rsidRPr="00C03164">
        <w:rPr>
          <w:rFonts w:asciiTheme="majorHAnsi" w:hAnsiTheme="majorHAnsi" w:cstheme="majorHAnsi"/>
          <w:b/>
          <w:bCs/>
          <w:sz w:val="22"/>
          <w:szCs w:val="22"/>
        </w:rPr>
        <w:t>the</w:t>
      </w:r>
      <w:r w:rsidRPr="00C03164">
        <w:rPr>
          <w:rFonts w:asciiTheme="majorHAnsi" w:hAnsiTheme="majorHAnsi" w:cstheme="majorHAnsi"/>
          <w:b/>
          <w:bCs/>
          <w:sz w:val="22"/>
          <w:szCs w:val="22"/>
        </w:rPr>
        <w:t xml:space="preserve"> External Collaborating Agencies with this completed form in your submitted application.</w:t>
      </w:r>
    </w:p>
    <w:p w14:paraId="7D303392" w14:textId="2A6321F0" w:rsidR="002D4398" w:rsidRPr="00850AEF" w:rsidRDefault="002D4398" w:rsidP="002300EB">
      <w:pPr>
        <w:widowControl w:val="0"/>
        <w:spacing w:before="60"/>
        <w:rPr>
          <w:rFonts w:ascii="Arial" w:hAnsi="Arial" w:cs="Arial"/>
          <w:b/>
          <w:bCs/>
          <w:i/>
          <w:iCs/>
          <w:sz w:val="20"/>
          <w:szCs w:val="28"/>
        </w:rPr>
        <w:sectPr w:rsidR="002D4398" w:rsidRPr="00850AEF" w:rsidSect="00DB0765">
          <w:headerReference w:type="default" r:id="rId26"/>
          <w:footerReference w:type="default" r:id="rId27"/>
          <w:pgSz w:w="12240" w:h="15840"/>
          <w:pgMar w:top="1440" w:right="1440" w:bottom="1440" w:left="1440" w:header="720" w:footer="720" w:gutter="0"/>
          <w:cols w:space="720"/>
          <w:docGrid w:linePitch="326"/>
        </w:sectPr>
      </w:pPr>
    </w:p>
    <w:p w14:paraId="7F41AA83" w14:textId="77777777" w:rsidR="00FE554F" w:rsidRPr="00FE554F" w:rsidRDefault="00FE554F" w:rsidP="00FE554F">
      <w:pPr>
        <w:jc w:val="center"/>
        <w:rPr>
          <w:rFonts w:asciiTheme="majorHAnsi" w:hAnsiTheme="majorHAnsi" w:cstheme="majorHAnsi"/>
          <w:b/>
          <w:bCs/>
        </w:rPr>
      </w:pPr>
      <w:r w:rsidRPr="000D2E8F">
        <w:rPr>
          <w:rFonts w:asciiTheme="majorHAnsi" w:hAnsiTheme="majorHAnsi" w:cstheme="majorHAnsi"/>
          <w:b/>
          <w:bCs/>
        </w:rPr>
        <w:lastRenderedPageBreak/>
        <w:t>Attachment</w:t>
      </w:r>
      <w:r w:rsidRPr="009E16CF">
        <w:rPr>
          <w:rFonts w:asciiTheme="majorHAnsi" w:hAnsiTheme="majorHAnsi" w:cstheme="majorHAnsi"/>
          <w:b/>
          <w:bCs/>
        </w:rPr>
        <w:t xml:space="preserve"> 6</w:t>
      </w:r>
    </w:p>
    <w:p w14:paraId="1537575B" w14:textId="77777777" w:rsidR="00FE554F" w:rsidRPr="00FE554F" w:rsidRDefault="00FE554F" w:rsidP="00FE554F">
      <w:pPr>
        <w:jc w:val="center"/>
        <w:rPr>
          <w:rFonts w:asciiTheme="majorHAnsi" w:hAnsiTheme="majorHAnsi" w:cstheme="majorHAnsi"/>
          <w:b/>
          <w:bCs/>
        </w:rPr>
      </w:pPr>
      <w:r w:rsidRPr="00FE554F">
        <w:rPr>
          <w:rFonts w:asciiTheme="majorHAnsi" w:hAnsiTheme="majorHAnsi" w:cstheme="majorHAnsi"/>
          <w:b/>
          <w:bCs/>
        </w:rPr>
        <w:t>Proposed Budget Summary</w:t>
      </w:r>
    </w:p>
    <w:p w14:paraId="071F09F7"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SY 2024-2025 McKinney Homeless Education Program Budget</w:t>
      </w:r>
    </w:p>
    <w:p w14:paraId="4CCDFC48" w14:textId="2FBDCF75" w:rsidR="00FE554F" w:rsidRPr="00E948C8" w:rsidRDefault="00FE554F" w:rsidP="00FE554F">
      <w:pPr>
        <w:spacing w:before="120" w:after="120"/>
        <w:rPr>
          <w:rFonts w:asciiTheme="majorHAnsi" w:hAnsiTheme="majorHAnsi" w:cstheme="majorHAnsi"/>
          <w:color w:val="C00000"/>
        </w:rPr>
      </w:pPr>
      <w:r w:rsidRPr="00FE554F">
        <w:rPr>
          <w:rFonts w:asciiTheme="majorHAnsi" w:hAnsiTheme="majorHAnsi" w:cstheme="majorHAnsi"/>
          <w:b/>
          <w:bCs/>
        </w:rPr>
        <w:t>Instructions</w:t>
      </w:r>
      <w:r w:rsidRPr="00FE554F">
        <w:rPr>
          <w:rFonts w:asciiTheme="majorHAnsi" w:hAnsiTheme="majorHAnsi" w:cstheme="majorHAnsi"/>
        </w:rPr>
        <w:t>: Use this form to provide a detailed, itemized explanation of expenditures for each MUNIS Code. Not all MUNIS codes listed need to be used. However, the LEA may not use grant monies for any MUNIS code that is not listed. Successful approval of the budget is pending further review by the KDE. Funds must be used to supplement or expand services for homeless students and youth; supplanting is prohibited.</w:t>
      </w:r>
      <w:r w:rsidR="00E948C8">
        <w:rPr>
          <w:rFonts w:asciiTheme="majorHAnsi" w:hAnsiTheme="majorHAnsi" w:cstheme="majorHAnsi"/>
        </w:rPr>
        <w:t xml:space="preserve"> </w:t>
      </w:r>
      <w:r w:rsidR="00E948C8">
        <w:rPr>
          <w:rFonts w:asciiTheme="majorHAnsi" w:hAnsiTheme="majorHAnsi" w:cstheme="majorHAnsi"/>
          <w:color w:val="C00000"/>
        </w:rPr>
        <w:t>Limit of 6 pages</w:t>
      </w:r>
      <w:r w:rsidR="00EB5AC1">
        <w:rPr>
          <w:rFonts w:asciiTheme="majorHAnsi" w:hAnsiTheme="majorHAnsi" w:cstheme="majorHAnsi"/>
          <w:color w:val="C00000"/>
        </w:rPr>
        <w:t>;</w:t>
      </w:r>
      <w:r w:rsidR="00E948C8">
        <w:rPr>
          <w:rFonts w:asciiTheme="majorHAnsi" w:hAnsiTheme="majorHAnsi" w:cstheme="majorHAnsi"/>
          <w:color w:val="C00000"/>
        </w:rPr>
        <w:t xml:space="preserve"> please delete </w:t>
      </w:r>
      <w:r w:rsidR="00EB5AC1">
        <w:rPr>
          <w:rFonts w:asciiTheme="majorHAnsi" w:hAnsiTheme="majorHAnsi" w:cstheme="majorHAnsi"/>
          <w:color w:val="C00000"/>
        </w:rPr>
        <w:t xml:space="preserve">all </w:t>
      </w:r>
      <w:r w:rsidR="00E948C8">
        <w:rPr>
          <w:rFonts w:asciiTheme="majorHAnsi" w:hAnsiTheme="majorHAnsi" w:cstheme="majorHAnsi"/>
          <w:color w:val="C00000"/>
        </w:rPr>
        <w:t>unused codes.</w:t>
      </w:r>
    </w:p>
    <w:p w14:paraId="784E9BD4" w14:textId="17A9B15F" w:rsidR="008620C5" w:rsidRPr="00FE554F" w:rsidRDefault="008620C5" w:rsidP="008620C5">
      <w:pPr>
        <w:spacing w:before="120" w:after="120"/>
        <w:rPr>
          <w:rFonts w:asciiTheme="majorHAnsi" w:hAnsiTheme="majorHAnsi" w:cstheme="majorHAnsi"/>
        </w:rPr>
      </w:pPr>
      <w:r>
        <w:rPr>
          <w:rFonts w:asciiTheme="majorHAnsi" w:hAnsiTheme="majorHAnsi" w:cstheme="majorHAnsi"/>
        </w:rPr>
        <w:t>Applicants may delete unused MUNIS Codes from this budget form.</w:t>
      </w:r>
    </w:p>
    <w:p w14:paraId="15542ECD" w14:textId="77777777" w:rsidR="00FE554F" w:rsidRPr="00FE554F" w:rsidRDefault="00FE554F" w:rsidP="00FE554F">
      <w:pPr>
        <w:kinsoku w:val="0"/>
        <w:overflowPunct w:val="0"/>
        <w:autoSpaceDE w:val="0"/>
        <w:autoSpaceDN w:val="0"/>
        <w:adjustRightInd w:val="0"/>
        <w:spacing w:before="120" w:after="240"/>
        <w:rPr>
          <w:rFonts w:asciiTheme="majorHAnsi" w:eastAsiaTheme="minorHAnsi" w:hAnsiTheme="majorHAnsi" w:cstheme="majorHAnsi"/>
          <w:color w:val="000000" w:themeColor="text1"/>
        </w:rPr>
      </w:pPr>
      <w:r w:rsidRPr="00FE554F">
        <w:rPr>
          <w:rFonts w:asciiTheme="majorHAnsi" w:eastAsiaTheme="minorHAnsi" w:hAnsiTheme="majorHAnsi" w:cstheme="majorHAnsi"/>
          <w:b/>
          <w:bCs/>
        </w:rPr>
        <w:t xml:space="preserve">Reminder: </w:t>
      </w:r>
      <w:r w:rsidRPr="00FE554F">
        <w:rPr>
          <w:rFonts w:asciiTheme="majorHAnsi" w:eastAsiaTheme="minorHAnsi" w:hAnsiTheme="majorHAnsi" w:cstheme="majorHAnsi"/>
          <w:color w:val="000000" w:themeColor="text1"/>
        </w:rPr>
        <w:t xml:space="preserve">Section 6 of </w:t>
      </w:r>
      <w:hyperlink r:id="rId28" w:history="1">
        <w:r w:rsidRPr="00FE554F">
          <w:rPr>
            <w:rFonts w:asciiTheme="majorHAnsi" w:eastAsiaTheme="minorHAnsi" w:hAnsiTheme="majorHAnsi" w:cstheme="majorHAnsi"/>
            <w:color w:val="0000FF" w:themeColor="hyperlink"/>
            <w:u w:val="single"/>
          </w:rPr>
          <w:t>704 KAR 7:090</w:t>
        </w:r>
      </w:hyperlink>
      <w:r w:rsidRPr="00FE554F">
        <w:rPr>
          <w:rFonts w:asciiTheme="majorHAnsi" w:eastAsiaTheme="minorHAnsi" w:hAnsiTheme="majorHAnsi" w:cstheme="majorHAnsi"/>
          <w:color w:val="000000" w:themeColor="text1"/>
        </w:rPr>
        <w:t xml:space="preserve"> requires the following spending categories for the grant funding:</w:t>
      </w:r>
    </w:p>
    <w:p w14:paraId="59941D60" w14:textId="77777777" w:rsidR="00FE554F" w:rsidRPr="00FE554F" w:rsidRDefault="00FE554F" w:rsidP="00FE554F">
      <w:pPr>
        <w:numPr>
          <w:ilvl w:val="0"/>
          <w:numId w:val="29"/>
        </w:numPr>
        <w:autoSpaceDE w:val="0"/>
        <w:autoSpaceDN w:val="0"/>
        <w:adjustRightInd w:val="0"/>
        <w:contextualSpacing/>
        <w:rPr>
          <w:rFonts w:asciiTheme="majorHAnsi" w:eastAsiaTheme="minorHAnsi" w:hAnsiTheme="majorHAnsi" w:cstheme="majorHAnsi"/>
        </w:rPr>
      </w:pPr>
      <w:r w:rsidRPr="00FE554F">
        <w:rPr>
          <w:rFonts w:asciiTheme="majorHAnsi" w:eastAsiaTheme="minorHAnsi" w:hAnsiTheme="majorHAnsi" w:cstheme="majorHAnsi"/>
        </w:rPr>
        <w:t xml:space="preserve">Not less than fifty (50) percent of amounts provided under a grant to LEAs shall be used to provide primary services of tutoring, remedial education services, or other education services to homeless children or unaccompanied youth. [This spending category will be referred to as </w:t>
      </w:r>
      <w:r w:rsidRPr="00FE554F">
        <w:rPr>
          <w:rFonts w:asciiTheme="majorHAnsi" w:eastAsiaTheme="minorHAnsi" w:hAnsiTheme="majorHAnsi" w:cstheme="majorHAnsi"/>
          <w:b/>
          <w:bCs/>
        </w:rPr>
        <w:t>Educational Services (E)</w:t>
      </w:r>
      <w:r w:rsidRPr="00FE554F">
        <w:rPr>
          <w:rFonts w:asciiTheme="majorHAnsi" w:eastAsiaTheme="minorHAnsi" w:hAnsiTheme="majorHAnsi" w:cstheme="majorHAnsi"/>
        </w:rPr>
        <w:t>].</w:t>
      </w:r>
    </w:p>
    <w:p w14:paraId="2237E0D7" w14:textId="77777777" w:rsidR="00FE554F" w:rsidRPr="00FE554F" w:rsidRDefault="00FE554F" w:rsidP="00FE554F">
      <w:pPr>
        <w:numPr>
          <w:ilvl w:val="0"/>
          <w:numId w:val="29"/>
        </w:numPr>
        <w:autoSpaceDE w:val="0"/>
        <w:autoSpaceDN w:val="0"/>
        <w:adjustRightInd w:val="0"/>
        <w:contextualSpacing/>
        <w:rPr>
          <w:rFonts w:asciiTheme="majorHAnsi" w:eastAsiaTheme="minorHAnsi" w:hAnsiTheme="majorHAnsi" w:cstheme="majorHAnsi"/>
        </w:rPr>
      </w:pPr>
      <w:r w:rsidRPr="00FE554F">
        <w:rPr>
          <w:rFonts w:asciiTheme="majorHAnsi" w:eastAsiaTheme="minorHAnsi" w:hAnsiTheme="majorHAnsi" w:cstheme="majorHAnsi"/>
        </w:rPr>
        <w:t xml:space="preserve">Not less than thirty-five (35) nor more than fifty (50) percent of amounts provided to LEAs shall be used for related activities for homeless children or unaccompanied youth including expedited evaluations, professional development for school personnel, referrals for medical, dental, </w:t>
      </w:r>
      <w:proofErr w:type="gramStart"/>
      <w:r w:rsidRPr="00FE554F">
        <w:rPr>
          <w:rFonts w:asciiTheme="majorHAnsi" w:eastAsiaTheme="minorHAnsi" w:hAnsiTheme="majorHAnsi" w:cstheme="majorHAnsi"/>
        </w:rPr>
        <w:t>mental</w:t>
      </w:r>
      <w:proofErr w:type="gramEnd"/>
      <w:r w:rsidRPr="00FE554F">
        <w:rPr>
          <w:rFonts w:asciiTheme="majorHAnsi" w:eastAsiaTheme="minorHAnsi" w:hAnsiTheme="majorHAnsi" w:cstheme="majorHAnsi"/>
        </w:rPr>
        <w:t xml:space="preserve"> and other health services, transportation, before- and after-school care, and school supplies. [This spending category will be referred to as </w:t>
      </w:r>
      <w:r w:rsidRPr="00FE554F">
        <w:rPr>
          <w:rFonts w:asciiTheme="majorHAnsi" w:eastAsiaTheme="minorHAnsi" w:hAnsiTheme="majorHAnsi" w:cstheme="majorHAnsi"/>
          <w:b/>
          <w:bCs/>
        </w:rPr>
        <w:t>Reducing Barriers (B)</w:t>
      </w:r>
      <w:r w:rsidRPr="00FE554F">
        <w:rPr>
          <w:rFonts w:asciiTheme="majorHAnsi" w:eastAsiaTheme="minorHAnsi" w:hAnsiTheme="majorHAnsi" w:cstheme="majorHAnsi"/>
        </w:rPr>
        <w:t>].</w:t>
      </w:r>
    </w:p>
    <w:p w14:paraId="54B96056" w14:textId="77777777" w:rsidR="00FE554F" w:rsidRPr="00FE554F" w:rsidRDefault="00FE554F" w:rsidP="00FE554F">
      <w:pPr>
        <w:numPr>
          <w:ilvl w:val="0"/>
          <w:numId w:val="29"/>
        </w:numPr>
        <w:autoSpaceDE w:val="0"/>
        <w:autoSpaceDN w:val="0"/>
        <w:adjustRightInd w:val="0"/>
        <w:contextualSpacing/>
        <w:rPr>
          <w:rFonts w:asciiTheme="majorHAnsi" w:eastAsiaTheme="minorHAnsi" w:hAnsiTheme="majorHAnsi" w:cstheme="majorHAnsi"/>
        </w:rPr>
      </w:pPr>
      <w:r w:rsidRPr="00FE554F">
        <w:rPr>
          <w:rFonts w:asciiTheme="majorHAnsi" w:eastAsiaTheme="minorHAnsi" w:hAnsiTheme="majorHAnsi" w:cstheme="majorHAnsi"/>
        </w:rPr>
        <w:t xml:space="preserve">Allowable spending not described in either category will be referred to as </w:t>
      </w:r>
      <w:r w:rsidRPr="00FE554F">
        <w:rPr>
          <w:rFonts w:asciiTheme="majorHAnsi" w:eastAsiaTheme="minorHAnsi" w:hAnsiTheme="majorHAnsi" w:cstheme="majorHAnsi"/>
          <w:b/>
          <w:bCs/>
        </w:rPr>
        <w:t>Miscellaneous (M)</w:t>
      </w:r>
      <w:r w:rsidRPr="00FE554F">
        <w:rPr>
          <w:rFonts w:asciiTheme="majorHAnsi" w:eastAsiaTheme="minorHAnsi" w:hAnsiTheme="majorHAnsi" w:cstheme="majorHAnsi"/>
        </w:rPr>
        <w:t>.</w:t>
      </w:r>
    </w:p>
    <w:p w14:paraId="66B1A0FA" w14:textId="77777777" w:rsidR="00FE554F" w:rsidRPr="00FE554F" w:rsidRDefault="00FE554F" w:rsidP="00FE554F">
      <w:pPr>
        <w:spacing w:before="120" w:after="120"/>
        <w:rPr>
          <w:rFonts w:asciiTheme="majorHAnsi" w:hAnsiTheme="majorHAnsi" w:cstheme="majorHAnsi"/>
          <w:b/>
          <w:bCs/>
        </w:rPr>
      </w:pPr>
    </w:p>
    <w:tbl>
      <w:tblPr>
        <w:tblW w:w="10663" w:type="dxa"/>
        <w:tblInd w:w="-455" w:type="dxa"/>
        <w:tblCellMar>
          <w:left w:w="72" w:type="dxa"/>
          <w:right w:w="72" w:type="dxa"/>
        </w:tblCellMar>
        <w:tblLook w:val="04A0" w:firstRow="1" w:lastRow="0" w:firstColumn="1" w:lastColumn="0" w:noHBand="0" w:noVBand="1"/>
      </w:tblPr>
      <w:tblGrid>
        <w:gridCol w:w="862"/>
        <w:gridCol w:w="2653"/>
        <w:gridCol w:w="988"/>
        <w:gridCol w:w="943"/>
        <w:gridCol w:w="949"/>
        <w:gridCol w:w="1087"/>
        <w:gridCol w:w="3181"/>
      </w:tblGrid>
      <w:tr w:rsidR="00FE554F" w:rsidRPr="00FE554F" w14:paraId="5700C7E6" w14:textId="77777777" w:rsidTr="000D2E8F">
        <w:trPr>
          <w:trHeight w:val="340"/>
          <w:tblHeader/>
        </w:trPr>
        <w:tc>
          <w:tcPr>
            <w:tcW w:w="862" w:type="dxa"/>
            <w:vMerge w:val="restart"/>
            <w:tcBorders>
              <w:top w:val="single" w:sz="4" w:space="0" w:color="auto"/>
              <w:left w:val="single" w:sz="4" w:space="0" w:color="auto"/>
              <w:right w:val="single" w:sz="4" w:space="0" w:color="auto"/>
            </w:tcBorders>
            <w:shd w:val="clear" w:color="auto" w:fill="auto"/>
            <w:vAlign w:val="center"/>
            <w:hideMark/>
          </w:tcPr>
          <w:p w14:paraId="47797993" w14:textId="77777777" w:rsidR="00FE554F" w:rsidRPr="00FE554F" w:rsidRDefault="00FE554F" w:rsidP="00FE554F">
            <w:pPr>
              <w:spacing w:before="120"/>
              <w:jc w:val="center"/>
              <w:rPr>
                <w:rFonts w:asciiTheme="majorHAnsi" w:eastAsia="Times New Roman" w:hAnsiTheme="majorHAnsi" w:cstheme="majorHAnsi"/>
                <w:b/>
                <w:bCs/>
                <w:color w:val="000000"/>
              </w:rPr>
            </w:pPr>
            <w:bookmarkStart w:id="3" w:name="_Hlk154560227"/>
            <w:r w:rsidRPr="00FE554F">
              <w:rPr>
                <w:rFonts w:asciiTheme="majorHAnsi" w:eastAsia="Times New Roman" w:hAnsiTheme="majorHAnsi" w:cstheme="majorHAnsi"/>
                <w:b/>
                <w:bCs/>
                <w:color w:val="000000"/>
              </w:rPr>
              <w:t>MUNIS Code</w:t>
            </w:r>
          </w:p>
        </w:tc>
        <w:tc>
          <w:tcPr>
            <w:tcW w:w="2653" w:type="dxa"/>
            <w:vMerge w:val="restart"/>
            <w:tcBorders>
              <w:top w:val="single" w:sz="4" w:space="0" w:color="auto"/>
              <w:left w:val="nil"/>
              <w:right w:val="single" w:sz="4" w:space="0" w:color="auto"/>
            </w:tcBorders>
            <w:shd w:val="clear" w:color="auto" w:fill="auto"/>
            <w:vAlign w:val="center"/>
            <w:hideMark/>
          </w:tcPr>
          <w:p w14:paraId="1A39E5AE"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Description of Activity</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A2CFF8E"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Amount Requested Per Spending Category E, B, M</w:t>
            </w:r>
          </w:p>
          <w:p w14:paraId="6B54BF07" w14:textId="77777777" w:rsidR="00FE554F" w:rsidRPr="00FE554F" w:rsidRDefault="00FE554F" w:rsidP="00FE554F">
            <w:pPr>
              <w:jc w:val="center"/>
              <w:rPr>
                <w:rFonts w:asciiTheme="majorHAnsi" w:eastAsia="Times New Roman" w:hAnsiTheme="majorHAnsi" w:cstheme="majorHAnsi"/>
                <w:b/>
                <w:bCs/>
                <w:color w:val="000000"/>
              </w:rPr>
            </w:pPr>
          </w:p>
        </w:tc>
        <w:tc>
          <w:tcPr>
            <w:tcW w:w="1087" w:type="dxa"/>
            <w:vMerge w:val="restart"/>
            <w:tcBorders>
              <w:top w:val="single" w:sz="4" w:space="0" w:color="auto"/>
              <w:left w:val="nil"/>
              <w:right w:val="single" w:sz="4" w:space="0" w:color="auto"/>
            </w:tcBorders>
            <w:shd w:val="clear" w:color="auto" w:fill="auto"/>
            <w:vAlign w:val="center"/>
            <w:hideMark/>
          </w:tcPr>
          <w:p w14:paraId="2D316495"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color w:val="000000" w:themeColor="text1"/>
              </w:rPr>
              <w:t>Matching Funds</w:t>
            </w:r>
            <w:r w:rsidRPr="00FE554F">
              <w:rPr>
                <w:rFonts w:asciiTheme="majorHAnsi" w:hAnsiTheme="majorHAnsi" w:cstheme="majorHAnsi"/>
                <w:b/>
                <w:color w:val="000000" w:themeColor="text1"/>
                <w:vertAlign w:val="superscript"/>
              </w:rPr>
              <w:footnoteReference w:id="2"/>
            </w:r>
          </w:p>
        </w:tc>
        <w:tc>
          <w:tcPr>
            <w:tcW w:w="3181" w:type="dxa"/>
            <w:vMerge w:val="restart"/>
            <w:tcBorders>
              <w:top w:val="single" w:sz="4" w:space="0" w:color="auto"/>
              <w:left w:val="nil"/>
              <w:right w:val="single" w:sz="4" w:space="0" w:color="auto"/>
            </w:tcBorders>
            <w:shd w:val="clear" w:color="auto" w:fill="auto"/>
            <w:vAlign w:val="center"/>
            <w:hideMark/>
          </w:tcPr>
          <w:p w14:paraId="5AEC777A"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Narrative Description</w:t>
            </w:r>
          </w:p>
          <w:p w14:paraId="3CB06ADF"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(Match to Spending Categories)</w:t>
            </w:r>
          </w:p>
        </w:tc>
      </w:tr>
      <w:tr w:rsidR="00FE554F" w:rsidRPr="00FE554F" w14:paraId="2D7AA4E6" w14:textId="77777777" w:rsidTr="000D2E8F">
        <w:trPr>
          <w:trHeight w:val="340"/>
          <w:tblHeader/>
        </w:trPr>
        <w:tc>
          <w:tcPr>
            <w:tcW w:w="862" w:type="dxa"/>
            <w:vMerge/>
            <w:tcBorders>
              <w:left w:val="single" w:sz="4" w:space="0" w:color="auto"/>
              <w:bottom w:val="single" w:sz="4" w:space="0" w:color="auto"/>
              <w:right w:val="single" w:sz="4" w:space="0" w:color="auto"/>
            </w:tcBorders>
            <w:shd w:val="clear" w:color="auto" w:fill="auto"/>
            <w:vAlign w:val="center"/>
          </w:tcPr>
          <w:p w14:paraId="5401A90E" w14:textId="77777777" w:rsidR="00FE554F" w:rsidRPr="00FE554F" w:rsidRDefault="00FE554F" w:rsidP="00FE554F">
            <w:pPr>
              <w:spacing w:before="120"/>
              <w:jc w:val="center"/>
              <w:rPr>
                <w:rFonts w:asciiTheme="majorHAnsi" w:eastAsia="Times New Roman" w:hAnsiTheme="majorHAnsi" w:cstheme="majorHAnsi"/>
                <w:b/>
                <w:bCs/>
                <w:color w:val="000000"/>
              </w:rPr>
            </w:pPr>
          </w:p>
        </w:tc>
        <w:tc>
          <w:tcPr>
            <w:tcW w:w="2653" w:type="dxa"/>
            <w:vMerge/>
            <w:tcBorders>
              <w:left w:val="nil"/>
              <w:bottom w:val="single" w:sz="4" w:space="0" w:color="auto"/>
              <w:right w:val="single" w:sz="4" w:space="0" w:color="auto"/>
            </w:tcBorders>
            <w:shd w:val="clear" w:color="auto" w:fill="auto"/>
            <w:vAlign w:val="center"/>
          </w:tcPr>
          <w:p w14:paraId="5EBF6A81" w14:textId="77777777" w:rsidR="00FE554F" w:rsidRPr="00FE554F" w:rsidRDefault="00FE554F" w:rsidP="00FE554F">
            <w:pPr>
              <w:jc w:val="center"/>
              <w:rPr>
                <w:rFonts w:asciiTheme="majorHAnsi" w:eastAsia="Times New Roman" w:hAnsiTheme="majorHAnsi" w:cstheme="majorHAnsi"/>
                <w:b/>
                <w:bCs/>
                <w:color w:val="000000"/>
              </w:rPr>
            </w:pPr>
          </w:p>
        </w:tc>
        <w:tc>
          <w:tcPr>
            <w:tcW w:w="988" w:type="dxa"/>
            <w:tcBorders>
              <w:top w:val="single" w:sz="4" w:space="0" w:color="auto"/>
              <w:left w:val="nil"/>
              <w:bottom w:val="single" w:sz="4" w:space="0" w:color="auto"/>
              <w:right w:val="single" w:sz="4" w:space="0" w:color="auto"/>
            </w:tcBorders>
            <w:shd w:val="clear" w:color="auto" w:fill="auto"/>
            <w:vAlign w:val="center"/>
          </w:tcPr>
          <w:p w14:paraId="7065D0B2"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E</w:t>
            </w:r>
          </w:p>
        </w:tc>
        <w:tc>
          <w:tcPr>
            <w:tcW w:w="943" w:type="dxa"/>
            <w:tcBorders>
              <w:top w:val="single" w:sz="4" w:space="0" w:color="auto"/>
              <w:left w:val="nil"/>
              <w:bottom w:val="single" w:sz="4" w:space="0" w:color="auto"/>
              <w:right w:val="single" w:sz="4" w:space="0" w:color="auto"/>
            </w:tcBorders>
            <w:shd w:val="clear" w:color="auto" w:fill="auto"/>
            <w:vAlign w:val="center"/>
          </w:tcPr>
          <w:p w14:paraId="0D0423D8"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B</w:t>
            </w:r>
          </w:p>
        </w:tc>
        <w:tc>
          <w:tcPr>
            <w:tcW w:w="949" w:type="dxa"/>
            <w:tcBorders>
              <w:top w:val="single" w:sz="4" w:space="0" w:color="auto"/>
              <w:left w:val="nil"/>
              <w:bottom w:val="single" w:sz="4" w:space="0" w:color="auto"/>
              <w:right w:val="single" w:sz="4" w:space="0" w:color="auto"/>
            </w:tcBorders>
            <w:shd w:val="clear" w:color="auto" w:fill="auto"/>
            <w:vAlign w:val="center"/>
          </w:tcPr>
          <w:p w14:paraId="72DFCD96"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M</w:t>
            </w:r>
          </w:p>
        </w:tc>
        <w:tc>
          <w:tcPr>
            <w:tcW w:w="1087" w:type="dxa"/>
            <w:vMerge/>
            <w:tcBorders>
              <w:left w:val="nil"/>
              <w:bottom w:val="single" w:sz="4" w:space="0" w:color="auto"/>
              <w:right w:val="single" w:sz="4" w:space="0" w:color="auto"/>
            </w:tcBorders>
            <w:shd w:val="clear" w:color="auto" w:fill="auto"/>
            <w:vAlign w:val="center"/>
          </w:tcPr>
          <w:p w14:paraId="0EDEF592" w14:textId="77777777" w:rsidR="00FE554F" w:rsidRPr="00FE554F" w:rsidRDefault="00FE554F" w:rsidP="00FE554F">
            <w:pPr>
              <w:jc w:val="center"/>
              <w:rPr>
                <w:rFonts w:asciiTheme="majorHAnsi" w:eastAsia="Times New Roman" w:hAnsiTheme="majorHAnsi" w:cstheme="majorHAnsi"/>
                <w:b/>
                <w:color w:val="000000" w:themeColor="text1"/>
              </w:rPr>
            </w:pPr>
          </w:p>
        </w:tc>
        <w:tc>
          <w:tcPr>
            <w:tcW w:w="3181" w:type="dxa"/>
            <w:vMerge/>
            <w:tcBorders>
              <w:left w:val="nil"/>
              <w:bottom w:val="single" w:sz="4" w:space="0" w:color="auto"/>
              <w:right w:val="single" w:sz="4" w:space="0" w:color="auto"/>
            </w:tcBorders>
            <w:shd w:val="clear" w:color="auto" w:fill="auto"/>
            <w:vAlign w:val="center"/>
          </w:tcPr>
          <w:p w14:paraId="1A7FA21B" w14:textId="77777777" w:rsidR="00FE554F" w:rsidRPr="00FE554F" w:rsidRDefault="00FE554F" w:rsidP="00FE554F">
            <w:pPr>
              <w:jc w:val="center"/>
              <w:rPr>
                <w:rFonts w:asciiTheme="majorHAnsi" w:eastAsia="Times New Roman" w:hAnsiTheme="majorHAnsi" w:cstheme="majorHAnsi"/>
                <w:b/>
                <w:bCs/>
                <w:color w:val="000000"/>
              </w:rPr>
            </w:pPr>
          </w:p>
        </w:tc>
      </w:tr>
      <w:tr w:rsidR="00E93105" w:rsidRPr="00FE554F" w14:paraId="60EFF8F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7AB83494" w14:textId="52241F4A" w:rsidR="00E93105" w:rsidRPr="00FE554F" w:rsidRDefault="00E93105" w:rsidP="00FE554F">
            <w:pPr>
              <w:spacing w:before="40" w:after="40"/>
              <w:jc w:val="center"/>
              <w:rPr>
                <w:rFonts w:asciiTheme="majorHAnsi" w:eastAsia="Times New Roman" w:hAnsiTheme="majorHAnsi" w:cstheme="majorHAnsi"/>
                <w:color w:val="000000"/>
              </w:rPr>
            </w:pPr>
            <w:r>
              <w:rPr>
                <w:rFonts w:asciiTheme="majorHAnsi" w:eastAsia="Times New Roman" w:hAnsiTheme="majorHAnsi" w:cstheme="majorHAnsi"/>
                <w:color w:val="000000"/>
              </w:rPr>
              <w:t>0110</w:t>
            </w:r>
          </w:p>
        </w:tc>
        <w:tc>
          <w:tcPr>
            <w:tcW w:w="2653" w:type="dxa"/>
            <w:tcBorders>
              <w:top w:val="nil"/>
              <w:left w:val="nil"/>
              <w:bottom w:val="single" w:sz="4" w:space="0" w:color="auto"/>
              <w:right w:val="single" w:sz="4" w:space="0" w:color="auto"/>
            </w:tcBorders>
            <w:shd w:val="clear" w:color="auto" w:fill="auto"/>
          </w:tcPr>
          <w:p w14:paraId="07C609F4" w14:textId="0E725FA5" w:rsidR="00E93105" w:rsidRPr="00FE554F" w:rsidRDefault="00E93105" w:rsidP="00FE554F">
            <w:pPr>
              <w:spacing w:before="40" w:after="40"/>
              <w:rPr>
                <w:rFonts w:asciiTheme="majorHAnsi" w:eastAsia="Times New Roman" w:hAnsiTheme="majorHAnsi" w:cstheme="majorHAnsi"/>
                <w:color w:val="000000"/>
              </w:rPr>
            </w:pPr>
            <w:r>
              <w:rPr>
                <w:rFonts w:asciiTheme="majorHAnsi" w:eastAsia="Times New Roman" w:hAnsiTheme="majorHAnsi" w:cstheme="majorHAnsi"/>
                <w:color w:val="000000"/>
              </w:rPr>
              <w:t>Certified Services (Contract)</w:t>
            </w:r>
          </w:p>
        </w:tc>
        <w:tc>
          <w:tcPr>
            <w:tcW w:w="988" w:type="dxa"/>
            <w:tcBorders>
              <w:top w:val="nil"/>
              <w:left w:val="nil"/>
              <w:bottom w:val="single" w:sz="4" w:space="0" w:color="auto"/>
              <w:right w:val="single" w:sz="4" w:space="0" w:color="auto"/>
            </w:tcBorders>
            <w:shd w:val="clear" w:color="auto" w:fill="auto"/>
          </w:tcPr>
          <w:p w14:paraId="5378969A" w14:textId="77777777" w:rsidR="00E93105" w:rsidRPr="00FE554F" w:rsidRDefault="00E93105"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54367E4A" w14:textId="77777777" w:rsidR="00E93105" w:rsidRPr="00FE554F" w:rsidRDefault="00E93105"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997CFBF" w14:textId="77777777" w:rsidR="00E93105" w:rsidRPr="00FE554F" w:rsidRDefault="00E93105"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6009BDAF" w14:textId="77777777" w:rsidR="00E93105" w:rsidRPr="00FE554F" w:rsidRDefault="00E93105"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70BEC09B" w14:textId="77777777" w:rsidR="00E93105" w:rsidRPr="00FE554F" w:rsidRDefault="00E93105" w:rsidP="00FE554F">
            <w:pPr>
              <w:spacing w:before="40" w:after="40"/>
              <w:rPr>
                <w:rFonts w:asciiTheme="majorHAnsi" w:eastAsia="Times New Roman" w:hAnsiTheme="majorHAnsi" w:cstheme="majorHAnsi"/>
                <w:color w:val="000000"/>
              </w:rPr>
            </w:pPr>
          </w:p>
        </w:tc>
      </w:tr>
      <w:tr w:rsidR="00FE554F" w:rsidRPr="00FE554F" w14:paraId="54AC426B"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1F65303"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0111</w:t>
            </w:r>
          </w:p>
        </w:tc>
        <w:tc>
          <w:tcPr>
            <w:tcW w:w="2653" w:type="dxa"/>
            <w:tcBorders>
              <w:top w:val="nil"/>
              <w:left w:val="nil"/>
              <w:bottom w:val="single" w:sz="4" w:space="0" w:color="auto"/>
              <w:right w:val="single" w:sz="4" w:space="0" w:color="auto"/>
            </w:tcBorders>
            <w:shd w:val="clear" w:color="auto" w:fill="auto"/>
            <w:hideMark/>
          </w:tcPr>
          <w:p w14:paraId="51DB58B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Extended Days (Contract)</w:t>
            </w:r>
          </w:p>
        </w:tc>
        <w:tc>
          <w:tcPr>
            <w:tcW w:w="988" w:type="dxa"/>
            <w:tcBorders>
              <w:top w:val="nil"/>
              <w:left w:val="nil"/>
              <w:bottom w:val="single" w:sz="4" w:space="0" w:color="auto"/>
              <w:right w:val="single" w:sz="4" w:space="0" w:color="auto"/>
            </w:tcBorders>
            <w:shd w:val="clear" w:color="auto" w:fill="auto"/>
            <w:hideMark/>
          </w:tcPr>
          <w:p w14:paraId="66E7D21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673226E"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9FCB5A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ED1530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F6C314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D1BE9CC"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F7CEED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0112</w:t>
            </w:r>
          </w:p>
        </w:tc>
        <w:tc>
          <w:tcPr>
            <w:tcW w:w="2653" w:type="dxa"/>
            <w:tcBorders>
              <w:top w:val="nil"/>
              <w:left w:val="nil"/>
              <w:bottom w:val="single" w:sz="4" w:space="0" w:color="auto"/>
              <w:right w:val="single" w:sz="4" w:space="0" w:color="auto"/>
            </w:tcBorders>
            <w:shd w:val="clear" w:color="auto" w:fill="auto"/>
            <w:hideMark/>
          </w:tcPr>
          <w:p w14:paraId="26E3A47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Extra Duty (Contract)</w:t>
            </w:r>
          </w:p>
        </w:tc>
        <w:tc>
          <w:tcPr>
            <w:tcW w:w="988" w:type="dxa"/>
            <w:tcBorders>
              <w:top w:val="nil"/>
              <w:left w:val="nil"/>
              <w:bottom w:val="single" w:sz="4" w:space="0" w:color="auto"/>
              <w:right w:val="single" w:sz="4" w:space="0" w:color="auto"/>
            </w:tcBorders>
            <w:shd w:val="clear" w:color="auto" w:fill="auto"/>
            <w:hideMark/>
          </w:tcPr>
          <w:p w14:paraId="062A4F5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0318C3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7DD509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06930D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E841B6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34CAB97"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2E53DD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0113</w:t>
            </w:r>
          </w:p>
        </w:tc>
        <w:tc>
          <w:tcPr>
            <w:tcW w:w="2653" w:type="dxa"/>
            <w:tcBorders>
              <w:top w:val="nil"/>
              <w:left w:val="nil"/>
              <w:bottom w:val="single" w:sz="4" w:space="0" w:color="auto"/>
              <w:right w:val="single" w:sz="4" w:space="0" w:color="auto"/>
            </w:tcBorders>
            <w:shd w:val="clear" w:color="auto" w:fill="auto"/>
            <w:hideMark/>
          </w:tcPr>
          <w:p w14:paraId="1F81DEA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Certified (not part of contract)</w:t>
            </w:r>
          </w:p>
        </w:tc>
        <w:tc>
          <w:tcPr>
            <w:tcW w:w="988" w:type="dxa"/>
            <w:tcBorders>
              <w:top w:val="nil"/>
              <w:left w:val="nil"/>
              <w:bottom w:val="single" w:sz="4" w:space="0" w:color="auto"/>
              <w:right w:val="single" w:sz="4" w:space="0" w:color="auto"/>
            </w:tcBorders>
            <w:shd w:val="clear" w:color="auto" w:fill="auto"/>
            <w:hideMark/>
          </w:tcPr>
          <w:p w14:paraId="5446C6E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A49E59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FF9788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09155A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4290424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9815696"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1F5F7FF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0115</w:t>
            </w:r>
          </w:p>
        </w:tc>
        <w:tc>
          <w:tcPr>
            <w:tcW w:w="2653" w:type="dxa"/>
            <w:tcBorders>
              <w:top w:val="nil"/>
              <w:left w:val="nil"/>
              <w:bottom w:val="single" w:sz="4" w:space="0" w:color="auto"/>
              <w:right w:val="single" w:sz="4" w:space="0" w:color="auto"/>
            </w:tcBorders>
            <w:shd w:val="clear" w:color="auto" w:fill="auto"/>
          </w:tcPr>
          <w:p w14:paraId="2DBE1FB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Certified Undetermined Pay</w:t>
            </w:r>
          </w:p>
        </w:tc>
        <w:tc>
          <w:tcPr>
            <w:tcW w:w="988" w:type="dxa"/>
            <w:tcBorders>
              <w:top w:val="nil"/>
              <w:left w:val="nil"/>
              <w:bottom w:val="single" w:sz="4" w:space="0" w:color="auto"/>
              <w:right w:val="single" w:sz="4" w:space="0" w:color="auto"/>
            </w:tcBorders>
            <w:shd w:val="clear" w:color="auto" w:fill="auto"/>
          </w:tcPr>
          <w:p w14:paraId="71D2C322"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3D94D687"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1F6D78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45B731C1"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1FFC9F8B"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1F3DA424"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1E39016"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lastRenderedPageBreak/>
              <w:t>0120</w:t>
            </w:r>
          </w:p>
        </w:tc>
        <w:tc>
          <w:tcPr>
            <w:tcW w:w="2653" w:type="dxa"/>
            <w:tcBorders>
              <w:top w:val="nil"/>
              <w:left w:val="nil"/>
              <w:bottom w:val="single" w:sz="4" w:space="0" w:color="auto"/>
              <w:right w:val="single" w:sz="4" w:space="0" w:color="auto"/>
            </w:tcBorders>
            <w:shd w:val="clear" w:color="auto" w:fill="auto"/>
            <w:hideMark/>
          </w:tcPr>
          <w:p w14:paraId="021B5C6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Certified Substitute </w:t>
            </w:r>
          </w:p>
        </w:tc>
        <w:tc>
          <w:tcPr>
            <w:tcW w:w="988" w:type="dxa"/>
            <w:tcBorders>
              <w:top w:val="nil"/>
              <w:left w:val="nil"/>
              <w:bottom w:val="single" w:sz="4" w:space="0" w:color="auto"/>
              <w:right w:val="single" w:sz="4" w:space="0" w:color="auto"/>
            </w:tcBorders>
            <w:shd w:val="clear" w:color="auto" w:fill="auto"/>
            <w:hideMark/>
          </w:tcPr>
          <w:p w14:paraId="6EB5C9E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F0F192E"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145D31B"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EC05AA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463443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D4B69B6"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1ACEB3C0"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0130</w:t>
            </w:r>
          </w:p>
        </w:tc>
        <w:tc>
          <w:tcPr>
            <w:tcW w:w="2653" w:type="dxa"/>
            <w:tcBorders>
              <w:top w:val="nil"/>
              <w:left w:val="nil"/>
              <w:bottom w:val="single" w:sz="4" w:space="0" w:color="auto"/>
              <w:right w:val="single" w:sz="4" w:space="0" w:color="auto"/>
            </w:tcBorders>
            <w:shd w:val="clear" w:color="auto" w:fill="auto"/>
            <w:hideMark/>
          </w:tcPr>
          <w:p w14:paraId="06D288D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Classified Salaries</w:t>
            </w:r>
          </w:p>
        </w:tc>
        <w:tc>
          <w:tcPr>
            <w:tcW w:w="988" w:type="dxa"/>
            <w:tcBorders>
              <w:top w:val="nil"/>
              <w:left w:val="nil"/>
              <w:bottom w:val="single" w:sz="4" w:space="0" w:color="auto"/>
              <w:right w:val="single" w:sz="4" w:space="0" w:color="auto"/>
            </w:tcBorders>
            <w:shd w:val="clear" w:color="auto" w:fill="auto"/>
            <w:hideMark/>
          </w:tcPr>
          <w:p w14:paraId="55D893D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0AD9DD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F8D140D"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247138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BC630D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17CADF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123564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0131</w:t>
            </w:r>
          </w:p>
        </w:tc>
        <w:tc>
          <w:tcPr>
            <w:tcW w:w="2653" w:type="dxa"/>
            <w:tcBorders>
              <w:top w:val="nil"/>
              <w:left w:val="nil"/>
              <w:bottom w:val="single" w:sz="4" w:space="0" w:color="auto"/>
              <w:right w:val="single" w:sz="4" w:space="0" w:color="auto"/>
            </w:tcBorders>
            <w:shd w:val="clear" w:color="auto" w:fill="auto"/>
            <w:hideMark/>
          </w:tcPr>
          <w:p w14:paraId="43B13EF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Classified Pay</w:t>
            </w:r>
          </w:p>
        </w:tc>
        <w:tc>
          <w:tcPr>
            <w:tcW w:w="988" w:type="dxa"/>
            <w:tcBorders>
              <w:top w:val="nil"/>
              <w:left w:val="nil"/>
              <w:bottom w:val="single" w:sz="4" w:space="0" w:color="auto"/>
              <w:right w:val="single" w:sz="4" w:space="0" w:color="auto"/>
            </w:tcBorders>
            <w:shd w:val="clear" w:color="auto" w:fill="auto"/>
            <w:hideMark/>
          </w:tcPr>
          <w:p w14:paraId="01C8DEB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2153A79"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370F093"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ECA263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C2924F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81D3FB9"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729BA96"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0140</w:t>
            </w:r>
          </w:p>
        </w:tc>
        <w:tc>
          <w:tcPr>
            <w:tcW w:w="2653" w:type="dxa"/>
            <w:tcBorders>
              <w:top w:val="nil"/>
              <w:left w:val="nil"/>
              <w:bottom w:val="single" w:sz="4" w:space="0" w:color="auto"/>
              <w:right w:val="single" w:sz="4" w:space="0" w:color="auto"/>
            </w:tcBorders>
            <w:shd w:val="clear" w:color="auto" w:fill="auto"/>
            <w:hideMark/>
          </w:tcPr>
          <w:p w14:paraId="76E7E3A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Classified Overtime</w:t>
            </w:r>
          </w:p>
        </w:tc>
        <w:tc>
          <w:tcPr>
            <w:tcW w:w="988" w:type="dxa"/>
            <w:tcBorders>
              <w:top w:val="nil"/>
              <w:left w:val="nil"/>
              <w:bottom w:val="single" w:sz="4" w:space="0" w:color="auto"/>
              <w:right w:val="single" w:sz="4" w:space="0" w:color="auto"/>
            </w:tcBorders>
            <w:shd w:val="clear" w:color="auto" w:fill="auto"/>
            <w:hideMark/>
          </w:tcPr>
          <w:p w14:paraId="3914A13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77942B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2009BB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C62179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A2FD57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F9AA3F6"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52281F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0160</w:t>
            </w:r>
          </w:p>
        </w:tc>
        <w:tc>
          <w:tcPr>
            <w:tcW w:w="2653" w:type="dxa"/>
            <w:tcBorders>
              <w:top w:val="nil"/>
              <w:left w:val="nil"/>
              <w:bottom w:val="single" w:sz="4" w:space="0" w:color="auto"/>
              <w:right w:val="single" w:sz="4" w:space="0" w:color="auto"/>
            </w:tcBorders>
            <w:shd w:val="clear" w:color="auto" w:fill="auto"/>
            <w:hideMark/>
          </w:tcPr>
          <w:p w14:paraId="47E0877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Licensed </w:t>
            </w:r>
          </w:p>
        </w:tc>
        <w:tc>
          <w:tcPr>
            <w:tcW w:w="988" w:type="dxa"/>
            <w:tcBorders>
              <w:top w:val="nil"/>
              <w:left w:val="nil"/>
              <w:bottom w:val="single" w:sz="4" w:space="0" w:color="auto"/>
              <w:right w:val="single" w:sz="4" w:space="0" w:color="auto"/>
            </w:tcBorders>
            <w:shd w:val="clear" w:color="auto" w:fill="auto"/>
            <w:hideMark/>
          </w:tcPr>
          <w:p w14:paraId="0BB9DCF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45F99F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2A1B00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FEBEC8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8DD5F3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bookmarkEnd w:id="3"/>
      <w:tr w:rsidR="00FE554F" w:rsidRPr="00FE554F" w14:paraId="3191CF3E"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A90EC42"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0170</w:t>
            </w:r>
          </w:p>
        </w:tc>
        <w:tc>
          <w:tcPr>
            <w:tcW w:w="2653" w:type="dxa"/>
            <w:tcBorders>
              <w:top w:val="nil"/>
              <w:left w:val="nil"/>
              <w:bottom w:val="single" w:sz="4" w:space="0" w:color="auto"/>
              <w:right w:val="single" w:sz="4" w:space="0" w:color="auto"/>
            </w:tcBorders>
            <w:shd w:val="clear" w:color="auto" w:fill="auto"/>
            <w:hideMark/>
          </w:tcPr>
          <w:p w14:paraId="34C47C4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themeColor="text1"/>
              </w:rPr>
              <w:t>Paraprofessional</w:t>
            </w:r>
          </w:p>
        </w:tc>
        <w:tc>
          <w:tcPr>
            <w:tcW w:w="988" w:type="dxa"/>
            <w:tcBorders>
              <w:top w:val="nil"/>
              <w:left w:val="nil"/>
              <w:bottom w:val="single" w:sz="4" w:space="0" w:color="auto"/>
              <w:right w:val="single" w:sz="4" w:space="0" w:color="auto"/>
            </w:tcBorders>
            <w:shd w:val="clear" w:color="auto" w:fill="auto"/>
            <w:hideMark/>
          </w:tcPr>
          <w:p w14:paraId="70E0F45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10A255E"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D483B8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7205C3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F7FB6B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1BD676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1C856EA"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0211</w:t>
            </w:r>
          </w:p>
        </w:tc>
        <w:tc>
          <w:tcPr>
            <w:tcW w:w="2653" w:type="dxa"/>
            <w:tcBorders>
              <w:top w:val="nil"/>
              <w:left w:val="nil"/>
              <w:bottom w:val="single" w:sz="4" w:space="0" w:color="auto"/>
              <w:right w:val="single" w:sz="4" w:space="0" w:color="auto"/>
            </w:tcBorders>
            <w:shd w:val="clear" w:color="auto" w:fill="auto"/>
            <w:hideMark/>
          </w:tcPr>
          <w:p w14:paraId="3DBB1D3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Life Insurance</w:t>
            </w:r>
          </w:p>
        </w:tc>
        <w:tc>
          <w:tcPr>
            <w:tcW w:w="988" w:type="dxa"/>
            <w:tcBorders>
              <w:top w:val="nil"/>
              <w:left w:val="nil"/>
              <w:bottom w:val="single" w:sz="4" w:space="0" w:color="auto"/>
              <w:right w:val="single" w:sz="4" w:space="0" w:color="auto"/>
            </w:tcBorders>
            <w:shd w:val="clear" w:color="auto" w:fill="auto"/>
            <w:hideMark/>
          </w:tcPr>
          <w:p w14:paraId="4E5D528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D34B733"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A65006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FCD90B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C367F4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89A310E"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A341B6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0212</w:t>
            </w:r>
          </w:p>
        </w:tc>
        <w:tc>
          <w:tcPr>
            <w:tcW w:w="2653" w:type="dxa"/>
            <w:tcBorders>
              <w:top w:val="nil"/>
              <w:left w:val="nil"/>
              <w:bottom w:val="single" w:sz="4" w:space="0" w:color="auto"/>
              <w:right w:val="single" w:sz="4" w:space="0" w:color="auto"/>
            </w:tcBorders>
            <w:shd w:val="clear" w:color="auto" w:fill="auto"/>
            <w:hideMark/>
          </w:tcPr>
          <w:p w14:paraId="6C0C217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Health Insurance</w:t>
            </w:r>
          </w:p>
        </w:tc>
        <w:tc>
          <w:tcPr>
            <w:tcW w:w="988" w:type="dxa"/>
            <w:tcBorders>
              <w:top w:val="nil"/>
              <w:left w:val="nil"/>
              <w:bottom w:val="single" w:sz="4" w:space="0" w:color="auto"/>
              <w:right w:val="single" w:sz="4" w:space="0" w:color="auto"/>
            </w:tcBorders>
            <w:shd w:val="clear" w:color="auto" w:fill="auto"/>
            <w:hideMark/>
          </w:tcPr>
          <w:p w14:paraId="286CFDB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84F335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170ADB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AC48ED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1A957C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897E89C"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E58E14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0213</w:t>
            </w:r>
          </w:p>
        </w:tc>
        <w:tc>
          <w:tcPr>
            <w:tcW w:w="2653" w:type="dxa"/>
            <w:tcBorders>
              <w:top w:val="nil"/>
              <w:left w:val="nil"/>
              <w:bottom w:val="single" w:sz="4" w:space="0" w:color="auto"/>
              <w:right w:val="single" w:sz="4" w:space="0" w:color="auto"/>
            </w:tcBorders>
            <w:shd w:val="clear" w:color="auto" w:fill="auto"/>
            <w:hideMark/>
          </w:tcPr>
          <w:p w14:paraId="32C6DF3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Liability Insurance</w:t>
            </w:r>
          </w:p>
        </w:tc>
        <w:tc>
          <w:tcPr>
            <w:tcW w:w="988" w:type="dxa"/>
            <w:tcBorders>
              <w:top w:val="nil"/>
              <w:left w:val="nil"/>
              <w:bottom w:val="single" w:sz="4" w:space="0" w:color="auto"/>
              <w:right w:val="single" w:sz="4" w:space="0" w:color="auto"/>
            </w:tcBorders>
            <w:shd w:val="clear" w:color="auto" w:fill="auto"/>
            <w:hideMark/>
          </w:tcPr>
          <w:p w14:paraId="126E486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BDB6D55"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BFE234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F9C4CF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A42327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4678C1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6C3848A"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0214</w:t>
            </w:r>
          </w:p>
        </w:tc>
        <w:tc>
          <w:tcPr>
            <w:tcW w:w="2653" w:type="dxa"/>
            <w:tcBorders>
              <w:top w:val="nil"/>
              <w:left w:val="nil"/>
              <w:bottom w:val="single" w:sz="4" w:space="0" w:color="auto"/>
              <w:right w:val="single" w:sz="4" w:space="0" w:color="auto"/>
            </w:tcBorders>
            <w:shd w:val="clear" w:color="auto" w:fill="auto"/>
            <w:hideMark/>
          </w:tcPr>
          <w:p w14:paraId="15C049C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Dental Insurance</w:t>
            </w:r>
          </w:p>
        </w:tc>
        <w:tc>
          <w:tcPr>
            <w:tcW w:w="988" w:type="dxa"/>
            <w:tcBorders>
              <w:top w:val="nil"/>
              <w:left w:val="nil"/>
              <w:bottom w:val="single" w:sz="4" w:space="0" w:color="auto"/>
              <w:right w:val="single" w:sz="4" w:space="0" w:color="auto"/>
            </w:tcBorders>
            <w:shd w:val="clear" w:color="auto" w:fill="auto"/>
            <w:hideMark/>
          </w:tcPr>
          <w:p w14:paraId="0CDAE7C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4FA95A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C4B479C"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4F070AC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C347B3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5823A81"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3759D5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0215</w:t>
            </w:r>
          </w:p>
        </w:tc>
        <w:tc>
          <w:tcPr>
            <w:tcW w:w="2653" w:type="dxa"/>
            <w:tcBorders>
              <w:top w:val="nil"/>
              <w:left w:val="nil"/>
              <w:bottom w:val="single" w:sz="4" w:space="0" w:color="auto"/>
              <w:right w:val="single" w:sz="4" w:space="0" w:color="auto"/>
            </w:tcBorders>
            <w:shd w:val="clear" w:color="auto" w:fill="auto"/>
            <w:hideMark/>
          </w:tcPr>
          <w:p w14:paraId="0222677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Long Term Disability</w:t>
            </w:r>
          </w:p>
        </w:tc>
        <w:tc>
          <w:tcPr>
            <w:tcW w:w="988" w:type="dxa"/>
            <w:tcBorders>
              <w:top w:val="nil"/>
              <w:left w:val="nil"/>
              <w:bottom w:val="single" w:sz="4" w:space="0" w:color="auto"/>
              <w:right w:val="single" w:sz="4" w:space="0" w:color="auto"/>
            </w:tcBorders>
            <w:shd w:val="clear" w:color="auto" w:fill="auto"/>
            <w:hideMark/>
          </w:tcPr>
          <w:p w14:paraId="7CE88EC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0BB6CB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146D7BD"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5CF420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B25001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2138B3A"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000B408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0216</w:t>
            </w:r>
          </w:p>
        </w:tc>
        <w:tc>
          <w:tcPr>
            <w:tcW w:w="2653" w:type="dxa"/>
            <w:tcBorders>
              <w:top w:val="nil"/>
              <w:left w:val="nil"/>
              <w:bottom w:val="single" w:sz="4" w:space="0" w:color="auto"/>
              <w:right w:val="single" w:sz="4" w:space="0" w:color="auto"/>
            </w:tcBorders>
            <w:shd w:val="clear" w:color="auto" w:fill="auto"/>
          </w:tcPr>
          <w:p w14:paraId="4AB84B5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Retired Health/Life Insurance</w:t>
            </w:r>
          </w:p>
        </w:tc>
        <w:tc>
          <w:tcPr>
            <w:tcW w:w="988" w:type="dxa"/>
            <w:tcBorders>
              <w:top w:val="nil"/>
              <w:left w:val="nil"/>
              <w:bottom w:val="single" w:sz="4" w:space="0" w:color="auto"/>
              <w:right w:val="single" w:sz="4" w:space="0" w:color="auto"/>
            </w:tcBorders>
            <w:shd w:val="clear" w:color="auto" w:fill="auto"/>
          </w:tcPr>
          <w:p w14:paraId="1B2E6A6D"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5EB58C5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5D6075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2EE5CDEF"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411A1E92"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1A339A8B"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2D0EEC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0219</w:t>
            </w:r>
          </w:p>
        </w:tc>
        <w:tc>
          <w:tcPr>
            <w:tcW w:w="2653" w:type="dxa"/>
            <w:tcBorders>
              <w:top w:val="nil"/>
              <w:left w:val="nil"/>
              <w:bottom w:val="single" w:sz="4" w:space="0" w:color="auto"/>
              <w:right w:val="single" w:sz="4" w:space="0" w:color="auto"/>
            </w:tcBorders>
            <w:shd w:val="clear" w:color="auto" w:fill="auto"/>
            <w:hideMark/>
          </w:tcPr>
          <w:p w14:paraId="0465702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Group Insurance</w:t>
            </w:r>
          </w:p>
        </w:tc>
        <w:tc>
          <w:tcPr>
            <w:tcW w:w="988" w:type="dxa"/>
            <w:tcBorders>
              <w:top w:val="nil"/>
              <w:left w:val="nil"/>
              <w:bottom w:val="single" w:sz="4" w:space="0" w:color="auto"/>
              <w:right w:val="single" w:sz="4" w:space="0" w:color="auto"/>
            </w:tcBorders>
            <w:shd w:val="clear" w:color="auto" w:fill="auto"/>
            <w:hideMark/>
          </w:tcPr>
          <w:p w14:paraId="428B9D6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1220BC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2299959"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0ECA19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0FFA39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95BAFB1"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8BC9372"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0221</w:t>
            </w:r>
          </w:p>
        </w:tc>
        <w:tc>
          <w:tcPr>
            <w:tcW w:w="2653" w:type="dxa"/>
            <w:tcBorders>
              <w:top w:val="nil"/>
              <w:left w:val="nil"/>
              <w:bottom w:val="single" w:sz="4" w:space="0" w:color="auto"/>
              <w:right w:val="single" w:sz="4" w:space="0" w:color="auto"/>
            </w:tcBorders>
            <w:shd w:val="clear" w:color="auto" w:fill="auto"/>
            <w:hideMark/>
          </w:tcPr>
          <w:p w14:paraId="05716B2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Employer FICA Contribution</w:t>
            </w:r>
          </w:p>
        </w:tc>
        <w:tc>
          <w:tcPr>
            <w:tcW w:w="988" w:type="dxa"/>
            <w:tcBorders>
              <w:top w:val="nil"/>
              <w:left w:val="nil"/>
              <w:bottom w:val="single" w:sz="4" w:space="0" w:color="auto"/>
              <w:right w:val="single" w:sz="4" w:space="0" w:color="auto"/>
            </w:tcBorders>
            <w:shd w:val="clear" w:color="auto" w:fill="auto"/>
            <w:hideMark/>
          </w:tcPr>
          <w:p w14:paraId="6B28C93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6BBAA6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8851B71"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57A98B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B41761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4ADD66C"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1D6FC54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0222</w:t>
            </w:r>
          </w:p>
        </w:tc>
        <w:tc>
          <w:tcPr>
            <w:tcW w:w="2653" w:type="dxa"/>
            <w:tcBorders>
              <w:top w:val="nil"/>
              <w:left w:val="nil"/>
              <w:bottom w:val="single" w:sz="4" w:space="0" w:color="auto"/>
              <w:right w:val="single" w:sz="4" w:space="0" w:color="auto"/>
            </w:tcBorders>
            <w:shd w:val="clear" w:color="auto" w:fill="auto"/>
            <w:hideMark/>
          </w:tcPr>
          <w:p w14:paraId="63F04CE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Employer Medicare Contribution</w:t>
            </w:r>
          </w:p>
        </w:tc>
        <w:tc>
          <w:tcPr>
            <w:tcW w:w="988" w:type="dxa"/>
            <w:tcBorders>
              <w:top w:val="nil"/>
              <w:left w:val="nil"/>
              <w:bottom w:val="single" w:sz="4" w:space="0" w:color="auto"/>
              <w:right w:val="single" w:sz="4" w:space="0" w:color="auto"/>
            </w:tcBorders>
            <w:shd w:val="clear" w:color="auto" w:fill="auto"/>
            <w:hideMark/>
          </w:tcPr>
          <w:p w14:paraId="14C2E30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38D5F37"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18A6D4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68E8A9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4567A83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A67D29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C07B1CC"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0231</w:t>
            </w:r>
          </w:p>
        </w:tc>
        <w:tc>
          <w:tcPr>
            <w:tcW w:w="2653" w:type="dxa"/>
            <w:tcBorders>
              <w:top w:val="nil"/>
              <w:left w:val="nil"/>
              <w:bottom w:val="single" w:sz="4" w:space="0" w:color="auto"/>
              <w:right w:val="single" w:sz="4" w:space="0" w:color="auto"/>
            </w:tcBorders>
            <w:shd w:val="clear" w:color="auto" w:fill="auto"/>
            <w:hideMark/>
          </w:tcPr>
          <w:p w14:paraId="1E3C9A4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KTRS Employer Contribution</w:t>
            </w:r>
          </w:p>
        </w:tc>
        <w:tc>
          <w:tcPr>
            <w:tcW w:w="988" w:type="dxa"/>
            <w:tcBorders>
              <w:top w:val="nil"/>
              <w:left w:val="nil"/>
              <w:bottom w:val="single" w:sz="4" w:space="0" w:color="auto"/>
              <w:right w:val="single" w:sz="4" w:space="0" w:color="auto"/>
            </w:tcBorders>
            <w:shd w:val="clear" w:color="auto" w:fill="auto"/>
            <w:hideMark/>
          </w:tcPr>
          <w:p w14:paraId="15F868D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5DAFD6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D378D6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738FC3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0319D2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BCC9D56"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C05CAE1"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0232</w:t>
            </w:r>
          </w:p>
        </w:tc>
        <w:tc>
          <w:tcPr>
            <w:tcW w:w="2653" w:type="dxa"/>
            <w:tcBorders>
              <w:top w:val="nil"/>
              <w:left w:val="nil"/>
              <w:bottom w:val="single" w:sz="4" w:space="0" w:color="auto"/>
              <w:right w:val="single" w:sz="4" w:space="0" w:color="auto"/>
            </w:tcBorders>
            <w:shd w:val="clear" w:color="auto" w:fill="auto"/>
            <w:hideMark/>
          </w:tcPr>
          <w:p w14:paraId="0545219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CERS Employer Contribution</w:t>
            </w:r>
          </w:p>
        </w:tc>
        <w:tc>
          <w:tcPr>
            <w:tcW w:w="988" w:type="dxa"/>
            <w:tcBorders>
              <w:top w:val="nil"/>
              <w:left w:val="nil"/>
              <w:bottom w:val="single" w:sz="4" w:space="0" w:color="auto"/>
              <w:right w:val="single" w:sz="4" w:space="0" w:color="auto"/>
            </w:tcBorders>
            <w:shd w:val="clear" w:color="auto" w:fill="auto"/>
            <w:hideMark/>
          </w:tcPr>
          <w:p w14:paraId="4826371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D1CE8D0"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91C63E1"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130935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F9254D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BF1DC94"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13BCA3B1"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0233</w:t>
            </w:r>
          </w:p>
        </w:tc>
        <w:tc>
          <w:tcPr>
            <w:tcW w:w="2653" w:type="dxa"/>
            <w:tcBorders>
              <w:top w:val="nil"/>
              <w:left w:val="nil"/>
              <w:bottom w:val="single" w:sz="4" w:space="0" w:color="auto"/>
              <w:right w:val="single" w:sz="4" w:space="0" w:color="auto"/>
            </w:tcBorders>
            <w:shd w:val="clear" w:color="auto" w:fill="auto"/>
            <w:hideMark/>
          </w:tcPr>
          <w:p w14:paraId="46E080A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Employee Retirement</w:t>
            </w:r>
          </w:p>
        </w:tc>
        <w:tc>
          <w:tcPr>
            <w:tcW w:w="988" w:type="dxa"/>
            <w:tcBorders>
              <w:top w:val="nil"/>
              <w:left w:val="nil"/>
              <w:bottom w:val="single" w:sz="4" w:space="0" w:color="auto"/>
              <w:right w:val="single" w:sz="4" w:space="0" w:color="auto"/>
            </w:tcBorders>
            <w:shd w:val="clear" w:color="auto" w:fill="auto"/>
            <w:hideMark/>
          </w:tcPr>
          <w:p w14:paraId="2DB4B88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918B4F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3E2527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C82CC6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0E7E96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A972091"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8A7CA3E"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0251</w:t>
            </w:r>
          </w:p>
        </w:tc>
        <w:tc>
          <w:tcPr>
            <w:tcW w:w="2653" w:type="dxa"/>
            <w:tcBorders>
              <w:top w:val="nil"/>
              <w:left w:val="nil"/>
              <w:bottom w:val="single" w:sz="4" w:space="0" w:color="auto"/>
              <w:right w:val="single" w:sz="4" w:space="0" w:color="auto"/>
            </w:tcBorders>
            <w:shd w:val="clear" w:color="auto" w:fill="auto"/>
            <w:hideMark/>
          </w:tcPr>
          <w:p w14:paraId="38069A5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State Unemployment Insurance</w:t>
            </w:r>
          </w:p>
        </w:tc>
        <w:tc>
          <w:tcPr>
            <w:tcW w:w="988" w:type="dxa"/>
            <w:tcBorders>
              <w:top w:val="nil"/>
              <w:left w:val="nil"/>
              <w:bottom w:val="single" w:sz="4" w:space="0" w:color="auto"/>
              <w:right w:val="single" w:sz="4" w:space="0" w:color="auto"/>
            </w:tcBorders>
            <w:shd w:val="clear" w:color="auto" w:fill="auto"/>
            <w:hideMark/>
          </w:tcPr>
          <w:p w14:paraId="705CECE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7FA25B4"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285298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9980B2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8F06D1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B7262F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2C94081"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0253</w:t>
            </w:r>
          </w:p>
        </w:tc>
        <w:tc>
          <w:tcPr>
            <w:tcW w:w="2653" w:type="dxa"/>
            <w:tcBorders>
              <w:top w:val="nil"/>
              <w:left w:val="nil"/>
              <w:bottom w:val="single" w:sz="4" w:space="0" w:color="auto"/>
              <w:right w:val="single" w:sz="4" w:space="0" w:color="auto"/>
            </w:tcBorders>
            <w:shd w:val="clear" w:color="auto" w:fill="auto"/>
            <w:hideMark/>
          </w:tcPr>
          <w:p w14:paraId="0DBC68F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KSBA Unemployment Insurance</w:t>
            </w:r>
          </w:p>
        </w:tc>
        <w:tc>
          <w:tcPr>
            <w:tcW w:w="988" w:type="dxa"/>
            <w:tcBorders>
              <w:top w:val="nil"/>
              <w:left w:val="nil"/>
              <w:bottom w:val="single" w:sz="4" w:space="0" w:color="auto"/>
              <w:right w:val="single" w:sz="4" w:space="0" w:color="auto"/>
            </w:tcBorders>
            <w:shd w:val="clear" w:color="auto" w:fill="auto"/>
            <w:hideMark/>
          </w:tcPr>
          <w:p w14:paraId="10126B0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DA0829F"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1BFE58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9D4543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1B081D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0BA9D7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E4A436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0260</w:t>
            </w:r>
          </w:p>
        </w:tc>
        <w:tc>
          <w:tcPr>
            <w:tcW w:w="2653" w:type="dxa"/>
            <w:tcBorders>
              <w:top w:val="nil"/>
              <w:left w:val="nil"/>
              <w:bottom w:val="single" w:sz="4" w:space="0" w:color="auto"/>
              <w:right w:val="single" w:sz="4" w:space="0" w:color="auto"/>
            </w:tcBorders>
            <w:shd w:val="clear" w:color="auto" w:fill="auto"/>
            <w:hideMark/>
          </w:tcPr>
          <w:p w14:paraId="420821A1" w14:textId="06409D2E"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Workmen’s Compensation Ins</w:t>
            </w:r>
            <w:r w:rsidR="00C11C42">
              <w:rPr>
                <w:rFonts w:asciiTheme="majorHAnsi" w:eastAsia="Times New Roman" w:hAnsiTheme="majorHAnsi" w:cstheme="majorHAnsi"/>
                <w:color w:val="000000"/>
              </w:rPr>
              <w:t>urance</w:t>
            </w:r>
          </w:p>
        </w:tc>
        <w:tc>
          <w:tcPr>
            <w:tcW w:w="988" w:type="dxa"/>
            <w:tcBorders>
              <w:top w:val="nil"/>
              <w:left w:val="nil"/>
              <w:bottom w:val="single" w:sz="4" w:space="0" w:color="auto"/>
              <w:right w:val="single" w:sz="4" w:space="0" w:color="auto"/>
            </w:tcBorders>
            <w:shd w:val="clear" w:color="auto" w:fill="auto"/>
            <w:hideMark/>
          </w:tcPr>
          <w:p w14:paraId="4CFEF03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B520F79"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6287637"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94BED2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0D4D9F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68D1F42"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236C12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0270</w:t>
            </w:r>
          </w:p>
        </w:tc>
        <w:tc>
          <w:tcPr>
            <w:tcW w:w="2653" w:type="dxa"/>
            <w:tcBorders>
              <w:top w:val="nil"/>
              <w:left w:val="nil"/>
              <w:bottom w:val="single" w:sz="4" w:space="0" w:color="auto"/>
              <w:right w:val="single" w:sz="4" w:space="0" w:color="auto"/>
            </w:tcBorders>
            <w:shd w:val="clear" w:color="auto" w:fill="auto"/>
            <w:hideMark/>
          </w:tcPr>
          <w:p w14:paraId="299DE657" w14:textId="77777777" w:rsidR="00FE554F" w:rsidRPr="00FE554F" w:rsidRDefault="00FE554F" w:rsidP="00FE554F">
            <w:pPr>
              <w:spacing w:before="40" w:after="40"/>
              <w:rPr>
                <w:rFonts w:asciiTheme="majorHAnsi" w:eastAsia="Times New Roman" w:hAnsiTheme="majorHAnsi" w:cstheme="majorHAnsi"/>
                <w:color w:val="000000"/>
                <w:spacing w:val="-2"/>
              </w:rPr>
            </w:pPr>
            <w:r w:rsidRPr="00FE554F">
              <w:rPr>
                <w:rFonts w:asciiTheme="majorHAnsi" w:eastAsia="Times New Roman" w:hAnsiTheme="majorHAnsi" w:cstheme="majorHAnsi"/>
                <w:color w:val="000000"/>
                <w:spacing w:val="-2"/>
              </w:rPr>
              <w:t>Other Health Care Benefits, COBRA</w:t>
            </w:r>
          </w:p>
        </w:tc>
        <w:tc>
          <w:tcPr>
            <w:tcW w:w="988" w:type="dxa"/>
            <w:tcBorders>
              <w:top w:val="nil"/>
              <w:left w:val="nil"/>
              <w:bottom w:val="single" w:sz="4" w:space="0" w:color="auto"/>
              <w:right w:val="single" w:sz="4" w:space="0" w:color="auto"/>
            </w:tcBorders>
            <w:shd w:val="clear" w:color="auto" w:fill="auto"/>
            <w:hideMark/>
          </w:tcPr>
          <w:p w14:paraId="299A6F4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4AB97D7"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5ECCA8D"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48236CF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217651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C833B9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EF4F7E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0291</w:t>
            </w:r>
          </w:p>
        </w:tc>
        <w:tc>
          <w:tcPr>
            <w:tcW w:w="2653" w:type="dxa"/>
            <w:tcBorders>
              <w:top w:val="nil"/>
              <w:left w:val="nil"/>
              <w:bottom w:val="single" w:sz="4" w:space="0" w:color="auto"/>
              <w:right w:val="single" w:sz="4" w:space="0" w:color="auto"/>
            </w:tcBorders>
            <w:shd w:val="clear" w:color="auto" w:fill="auto"/>
            <w:hideMark/>
          </w:tcPr>
          <w:p w14:paraId="66D712F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Sick Leave Payments</w:t>
            </w:r>
          </w:p>
        </w:tc>
        <w:tc>
          <w:tcPr>
            <w:tcW w:w="988" w:type="dxa"/>
            <w:tcBorders>
              <w:top w:val="nil"/>
              <w:left w:val="nil"/>
              <w:bottom w:val="single" w:sz="4" w:space="0" w:color="auto"/>
              <w:right w:val="single" w:sz="4" w:space="0" w:color="auto"/>
            </w:tcBorders>
            <w:shd w:val="clear" w:color="auto" w:fill="auto"/>
            <w:hideMark/>
          </w:tcPr>
          <w:p w14:paraId="640044F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9633F8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F89F36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A4C18A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4599A5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9DB591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19137F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lastRenderedPageBreak/>
              <w:t>0293</w:t>
            </w:r>
          </w:p>
        </w:tc>
        <w:tc>
          <w:tcPr>
            <w:tcW w:w="2653" w:type="dxa"/>
            <w:tcBorders>
              <w:top w:val="nil"/>
              <w:left w:val="nil"/>
              <w:bottom w:val="single" w:sz="4" w:space="0" w:color="auto"/>
              <w:right w:val="single" w:sz="4" w:space="0" w:color="auto"/>
            </w:tcBorders>
            <w:shd w:val="clear" w:color="auto" w:fill="auto"/>
            <w:hideMark/>
          </w:tcPr>
          <w:p w14:paraId="7B1CD61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spacing w:val="-2"/>
              </w:rPr>
              <w:t>Meal Reimbursements Taxable Portion</w:t>
            </w:r>
          </w:p>
        </w:tc>
        <w:tc>
          <w:tcPr>
            <w:tcW w:w="988" w:type="dxa"/>
            <w:tcBorders>
              <w:top w:val="nil"/>
              <w:left w:val="nil"/>
              <w:bottom w:val="single" w:sz="4" w:space="0" w:color="auto"/>
              <w:right w:val="single" w:sz="4" w:space="0" w:color="auto"/>
            </w:tcBorders>
            <w:shd w:val="clear" w:color="auto" w:fill="auto"/>
            <w:hideMark/>
          </w:tcPr>
          <w:p w14:paraId="1C4E4EF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338BB3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2720FA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CCE829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975737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922A95A"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EF4F442"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0294</w:t>
            </w:r>
          </w:p>
        </w:tc>
        <w:tc>
          <w:tcPr>
            <w:tcW w:w="2653" w:type="dxa"/>
            <w:tcBorders>
              <w:top w:val="nil"/>
              <w:left w:val="nil"/>
              <w:bottom w:val="single" w:sz="4" w:space="0" w:color="auto"/>
              <w:right w:val="single" w:sz="4" w:space="0" w:color="auto"/>
            </w:tcBorders>
            <w:shd w:val="clear" w:color="auto" w:fill="auto"/>
            <w:hideMark/>
          </w:tcPr>
          <w:p w14:paraId="764B775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Federally Funded Health Benefits</w:t>
            </w:r>
          </w:p>
        </w:tc>
        <w:tc>
          <w:tcPr>
            <w:tcW w:w="988" w:type="dxa"/>
            <w:tcBorders>
              <w:top w:val="nil"/>
              <w:left w:val="nil"/>
              <w:bottom w:val="single" w:sz="4" w:space="0" w:color="auto"/>
              <w:right w:val="single" w:sz="4" w:space="0" w:color="auto"/>
            </w:tcBorders>
            <w:shd w:val="clear" w:color="auto" w:fill="auto"/>
            <w:hideMark/>
          </w:tcPr>
          <w:p w14:paraId="482D5B7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F1B5DA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7E536C0"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F721E1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7FA51D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EB4F302"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1C7D27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0295</w:t>
            </w:r>
          </w:p>
        </w:tc>
        <w:tc>
          <w:tcPr>
            <w:tcW w:w="2653" w:type="dxa"/>
            <w:tcBorders>
              <w:top w:val="nil"/>
              <w:left w:val="nil"/>
              <w:bottom w:val="single" w:sz="4" w:space="0" w:color="auto"/>
              <w:right w:val="single" w:sz="4" w:space="0" w:color="auto"/>
            </w:tcBorders>
            <w:shd w:val="clear" w:color="auto" w:fill="auto"/>
            <w:hideMark/>
          </w:tcPr>
          <w:p w14:paraId="09E1E0D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Federally Funded Life Insurance</w:t>
            </w:r>
          </w:p>
        </w:tc>
        <w:tc>
          <w:tcPr>
            <w:tcW w:w="988" w:type="dxa"/>
            <w:tcBorders>
              <w:top w:val="nil"/>
              <w:left w:val="nil"/>
              <w:bottom w:val="single" w:sz="4" w:space="0" w:color="auto"/>
              <w:right w:val="single" w:sz="4" w:space="0" w:color="auto"/>
            </w:tcBorders>
            <w:shd w:val="clear" w:color="auto" w:fill="auto"/>
            <w:hideMark/>
          </w:tcPr>
          <w:p w14:paraId="397C82F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8B9CB5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AB9F77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B57284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9B137C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ED14BC0"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1EDB4C00"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0296</w:t>
            </w:r>
          </w:p>
        </w:tc>
        <w:tc>
          <w:tcPr>
            <w:tcW w:w="2653" w:type="dxa"/>
            <w:tcBorders>
              <w:top w:val="nil"/>
              <w:left w:val="nil"/>
              <w:bottom w:val="single" w:sz="4" w:space="0" w:color="auto"/>
              <w:right w:val="single" w:sz="4" w:space="0" w:color="auto"/>
            </w:tcBorders>
            <w:shd w:val="clear" w:color="auto" w:fill="auto"/>
            <w:hideMark/>
          </w:tcPr>
          <w:p w14:paraId="5DFF5F4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Federally Funded State Admin. Fee</w:t>
            </w:r>
          </w:p>
        </w:tc>
        <w:tc>
          <w:tcPr>
            <w:tcW w:w="988" w:type="dxa"/>
            <w:tcBorders>
              <w:top w:val="nil"/>
              <w:left w:val="nil"/>
              <w:bottom w:val="single" w:sz="4" w:space="0" w:color="auto"/>
              <w:right w:val="single" w:sz="4" w:space="0" w:color="auto"/>
            </w:tcBorders>
            <w:shd w:val="clear" w:color="auto" w:fill="auto"/>
            <w:hideMark/>
          </w:tcPr>
          <w:p w14:paraId="28F751B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3064C9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3B533C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98FCA2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C4B463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F79A124"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7E53DF2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0297</w:t>
            </w:r>
          </w:p>
        </w:tc>
        <w:tc>
          <w:tcPr>
            <w:tcW w:w="2653" w:type="dxa"/>
            <w:tcBorders>
              <w:top w:val="nil"/>
              <w:left w:val="nil"/>
              <w:bottom w:val="single" w:sz="4" w:space="0" w:color="auto"/>
              <w:right w:val="single" w:sz="4" w:space="0" w:color="auto"/>
            </w:tcBorders>
            <w:shd w:val="clear" w:color="auto" w:fill="auto"/>
            <w:hideMark/>
          </w:tcPr>
          <w:p w14:paraId="72A6177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Federally Funded Flex Spending </w:t>
            </w:r>
          </w:p>
        </w:tc>
        <w:tc>
          <w:tcPr>
            <w:tcW w:w="988" w:type="dxa"/>
            <w:tcBorders>
              <w:top w:val="nil"/>
              <w:left w:val="nil"/>
              <w:bottom w:val="single" w:sz="4" w:space="0" w:color="auto"/>
              <w:right w:val="single" w:sz="4" w:space="0" w:color="auto"/>
            </w:tcBorders>
            <w:shd w:val="clear" w:color="auto" w:fill="auto"/>
            <w:hideMark/>
          </w:tcPr>
          <w:p w14:paraId="68E01BB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893CDF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952379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422B0C7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88B34E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3426238"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827BB6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0298</w:t>
            </w:r>
          </w:p>
        </w:tc>
        <w:tc>
          <w:tcPr>
            <w:tcW w:w="2653" w:type="dxa"/>
            <w:tcBorders>
              <w:top w:val="nil"/>
              <w:left w:val="nil"/>
              <w:bottom w:val="single" w:sz="4" w:space="0" w:color="auto"/>
              <w:right w:val="single" w:sz="4" w:space="0" w:color="auto"/>
            </w:tcBorders>
            <w:shd w:val="clear" w:color="auto" w:fill="auto"/>
            <w:hideMark/>
          </w:tcPr>
          <w:p w14:paraId="074CD8F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Employee Paid Benefits</w:t>
            </w:r>
          </w:p>
        </w:tc>
        <w:tc>
          <w:tcPr>
            <w:tcW w:w="988" w:type="dxa"/>
            <w:tcBorders>
              <w:top w:val="nil"/>
              <w:left w:val="nil"/>
              <w:bottom w:val="single" w:sz="4" w:space="0" w:color="auto"/>
              <w:right w:val="single" w:sz="4" w:space="0" w:color="auto"/>
            </w:tcBorders>
            <w:shd w:val="clear" w:color="auto" w:fill="auto"/>
            <w:hideMark/>
          </w:tcPr>
          <w:p w14:paraId="2A2BB22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95E4DC5"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1DA62F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213AD3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7E9111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16EBBFD"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04BEF2A3"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0321</w:t>
            </w:r>
          </w:p>
        </w:tc>
        <w:tc>
          <w:tcPr>
            <w:tcW w:w="2653" w:type="dxa"/>
            <w:tcBorders>
              <w:top w:val="nil"/>
              <w:left w:val="nil"/>
              <w:bottom w:val="single" w:sz="4" w:space="0" w:color="auto"/>
              <w:right w:val="single" w:sz="4" w:space="0" w:color="auto"/>
            </w:tcBorders>
            <w:shd w:val="clear" w:color="auto" w:fill="auto"/>
          </w:tcPr>
          <w:p w14:paraId="2C6F071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Workshop Consultant</w:t>
            </w:r>
          </w:p>
        </w:tc>
        <w:tc>
          <w:tcPr>
            <w:tcW w:w="988" w:type="dxa"/>
            <w:tcBorders>
              <w:top w:val="nil"/>
              <w:left w:val="nil"/>
              <w:bottom w:val="single" w:sz="4" w:space="0" w:color="auto"/>
              <w:right w:val="single" w:sz="4" w:space="0" w:color="auto"/>
            </w:tcBorders>
            <w:shd w:val="clear" w:color="auto" w:fill="auto"/>
          </w:tcPr>
          <w:p w14:paraId="3A70002E"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75C3C417"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246AF5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1CC0DE7E"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2E244B6F"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3CCA6A05"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02EAA82"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0322</w:t>
            </w:r>
          </w:p>
        </w:tc>
        <w:tc>
          <w:tcPr>
            <w:tcW w:w="2653" w:type="dxa"/>
            <w:tcBorders>
              <w:top w:val="nil"/>
              <w:left w:val="nil"/>
              <w:bottom w:val="single" w:sz="4" w:space="0" w:color="auto"/>
              <w:right w:val="single" w:sz="4" w:space="0" w:color="auto"/>
            </w:tcBorders>
            <w:shd w:val="clear" w:color="auto" w:fill="auto"/>
            <w:hideMark/>
          </w:tcPr>
          <w:p w14:paraId="29500FA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Education Consultant</w:t>
            </w:r>
          </w:p>
        </w:tc>
        <w:tc>
          <w:tcPr>
            <w:tcW w:w="988" w:type="dxa"/>
            <w:tcBorders>
              <w:top w:val="nil"/>
              <w:left w:val="nil"/>
              <w:bottom w:val="single" w:sz="4" w:space="0" w:color="auto"/>
              <w:right w:val="single" w:sz="4" w:space="0" w:color="auto"/>
            </w:tcBorders>
            <w:shd w:val="clear" w:color="auto" w:fill="auto"/>
            <w:hideMark/>
          </w:tcPr>
          <w:p w14:paraId="7F7525A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C32430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F42F30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67170C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4900BFC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6E7916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3C52202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0335</w:t>
            </w:r>
          </w:p>
        </w:tc>
        <w:tc>
          <w:tcPr>
            <w:tcW w:w="2653" w:type="dxa"/>
            <w:tcBorders>
              <w:top w:val="nil"/>
              <w:left w:val="nil"/>
              <w:bottom w:val="single" w:sz="4" w:space="0" w:color="auto"/>
              <w:right w:val="single" w:sz="4" w:space="0" w:color="auto"/>
            </w:tcBorders>
            <w:shd w:val="clear" w:color="auto" w:fill="auto"/>
          </w:tcPr>
          <w:p w14:paraId="35A845F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Professional Consultant</w:t>
            </w:r>
          </w:p>
        </w:tc>
        <w:tc>
          <w:tcPr>
            <w:tcW w:w="988" w:type="dxa"/>
            <w:tcBorders>
              <w:top w:val="nil"/>
              <w:left w:val="nil"/>
              <w:bottom w:val="single" w:sz="4" w:space="0" w:color="auto"/>
              <w:right w:val="single" w:sz="4" w:space="0" w:color="auto"/>
            </w:tcBorders>
            <w:shd w:val="clear" w:color="auto" w:fill="auto"/>
          </w:tcPr>
          <w:p w14:paraId="13901D39"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1ABDD20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F2FF4FE"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6DD69DEB"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5D754511"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54517715"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CC1789B"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0338</w:t>
            </w:r>
          </w:p>
        </w:tc>
        <w:tc>
          <w:tcPr>
            <w:tcW w:w="2653" w:type="dxa"/>
            <w:tcBorders>
              <w:top w:val="nil"/>
              <w:left w:val="nil"/>
              <w:bottom w:val="single" w:sz="4" w:space="0" w:color="auto"/>
              <w:right w:val="single" w:sz="4" w:space="0" w:color="auto"/>
            </w:tcBorders>
            <w:shd w:val="clear" w:color="auto" w:fill="auto"/>
            <w:hideMark/>
          </w:tcPr>
          <w:p w14:paraId="153C8CA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Registration Fees</w:t>
            </w:r>
          </w:p>
        </w:tc>
        <w:tc>
          <w:tcPr>
            <w:tcW w:w="988" w:type="dxa"/>
            <w:tcBorders>
              <w:top w:val="nil"/>
              <w:left w:val="nil"/>
              <w:bottom w:val="single" w:sz="4" w:space="0" w:color="auto"/>
              <w:right w:val="single" w:sz="4" w:space="0" w:color="auto"/>
            </w:tcBorders>
            <w:shd w:val="clear" w:color="auto" w:fill="auto"/>
            <w:hideMark/>
          </w:tcPr>
          <w:p w14:paraId="4EEDB5C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0640AA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8F8B32E"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7FECCB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501777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5510D8D"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45252E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0339</w:t>
            </w:r>
          </w:p>
        </w:tc>
        <w:tc>
          <w:tcPr>
            <w:tcW w:w="2653" w:type="dxa"/>
            <w:tcBorders>
              <w:top w:val="nil"/>
              <w:left w:val="nil"/>
              <w:bottom w:val="single" w:sz="4" w:space="0" w:color="auto"/>
              <w:right w:val="single" w:sz="4" w:space="0" w:color="auto"/>
            </w:tcBorders>
            <w:shd w:val="clear" w:color="auto" w:fill="auto"/>
            <w:hideMark/>
          </w:tcPr>
          <w:p w14:paraId="7542F51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Professional Training and Development Skills</w:t>
            </w:r>
          </w:p>
        </w:tc>
        <w:tc>
          <w:tcPr>
            <w:tcW w:w="988" w:type="dxa"/>
            <w:tcBorders>
              <w:top w:val="nil"/>
              <w:left w:val="nil"/>
              <w:bottom w:val="single" w:sz="4" w:space="0" w:color="auto"/>
              <w:right w:val="single" w:sz="4" w:space="0" w:color="auto"/>
            </w:tcBorders>
            <w:shd w:val="clear" w:color="auto" w:fill="auto"/>
            <w:hideMark/>
          </w:tcPr>
          <w:p w14:paraId="24C1E57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D8C421F"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8D174D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67BD37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76D408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E1BAB68"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181AEF8"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0345</w:t>
            </w:r>
          </w:p>
        </w:tc>
        <w:tc>
          <w:tcPr>
            <w:tcW w:w="2653" w:type="dxa"/>
            <w:tcBorders>
              <w:top w:val="nil"/>
              <w:left w:val="nil"/>
              <w:bottom w:val="single" w:sz="4" w:space="0" w:color="auto"/>
              <w:right w:val="single" w:sz="4" w:space="0" w:color="auto"/>
            </w:tcBorders>
            <w:shd w:val="clear" w:color="auto" w:fill="auto"/>
            <w:hideMark/>
          </w:tcPr>
          <w:p w14:paraId="6722244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Medical Services</w:t>
            </w:r>
          </w:p>
        </w:tc>
        <w:tc>
          <w:tcPr>
            <w:tcW w:w="988" w:type="dxa"/>
            <w:tcBorders>
              <w:top w:val="nil"/>
              <w:left w:val="nil"/>
              <w:bottom w:val="single" w:sz="4" w:space="0" w:color="auto"/>
              <w:right w:val="single" w:sz="4" w:space="0" w:color="auto"/>
            </w:tcBorders>
            <w:shd w:val="clear" w:color="auto" w:fill="auto"/>
            <w:hideMark/>
          </w:tcPr>
          <w:p w14:paraId="23D69CE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B4CFD9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3A956E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276EB7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4733825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8E540D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68B74EC"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0352</w:t>
            </w:r>
          </w:p>
        </w:tc>
        <w:tc>
          <w:tcPr>
            <w:tcW w:w="2653" w:type="dxa"/>
            <w:tcBorders>
              <w:top w:val="nil"/>
              <w:left w:val="nil"/>
              <w:bottom w:val="single" w:sz="4" w:space="0" w:color="auto"/>
              <w:right w:val="single" w:sz="4" w:space="0" w:color="auto"/>
            </w:tcBorders>
            <w:shd w:val="clear" w:color="auto" w:fill="auto"/>
            <w:hideMark/>
          </w:tcPr>
          <w:p w14:paraId="4F1147C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Technical Services</w:t>
            </w:r>
          </w:p>
        </w:tc>
        <w:tc>
          <w:tcPr>
            <w:tcW w:w="988" w:type="dxa"/>
            <w:tcBorders>
              <w:top w:val="nil"/>
              <w:left w:val="nil"/>
              <w:bottom w:val="single" w:sz="4" w:space="0" w:color="auto"/>
              <w:right w:val="single" w:sz="4" w:space="0" w:color="auto"/>
            </w:tcBorders>
            <w:shd w:val="clear" w:color="auto" w:fill="auto"/>
            <w:hideMark/>
          </w:tcPr>
          <w:p w14:paraId="64FC0A3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420C72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88527F0"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75A1D4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722B0C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048FDA4"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1DF4B9C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0425</w:t>
            </w:r>
          </w:p>
        </w:tc>
        <w:tc>
          <w:tcPr>
            <w:tcW w:w="2653" w:type="dxa"/>
            <w:tcBorders>
              <w:top w:val="nil"/>
              <w:left w:val="nil"/>
              <w:bottom w:val="single" w:sz="4" w:space="0" w:color="auto"/>
              <w:right w:val="single" w:sz="4" w:space="0" w:color="auto"/>
            </w:tcBorders>
            <w:shd w:val="clear" w:color="auto" w:fill="auto"/>
          </w:tcPr>
          <w:p w14:paraId="5087693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Pest Control Services</w:t>
            </w:r>
          </w:p>
        </w:tc>
        <w:tc>
          <w:tcPr>
            <w:tcW w:w="988" w:type="dxa"/>
            <w:tcBorders>
              <w:top w:val="nil"/>
              <w:left w:val="nil"/>
              <w:bottom w:val="single" w:sz="4" w:space="0" w:color="auto"/>
              <w:right w:val="single" w:sz="4" w:space="0" w:color="auto"/>
            </w:tcBorders>
            <w:shd w:val="clear" w:color="auto" w:fill="auto"/>
          </w:tcPr>
          <w:p w14:paraId="75DD75F1"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4C02998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AC7ECE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02D89AF0"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4ABC9911"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08A2AC35"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B374C9A"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0426</w:t>
            </w:r>
          </w:p>
        </w:tc>
        <w:tc>
          <w:tcPr>
            <w:tcW w:w="2653" w:type="dxa"/>
            <w:tcBorders>
              <w:top w:val="nil"/>
              <w:left w:val="nil"/>
              <w:bottom w:val="single" w:sz="4" w:space="0" w:color="auto"/>
              <w:right w:val="single" w:sz="4" w:space="0" w:color="auto"/>
            </w:tcBorders>
            <w:shd w:val="clear" w:color="auto" w:fill="auto"/>
            <w:hideMark/>
          </w:tcPr>
          <w:p w14:paraId="2382897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Laundry/ Dry Cleaning (as needed for students)</w:t>
            </w:r>
          </w:p>
        </w:tc>
        <w:tc>
          <w:tcPr>
            <w:tcW w:w="988" w:type="dxa"/>
            <w:tcBorders>
              <w:top w:val="nil"/>
              <w:left w:val="nil"/>
              <w:bottom w:val="single" w:sz="4" w:space="0" w:color="auto"/>
              <w:right w:val="single" w:sz="4" w:space="0" w:color="auto"/>
            </w:tcBorders>
            <w:shd w:val="clear" w:color="auto" w:fill="auto"/>
            <w:hideMark/>
          </w:tcPr>
          <w:p w14:paraId="61E1363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7E9792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2D8B3B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E734D5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86A148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F3B89BD"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3B517F6"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0441</w:t>
            </w:r>
          </w:p>
        </w:tc>
        <w:tc>
          <w:tcPr>
            <w:tcW w:w="2653" w:type="dxa"/>
            <w:tcBorders>
              <w:top w:val="nil"/>
              <w:left w:val="nil"/>
              <w:bottom w:val="single" w:sz="4" w:space="0" w:color="auto"/>
              <w:right w:val="single" w:sz="4" w:space="0" w:color="auto"/>
            </w:tcBorders>
            <w:shd w:val="clear" w:color="auto" w:fill="auto"/>
            <w:hideMark/>
          </w:tcPr>
          <w:p w14:paraId="356526B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Land or Building Rental </w:t>
            </w:r>
          </w:p>
        </w:tc>
        <w:tc>
          <w:tcPr>
            <w:tcW w:w="988" w:type="dxa"/>
            <w:tcBorders>
              <w:top w:val="nil"/>
              <w:left w:val="nil"/>
              <w:bottom w:val="single" w:sz="4" w:space="0" w:color="auto"/>
              <w:right w:val="single" w:sz="4" w:space="0" w:color="auto"/>
            </w:tcBorders>
            <w:shd w:val="clear" w:color="auto" w:fill="auto"/>
            <w:hideMark/>
          </w:tcPr>
          <w:p w14:paraId="048BE97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6894F8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CBCD631"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372021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7C6586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3B848EC"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5A201BA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0443</w:t>
            </w:r>
          </w:p>
        </w:tc>
        <w:tc>
          <w:tcPr>
            <w:tcW w:w="2653" w:type="dxa"/>
            <w:tcBorders>
              <w:top w:val="nil"/>
              <w:left w:val="nil"/>
              <w:bottom w:val="single" w:sz="4" w:space="0" w:color="auto"/>
              <w:right w:val="single" w:sz="4" w:space="0" w:color="auto"/>
            </w:tcBorders>
            <w:shd w:val="clear" w:color="auto" w:fill="auto"/>
          </w:tcPr>
          <w:p w14:paraId="1CD2E48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Rentals of Computers &amp; Related Equipment</w:t>
            </w:r>
          </w:p>
        </w:tc>
        <w:tc>
          <w:tcPr>
            <w:tcW w:w="988" w:type="dxa"/>
            <w:tcBorders>
              <w:top w:val="nil"/>
              <w:left w:val="nil"/>
              <w:bottom w:val="single" w:sz="4" w:space="0" w:color="auto"/>
              <w:right w:val="single" w:sz="4" w:space="0" w:color="auto"/>
            </w:tcBorders>
            <w:shd w:val="clear" w:color="auto" w:fill="auto"/>
          </w:tcPr>
          <w:p w14:paraId="61954A8F"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375A290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8E53D5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2D6F5B92"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2418BA85"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7D81A1F2"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FD25FF3"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0444</w:t>
            </w:r>
          </w:p>
        </w:tc>
        <w:tc>
          <w:tcPr>
            <w:tcW w:w="2653" w:type="dxa"/>
            <w:tcBorders>
              <w:top w:val="nil"/>
              <w:left w:val="nil"/>
              <w:bottom w:val="single" w:sz="4" w:space="0" w:color="auto"/>
              <w:right w:val="single" w:sz="4" w:space="0" w:color="auto"/>
            </w:tcBorders>
            <w:shd w:val="clear" w:color="auto" w:fill="auto"/>
            <w:hideMark/>
          </w:tcPr>
          <w:p w14:paraId="34B7BB6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Copier Rental</w:t>
            </w:r>
          </w:p>
        </w:tc>
        <w:tc>
          <w:tcPr>
            <w:tcW w:w="988" w:type="dxa"/>
            <w:tcBorders>
              <w:top w:val="nil"/>
              <w:left w:val="nil"/>
              <w:bottom w:val="single" w:sz="4" w:space="0" w:color="auto"/>
              <w:right w:val="single" w:sz="4" w:space="0" w:color="auto"/>
            </w:tcBorders>
            <w:shd w:val="clear" w:color="auto" w:fill="auto"/>
            <w:hideMark/>
          </w:tcPr>
          <w:p w14:paraId="079E2FC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A9A827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48CAF8D"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437B2A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7CC8E7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263FDAC"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12ECEE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0511</w:t>
            </w:r>
          </w:p>
        </w:tc>
        <w:tc>
          <w:tcPr>
            <w:tcW w:w="2653" w:type="dxa"/>
            <w:tcBorders>
              <w:top w:val="nil"/>
              <w:left w:val="nil"/>
              <w:bottom w:val="single" w:sz="4" w:space="0" w:color="auto"/>
              <w:right w:val="single" w:sz="4" w:space="0" w:color="auto"/>
            </w:tcBorders>
            <w:shd w:val="clear" w:color="auto" w:fill="auto"/>
            <w:hideMark/>
          </w:tcPr>
          <w:p w14:paraId="2BC455D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themeColor="text1"/>
              </w:rPr>
              <w:t>Student Transportation services (purchased from another KY District)</w:t>
            </w:r>
          </w:p>
        </w:tc>
        <w:tc>
          <w:tcPr>
            <w:tcW w:w="988" w:type="dxa"/>
            <w:tcBorders>
              <w:top w:val="nil"/>
              <w:left w:val="nil"/>
              <w:bottom w:val="single" w:sz="4" w:space="0" w:color="auto"/>
              <w:right w:val="single" w:sz="4" w:space="0" w:color="auto"/>
            </w:tcBorders>
            <w:shd w:val="clear" w:color="auto" w:fill="auto"/>
            <w:hideMark/>
          </w:tcPr>
          <w:p w14:paraId="261E4F4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3D3604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F20902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F48043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8D65AB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7576F06"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1077060"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0513</w:t>
            </w:r>
          </w:p>
        </w:tc>
        <w:tc>
          <w:tcPr>
            <w:tcW w:w="2653" w:type="dxa"/>
            <w:tcBorders>
              <w:top w:val="nil"/>
              <w:left w:val="nil"/>
              <w:bottom w:val="single" w:sz="4" w:space="0" w:color="auto"/>
              <w:right w:val="single" w:sz="4" w:space="0" w:color="auto"/>
            </w:tcBorders>
            <w:shd w:val="clear" w:color="auto" w:fill="auto"/>
            <w:hideMark/>
          </w:tcPr>
          <w:p w14:paraId="356ED1E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Transportation (bus token-Public Conveyance)</w:t>
            </w:r>
          </w:p>
        </w:tc>
        <w:tc>
          <w:tcPr>
            <w:tcW w:w="988" w:type="dxa"/>
            <w:tcBorders>
              <w:top w:val="nil"/>
              <w:left w:val="nil"/>
              <w:bottom w:val="single" w:sz="4" w:space="0" w:color="auto"/>
              <w:right w:val="single" w:sz="4" w:space="0" w:color="auto"/>
            </w:tcBorders>
            <w:shd w:val="clear" w:color="auto" w:fill="auto"/>
            <w:hideMark/>
          </w:tcPr>
          <w:p w14:paraId="7776E87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7C06EB4"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C63AAA9"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696E2D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58A57C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129006F" w14:textId="77777777" w:rsidTr="000D2E8F">
        <w:trPr>
          <w:trHeight w:val="552"/>
        </w:trPr>
        <w:tc>
          <w:tcPr>
            <w:tcW w:w="862" w:type="dxa"/>
            <w:tcBorders>
              <w:top w:val="nil"/>
              <w:left w:val="single" w:sz="4" w:space="0" w:color="auto"/>
              <w:bottom w:val="single" w:sz="4" w:space="0" w:color="auto"/>
              <w:right w:val="single" w:sz="4" w:space="0" w:color="auto"/>
            </w:tcBorders>
            <w:shd w:val="clear" w:color="auto" w:fill="auto"/>
            <w:hideMark/>
          </w:tcPr>
          <w:p w14:paraId="304B1651"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lastRenderedPageBreak/>
              <w:t>0519</w:t>
            </w:r>
          </w:p>
        </w:tc>
        <w:tc>
          <w:tcPr>
            <w:tcW w:w="2653" w:type="dxa"/>
            <w:tcBorders>
              <w:top w:val="nil"/>
              <w:left w:val="nil"/>
              <w:bottom w:val="single" w:sz="4" w:space="0" w:color="auto"/>
              <w:right w:val="single" w:sz="4" w:space="0" w:color="auto"/>
            </w:tcBorders>
            <w:shd w:val="clear" w:color="auto" w:fill="auto"/>
            <w:hideMark/>
          </w:tcPr>
          <w:p w14:paraId="4BA3F2C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Transportation services Other Student Transportation</w:t>
            </w:r>
          </w:p>
        </w:tc>
        <w:tc>
          <w:tcPr>
            <w:tcW w:w="988" w:type="dxa"/>
            <w:tcBorders>
              <w:top w:val="nil"/>
              <w:left w:val="nil"/>
              <w:bottom w:val="single" w:sz="4" w:space="0" w:color="auto"/>
              <w:right w:val="single" w:sz="4" w:space="0" w:color="auto"/>
            </w:tcBorders>
            <w:shd w:val="clear" w:color="auto" w:fill="auto"/>
            <w:hideMark/>
          </w:tcPr>
          <w:p w14:paraId="6BA65FF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8BD4B9E"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10ADD0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8CDBC8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7C5FA8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1E2C19D"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D0271AD"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0531</w:t>
            </w:r>
          </w:p>
        </w:tc>
        <w:tc>
          <w:tcPr>
            <w:tcW w:w="2653" w:type="dxa"/>
            <w:tcBorders>
              <w:top w:val="nil"/>
              <w:left w:val="nil"/>
              <w:bottom w:val="single" w:sz="4" w:space="0" w:color="auto"/>
              <w:right w:val="single" w:sz="4" w:space="0" w:color="auto"/>
            </w:tcBorders>
            <w:shd w:val="clear" w:color="auto" w:fill="auto"/>
            <w:hideMark/>
          </w:tcPr>
          <w:p w14:paraId="31CFBB0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Postage and Box Rent</w:t>
            </w:r>
          </w:p>
        </w:tc>
        <w:tc>
          <w:tcPr>
            <w:tcW w:w="988" w:type="dxa"/>
            <w:tcBorders>
              <w:top w:val="nil"/>
              <w:left w:val="nil"/>
              <w:bottom w:val="single" w:sz="4" w:space="0" w:color="auto"/>
              <w:right w:val="single" w:sz="4" w:space="0" w:color="auto"/>
            </w:tcBorders>
            <w:shd w:val="clear" w:color="auto" w:fill="auto"/>
            <w:hideMark/>
          </w:tcPr>
          <w:p w14:paraId="0947232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91C9C09"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99ACB54"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27728F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06C32B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3894ACB"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32A9F2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0532</w:t>
            </w:r>
          </w:p>
        </w:tc>
        <w:tc>
          <w:tcPr>
            <w:tcW w:w="2653" w:type="dxa"/>
            <w:tcBorders>
              <w:top w:val="nil"/>
              <w:left w:val="nil"/>
              <w:bottom w:val="single" w:sz="4" w:space="0" w:color="auto"/>
              <w:right w:val="single" w:sz="4" w:space="0" w:color="auto"/>
            </w:tcBorders>
            <w:shd w:val="clear" w:color="auto" w:fill="auto"/>
            <w:hideMark/>
          </w:tcPr>
          <w:p w14:paraId="352812B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Communications Telephone</w:t>
            </w:r>
          </w:p>
        </w:tc>
        <w:tc>
          <w:tcPr>
            <w:tcW w:w="988" w:type="dxa"/>
            <w:tcBorders>
              <w:top w:val="nil"/>
              <w:left w:val="nil"/>
              <w:bottom w:val="single" w:sz="4" w:space="0" w:color="auto"/>
              <w:right w:val="single" w:sz="4" w:space="0" w:color="auto"/>
            </w:tcBorders>
            <w:shd w:val="clear" w:color="auto" w:fill="auto"/>
            <w:hideMark/>
          </w:tcPr>
          <w:p w14:paraId="5D62491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E9A34E5"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CEC0A9D"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65FDF3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4702DA9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E4599CA"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507297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0533</w:t>
            </w:r>
          </w:p>
        </w:tc>
        <w:tc>
          <w:tcPr>
            <w:tcW w:w="2653" w:type="dxa"/>
            <w:tcBorders>
              <w:top w:val="nil"/>
              <w:left w:val="nil"/>
              <w:bottom w:val="single" w:sz="4" w:space="0" w:color="auto"/>
              <w:right w:val="single" w:sz="4" w:space="0" w:color="auto"/>
            </w:tcBorders>
            <w:shd w:val="clear" w:color="auto" w:fill="auto"/>
            <w:hideMark/>
          </w:tcPr>
          <w:p w14:paraId="0ECE53EF" w14:textId="41D7A536"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Communications </w:t>
            </w:r>
            <w:r w:rsidR="00C0654F">
              <w:rPr>
                <w:rFonts w:asciiTheme="majorHAnsi" w:eastAsia="Times New Roman" w:hAnsiTheme="majorHAnsi" w:cstheme="majorHAnsi"/>
                <w:color w:val="000000"/>
              </w:rPr>
              <w:t>O</w:t>
            </w:r>
            <w:r w:rsidRPr="00FE554F">
              <w:rPr>
                <w:rFonts w:asciiTheme="majorHAnsi" w:eastAsia="Times New Roman" w:hAnsiTheme="majorHAnsi" w:cstheme="majorHAnsi"/>
                <w:color w:val="000000"/>
              </w:rPr>
              <w:t xml:space="preserve">n-line </w:t>
            </w:r>
            <w:r w:rsidR="00C0654F">
              <w:rPr>
                <w:rFonts w:asciiTheme="majorHAnsi" w:eastAsia="Times New Roman" w:hAnsiTheme="majorHAnsi" w:cstheme="majorHAnsi"/>
                <w:color w:val="000000"/>
              </w:rPr>
              <w:t>N</w:t>
            </w:r>
            <w:r w:rsidRPr="00FE554F">
              <w:rPr>
                <w:rFonts w:asciiTheme="majorHAnsi" w:eastAsia="Times New Roman" w:hAnsiTheme="majorHAnsi" w:cstheme="majorHAnsi"/>
                <w:color w:val="000000"/>
              </w:rPr>
              <w:t>etwork</w:t>
            </w:r>
          </w:p>
        </w:tc>
        <w:tc>
          <w:tcPr>
            <w:tcW w:w="988" w:type="dxa"/>
            <w:tcBorders>
              <w:top w:val="nil"/>
              <w:left w:val="nil"/>
              <w:bottom w:val="single" w:sz="4" w:space="0" w:color="auto"/>
              <w:right w:val="single" w:sz="4" w:space="0" w:color="auto"/>
            </w:tcBorders>
            <w:shd w:val="clear" w:color="auto" w:fill="auto"/>
            <w:hideMark/>
          </w:tcPr>
          <w:p w14:paraId="1C76B6E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154069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F8E026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5FE4B8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7A489C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7B2C3D8"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F29AAB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0534</w:t>
            </w:r>
          </w:p>
        </w:tc>
        <w:tc>
          <w:tcPr>
            <w:tcW w:w="2653" w:type="dxa"/>
            <w:tcBorders>
              <w:top w:val="nil"/>
              <w:left w:val="nil"/>
              <w:bottom w:val="single" w:sz="4" w:space="0" w:color="auto"/>
              <w:right w:val="single" w:sz="4" w:space="0" w:color="auto"/>
            </w:tcBorders>
            <w:shd w:val="clear" w:color="auto" w:fill="auto"/>
            <w:hideMark/>
          </w:tcPr>
          <w:p w14:paraId="3C86B0CE" w14:textId="08E9D965"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Cell </w:t>
            </w:r>
            <w:r w:rsidR="00C0654F">
              <w:rPr>
                <w:rFonts w:asciiTheme="majorHAnsi" w:eastAsia="Times New Roman" w:hAnsiTheme="majorHAnsi" w:cstheme="majorHAnsi"/>
                <w:color w:val="000000"/>
              </w:rPr>
              <w:t>P</w:t>
            </w:r>
            <w:r w:rsidRPr="00FE554F">
              <w:rPr>
                <w:rFonts w:asciiTheme="majorHAnsi" w:eastAsia="Times New Roman" w:hAnsiTheme="majorHAnsi" w:cstheme="majorHAnsi"/>
                <w:color w:val="000000"/>
              </w:rPr>
              <w:t>hone Services</w:t>
            </w:r>
          </w:p>
        </w:tc>
        <w:tc>
          <w:tcPr>
            <w:tcW w:w="988" w:type="dxa"/>
            <w:tcBorders>
              <w:top w:val="nil"/>
              <w:left w:val="nil"/>
              <w:bottom w:val="single" w:sz="4" w:space="0" w:color="auto"/>
              <w:right w:val="single" w:sz="4" w:space="0" w:color="auto"/>
            </w:tcBorders>
            <w:shd w:val="clear" w:color="auto" w:fill="auto"/>
            <w:hideMark/>
          </w:tcPr>
          <w:p w14:paraId="16399A8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AE97EF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AB8885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45478A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7A59E3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F6C1F4A"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501033F2"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0536</w:t>
            </w:r>
          </w:p>
        </w:tc>
        <w:tc>
          <w:tcPr>
            <w:tcW w:w="2653" w:type="dxa"/>
            <w:tcBorders>
              <w:top w:val="nil"/>
              <w:left w:val="nil"/>
              <w:bottom w:val="single" w:sz="4" w:space="0" w:color="auto"/>
              <w:right w:val="single" w:sz="4" w:space="0" w:color="auto"/>
            </w:tcBorders>
            <w:shd w:val="clear" w:color="auto" w:fill="auto"/>
          </w:tcPr>
          <w:p w14:paraId="18A5BC2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Radio Services</w:t>
            </w:r>
          </w:p>
        </w:tc>
        <w:tc>
          <w:tcPr>
            <w:tcW w:w="988" w:type="dxa"/>
            <w:tcBorders>
              <w:top w:val="nil"/>
              <w:left w:val="nil"/>
              <w:bottom w:val="single" w:sz="4" w:space="0" w:color="auto"/>
              <w:right w:val="single" w:sz="4" w:space="0" w:color="auto"/>
            </w:tcBorders>
            <w:shd w:val="clear" w:color="auto" w:fill="auto"/>
          </w:tcPr>
          <w:p w14:paraId="292F2970"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1155734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634FAA3"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097FF265"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0C82C27E"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38C67469"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41F9003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0538</w:t>
            </w:r>
          </w:p>
        </w:tc>
        <w:tc>
          <w:tcPr>
            <w:tcW w:w="2653" w:type="dxa"/>
            <w:tcBorders>
              <w:top w:val="nil"/>
              <w:left w:val="nil"/>
              <w:bottom w:val="single" w:sz="4" w:space="0" w:color="auto"/>
              <w:right w:val="single" w:sz="4" w:space="0" w:color="auto"/>
            </w:tcBorders>
            <w:shd w:val="clear" w:color="auto" w:fill="auto"/>
          </w:tcPr>
          <w:p w14:paraId="088B4AB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Shipping/Delivery/Freight Services</w:t>
            </w:r>
          </w:p>
        </w:tc>
        <w:tc>
          <w:tcPr>
            <w:tcW w:w="988" w:type="dxa"/>
            <w:tcBorders>
              <w:top w:val="nil"/>
              <w:left w:val="nil"/>
              <w:bottom w:val="single" w:sz="4" w:space="0" w:color="auto"/>
              <w:right w:val="single" w:sz="4" w:space="0" w:color="auto"/>
            </w:tcBorders>
            <w:shd w:val="clear" w:color="auto" w:fill="auto"/>
          </w:tcPr>
          <w:p w14:paraId="62BE933E"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44238AE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295013C"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495D268D"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159CBB34"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68EA1D68"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06CB4AA"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0541</w:t>
            </w:r>
          </w:p>
        </w:tc>
        <w:tc>
          <w:tcPr>
            <w:tcW w:w="2653" w:type="dxa"/>
            <w:tcBorders>
              <w:top w:val="nil"/>
              <w:left w:val="nil"/>
              <w:bottom w:val="single" w:sz="4" w:space="0" w:color="auto"/>
              <w:right w:val="single" w:sz="4" w:space="0" w:color="auto"/>
            </w:tcBorders>
            <w:shd w:val="clear" w:color="auto" w:fill="auto"/>
            <w:hideMark/>
          </w:tcPr>
          <w:p w14:paraId="555BB36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Advertising: Radio &amp; Television</w:t>
            </w:r>
          </w:p>
        </w:tc>
        <w:tc>
          <w:tcPr>
            <w:tcW w:w="988" w:type="dxa"/>
            <w:tcBorders>
              <w:top w:val="nil"/>
              <w:left w:val="nil"/>
              <w:bottom w:val="single" w:sz="4" w:space="0" w:color="auto"/>
              <w:right w:val="single" w:sz="4" w:space="0" w:color="auto"/>
            </w:tcBorders>
            <w:shd w:val="clear" w:color="auto" w:fill="auto"/>
            <w:hideMark/>
          </w:tcPr>
          <w:p w14:paraId="39FE417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A237F20"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ED0CE3B"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B84A4F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AB8A6F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53FB374"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8770A26"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0542</w:t>
            </w:r>
          </w:p>
        </w:tc>
        <w:tc>
          <w:tcPr>
            <w:tcW w:w="2653" w:type="dxa"/>
            <w:tcBorders>
              <w:top w:val="nil"/>
              <w:left w:val="nil"/>
              <w:bottom w:val="single" w:sz="4" w:space="0" w:color="auto"/>
              <w:right w:val="single" w:sz="4" w:space="0" w:color="auto"/>
            </w:tcBorders>
            <w:shd w:val="clear" w:color="auto" w:fill="auto"/>
            <w:hideMark/>
          </w:tcPr>
          <w:p w14:paraId="09CD5F2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Advertising: Newspaper</w:t>
            </w:r>
          </w:p>
        </w:tc>
        <w:tc>
          <w:tcPr>
            <w:tcW w:w="988" w:type="dxa"/>
            <w:tcBorders>
              <w:top w:val="nil"/>
              <w:left w:val="nil"/>
              <w:bottom w:val="single" w:sz="4" w:space="0" w:color="auto"/>
              <w:right w:val="single" w:sz="4" w:space="0" w:color="auto"/>
            </w:tcBorders>
            <w:shd w:val="clear" w:color="auto" w:fill="auto"/>
            <w:hideMark/>
          </w:tcPr>
          <w:p w14:paraId="26C8EF2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58A9E2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1E21DD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4AA00C5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90523E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116C99A"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7D4554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0549</w:t>
            </w:r>
          </w:p>
        </w:tc>
        <w:tc>
          <w:tcPr>
            <w:tcW w:w="2653" w:type="dxa"/>
            <w:tcBorders>
              <w:top w:val="nil"/>
              <w:left w:val="nil"/>
              <w:bottom w:val="single" w:sz="4" w:space="0" w:color="auto"/>
              <w:right w:val="single" w:sz="4" w:space="0" w:color="auto"/>
            </w:tcBorders>
            <w:shd w:val="clear" w:color="auto" w:fill="auto"/>
            <w:hideMark/>
          </w:tcPr>
          <w:p w14:paraId="77D7C94C" w14:textId="0E45A3D4"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Advertising: </w:t>
            </w:r>
            <w:r w:rsidR="00C0654F">
              <w:rPr>
                <w:rFonts w:asciiTheme="majorHAnsi" w:eastAsia="Times New Roman" w:hAnsiTheme="majorHAnsi" w:cstheme="majorHAnsi"/>
                <w:color w:val="000000"/>
              </w:rPr>
              <w:t>O</w:t>
            </w:r>
            <w:r w:rsidRPr="00FE554F">
              <w:rPr>
                <w:rFonts w:asciiTheme="majorHAnsi" w:eastAsia="Times New Roman" w:hAnsiTheme="majorHAnsi" w:cstheme="majorHAnsi"/>
                <w:color w:val="000000"/>
              </w:rPr>
              <w:t>ther Advertising</w:t>
            </w:r>
          </w:p>
        </w:tc>
        <w:tc>
          <w:tcPr>
            <w:tcW w:w="988" w:type="dxa"/>
            <w:tcBorders>
              <w:top w:val="nil"/>
              <w:left w:val="nil"/>
              <w:bottom w:val="single" w:sz="4" w:space="0" w:color="auto"/>
              <w:right w:val="single" w:sz="4" w:space="0" w:color="auto"/>
            </w:tcBorders>
            <w:shd w:val="clear" w:color="auto" w:fill="auto"/>
            <w:hideMark/>
          </w:tcPr>
          <w:p w14:paraId="2C52604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F44140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1C2208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F667A7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973F8A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F32D0E4"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240F5DC"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0552</w:t>
            </w:r>
          </w:p>
        </w:tc>
        <w:tc>
          <w:tcPr>
            <w:tcW w:w="2653" w:type="dxa"/>
            <w:tcBorders>
              <w:top w:val="nil"/>
              <w:left w:val="nil"/>
              <w:bottom w:val="single" w:sz="4" w:space="0" w:color="auto"/>
              <w:right w:val="single" w:sz="4" w:space="0" w:color="auto"/>
            </w:tcBorders>
            <w:shd w:val="clear" w:color="auto" w:fill="auto"/>
            <w:hideMark/>
          </w:tcPr>
          <w:p w14:paraId="3124B564" w14:textId="20AAAEF8"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Printing and </w:t>
            </w:r>
            <w:r w:rsidR="00C0654F">
              <w:rPr>
                <w:rFonts w:asciiTheme="majorHAnsi" w:eastAsia="Times New Roman" w:hAnsiTheme="majorHAnsi" w:cstheme="majorHAnsi"/>
                <w:color w:val="000000"/>
              </w:rPr>
              <w:t>B</w:t>
            </w:r>
            <w:r w:rsidRPr="00FE554F">
              <w:rPr>
                <w:rFonts w:asciiTheme="majorHAnsi" w:eastAsia="Times New Roman" w:hAnsiTheme="majorHAnsi" w:cstheme="majorHAnsi"/>
                <w:color w:val="000000"/>
              </w:rPr>
              <w:t>inding Posters</w:t>
            </w:r>
          </w:p>
        </w:tc>
        <w:tc>
          <w:tcPr>
            <w:tcW w:w="988" w:type="dxa"/>
            <w:tcBorders>
              <w:top w:val="nil"/>
              <w:left w:val="nil"/>
              <w:bottom w:val="single" w:sz="4" w:space="0" w:color="auto"/>
              <w:right w:val="single" w:sz="4" w:space="0" w:color="auto"/>
            </w:tcBorders>
            <w:shd w:val="clear" w:color="auto" w:fill="auto"/>
            <w:hideMark/>
          </w:tcPr>
          <w:p w14:paraId="684F873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E02D9D7"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E6BE1EC"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BC70C4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4E2DD43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42F10A6"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B849A4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0553</w:t>
            </w:r>
          </w:p>
        </w:tc>
        <w:tc>
          <w:tcPr>
            <w:tcW w:w="2653" w:type="dxa"/>
            <w:tcBorders>
              <w:top w:val="nil"/>
              <w:left w:val="nil"/>
              <w:bottom w:val="single" w:sz="4" w:space="0" w:color="auto"/>
              <w:right w:val="single" w:sz="4" w:space="0" w:color="auto"/>
            </w:tcBorders>
            <w:shd w:val="clear" w:color="auto" w:fill="auto"/>
            <w:hideMark/>
          </w:tcPr>
          <w:p w14:paraId="591FCC1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Printing and Binding Publications</w:t>
            </w:r>
          </w:p>
        </w:tc>
        <w:tc>
          <w:tcPr>
            <w:tcW w:w="988" w:type="dxa"/>
            <w:tcBorders>
              <w:top w:val="nil"/>
              <w:left w:val="nil"/>
              <w:bottom w:val="single" w:sz="4" w:space="0" w:color="auto"/>
              <w:right w:val="single" w:sz="4" w:space="0" w:color="auto"/>
            </w:tcBorders>
            <w:shd w:val="clear" w:color="auto" w:fill="auto"/>
            <w:hideMark/>
          </w:tcPr>
          <w:p w14:paraId="33E58C0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8391A0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1A7FDD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4C3157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B1C9FE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22A04DE"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C9E7EE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0559</w:t>
            </w:r>
          </w:p>
        </w:tc>
        <w:tc>
          <w:tcPr>
            <w:tcW w:w="2653" w:type="dxa"/>
            <w:tcBorders>
              <w:top w:val="nil"/>
              <w:left w:val="nil"/>
              <w:bottom w:val="single" w:sz="4" w:space="0" w:color="auto"/>
              <w:right w:val="single" w:sz="4" w:space="0" w:color="auto"/>
            </w:tcBorders>
            <w:shd w:val="clear" w:color="auto" w:fill="auto"/>
            <w:hideMark/>
          </w:tcPr>
          <w:p w14:paraId="1777528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Printing and Binding – Other</w:t>
            </w:r>
          </w:p>
        </w:tc>
        <w:tc>
          <w:tcPr>
            <w:tcW w:w="988" w:type="dxa"/>
            <w:tcBorders>
              <w:top w:val="nil"/>
              <w:left w:val="nil"/>
              <w:bottom w:val="single" w:sz="4" w:space="0" w:color="auto"/>
              <w:right w:val="single" w:sz="4" w:space="0" w:color="auto"/>
            </w:tcBorders>
            <w:shd w:val="clear" w:color="auto" w:fill="auto"/>
            <w:hideMark/>
          </w:tcPr>
          <w:p w14:paraId="57A5495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AFAD7E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439C88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7CFD15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A9FDE9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8970DFB"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4109883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0580</w:t>
            </w:r>
          </w:p>
        </w:tc>
        <w:tc>
          <w:tcPr>
            <w:tcW w:w="2653" w:type="dxa"/>
            <w:tcBorders>
              <w:top w:val="nil"/>
              <w:left w:val="nil"/>
              <w:bottom w:val="single" w:sz="4" w:space="0" w:color="auto"/>
              <w:right w:val="single" w:sz="4" w:space="0" w:color="auto"/>
            </w:tcBorders>
            <w:shd w:val="clear" w:color="auto" w:fill="auto"/>
            <w:hideMark/>
          </w:tcPr>
          <w:p w14:paraId="25BBC8C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Travel </w:t>
            </w:r>
          </w:p>
        </w:tc>
        <w:tc>
          <w:tcPr>
            <w:tcW w:w="988" w:type="dxa"/>
            <w:tcBorders>
              <w:top w:val="nil"/>
              <w:left w:val="nil"/>
              <w:bottom w:val="single" w:sz="4" w:space="0" w:color="auto"/>
              <w:right w:val="single" w:sz="4" w:space="0" w:color="auto"/>
            </w:tcBorders>
            <w:shd w:val="clear" w:color="auto" w:fill="auto"/>
            <w:hideMark/>
          </w:tcPr>
          <w:p w14:paraId="30132F0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AFED443"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D21F03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A0890B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5A3D10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9AC492B"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6000323"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0581</w:t>
            </w:r>
          </w:p>
        </w:tc>
        <w:tc>
          <w:tcPr>
            <w:tcW w:w="2653" w:type="dxa"/>
            <w:tcBorders>
              <w:top w:val="nil"/>
              <w:left w:val="nil"/>
              <w:bottom w:val="single" w:sz="4" w:space="0" w:color="auto"/>
              <w:right w:val="single" w:sz="4" w:space="0" w:color="auto"/>
            </w:tcBorders>
            <w:shd w:val="clear" w:color="auto" w:fill="auto"/>
            <w:hideMark/>
          </w:tcPr>
          <w:p w14:paraId="79855551" w14:textId="4F07275A"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Travel </w:t>
            </w:r>
            <w:r w:rsidR="00C0654F" w:rsidRPr="00FE554F">
              <w:rPr>
                <w:rFonts w:asciiTheme="majorHAnsi" w:eastAsia="Times New Roman" w:hAnsiTheme="majorHAnsi" w:cstheme="majorHAnsi"/>
                <w:color w:val="000000"/>
              </w:rPr>
              <w:t xml:space="preserve">– </w:t>
            </w:r>
            <w:r w:rsidRPr="00FE554F">
              <w:rPr>
                <w:rFonts w:asciiTheme="majorHAnsi" w:eastAsia="Times New Roman" w:hAnsiTheme="majorHAnsi" w:cstheme="majorHAnsi"/>
                <w:color w:val="000000"/>
              </w:rPr>
              <w:t xml:space="preserve"> In State</w:t>
            </w:r>
          </w:p>
        </w:tc>
        <w:tc>
          <w:tcPr>
            <w:tcW w:w="988" w:type="dxa"/>
            <w:tcBorders>
              <w:top w:val="nil"/>
              <w:left w:val="nil"/>
              <w:bottom w:val="single" w:sz="4" w:space="0" w:color="auto"/>
              <w:right w:val="single" w:sz="4" w:space="0" w:color="auto"/>
            </w:tcBorders>
            <w:shd w:val="clear" w:color="auto" w:fill="auto"/>
            <w:hideMark/>
          </w:tcPr>
          <w:p w14:paraId="0B26EB2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F181234"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97F495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32CFFD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05FE3A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133620F"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17FBA83"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0582</w:t>
            </w:r>
          </w:p>
        </w:tc>
        <w:tc>
          <w:tcPr>
            <w:tcW w:w="2653" w:type="dxa"/>
            <w:tcBorders>
              <w:top w:val="nil"/>
              <w:left w:val="nil"/>
              <w:bottom w:val="single" w:sz="4" w:space="0" w:color="auto"/>
              <w:right w:val="single" w:sz="4" w:space="0" w:color="auto"/>
            </w:tcBorders>
            <w:shd w:val="clear" w:color="auto" w:fill="auto"/>
            <w:hideMark/>
          </w:tcPr>
          <w:p w14:paraId="1C22D66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Travel – Out of District</w:t>
            </w:r>
          </w:p>
        </w:tc>
        <w:tc>
          <w:tcPr>
            <w:tcW w:w="988" w:type="dxa"/>
            <w:tcBorders>
              <w:top w:val="nil"/>
              <w:left w:val="nil"/>
              <w:bottom w:val="single" w:sz="4" w:space="0" w:color="auto"/>
              <w:right w:val="single" w:sz="4" w:space="0" w:color="auto"/>
            </w:tcBorders>
            <w:shd w:val="clear" w:color="auto" w:fill="auto"/>
            <w:hideMark/>
          </w:tcPr>
          <w:p w14:paraId="7F89258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B72BDFF"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BEFB62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62CD4B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0E80C7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472EDA8"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B45CD11"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0584</w:t>
            </w:r>
          </w:p>
        </w:tc>
        <w:tc>
          <w:tcPr>
            <w:tcW w:w="2653" w:type="dxa"/>
            <w:tcBorders>
              <w:top w:val="nil"/>
              <w:left w:val="nil"/>
              <w:bottom w:val="single" w:sz="4" w:space="0" w:color="auto"/>
              <w:right w:val="single" w:sz="4" w:space="0" w:color="auto"/>
            </w:tcBorders>
            <w:shd w:val="clear" w:color="auto" w:fill="auto"/>
            <w:hideMark/>
          </w:tcPr>
          <w:p w14:paraId="0FD8CE8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Travel – Out of State</w:t>
            </w:r>
          </w:p>
        </w:tc>
        <w:tc>
          <w:tcPr>
            <w:tcW w:w="988" w:type="dxa"/>
            <w:tcBorders>
              <w:top w:val="nil"/>
              <w:left w:val="nil"/>
              <w:bottom w:val="single" w:sz="4" w:space="0" w:color="auto"/>
              <w:right w:val="single" w:sz="4" w:space="0" w:color="auto"/>
            </w:tcBorders>
            <w:shd w:val="clear" w:color="auto" w:fill="auto"/>
            <w:hideMark/>
          </w:tcPr>
          <w:p w14:paraId="0B780A9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73A9B1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E5BCA1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263E7C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DBFDC4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71939D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81419A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0585</w:t>
            </w:r>
          </w:p>
        </w:tc>
        <w:tc>
          <w:tcPr>
            <w:tcW w:w="2653" w:type="dxa"/>
            <w:tcBorders>
              <w:top w:val="nil"/>
              <w:left w:val="nil"/>
              <w:bottom w:val="single" w:sz="4" w:space="0" w:color="auto"/>
              <w:right w:val="single" w:sz="4" w:space="0" w:color="auto"/>
            </w:tcBorders>
            <w:shd w:val="clear" w:color="auto" w:fill="auto"/>
            <w:hideMark/>
          </w:tcPr>
          <w:p w14:paraId="7628EA6A" w14:textId="607D7791"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Travel </w:t>
            </w:r>
            <w:r w:rsidR="00C0654F" w:rsidRPr="00FE554F">
              <w:rPr>
                <w:rFonts w:asciiTheme="majorHAnsi" w:eastAsia="Times New Roman" w:hAnsiTheme="majorHAnsi" w:cstheme="majorHAnsi"/>
                <w:color w:val="000000"/>
              </w:rPr>
              <w:t xml:space="preserve">– </w:t>
            </w:r>
            <w:r w:rsidRPr="00FE554F">
              <w:rPr>
                <w:rFonts w:asciiTheme="majorHAnsi" w:eastAsia="Times New Roman" w:hAnsiTheme="majorHAnsi" w:cstheme="majorHAnsi"/>
                <w:color w:val="000000"/>
              </w:rPr>
              <w:t xml:space="preserve"> Meals</w:t>
            </w:r>
          </w:p>
        </w:tc>
        <w:tc>
          <w:tcPr>
            <w:tcW w:w="988" w:type="dxa"/>
            <w:tcBorders>
              <w:top w:val="nil"/>
              <w:left w:val="nil"/>
              <w:bottom w:val="single" w:sz="4" w:space="0" w:color="auto"/>
              <w:right w:val="single" w:sz="4" w:space="0" w:color="auto"/>
            </w:tcBorders>
            <w:shd w:val="clear" w:color="auto" w:fill="auto"/>
            <w:hideMark/>
          </w:tcPr>
          <w:p w14:paraId="1AB5E10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E87124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ED4F8D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B5C5D0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168A89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E2BAD0F"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DCBFC43"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0586</w:t>
            </w:r>
          </w:p>
        </w:tc>
        <w:tc>
          <w:tcPr>
            <w:tcW w:w="2653" w:type="dxa"/>
            <w:tcBorders>
              <w:top w:val="nil"/>
              <w:left w:val="nil"/>
              <w:bottom w:val="single" w:sz="4" w:space="0" w:color="auto"/>
              <w:right w:val="single" w:sz="4" w:space="0" w:color="auto"/>
            </w:tcBorders>
            <w:shd w:val="clear" w:color="auto" w:fill="auto"/>
            <w:hideMark/>
          </w:tcPr>
          <w:p w14:paraId="4599816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Travel – Hotels</w:t>
            </w:r>
          </w:p>
        </w:tc>
        <w:tc>
          <w:tcPr>
            <w:tcW w:w="988" w:type="dxa"/>
            <w:tcBorders>
              <w:top w:val="nil"/>
              <w:left w:val="nil"/>
              <w:bottom w:val="single" w:sz="4" w:space="0" w:color="auto"/>
              <w:right w:val="single" w:sz="4" w:space="0" w:color="auto"/>
            </w:tcBorders>
            <w:shd w:val="clear" w:color="auto" w:fill="auto"/>
            <w:hideMark/>
          </w:tcPr>
          <w:p w14:paraId="2D0688B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EB799B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490D507"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349356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A926B4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97CFB2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C9AFFED"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0589</w:t>
            </w:r>
          </w:p>
        </w:tc>
        <w:tc>
          <w:tcPr>
            <w:tcW w:w="2653" w:type="dxa"/>
            <w:tcBorders>
              <w:top w:val="nil"/>
              <w:left w:val="nil"/>
              <w:bottom w:val="single" w:sz="4" w:space="0" w:color="auto"/>
              <w:right w:val="single" w:sz="4" w:space="0" w:color="auto"/>
            </w:tcBorders>
            <w:shd w:val="clear" w:color="auto" w:fill="auto"/>
            <w:hideMark/>
          </w:tcPr>
          <w:p w14:paraId="7158FB04" w14:textId="4860E7A4"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Travel </w:t>
            </w:r>
            <w:r w:rsidR="00C0654F" w:rsidRPr="00FE554F">
              <w:rPr>
                <w:rFonts w:asciiTheme="majorHAnsi" w:eastAsia="Times New Roman" w:hAnsiTheme="majorHAnsi" w:cstheme="majorHAnsi"/>
                <w:color w:val="000000"/>
              </w:rPr>
              <w:t xml:space="preserve">– </w:t>
            </w:r>
            <w:r w:rsidRPr="00FE554F">
              <w:rPr>
                <w:rFonts w:asciiTheme="majorHAnsi" w:eastAsia="Times New Roman" w:hAnsiTheme="majorHAnsi" w:cstheme="majorHAnsi"/>
                <w:color w:val="000000"/>
              </w:rPr>
              <w:t>Other</w:t>
            </w:r>
          </w:p>
        </w:tc>
        <w:tc>
          <w:tcPr>
            <w:tcW w:w="988" w:type="dxa"/>
            <w:tcBorders>
              <w:top w:val="nil"/>
              <w:left w:val="nil"/>
              <w:bottom w:val="single" w:sz="4" w:space="0" w:color="auto"/>
              <w:right w:val="single" w:sz="4" w:space="0" w:color="auto"/>
            </w:tcBorders>
            <w:shd w:val="clear" w:color="auto" w:fill="auto"/>
            <w:hideMark/>
          </w:tcPr>
          <w:p w14:paraId="7DA2B31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5BCCC0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6EBE03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205763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69627A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5745EA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ABAEE51"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0591</w:t>
            </w:r>
          </w:p>
        </w:tc>
        <w:tc>
          <w:tcPr>
            <w:tcW w:w="2653" w:type="dxa"/>
            <w:tcBorders>
              <w:top w:val="nil"/>
              <w:left w:val="nil"/>
              <w:bottom w:val="single" w:sz="4" w:space="0" w:color="auto"/>
              <w:right w:val="single" w:sz="4" w:space="0" w:color="auto"/>
            </w:tcBorders>
            <w:shd w:val="clear" w:color="auto" w:fill="auto"/>
            <w:hideMark/>
          </w:tcPr>
          <w:p w14:paraId="60555E4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Services Purchased from another District or Ed. Agency within KY </w:t>
            </w:r>
          </w:p>
        </w:tc>
        <w:tc>
          <w:tcPr>
            <w:tcW w:w="988" w:type="dxa"/>
            <w:tcBorders>
              <w:top w:val="nil"/>
              <w:left w:val="nil"/>
              <w:bottom w:val="single" w:sz="4" w:space="0" w:color="auto"/>
              <w:right w:val="single" w:sz="4" w:space="0" w:color="auto"/>
            </w:tcBorders>
            <w:shd w:val="clear" w:color="auto" w:fill="auto"/>
            <w:hideMark/>
          </w:tcPr>
          <w:p w14:paraId="460EED9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5BD6FE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F79E32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20C35E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97C6D2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C3CCFB7"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C5F7B8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lastRenderedPageBreak/>
              <w:t>0592</w:t>
            </w:r>
          </w:p>
        </w:tc>
        <w:tc>
          <w:tcPr>
            <w:tcW w:w="2653" w:type="dxa"/>
            <w:tcBorders>
              <w:top w:val="nil"/>
              <w:left w:val="nil"/>
              <w:bottom w:val="single" w:sz="4" w:space="0" w:color="auto"/>
              <w:right w:val="single" w:sz="4" w:space="0" w:color="auto"/>
            </w:tcBorders>
            <w:shd w:val="clear" w:color="auto" w:fill="auto"/>
            <w:hideMark/>
          </w:tcPr>
          <w:p w14:paraId="46124AC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Services Purchased from a School District or Ed. Agency outside KY</w:t>
            </w:r>
          </w:p>
        </w:tc>
        <w:tc>
          <w:tcPr>
            <w:tcW w:w="988" w:type="dxa"/>
            <w:tcBorders>
              <w:top w:val="nil"/>
              <w:left w:val="nil"/>
              <w:bottom w:val="single" w:sz="4" w:space="0" w:color="auto"/>
              <w:right w:val="single" w:sz="4" w:space="0" w:color="auto"/>
            </w:tcBorders>
            <w:shd w:val="clear" w:color="auto" w:fill="auto"/>
            <w:hideMark/>
          </w:tcPr>
          <w:p w14:paraId="46CC57C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84FC40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71F5759"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866A3E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4AAEC6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F3162EA"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33F96936"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0610</w:t>
            </w:r>
          </w:p>
        </w:tc>
        <w:tc>
          <w:tcPr>
            <w:tcW w:w="2653" w:type="dxa"/>
            <w:tcBorders>
              <w:top w:val="nil"/>
              <w:left w:val="nil"/>
              <w:bottom w:val="single" w:sz="4" w:space="0" w:color="auto"/>
              <w:right w:val="single" w:sz="4" w:space="0" w:color="auto"/>
            </w:tcBorders>
            <w:shd w:val="clear" w:color="auto" w:fill="auto"/>
            <w:hideMark/>
          </w:tcPr>
          <w:p w14:paraId="02460C4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General Supplies </w:t>
            </w:r>
          </w:p>
        </w:tc>
        <w:tc>
          <w:tcPr>
            <w:tcW w:w="988" w:type="dxa"/>
            <w:tcBorders>
              <w:top w:val="nil"/>
              <w:left w:val="nil"/>
              <w:bottom w:val="single" w:sz="4" w:space="0" w:color="auto"/>
              <w:right w:val="single" w:sz="4" w:space="0" w:color="auto"/>
            </w:tcBorders>
            <w:shd w:val="clear" w:color="auto" w:fill="auto"/>
            <w:hideMark/>
          </w:tcPr>
          <w:p w14:paraId="545169C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2534E9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0FB8F4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DB5C55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1601C7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40B9440"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34AC88BE"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0616</w:t>
            </w:r>
          </w:p>
        </w:tc>
        <w:tc>
          <w:tcPr>
            <w:tcW w:w="2653" w:type="dxa"/>
            <w:tcBorders>
              <w:top w:val="nil"/>
              <w:left w:val="nil"/>
              <w:bottom w:val="single" w:sz="4" w:space="0" w:color="auto"/>
              <w:right w:val="single" w:sz="4" w:space="0" w:color="auto"/>
            </w:tcBorders>
            <w:shd w:val="clear" w:color="auto" w:fill="auto"/>
            <w:hideMark/>
          </w:tcPr>
          <w:p w14:paraId="5A06C3C7" w14:textId="41F94A78"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themeColor="text1"/>
              </w:rPr>
              <w:t xml:space="preserve">Food </w:t>
            </w:r>
            <w:r w:rsidR="00DE5BD7">
              <w:rPr>
                <w:rFonts w:asciiTheme="majorHAnsi" w:eastAsia="Times New Roman" w:hAnsiTheme="majorHAnsi" w:cstheme="majorHAnsi"/>
                <w:color w:val="000000" w:themeColor="text1"/>
              </w:rPr>
              <w:t>N</w:t>
            </w:r>
            <w:r w:rsidRPr="00FE554F">
              <w:rPr>
                <w:rFonts w:asciiTheme="majorHAnsi" w:eastAsia="Times New Roman" w:hAnsiTheme="majorHAnsi" w:cstheme="majorHAnsi"/>
                <w:color w:val="000000" w:themeColor="text1"/>
              </w:rPr>
              <w:t xml:space="preserve">on-instructional </w:t>
            </w:r>
            <w:r w:rsidR="00DE5BD7">
              <w:rPr>
                <w:rFonts w:asciiTheme="majorHAnsi" w:eastAsia="Times New Roman" w:hAnsiTheme="majorHAnsi" w:cstheme="majorHAnsi"/>
                <w:color w:val="000000" w:themeColor="text1"/>
              </w:rPr>
              <w:t>N</w:t>
            </w:r>
            <w:r w:rsidRPr="00FE554F">
              <w:rPr>
                <w:rFonts w:asciiTheme="majorHAnsi" w:eastAsia="Times New Roman" w:hAnsiTheme="majorHAnsi" w:cstheme="majorHAnsi"/>
                <w:color w:val="000000" w:themeColor="text1"/>
              </w:rPr>
              <w:t xml:space="preserve">on-food </w:t>
            </w:r>
            <w:r w:rsidR="00DE5BD7">
              <w:rPr>
                <w:rFonts w:asciiTheme="majorHAnsi" w:eastAsia="Times New Roman" w:hAnsiTheme="majorHAnsi" w:cstheme="majorHAnsi"/>
                <w:color w:val="000000" w:themeColor="text1"/>
              </w:rPr>
              <w:t>S</w:t>
            </w:r>
            <w:r w:rsidRPr="00FE554F">
              <w:rPr>
                <w:rFonts w:asciiTheme="majorHAnsi" w:eastAsia="Times New Roman" w:hAnsiTheme="majorHAnsi" w:cstheme="majorHAnsi"/>
                <w:color w:val="000000" w:themeColor="text1"/>
              </w:rPr>
              <w:t>ervice (light snacks)</w:t>
            </w:r>
          </w:p>
        </w:tc>
        <w:tc>
          <w:tcPr>
            <w:tcW w:w="988" w:type="dxa"/>
            <w:tcBorders>
              <w:top w:val="nil"/>
              <w:left w:val="nil"/>
              <w:bottom w:val="single" w:sz="4" w:space="0" w:color="auto"/>
              <w:right w:val="single" w:sz="4" w:space="0" w:color="auto"/>
            </w:tcBorders>
            <w:shd w:val="clear" w:color="auto" w:fill="auto"/>
            <w:hideMark/>
          </w:tcPr>
          <w:p w14:paraId="5091929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BB0A66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2EBD20C"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BE5E51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D93395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6553C5D"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B432668"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0617</w:t>
            </w:r>
          </w:p>
        </w:tc>
        <w:tc>
          <w:tcPr>
            <w:tcW w:w="2653" w:type="dxa"/>
            <w:tcBorders>
              <w:top w:val="nil"/>
              <w:left w:val="nil"/>
              <w:bottom w:val="single" w:sz="4" w:space="0" w:color="auto"/>
              <w:right w:val="single" w:sz="4" w:space="0" w:color="auto"/>
            </w:tcBorders>
            <w:shd w:val="clear" w:color="auto" w:fill="auto"/>
            <w:hideMark/>
          </w:tcPr>
          <w:p w14:paraId="2A251E60" w14:textId="79A27078"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Food </w:t>
            </w:r>
            <w:r w:rsidR="00DE5BD7">
              <w:rPr>
                <w:rFonts w:asciiTheme="majorHAnsi" w:eastAsia="Times New Roman" w:hAnsiTheme="majorHAnsi" w:cstheme="majorHAnsi"/>
                <w:color w:val="000000"/>
              </w:rPr>
              <w:t>I</w:t>
            </w:r>
            <w:r w:rsidRPr="00FE554F">
              <w:rPr>
                <w:rFonts w:asciiTheme="majorHAnsi" w:eastAsia="Times New Roman" w:hAnsiTheme="majorHAnsi" w:cstheme="majorHAnsi"/>
                <w:color w:val="000000"/>
              </w:rPr>
              <w:t xml:space="preserve">nstructional </w:t>
            </w:r>
            <w:r w:rsidR="00DE5BD7">
              <w:rPr>
                <w:rFonts w:asciiTheme="majorHAnsi" w:eastAsia="Times New Roman" w:hAnsiTheme="majorHAnsi" w:cstheme="majorHAnsi"/>
                <w:color w:val="000000"/>
              </w:rPr>
              <w:t>N</w:t>
            </w:r>
            <w:r w:rsidRPr="00FE554F">
              <w:rPr>
                <w:rFonts w:asciiTheme="majorHAnsi" w:eastAsia="Times New Roman" w:hAnsiTheme="majorHAnsi" w:cstheme="majorHAnsi"/>
                <w:color w:val="000000"/>
              </w:rPr>
              <w:t>on-</w:t>
            </w:r>
            <w:r w:rsidR="00DE5BD7">
              <w:rPr>
                <w:rFonts w:asciiTheme="majorHAnsi" w:eastAsia="Times New Roman" w:hAnsiTheme="majorHAnsi" w:cstheme="majorHAnsi"/>
                <w:color w:val="000000"/>
              </w:rPr>
              <w:t>F</w:t>
            </w:r>
            <w:r w:rsidRPr="00FE554F">
              <w:rPr>
                <w:rFonts w:asciiTheme="majorHAnsi" w:eastAsia="Times New Roman" w:hAnsiTheme="majorHAnsi" w:cstheme="majorHAnsi"/>
                <w:color w:val="000000"/>
              </w:rPr>
              <w:t xml:space="preserve">ood </w:t>
            </w:r>
            <w:r w:rsidR="00DE5BD7">
              <w:rPr>
                <w:rFonts w:asciiTheme="majorHAnsi" w:eastAsia="Times New Roman" w:hAnsiTheme="majorHAnsi" w:cstheme="majorHAnsi"/>
                <w:color w:val="000000"/>
              </w:rPr>
              <w:t>S</w:t>
            </w:r>
            <w:r w:rsidRPr="00FE554F">
              <w:rPr>
                <w:rFonts w:asciiTheme="majorHAnsi" w:eastAsia="Times New Roman" w:hAnsiTheme="majorHAnsi" w:cstheme="majorHAnsi"/>
                <w:color w:val="000000"/>
              </w:rPr>
              <w:t>ervice (emergencies)</w:t>
            </w:r>
          </w:p>
        </w:tc>
        <w:tc>
          <w:tcPr>
            <w:tcW w:w="988" w:type="dxa"/>
            <w:tcBorders>
              <w:top w:val="nil"/>
              <w:left w:val="nil"/>
              <w:bottom w:val="single" w:sz="4" w:space="0" w:color="auto"/>
              <w:right w:val="single" w:sz="4" w:space="0" w:color="auto"/>
            </w:tcBorders>
            <w:shd w:val="clear" w:color="auto" w:fill="auto"/>
            <w:hideMark/>
          </w:tcPr>
          <w:p w14:paraId="6D0B245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F7ED54E"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FCA032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3E7C5A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0D95C93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DB0BD31"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EF99F8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0621</w:t>
            </w:r>
          </w:p>
        </w:tc>
        <w:tc>
          <w:tcPr>
            <w:tcW w:w="2653" w:type="dxa"/>
            <w:tcBorders>
              <w:top w:val="nil"/>
              <w:left w:val="nil"/>
              <w:bottom w:val="single" w:sz="4" w:space="0" w:color="auto"/>
              <w:right w:val="single" w:sz="4" w:space="0" w:color="auto"/>
            </w:tcBorders>
            <w:shd w:val="clear" w:color="auto" w:fill="auto"/>
            <w:hideMark/>
          </w:tcPr>
          <w:p w14:paraId="59695BB9" w14:textId="67C1B15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Natural Gas (</w:t>
            </w:r>
            <w:proofErr w:type="spellStart"/>
            <w:r w:rsidRPr="00FE554F">
              <w:rPr>
                <w:rFonts w:asciiTheme="majorHAnsi" w:eastAsia="Times New Roman" w:hAnsiTheme="majorHAnsi" w:cstheme="majorHAnsi"/>
                <w:color w:val="000000"/>
              </w:rPr>
              <w:t>ee</w:t>
            </w:r>
            <w:proofErr w:type="spellEnd"/>
            <w:r w:rsidRPr="00FE554F">
              <w:rPr>
                <w:rFonts w:asciiTheme="majorHAnsi" w:eastAsia="Times New Roman" w:hAnsiTheme="majorHAnsi" w:cstheme="majorHAnsi"/>
                <w:color w:val="000000"/>
              </w:rPr>
              <w:t xml:space="preserve"> matrix)</w:t>
            </w:r>
          </w:p>
        </w:tc>
        <w:tc>
          <w:tcPr>
            <w:tcW w:w="988" w:type="dxa"/>
            <w:tcBorders>
              <w:top w:val="nil"/>
              <w:left w:val="nil"/>
              <w:bottom w:val="single" w:sz="4" w:space="0" w:color="auto"/>
              <w:right w:val="single" w:sz="4" w:space="0" w:color="auto"/>
            </w:tcBorders>
            <w:shd w:val="clear" w:color="auto" w:fill="auto"/>
            <w:hideMark/>
          </w:tcPr>
          <w:p w14:paraId="39F0C11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42B827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439E307"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BC779C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E97B96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720F4C5"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0570F0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0622</w:t>
            </w:r>
          </w:p>
        </w:tc>
        <w:tc>
          <w:tcPr>
            <w:tcW w:w="2653" w:type="dxa"/>
            <w:tcBorders>
              <w:top w:val="nil"/>
              <w:left w:val="nil"/>
              <w:bottom w:val="single" w:sz="4" w:space="0" w:color="auto"/>
              <w:right w:val="single" w:sz="4" w:space="0" w:color="auto"/>
            </w:tcBorders>
            <w:shd w:val="clear" w:color="auto" w:fill="auto"/>
            <w:hideMark/>
          </w:tcPr>
          <w:p w14:paraId="26E7DD0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Electricity (see matrix)</w:t>
            </w:r>
          </w:p>
        </w:tc>
        <w:tc>
          <w:tcPr>
            <w:tcW w:w="988" w:type="dxa"/>
            <w:tcBorders>
              <w:top w:val="nil"/>
              <w:left w:val="nil"/>
              <w:bottom w:val="single" w:sz="4" w:space="0" w:color="auto"/>
              <w:right w:val="single" w:sz="4" w:space="0" w:color="auto"/>
            </w:tcBorders>
            <w:shd w:val="clear" w:color="auto" w:fill="auto"/>
            <w:hideMark/>
          </w:tcPr>
          <w:p w14:paraId="28162CF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5C780B4"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1A1611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716982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8D8FAF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CD07AFE"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65ADE48"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0623</w:t>
            </w:r>
          </w:p>
        </w:tc>
        <w:tc>
          <w:tcPr>
            <w:tcW w:w="2653" w:type="dxa"/>
            <w:tcBorders>
              <w:top w:val="nil"/>
              <w:left w:val="nil"/>
              <w:bottom w:val="single" w:sz="4" w:space="0" w:color="auto"/>
              <w:right w:val="single" w:sz="4" w:space="0" w:color="auto"/>
            </w:tcBorders>
            <w:shd w:val="clear" w:color="auto" w:fill="auto"/>
            <w:hideMark/>
          </w:tcPr>
          <w:p w14:paraId="570E2E8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Bottled Gas (see matrix)</w:t>
            </w:r>
          </w:p>
        </w:tc>
        <w:tc>
          <w:tcPr>
            <w:tcW w:w="988" w:type="dxa"/>
            <w:tcBorders>
              <w:top w:val="nil"/>
              <w:left w:val="nil"/>
              <w:bottom w:val="single" w:sz="4" w:space="0" w:color="auto"/>
              <w:right w:val="single" w:sz="4" w:space="0" w:color="auto"/>
            </w:tcBorders>
            <w:shd w:val="clear" w:color="auto" w:fill="auto"/>
            <w:hideMark/>
          </w:tcPr>
          <w:p w14:paraId="561C0CB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D21C019"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2D3483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E86243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B295C8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927DBB6"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50B401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0624</w:t>
            </w:r>
          </w:p>
        </w:tc>
        <w:tc>
          <w:tcPr>
            <w:tcW w:w="2653" w:type="dxa"/>
            <w:tcBorders>
              <w:top w:val="nil"/>
              <w:left w:val="nil"/>
              <w:bottom w:val="single" w:sz="4" w:space="0" w:color="auto"/>
              <w:right w:val="single" w:sz="4" w:space="0" w:color="auto"/>
            </w:tcBorders>
            <w:shd w:val="clear" w:color="auto" w:fill="auto"/>
            <w:hideMark/>
          </w:tcPr>
          <w:p w14:paraId="5BA64F5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Fuel Oil (see matrix)</w:t>
            </w:r>
          </w:p>
        </w:tc>
        <w:tc>
          <w:tcPr>
            <w:tcW w:w="988" w:type="dxa"/>
            <w:tcBorders>
              <w:top w:val="nil"/>
              <w:left w:val="nil"/>
              <w:bottom w:val="single" w:sz="4" w:space="0" w:color="auto"/>
              <w:right w:val="single" w:sz="4" w:space="0" w:color="auto"/>
            </w:tcBorders>
            <w:shd w:val="clear" w:color="auto" w:fill="auto"/>
            <w:hideMark/>
          </w:tcPr>
          <w:p w14:paraId="163F14D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D0FAAEB"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D1CA3EF"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EC9C1E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D203F4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489CD1C"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9249DF2"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0625</w:t>
            </w:r>
          </w:p>
        </w:tc>
        <w:tc>
          <w:tcPr>
            <w:tcW w:w="2653" w:type="dxa"/>
            <w:tcBorders>
              <w:top w:val="nil"/>
              <w:left w:val="nil"/>
              <w:bottom w:val="single" w:sz="4" w:space="0" w:color="auto"/>
              <w:right w:val="single" w:sz="4" w:space="0" w:color="auto"/>
            </w:tcBorders>
            <w:shd w:val="clear" w:color="auto" w:fill="auto"/>
            <w:hideMark/>
          </w:tcPr>
          <w:p w14:paraId="1CCC3C0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Coal (see matrix)</w:t>
            </w:r>
          </w:p>
        </w:tc>
        <w:tc>
          <w:tcPr>
            <w:tcW w:w="988" w:type="dxa"/>
            <w:tcBorders>
              <w:top w:val="nil"/>
              <w:left w:val="nil"/>
              <w:bottom w:val="single" w:sz="4" w:space="0" w:color="auto"/>
              <w:right w:val="single" w:sz="4" w:space="0" w:color="auto"/>
            </w:tcBorders>
            <w:shd w:val="clear" w:color="auto" w:fill="auto"/>
            <w:hideMark/>
          </w:tcPr>
          <w:p w14:paraId="6227E70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FD7F05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A2CBEF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1A6860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C71CB1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8C7B59D"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58E802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0626</w:t>
            </w:r>
          </w:p>
        </w:tc>
        <w:tc>
          <w:tcPr>
            <w:tcW w:w="2653" w:type="dxa"/>
            <w:tcBorders>
              <w:top w:val="nil"/>
              <w:left w:val="nil"/>
              <w:bottom w:val="single" w:sz="4" w:space="0" w:color="auto"/>
              <w:right w:val="single" w:sz="4" w:space="0" w:color="auto"/>
            </w:tcBorders>
            <w:shd w:val="clear" w:color="auto" w:fill="auto"/>
            <w:hideMark/>
          </w:tcPr>
          <w:p w14:paraId="06D6BE2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Gasoline – Data required for federal reporting</w:t>
            </w:r>
          </w:p>
        </w:tc>
        <w:tc>
          <w:tcPr>
            <w:tcW w:w="988" w:type="dxa"/>
            <w:tcBorders>
              <w:top w:val="nil"/>
              <w:left w:val="nil"/>
              <w:bottom w:val="single" w:sz="4" w:space="0" w:color="auto"/>
              <w:right w:val="single" w:sz="4" w:space="0" w:color="auto"/>
            </w:tcBorders>
            <w:shd w:val="clear" w:color="auto" w:fill="auto"/>
            <w:hideMark/>
          </w:tcPr>
          <w:p w14:paraId="774A505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8F8CF7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C3C6C3C"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5112FC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F63F55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175F266"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08F2C10"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0627</w:t>
            </w:r>
          </w:p>
        </w:tc>
        <w:tc>
          <w:tcPr>
            <w:tcW w:w="2653" w:type="dxa"/>
            <w:tcBorders>
              <w:top w:val="nil"/>
              <w:left w:val="nil"/>
              <w:bottom w:val="single" w:sz="4" w:space="0" w:color="auto"/>
              <w:right w:val="single" w:sz="4" w:space="0" w:color="auto"/>
            </w:tcBorders>
            <w:shd w:val="clear" w:color="auto" w:fill="auto"/>
            <w:hideMark/>
          </w:tcPr>
          <w:p w14:paraId="1F9A4E7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Diesel Fuel – Data required for federal reporting</w:t>
            </w:r>
          </w:p>
        </w:tc>
        <w:tc>
          <w:tcPr>
            <w:tcW w:w="988" w:type="dxa"/>
            <w:tcBorders>
              <w:top w:val="nil"/>
              <w:left w:val="nil"/>
              <w:bottom w:val="single" w:sz="4" w:space="0" w:color="auto"/>
              <w:right w:val="single" w:sz="4" w:space="0" w:color="auto"/>
            </w:tcBorders>
            <w:shd w:val="clear" w:color="auto" w:fill="auto"/>
            <w:hideMark/>
          </w:tcPr>
          <w:p w14:paraId="7DC0C6E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79A808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D4280C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B525CA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1B96C2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CCBD692"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4E106AD"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0629</w:t>
            </w:r>
          </w:p>
        </w:tc>
        <w:tc>
          <w:tcPr>
            <w:tcW w:w="2653" w:type="dxa"/>
            <w:tcBorders>
              <w:top w:val="nil"/>
              <w:left w:val="nil"/>
              <w:bottom w:val="single" w:sz="4" w:space="0" w:color="auto"/>
              <w:right w:val="single" w:sz="4" w:space="0" w:color="auto"/>
            </w:tcBorders>
            <w:shd w:val="clear" w:color="auto" w:fill="auto"/>
            <w:hideMark/>
          </w:tcPr>
          <w:p w14:paraId="37C9E99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Alternative Fuels</w:t>
            </w:r>
          </w:p>
        </w:tc>
        <w:tc>
          <w:tcPr>
            <w:tcW w:w="988" w:type="dxa"/>
            <w:tcBorders>
              <w:top w:val="nil"/>
              <w:left w:val="nil"/>
              <w:bottom w:val="single" w:sz="4" w:space="0" w:color="auto"/>
              <w:right w:val="single" w:sz="4" w:space="0" w:color="auto"/>
            </w:tcBorders>
            <w:shd w:val="clear" w:color="auto" w:fill="auto"/>
            <w:hideMark/>
          </w:tcPr>
          <w:p w14:paraId="581368C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BA6633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93A2507"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6AB5FC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7860DC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19A785CD"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2F3974C"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0642</w:t>
            </w:r>
          </w:p>
        </w:tc>
        <w:tc>
          <w:tcPr>
            <w:tcW w:w="2653" w:type="dxa"/>
            <w:tcBorders>
              <w:top w:val="nil"/>
              <w:left w:val="nil"/>
              <w:bottom w:val="single" w:sz="4" w:space="0" w:color="auto"/>
              <w:right w:val="single" w:sz="4" w:space="0" w:color="auto"/>
            </w:tcBorders>
            <w:shd w:val="clear" w:color="auto" w:fill="auto"/>
            <w:hideMark/>
          </w:tcPr>
          <w:p w14:paraId="36002CF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Periodicals and Newspapers</w:t>
            </w:r>
          </w:p>
        </w:tc>
        <w:tc>
          <w:tcPr>
            <w:tcW w:w="988" w:type="dxa"/>
            <w:tcBorders>
              <w:top w:val="nil"/>
              <w:left w:val="nil"/>
              <w:bottom w:val="single" w:sz="4" w:space="0" w:color="auto"/>
              <w:right w:val="single" w:sz="4" w:space="0" w:color="auto"/>
            </w:tcBorders>
            <w:shd w:val="clear" w:color="auto" w:fill="auto"/>
            <w:hideMark/>
          </w:tcPr>
          <w:p w14:paraId="3FCA620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21EFC35"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9BE656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68450CB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C04A7D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E4E6DA0"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4AC4C0C5"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0643</w:t>
            </w:r>
          </w:p>
        </w:tc>
        <w:tc>
          <w:tcPr>
            <w:tcW w:w="2653" w:type="dxa"/>
            <w:tcBorders>
              <w:top w:val="nil"/>
              <w:left w:val="nil"/>
              <w:bottom w:val="single" w:sz="4" w:space="0" w:color="auto"/>
              <w:right w:val="single" w:sz="4" w:space="0" w:color="auto"/>
            </w:tcBorders>
            <w:shd w:val="clear" w:color="auto" w:fill="auto"/>
            <w:hideMark/>
          </w:tcPr>
          <w:p w14:paraId="7924215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Supplementary Books, Study Guides, &amp; Curriculum</w:t>
            </w:r>
          </w:p>
        </w:tc>
        <w:tc>
          <w:tcPr>
            <w:tcW w:w="988" w:type="dxa"/>
            <w:tcBorders>
              <w:top w:val="nil"/>
              <w:left w:val="nil"/>
              <w:bottom w:val="single" w:sz="4" w:space="0" w:color="auto"/>
              <w:right w:val="single" w:sz="4" w:space="0" w:color="auto"/>
            </w:tcBorders>
            <w:shd w:val="clear" w:color="auto" w:fill="auto"/>
            <w:hideMark/>
          </w:tcPr>
          <w:p w14:paraId="7A20671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481FBEB0"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4E33DFB"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CCD8A1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4369DB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30FE6B7"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1D0404E"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0645</w:t>
            </w:r>
          </w:p>
        </w:tc>
        <w:tc>
          <w:tcPr>
            <w:tcW w:w="2653" w:type="dxa"/>
            <w:tcBorders>
              <w:top w:val="nil"/>
              <w:left w:val="nil"/>
              <w:bottom w:val="single" w:sz="4" w:space="0" w:color="auto"/>
              <w:right w:val="single" w:sz="4" w:space="0" w:color="auto"/>
            </w:tcBorders>
            <w:shd w:val="clear" w:color="auto" w:fill="auto"/>
            <w:hideMark/>
          </w:tcPr>
          <w:p w14:paraId="5D3FDE7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Audio Visual Materials</w:t>
            </w:r>
          </w:p>
        </w:tc>
        <w:tc>
          <w:tcPr>
            <w:tcW w:w="988" w:type="dxa"/>
            <w:tcBorders>
              <w:top w:val="nil"/>
              <w:left w:val="nil"/>
              <w:bottom w:val="single" w:sz="4" w:space="0" w:color="auto"/>
              <w:right w:val="single" w:sz="4" w:space="0" w:color="auto"/>
            </w:tcBorders>
            <w:shd w:val="clear" w:color="auto" w:fill="auto"/>
            <w:hideMark/>
          </w:tcPr>
          <w:p w14:paraId="7646EF1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A505B5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7CC115D"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AC2D59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F8882D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F0C8491"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412E34D"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0647</w:t>
            </w:r>
          </w:p>
        </w:tc>
        <w:tc>
          <w:tcPr>
            <w:tcW w:w="2653" w:type="dxa"/>
            <w:tcBorders>
              <w:top w:val="nil"/>
              <w:left w:val="nil"/>
              <w:bottom w:val="single" w:sz="4" w:space="0" w:color="auto"/>
              <w:right w:val="single" w:sz="4" w:space="0" w:color="auto"/>
            </w:tcBorders>
            <w:shd w:val="clear" w:color="auto" w:fill="auto"/>
            <w:hideMark/>
          </w:tcPr>
          <w:p w14:paraId="13A7059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Reference Materials</w:t>
            </w:r>
          </w:p>
        </w:tc>
        <w:tc>
          <w:tcPr>
            <w:tcW w:w="988" w:type="dxa"/>
            <w:tcBorders>
              <w:top w:val="nil"/>
              <w:left w:val="nil"/>
              <w:bottom w:val="single" w:sz="4" w:space="0" w:color="auto"/>
              <w:right w:val="single" w:sz="4" w:space="0" w:color="auto"/>
            </w:tcBorders>
            <w:shd w:val="clear" w:color="auto" w:fill="auto"/>
            <w:hideMark/>
          </w:tcPr>
          <w:p w14:paraId="098E858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BA5D97F"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495B939"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EEFA29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A3E31E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20E3B01"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E4683D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0650</w:t>
            </w:r>
          </w:p>
        </w:tc>
        <w:tc>
          <w:tcPr>
            <w:tcW w:w="2653" w:type="dxa"/>
            <w:tcBorders>
              <w:top w:val="nil"/>
              <w:left w:val="nil"/>
              <w:bottom w:val="single" w:sz="4" w:space="0" w:color="auto"/>
              <w:right w:val="single" w:sz="4" w:space="0" w:color="auto"/>
            </w:tcBorders>
            <w:shd w:val="clear" w:color="auto" w:fill="auto"/>
            <w:hideMark/>
          </w:tcPr>
          <w:p w14:paraId="423DC9A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Technology related supplies </w:t>
            </w:r>
          </w:p>
        </w:tc>
        <w:tc>
          <w:tcPr>
            <w:tcW w:w="988" w:type="dxa"/>
            <w:tcBorders>
              <w:top w:val="nil"/>
              <w:left w:val="nil"/>
              <w:bottom w:val="single" w:sz="4" w:space="0" w:color="auto"/>
              <w:right w:val="single" w:sz="4" w:space="0" w:color="auto"/>
            </w:tcBorders>
            <w:shd w:val="clear" w:color="auto" w:fill="auto"/>
            <w:hideMark/>
          </w:tcPr>
          <w:p w14:paraId="576D8B4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085999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062B59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25DD130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D2F139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C071CFE"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76FA57F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0651</w:t>
            </w:r>
          </w:p>
        </w:tc>
        <w:tc>
          <w:tcPr>
            <w:tcW w:w="2653" w:type="dxa"/>
            <w:tcBorders>
              <w:top w:val="nil"/>
              <w:left w:val="nil"/>
              <w:bottom w:val="single" w:sz="4" w:space="0" w:color="auto"/>
              <w:right w:val="single" w:sz="4" w:space="0" w:color="auto"/>
            </w:tcBorders>
            <w:shd w:val="clear" w:color="auto" w:fill="auto"/>
          </w:tcPr>
          <w:p w14:paraId="7D0DD7A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Supplies-Technology related devices</w:t>
            </w:r>
          </w:p>
        </w:tc>
        <w:tc>
          <w:tcPr>
            <w:tcW w:w="988" w:type="dxa"/>
            <w:tcBorders>
              <w:top w:val="nil"/>
              <w:left w:val="nil"/>
              <w:bottom w:val="single" w:sz="4" w:space="0" w:color="auto"/>
              <w:right w:val="single" w:sz="4" w:space="0" w:color="auto"/>
            </w:tcBorders>
            <w:shd w:val="clear" w:color="auto" w:fill="auto"/>
          </w:tcPr>
          <w:p w14:paraId="17171DAD"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6CDA4100"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BFC7DF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7078FBA3"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6C5AA209"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2BDC8B8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67F02180"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0652</w:t>
            </w:r>
          </w:p>
        </w:tc>
        <w:tc>
          <w:tcPr>
            <w:tcW w:w="2653" w:type="dxa"/>
            <w:tcBorders>
              <w:top w:val="nil"/>
              <w:left w:val="nil"/>
              <w:bottom w:val="single" w:sz="4" w:space="0" w:color="auto"/>
              <w:right w:val="single" w:sz="4" w:space="0" w:color="auto"/>
            </w:tcBorders>
            <w:shd w:val="clear" w:color="auto" w:fill="auto"/>
          </w:tcPr>
          <w:p w14:paraId="024214A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Supplies-Technology related devices other</w:t>
            </w:r>
          </w:p>
        </w:tc>
        <w:tc>
          <w:tcPr>
            <w:tcW w:w="988" w:type="dxa"/>
            <w:tcBorders>
              <w:top w:val="nil"/>
              <w:left w:val="nil"/>
              <w:bottom w:val="single" w:sz="4" w:space="0" w:color="auto"/>
              <w:right w:val="single" w:sz="4" w:space="0" w:color="auto"/>
            </w:tcBorders>
            <w:shd w:val="clear" w:color="auto" w:fill="auto"/>
          </w:tcPr>
          <w:p w14:paraId="3C1E11E5"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68A15AE1"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1284EAB"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525EC34C"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187717E6"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181756B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46E08923"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lastRenderedPageBreak/>
              <w:t>0653</w:t>
            </w:r>
          </w:p>
        </w:tc>
        <w:tc>
          <w:tcPr>
            <w:tcW w:w="2653" w:type="dxa"/>
            <w:tcBorders>
              <w:top w:val="nil"/>
              <w:left w:val="nil"/>
              <w:bottom w:val="single" w:sz="4" w:space="0" w:color="auto"/>
              <w:right w:val="single" w:sz="4" w:space="0" w:color="auto"/>
            </w:tcBorders>
            <w:shd w:val="clear" w:color="auto" w:fill="auto"/>
          </w:tcPr>
          <w:p w14:paraId="2EF9E32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Software-Technology Related</w:t>
            </w:r>
          </w:p>
        </w:tc>
        <w:tc>
          <w:tcPr>
            <w:tcW w:w="988" w:type="dxa"/>
            <w:tcBorders>
              <w:top w:val="nil"/>
              <w:left w:val="nil"/>
              <w:bottom w:val="single" w:sz="4" w:space="0" w:color="auto"/>
              <w:right w:val="single" w:sz="4" w:space="0" w:color="auto"/>
            </w:tcBorders>
            <w:shd w:val="clear" w:color="auto" w:fill="auto"/>
          </w:tcPr>
          <w:p w14:paraId="438CF88F"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12285D2B"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18AFE9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3C556A4D"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33DBF373"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1B2469C4"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5265D54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0672</w:t>
            </w:r>
          </w:p>
        </w:tc>
        <w:tc>
          <w:tcPr>
            <w:tcW w:w="2653" w:type="dxa"/>
            <w:tcBorders>
              <w:top w:val="nil"/>
              <w:left w:val="nil"/>
              <w:bottom w:val="single" w:sz="4" w:space="0" w:color="auto"/>
              <w:right w:val="single" w:sz="4" w:space="0" w:color="auto"/>
            </w:tcBorders>
            <w:shd w:val="clear" w:color="auto" w:fill="auto"/>
            <w:hideMark/>
          </w:tcPr>
          <w:p w14:paraId="27B43D9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Activities- Personal Services</w:t>
            </w:r>
          </w:p>
        </w:tc>
        <w:tc>
          <w:tcPr>
            <w:tcW w:w="988" w:type="dxa"/>
            <w:tcBorders>
              <w:top w:val="nil"/>
              <w:left w:val="nil"/>
              <w:bottom w:val="single" w:sz="4" w:space="0" w:color="auto"/>
              <w:right w:val="single" w:sz="4" w:space="0" w:color="auto"/>
            </w:tcBorders>
            <w:shd w:val="clear" w:color="auto" w:fill="auto"/>
            <w:hideMark/>
          </w:tcPr>
          <w:p w14:paraId="48AABAA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8C8078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CD615AC"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C0A277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7C992B7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2EEEBC3"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5EFA444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0673</w:t>
            </w:r>
          </w:p>
        </w:tc>
        <w:tc>
          <w:tcPr>
            <w:tcW w:w="2653" w:type="dxa"/>
            <w:tcBorders>
              <w:top w:val="nil"/>
              <w:left w:val="nil"/>
              <w:bottom w:val="single" w:sz="4" w:space="0" w:color="auto"/>
              <w:right w:val="single" w:sz="4" w:space="0" w:color="auto"/>
            </w:tcBorders>
            <w:shd w:val="clear" w:color="auto" w:fill="auto"/>
            <w:hideMark/>
          </w:tcPr>
          <w:p w14:paraId="4219CA2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Activities- Fees/ Registration</w:t>
            </w:r>
          </w:p>
        </w:tc>
        <w:tc>
          <w:tcPr>
            <w:tcW w:w="988" w:type="dxa"/>
            <w:tcBorders>
              <w:top w:val="nil"/>
              <w:left w:val="nil"/>
              <w:bottom w:val="single" w:sz="4" w:space="0" w:color="auto"/>
              <w:right w:val="single" w:sz="4" w:space="0" w:color="auto"/>
            </w:tcBorders>
            <w:shd w:val="clear" w:color="auto" w:fill="auto"/>
            <w:hideMark/>
          </w:tcPr>
          <w:p w14:paraId="726D381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30EE410"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D501BBE"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545316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A83F23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7DE5AD7E"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2D766E4"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0674</w:t>
            </w:r>
          </w:p>
        </w:tc>
        <w:tc>
          <w:tcPr>
            <w:tcW w:w="2653" w:type="dxa"/>
            <w:tcBorders>
              <w:top w:val="nil"/>
              <w:left w:val="nil"/>
              <w:bottom w:val="single" w:sz="4" w:space="0" w:color="auto"/>
              <w:right w:val="single" w:sz="4" w:space="0" w:color="auto"/>
            </w:tcBorders>
            <w:shd w:val="clear" w:color="auto" w:fill="auto"/>
            <w:hideMark/>
          </w:tcPr>
          <w:p w14:paraId="0C93048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Activities- Awards</w:t>
            </w:r>
          </w:p>
        </w:tc>
        <w:tc>
          <w:tcPr>
            <w:tcW w:w="988" w:type="dxa"/>
            <w:tcBorders>
              <w:top w:val="nil"/>
              <w:left w:val="nil"/>
              <w:bottom w:val="single" w:sz="4" w:space="0" w:color="auto"/>
              <w:right w:val="single" w:sz="4" w:space="0" w:color="auto"/>
            </w:tcBorders>
            <w:shd w:val="clear" w:color="auto" w:fill="auto"/>
            <w:hideMark/>
          </w:tcPr>
          <w:p w14:paraId="7F20B43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4AF46C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33BFA9D"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5F0A589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AF46C2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E5B2DFB"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6F3DA3B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0675</w:t>
            </w:r>
          </w:p>
        </w:tc>
        <w:tc>
          <w:tcPr>
            <w:tcW w:w="2653" w:type="dxa"/>
            <w:tcBorders>
              <w:top w:val="nil"/>
              <w:left w:val="nil"/>
              <w:bottom w:val="single" w:sz="4" w:space="0" w:color="auto"/>
              <w:right w:val="single" w:sz="4" w:space="0" w:color="auto"/>
            </w:tcBorders>
            <w:shd w:val="clear" w:color="auto" w:fill="auto"/>
            <w:hideMark/>
          </w:tcPr>
          <w:p w14:paraId="2ABFC2A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Activities- Org. Supplies</w:t>
            </w:r>
          </w:p>
        </w:tc>
        <w:tc>
          <w:tcPr>
            <w:tcW w:w="988" w:type="dxa"/>
            <w:tcBorders>
              <w:top w:val="nil"/>
              <w:left w:val="nil"/>
              <w:bottom w:val="single" w:sz="4" w:space="0" w:color="auto"/>
              <w:right w:val="single" w:sz="4" w:space="0" w:color="auto"/>
            </w:tcBorders>
            <w:shd w:val="clear" w:color="auto" w:fill="auto"/>
            <w:hideMark/>
          </w:tcPr>
          <w:p w14:paraId="199B930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00635D64"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F027880"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CD5C90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08DE37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1F48949"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AFFDE69"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0676</w:t>
            </w:r>
          </w:p>
        </w:tc>
        <w:tc>
          <w:tcPr>
            <w:tcW w:w="2653" w:type="dxa"/>
            <w:tcBorders>
              <w:top w:val="nil"/>
              <w:left w:val="nil"/>
              <w:bottom w:val="single" w:sz="4" w:space="0" w:color="auto"/>
              <w:right w:val="single" w:sz="4" w:space="0" w:color="auto"/>
            </w:tcBorders>
            <w:shd w:val="clear" w:color="auto" w:fill="auto"/>
            <w:hideMark/>
          </w:tcPr>
          <w:p w14:paraId="05042F1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Activities- Scholarships</w:t>
            </w:r>
          </w:p>
        </w:tc>
        <w:tc>
          <w:tcPr>
            <w:tcW w:w="988" w:type="dxa"/>
            <w:tcBorders>
              <w:top w:val="nil"/>
              <w:left w:val="nil"/>
              <w:bottom w:val="single" w:sz="4" w:space="0" w:color="auto"/>
              <w:right w:val="single" w:sz="4" w:space="0" w:color="auto"/>
            </w:tcBorders>
            <w:shd w:val="clear" w:color="auto" w:fill="auto"/>
            <w:hideMark/>
          </w:tcPr>
          <w:p w14:paraId="0C8F9A7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C258C89"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478D64A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165AF7F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AE7996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468901A"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D43AE4D"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0679</w:t>
            </w:r>
          </w:p>
        </w:tc>
        <w:tc>
          <w:tcPr>
            <w:tcW w:w="2653" w:type="dxa"/>
            <w:tcBorders>
              <w:top w:val="nil"/>
              <w:left w:val="nil"/>
              <w:bottom w:val="single" w:sz="4" w:space="0" w:color="auto"/>
              <w:right w:val="single" w:sz="4" w:space="0" w:color="auto"/>
            </w:tcBorders>
            <w:shd w:val="clear" w:color="auto" w:fill="auto"/>
            <w:hideMark/>
          </w:tcPr>
          <w:p w14:paraId="2882B8A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Activities- Other</w:t>
            </w:r>
          </w:p>
        </w:tc>
        <w:tc>
          <w:tcPr>
            <w:tcW w:w="988" w:type="dxa"/>
            <w:tcBorders>
              <w:top w:val="nil"/>
              <w:left w:val="nil"/>
              <w:bottom w:val="single" w:sz="4" w:space="0" w:color="auto"/>
              <w:right w:val="single" w:sz="4" w:space="0" w:color="auto"/>
            </w:tcBorders>
            <w:shd w:val="clear" w:color="auto" w:fill="auto"/>
            <w:hideMark/>
          </w:tcPr>
          <w:p w14:paraId="39F3DD07"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B732C02"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C6C3A17"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EFD7DB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DCD9F6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619C2EF"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hideMark/>
          </w:tcPr>
          <w:p w14:paraId="7A6D07F0"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0680</w:t>
            </w:r>
          </w:p>
        </w:tc>
        <w:tc>
          <w:tcPr>
            <w:tcW w:w="2653" w:type="dxa"/>
            <w:tcBorders>
              <w:top w:val="nil"/>
              <w:left w:val="nil"/>
              <w:bottom w:val="single" w:sz="4" w:space="0" w:color="auto"/>
              <w:right w:val="single" w:sz="4" w:space="0" w:color="auto"/>
            </w:tcBorders>
            <w:shd w:val="clear" w:color="auto" w:fill="auto"/>
            <w:hideMark/>
          </w:tcPr>
          <w:p w14:paraId="43D681D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themeColor="text1"/>
              </w:rPr>
              <w:t>Welfare Spending (except for utilities)</w:t>
            </w:r>
          </w:p>
        </w:tc>
        <w:tc>
          <w:tcPr>
            <w:tcW w:w="988" w:type="dxa"/>
            <w:tcBorders>
              <w:top w:val="nil"/>
              <w:left w:val="nil"/>
              <w:bottom w:val="single" w:sz="4" w:space="0" w:color="auto"/>
              <w:right w:val="single" w:sz="4" w:space="0" w:color="auto"/>
            </w:tcBorders>
            <w:shd w:val="clear" w:color="auto" w:fill="auto"/>
            <w:hideMark/>
          </w:tcPr>
          <w:p w14:paraId="1740E8E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033DC2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091B62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1051AC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BE0473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DD3D109" w14:textId="77777777" w:rsidTr="000D2E8F">
        <w:trPr>
          <w:trHeight w:val="276"/>
        </w:trPr>
        <w:tc>
          <w:tcPr>
            <w:tcW w:w="862" w:type="dxa"/>
            <w:tcBorders>
              <w:top w:val="nil"/>
              <w:left w:val="single" w:sz="4" w:space="0" w:color="auto"/>
              <w:bottom w:val="single" w:sz="4" w:space="0" w:color="auto"/>
              <w:right w:val="single" w:sz="4" w:space="0" w:color="auto"/>
            </w:tcBorders>
            <w:shd w:val="clear" w:color="auto" w:fill="auto"/>
          </w:tcPr>
          <w:p w14:paraId="45580C9C"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0692</w:t>
            </w:r>
          </w:p>
        </w:tc>
        <w:tc>
          <w:tcPr>
            <w:tcW w:w="2653" w:type="dxa"/>
            <w:tcBorders>
              <w:top w:val="nil"/>
              <w:left w:val="nil"/>
              <w:bottom w:val="single" w:sz="4" w:space="0" w:color="auto"/>
              <w:right w:val="single" w:sz="4" w:space="0" w:color="auto"/>
            </w:tcBorders>
            <w:shd w:val="clear" w:color="auto" w:fill="auto"/>
          </w:tcPr>
          <w:p w14:paraId="5DE8A8F1" w14:textId="0CBD394A" w:rsidR="00FE554F" w:rsidRPr="00FE554F" w:rsidRDefault="00FE554F" w:rsidP="00FE554F">
            <w:pPr>
              <w:spacing w:before="40" w:after="40"/>
              <w:rPr>
                <w:rFonts w:asciiTheme="majorHAnsi" w:eastAsia="Times New Roman" w:hAnsiTheme="majorHAnsi" w:cstheme="majorHAnsi"/>
                <w:color w:val="000000" w:themeColor="text1"/>
              </w:rPr>
            </w:pPr>
            <w:r w:rsidRPr="00FE554F">
              <w:rPr>
                <w:rFonts w:asciiTheme="majorHAnsi" w:eastAsia="Times New Roman" w:hAnsiTheme="majorHAnsi" w:cstheme="majorHAnsi"/>
                <w:color w:val="000000"/>
              </w:rPr>
              <w:t xml:space="preserve">Health </w:t>
            </w:r>
            <w:r w:rsidR="00B655F8">
              <w:rPr>
                <w:rFonts w:asciiTheme="majorHAnsi" w:eastAsia="Times New Roman" w:hAnsiTheme="majorHAnsi" w:cstheme="majorHAnsi"/>
                <w:color w:val="000000"/>
              </w:rPr>
              <w:t>S</w:t>
            </w:r>
            <w:r w:rsidRPr="00FE554F">
              <w:rPr>
                <w:rFonts w:asciiTheme="majorHAnsi" w:eastAsia="Times New Roman" w:hAnsiTheme="majorHAnsi" w:cstheme="majorHAnsi"/>
                <w:color w:val="000000"/>
              </w:rPr>
              <w:t>upplies</w:t>
            </w:r>
          </w:p>
        </w:tc>
        <w:tc>
          <w:tcPr>
            <w:tcW w:w="988" w:type="dxa"/>
            <w:tcBorders>
              <w:top w:val="nil"/>
              <w:left w:val="nil"/>
              <w:bottom w:val="single" w:sz="4" w:space="0" w:color="auto"/>
              <w:right w:val="single" w:sz="4" w:space="0" w:color="auto"/>
            </w:tcBorders>
            <w:shd w:val="clear" w:color="auto" w:fill="auto"/>
          </w:tcPr>
          <w:p w14:paraId="41A61173"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1AF831D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E9C960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1834D96C"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3E85CB44"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5CE690A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32071E3D"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0695</w:t>
            </w:r>
          </w:p>
        </w:tc>
        <w:tc>
          <w:tcPr>
            <w:tcW w:w="2653" w:type="dxa"/>
            <w:tcBorders>
              <w:top w:val="nil"/>
              <w:left w:val="nil"/>
              <w:bottom w:val="single" w:sz="4" w:space="0" w:color="auto"/>
              <w:right w:val="single" w:sz="4" w:space="0" w:color="auto"/>
            </w:tcBorders>
            <w:shd w:val="clear" w:color="auto" w:fill="auto"/>
            <w:hideMark/>
          </w:tcPr>
          <w:p w14:paraId="561FC71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Furniture &amp; Fixture Supplies (for the program)</w:t>
            </w:r>
          </w:p>
        </w:tc>
        <w:tc>
          <w:tcPr>
            <w:tcW w:w="988" w:type="dxa"/>
            <w:tcBorders>
              <w:top w:val="nil"/>
              <w:left w:val="nil"/>
              <w:bottom w:val="single" w:sz="4" w:space="0" w:color="auto"/>
              <w:right w:val="single" w:sz="4" w:space="0" w:color="auto"/>
            </w:tcBorders>
            <w:shd w:val="clear" w:color="auto" w:fill="auto"/>
            <w:hideMark/>
          </w:tcPr>
          <w:p w14:paraId="1C25179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606E714"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1DBC15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single" w:sz="4" w:space="0" w:color="auto"/>
              <w:left w:val="nil"/>
              <w:bottom w:val="single" w:sz="4" w:space="0" w:color="auto"/>
              <w:right w:val="single" w:sz="4" w:space="0" w:color="auto"/>
            </w:tcBorders>
            <w:shd w:val="clear" w:color="auto" w:fill="auto"/>
            <w:hideMark/>
          </w:tcPr>
          <w:p w14:paraId="4694B64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single" w:sz="4" w:space="0" w:color="auto"/>
              <w:left w:val="nil"/>
              <w:bottom w:val="single" w:sz="4" w:space="0" w:color="auto"/>
              <w:right w:val="single" w:sz="4" w:space="0" w:color="auto"/>
            </w:tcBorders>
            <w:shd w:val="clear" w:color="auto" w:fill="auto"/>
            <w:hideMark/>
          </w:tcPr>
          <w:p w14:paraId="5221271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684A7B83"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14472517"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0697</w:t>
            </w:r>
          </w:p>
        </w:tc>
        <w:tc>
          <w:tcPr>
            <w:tcW w:w="2653" w:type="dxa"/>
            <w:tcBorders>
              <w:top w:val="nil"/>
              <w:left w:val="nil"/>
              <w:bottom w:val="single" w:sz="4" w:space="0" w:color="auto"/>
              <w:right w:val="single" w:sz="4" w:space="0" w:color="auto"/>
            </w:tcBorders>
            <w:shd w:val="clear" w:color="auto" w:fill="auto"/>
            <w:hideMark/>
          </w:tcPr>
          <w:p w14:paraId="0866AA77" w14:textId="36A68F7B"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Other </w:t>
            </w:r>
            <w:r w:rsidR="00B655F8">
              <w:rPr>
                <w:rFonts w:asciiTheme="majorHAnsi" w:eastAsia="Times New Roman" w:hAnsiTheme="majorHAnsi" w:cstheme="majorHAnsi"/>
                <w:color w:val="000000"/>
              </w:rPr>
              <w:t>S</w:t>
            </w:r>
            <w:r w:rsidRPr="00FE554F">
              <w:rPr>
                <w:rFonts w:asciiTheme="majorHAnsi" w:eastAsia="Times New Roman" w:hAnsiTheme="majorHAnsi" w:cstheme="majorHAnsi"/>
                <w:color w:val="000000"/>
              </w:rPr>
              <w:t xml:space="preserve">upplies and </w:t>
            </w:r>
            <w:r w:rsidR="00B655F8">
              <w:rPr>
                <w:rFonts w:asciiTheme="majorHAnsi" w:eastAsia="Times New Roman" w:hAnsiTheme="majorHAnsi" w:cstheme="majorHAnsi"/>
                <w:color w:val="000000"/>
              </w:rPr>
              <w:t>M</w:t>
            </w:r>
            <w:r w:rsidRPr="00FE554F">
              <w:rPr>
                <w:rFonts w:asciiTheme="majorHAnsi" w:eastAsia="Times New Roman" w:hAnsiTheme="majorHAnsi" w:cstheme="majorHAnsi"/>
                <w:color w:val="000000"/>
              </w:rPr>
              <w:t>aterials (for the program)</w:t>
            </w:r>
          </w:p>
        </w:tc>
        <w:tc>
          <w:tcPr>
            <w:tcW w:w="988" w:type="dxa"/>
            <w:tcBorders>
              <w:top w:val="nil"/>
              <w:left w:val="nil"/>
              <w:bottom w:val="single" w:sz="4" w:space="0" w:color="auto"/>
              <w:right w:val="single" w:sz="4" w:space="0" w:color="auto"/>
            </w:tcBorders>
            <w:shd w:val="clear" w:color="auto" w:fill="auto"/>
            <w:hideMark/>
          </w:tcPr>
          <w:p w14:paraId="65A6592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39B79A77"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53ADAAE2"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4881904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2D887DA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3A7FDB7"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0C7141BC"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0732</w:t>
            </w:r>
          </w:p>
        </w:tc>
        <w:tc>
          <w:tcPr>
            <w:tcW w:w="2653" w:type="dxa"/>
            <w:tcBorders>
              <w:top w:val="nil"/>
              <w:left w:val="nil"/>
              <w:bottom w:val="single" w:sz="4" w:space="0" w:color="auto"/>
              <w:right w:val="single" w:sz="4" w:space="0" w:color="auto"/>
            </w:tcBorders>
            <w:shd w:val="clear" w:color="auto" w:fill="auto"/>
          </w:tcPr>
          <w:p w14:paraId="6FF3876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Vehicles (KDE Approval)</w:t>
            </w:r>
          </w:p>
        </w:tc>
        <w:tc>
          <w:tcPr>
            <w:tcW w:w="988" w:type="dxa"/>
            <w:tcBorders>
              <w:top w:val="nil"/>
              <w:left w:val="nil"/>
              <w:bottom w:val="single" w:sz="4" w:space="0" w:color="auto"/>
              <w:right w:val="single" w:sz="4" w:space="0" w:color="auto"/>
            </w:tcBorders>
            <w:shd w:val="clear" w:color="auto" w:fill="auto"/>
          </w:tcPr>
          <w:p w14:paraId="6C9EB73C"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1FE86ED0"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2EFD85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364B2C9D"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7CFB66E9" w14:textId="77777777" w:rsidR="00FE554F" w:rsidRPr="00FE554F" w:rsidRDefault="00FE554F" w:rsidP="00FE554F">
            <w:pPr>
              <w:spacing w:before="40" w:after="40"/>
              <w:rPr>
                <w:rFonts w:asciiTheme="majorHAnsi" w:eastAsia="Times New Roman" w:hAnsiTheme="majorHAnsi" w:cstheme="majorHAnsi"/>
                <w:color w:val="000000"/>
              </w:rPr>
            </w:pPr>
          </w:p>
        </w:tc>
      </w:tr>
      <w:tr w:rsidR="00FE554F" w:rsidRPr="00FE554F" w14:paraId="561A12F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6EBD4618"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0733</w:t>
            </w:r>
          </w:p>
        </w:tc>
        <w:tc>
          <w:tcPr>
            <w:tcW w:w="2653" w:type="dxa"/>
            <w:tcBorders>
              <w:top w:val="nil"/>
              <w:left w:val="nil"/>
              <w:bottom w:val="single" w:sz="4" w:space="0" w:color="auto"/>
              <w:right w:val="single" w:sz="4" w:space="0" w:color="auto"/>
            </w:tcBorders>
            <w:shd w:val="clear" w:color="auto" w:fill="auto"/>
            <w:hideMark/>
          </w:tcPr>
          <w:p w14:paraId="6E37072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Furniture and Fixtures </w:t>
            </w:r>
          </w:p>
        </w:tc>
        <w:tc>
          <w:tcPr>
            <w:tcW w:w="988" w:type="dxa"/>
            <w:tcBorders>
              <w:top w:val="nil"/>
              <w:left w:val="nil"/>
              <w:bottom w:val="single" w:sz="4" w:space="0" w:color="auto"/>
              <w:right w:val="single" w:sz="4" w:space="0" w:color="auto"/>
            </w:tcBorders>
            <w:shd w:val="clear" w:color="auto" w:fill="auto"/>
            <w:hideMark/>
          </w:tcPr>
          <w:p w14:paraId="5019FD2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01235A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25A16279"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B4B79C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98B7526"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50BDCF39"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41555CC0"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0734</w:t>
            </w:r>
          </w:p>
        </w:tc>
        <w:tc>
          <w:tcPr>
            <w:tcW w:w="2653" w:type="dxa"/>
            <w:tcBorders>
              <w:top w:val="nil"/>
              <w:left w:val="nil"/>
              <w:bottom w:val="single" w:sz="4" w:space="0" w:color="auto"/>
              <w:right w:val="single" w:sz="4" w:space="0" w:color="auto"/>
            </w:tcBorders>
            <w:shd w:val="clear" w:color="auto" w:fill="auto"/>
            <w:hideMark/>
          </w:tcPr>
          <w:p w14:paraId="02D40A3F" w14:textId="2AA9FF50"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Technology </w:t>
            </w:r>
            <w:r w:rsidR="00B655F8">
              <w:rPr>
                <w:rFonts w:asciiTheme="majorHAnsi" w:eastAsia="Times New Roman" w:hAnsiTheme="majorHAnsi" w:cstheme="majorHAnsi"/>
                <w:color w:val="000000"/>
              </w:rPr>
              <w:t>R</w:t>
            </w:r>
            <w:r w:rsidRPr="00FE554F">
              <w:rPr>
                <w:rFonts w:asciiTheme="majorHAnsi" w:eastAsia="Times New Roman" w:hAnsiTheme="majorHAnsi" w:cstheme="majorHAnsi"/>
                <w:color w:val="000000"/>
              </w:rPr>
              <w:t xml:space="preserve">elated </w:t>
            </w:r>
            <w:r w:rsidR="00B655F8">
              <w:rPr>
                <w:rFonts w:asciiTheme="majorHAnsi" w:eastAsia="Times New Roman" w:hAnsiTheme="majorHAnsi" w:cstheme="majorHAnsi"/>
                <w:color w:val="000000"/>
              </w:rPr>
              <w:t>H</w:t>
            </w:r>
            <w:r w:rsidRPr="00FE554F">
              <w:rPr>
                <w:rFonts w:asciiTheme="majorHAnsi" w:eastAsia="Times New Roman" w:hAnsiTheme="majorHAnsi" w:cstheme="majorHAnsi"/>
                <w:color w:val="000000"/>
              </w:rPr>
              <w:t xml:space="preserve">ardware </w:t>
            </w:r>
            <w:r w:rsidR="00B655F8">
              <w:rPr>
                <w:rFonts w:asciiTheme="majorHAnsi" w:eastAsia="Times New Roman" w:hAnsiTheme="majorHAnsi" w:cstheme="majorHAnsi"/>
                <w:color w:val="000000"/>
              </w:rPr>
              <w:t>(</w:t>
            </w:r>
            <w:r w:rsidRPr="00FE554F">
              <w:rPr>
                <w:rFonts w:asciiTheme="majorHAnsi" w:eastAsia="Times New Roman" w:hAnsiTheme="majorHAnsi" w:cstheme="majorHAnsi"/>
                <w:color w:val="000000"/>
              </w:rPr>
              <w:t>Technology Related Hardware per unit amounts under $5,000.00 use object code 0650</w:t>
            </w:r>
            <w:r w:rsidR="00B655F8">
              <w:rPr>
                <w:rFonts w:asciiTheme="majorHAnsi" w:eastAsia="Times New Roman" w:hAnsiTheme="majorHAnsi" w:cstheme="majorHAnsi"/>
                <w:color w:val="000000"/>
              </w:rPr>
              <w:t>)</w:t>
            </w:r>
          </w:p>
        </w:tc>
        <w:tc>
          <w:tcPr>
            <w:tcW w:w="988" w:type="dxa"/>
            <w:tcBorders>
              <w:top w:val="nil"/>
              <w:left w:val="nil"/>
              <w:bottom w:val="single" w:sz="4" w:space="0" w:color="auto"/>
              <w:right w:val="single" w:sz="4" w:space="0" w:color="auto"/>
            </w:tcBorders>
            <w:shd w:val="clear" w:color="auto" w:fill="auto"/>
            <w:hideMark/>
          </w:tcPr>
          <w:p w14:paraId="1B99B3D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7295AF6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376E0E6"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29ED9B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1312BBD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4ED9C60B"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1CC3918E"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0735</w:t>
            </w:r>
          </w:p>
        </w:tc>
        <w:tc>
          <w:tcPr>
            <w:tcW w:w="2653" w:type="dxa"/>
            <w:tcBorders>
              <w:top w:val="nil"/>
              <w:left w:val="nil"/>
              <w:bottom w:val="single" w:sz="4" w:space="0" w:color="auto"/>
              <w:right w:val="single" w:sz="4" w:space="0" w:color="auto"/>
            </w:tcBorders>
            <w:shd w:val="clear" w:color="auto" w:fill="auto"/>
            <w:hideMark/>
          </w:tcPr>
          <w:p w14:paraId="15B3B1E1" w14:textId="56B45D81"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Technology </w:t>
            </w:r>
            <w:r w:rsidR="00B655F8">
              <w:rPr>
                <w:rFonts w:asciiTheme="majorHAnsi" w:eastAsia="Times New Roman" w:hAnsiTheme="majorHAnsi" w:cstheme="majorHAnsi"/>
                <w:color w:val="000000"/>
              </w:rPr>
              <w:t>S</w:t>
            </w:r>
            <w:r w:rsidRPr="00FE554F">
              <w:rPr>
                <w:rFonts w:asciiTheme="majorHAnsi" w:eastAsia="Times New Roman" w:hAnsiTheme="majorHAnsi" w:cstheme="majorHAnsi"/>
                <w:color w:val="000000"/>
              </w:rPr>
              <w:t>oftware</w:t>
            </w:r>
          </w:p>
        </w:tc>
        <w:tc>
          <w:tcPr>
            <w:tcW w:w="988" w:type="dxa"/>
            <w:tcBorders>
              <w:top w:val="nil"/>
              <w:left w:val="nil"/>
              <w:bottom w:val="single" w:sz="4" w:space="0" w:color="auto"/>
              <w:right w:val="single" w:sz="4" w:space="0" w:color="auto"/>
            </w:tcBorders>
            <w:shd w:val="clear" w:color="auto" w:fill="auto"/>
            <w:hideMark/>
          </w:tcPr>
          <w:p w14:paraId="29BBCE8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4EF811D"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13390E7A"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0EED291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3B4E889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EE913A9"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138F63A6"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0739</w:t>
            </w:r>
          </w:p>
        </w:tc>
        <w:tc>
          <w:tcPr>
            <w:tcW w:w="2653" w:type="dxa"/>
            <w:tcBorders>
              <w:top w:val="nil"/>
              <w:left w:val="nil"/>
              <w:bottom w:val="single" w:sz="4" w:space="0" w:color="auto"/>
              <w:right w:val="single" w:sz="4" w:space="0" w:color="auto"/>
            </w:tcBorders>
            <w:shd w:val="clear" w:color="auto" w:fill="auto"/>
            <w:hideMark/>
          </w:tcPr>
          <w:p w14:paraId="7EEE8E0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Equipment</w:t>
            </w:r>
          </w:p>
        </w:tc>
        <w:tc>
          <w:tcPr>
            <w:tcW w:w="988" w:type="dxa"/>
            <w:tcBorders>
              <w:top w:val="nil"/>
              <w:left w:val="nil"/>
              <w:bottom w:val="single" w:sz="4" w:space="0" w:color="auto"/>
              <w:right w:val="single" w:sz="4" w:space="0" w:color="auto"/>
            </w:tcBorders>
            <w:shd w:val="clear" w:color="auto" w:fill="auto"/>
            <w:hideMark/>
          </w:tcPr>
          <w:p w14:paraId="20CA86C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14A0F548"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DEE8A1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4334AABD"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5686DD6A"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3B5AACDC"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1EA4004E"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0810</w:t>
            </w:r>
          </w:p>
        </w:tc>
        <w:tc>
          <w:tcPr>
            <w:tcW w:w="2653" w:type="dxa"/>
            <w:tcBorders>
              <w:top w:val="nil"/>
              <w:left w:val="nil"/>
              <w:bottom w:val="single" w:sz="4" w:space="0" w:color="auto"/>
              <w:right w:val="single" w:sz="4" w:space="0" w:color="auto"/>
            </w:tcBorders>
            <w:shd w:val="clear" w:color="auto" w:fill="auto"/>
            <w:hideMark/>
          </w:tcPr>
          <w:p w14:paraId="14AC75DF" w14:textId="6721E7A9"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xml:space="preserve">Dues (only for </w:t>
            </w:r>
            <w:r w:rsidR="000E075A" w:rsidRPr="00FE554F">
              <w:rPr>
                <w:rFonts w:asciiTheme="majorHAnsi" w:eastAsia="Times New Roman" w:hAnsiTheme="majorHAnsi" w:cstheme="majorHAnsi"/>
                <w:color w:val="000000"/>
              </w:rPr>
              <w:t>Nat</w:t>
            </w:r>
            <w:r w:rsidR="000E075A">
              <w:rPr>
                <w:rFonts w:asciiTheme="majorHAnsi" w:eastAsia="Times New Roman" w:hAnsiTheme="majorHAnsi" w:cstheme="majorHAnsi"/>
                <w:color w:val="000000"/>
              </w:rPr>
              <w:t>ional</w:t>
            </w:r>
            <w:r w:rsidR="000E075A" w:rsidRPr="00FE554F">
              <w:rPr>
                <w:rFonts w:asciiTheme="majorHAnsi" w:eastAsia="Times New Roman" w:hAnsiTheme="majorHAnsi" w:cstheme="majorHAnsi"/>
                <w:color w:val="000000"/>
              </w:rPr>
              <w:t xml:space="preserve"> Homeless</w:t>
            </w:r>
            <w:r w:rsidRPr="00FE554F">
              <w:rPr>
                <w:rFonts w:asciiTheme="majorHAnsi" w:eastAsia="Times New Roman" w:hAnsiTheme="majorHAnsi" w:cstheme="majorHAnsi"/>
                <w:color w:val="000000"/>
              </w:rPr>
              <w:t xml:space="preserve"> Dues)</w:t>
            </w:r>
          </w:p>
        </w:tc>
        <w:tc>
          <w:tcPr>
            <w:tcW w:w="988" w:type="dxa"/>
            <w:tcBorders>
              <w:top w:val="nil"/>
              <w:left w:val="nil"/>
              <w:bottom w:val="single" w:sz="4" w:space="0" w:color="auto"/>
              <w:right w:val="single" w:sz="4" w:space="0" w:color="auto"/>
            </w:tcBorders>
            <w:shd w:val="clear" w:color="auto" w:fill="auto"/>
            <w:hideMark/>
          </w:tcPr>
          <w:p w14:paraId="3732B511"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2F592AD6"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0ACD2F88"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CA53B6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9E61904"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D25B0CF"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20A637C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0893</w:t>
            </w:r>
          </w:p>
        </w:tc>
        <w:tc>
          <w:tcPr>
            <w:tcW w:w="2653" w:type="dxa"/>
            <w:tcBorders>
              <w:top w:val="nil"/>
              <w:left w:val="nil"/>
              <w:bottom w:val="single" w:sz="4" w:space="0" w:color="auto"/>
              <w:right w:val="single" w:sz="4" w:space="0" w:color="auto"/>
            </w:tcBorders>
            <w:shd w:val="clear" w:color="auto" w:fill="auto"/>
            <w:hideMark/>
          </w:tcPr>
          <w:p w14:paraId="23B7C96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themeColor="text1"/>
              </w:rPr>
              <w:t>Other Misc - Uniform</w:t>
            </w:r>
          </w:p>
        </w:tc>
        <w:tc>
          <w:tcPr>
            <w:tcW w:w="988" w:type="dxa"/>
            <w:tcBorders>
              <w:top w:val="nil"/>
              <w:left w:val="nil"/>
              <w:bottom w:val="single" w:sz="4" w:space="0" w:color="auto"/>
              <w:right w:val="single" w:sz="4" w:space="0" w:color="auto"/>
            </w:tcBorders>
            <w:shd w:val="clear" w:color="auto" w:fill="auto"/>
            <w:hideMark/>
          </w:tcPr>
          <w:p w14:paraId="5CB6600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5B8E4CFF"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D2CC0C7"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38EC92F2"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6CE231B"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0C2C018E"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79FC9B2F"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lastRenderedPageBreak/>
              <w:t>0894</w:t>
            </w:r>
          </w:p>
        </w:tc>
        <w:tc>
          <w:tcPr>
            <w:tcW w:w="2653" w:type="dxa"/>
            <w:tcBorders>
              <w:top w:val="nil"/>
              <w:left w:val="nil"/>
              <w:bottom w:val="single" w:sz="4" w:space="0" w:color="auto"/>
              <w:right w:val="single" w:sz="4" w:space="0" w:color="auto"/>
            </w:tcBorders>
            <w:shd w:val="clear" w:color="auto" w:fill="auto"/>
            <w:hideMark/>
          </w:tcPr>
          <w:p w14:paraId="6ADA5DCC"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themeColor="text1"/>
              </w:rPr>
              <w:t>Other Misc - Instructional Field Trips</w:t>
            </w:r>
          </w:p>
        </w:tc>
        <w:tc>
          <w:tcPr>
            <w:tcW w:w="988" w:type="dxa"/>
            <w:tcBorders>
              <w:top w:val="nil"/>
              <w:left w:val="nil"/>
              <w:bottom w:val="single" w:sz="4" w:space="0" w:color="auto"/>
              <w:right w:val="single" w:sz="4" w:space="0" w:color="auto"/>
            </w:tcBorders>
            <w:shd w:val="clear" w:color="auto" w:fill="auto"/>
            <w:hideMark/>
          </w:tcPr>
          <w:p w14:paraId="564D4189"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CD80A4C"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70FE42B"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77B12873"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269B405"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E01B892"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hideMark/>
          </w:tcPr>
          <w:p w14:paraId="0F4460FB"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0895</w:t>
            </w:r>
          </w:p>
        </w:tc>
        <w:tc>
          <w:tcPr>
            <w:tcW w:w="2653" w:type="dxa"/>
            <w:tcBorders>
              <w:top w:val="nil"/>
              <w:left w:val="nil"/>
              <w:bottom w:val="single" w:sz="4" w:space="0" w:color="auto"/>
              <w:right w:val="single" w:sz="4" w:space="0" w:color="auto"/>
            </w:tcBorders>
            <w:shd w:val="clear" w:color="auto" w:fill="auto"/>
            <w:hideMark/>
          </w:tcPr>
          <w:p w14:paraId="4D494018"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Other Misc - Other Student Travel</w:t>
            </w:r>
          </w:p>
        </w:tc>
        <w:tc>
          <w:tcPr>
            <w:tcW w:w="988" w:type="dxa"/>
            <w:tcBorders>
              <w:top w:val="nil"/>
              <w:left w:val="nil"/>
              <w:bottom w:val="single" w:sz="4" w:space="0" w:color="auto"/>
              <w:right w:val="single" w:sz="4" w:space="0" w:color="auto"/>
            </w:tcBorders>
            <w:shd w:val="clear" w:color="auto" w:fill="auto"/>
            <w:hideMark/>
          </w:tcPr>
          <w:p w14:paraId="0E2CBA6E"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943" w:type="dxa"/>
            <w:tcBorders>
              <w:top w:val="nil"/>
              <w:left w:val="nil"/>
              <w:bottom w:val="single" w:sz="4" w:space="0" w:color="auto"/>
              <w:right w:val="single" w:sz="4" w:space="0" w:color="auto"/>
            </w:tcBorders>
            <w:shd w:val="clear" w:color="auto" w:fill="auto"/>
          </w:tcPr>
          <w:p w14:paraId="64F8BC0A"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3552C0AC"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hideMark/>
          </w:tcPr>
          <w:p w14:paraId="42B655AF"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c>
          <w:tcPr>
            <w:tcW w:w="3181" w:type="dxa"/>
            <w:tcBorders>
              <w:top w:val="nil"/>
              <w:left w:val="nil"/>
              <w:bottom w:val="single" w:sz="4" w:space="0" w:color="auto"/>
              <w:right w:val="single" w:sz="4" w:space="0" w:color="auto"/>
            </w:tcBorders>
            <w:shd w:val="clear" w:color="auto" w:fill="auto"/>
            <w:hideMark/>
          </w:tcPr>
          <w:p w14:paraId="6801F43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 </w:t>
            </w:r>
          </w:p>
        </w:tc>
      </w:tr>
      <w:tr w:rsidR="00FE554F" w:rsidRPr="00FE554F" w14:paraId="21FE46F4"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1312786E" w14:textId="77777777" w:rsidR="00FE554F" w:rsidRPr="00FE554F" w:rsidRDefault="00FE554F" w:rsidP="00FE554F">
            <w:pPr>
              <w:spacing w:before="40" w:after="40"/>
              <w:jc w:val="center"/>
              <w:rPr>
                <w:rFonts w:asciiTheme="majorHAnsi" w:eastAsia="Times New Roman" w:hAnsiTheme="majorHAnsi" w:cstheme="majorHAnsi"/>
                <w:color w:val="000000"/>
              </w:rPr>
            </w:pPr>
            <w:r w:rsidRPr="00FE554F">
              <w:rPr>
                <w:rFonts w:asciiTheme="majorHAnsi" w:eastAsia="Times New Roman" w:hAnsiTheme="majorHAnsi" w:cstheme="majorHAnsi"/>
                <w:color w:val="000000"/>
              </w:rPr>
              <w:t>0896</w:t>
            </w:r>
          </w:p>
        </w:tc>
        <w:tc>
          <w:tcPr>
            <w:tcW w:w="2653" w:type="dxa"/>
            <w:tcBorders>
              <w:top w:val="nil"/>
              <w:left w:val="nil"/>
              <w:bottom w:val="single" w:sz="4" w:space="0" w:color="auto"/>
              <w:right w:val="single" w:sz="4" w:space="0" w:color="auto"/>
            </w:tcBorders>
            <w:shd w:val="clear" w:color="auto" w:fill="auto"/>
          </w:tcPr>
          <w:p w14:paraId="46A2E110" w14:textId="77777777" w:rsidR="00FE554F" w:rsidRPr="00FE554F" w:rsidRDefault="00FE554F" w:rsidP="00FE554F">
            <w:pPr>
              <w:spacing w:before="40" w:after="40"/>
              <w:rPr>
                <w:rFonts w:asciiTheme="majorHAnsi" w:eastAsia="Times New Roman" w:hAnsiTheme="majorHAnsi" w:cstheme="majorHAnsi"/>
                <w:color w:val="000000"/>
              </w:rPr>
            </w:pPr>
            <w:r w:rsidRPr="00FE554F">
              <w:rPr>
                <w:rFonts w:asciiTheme="majorHAnsi" w:eastAsia="Times New Roman" w:hAnsiTheme="majorHAnsi" w:cstheme="majorHAnsi"/>
                <w:color w:val="000000"/>
              </w:rPr>
              <w:t>Student Wages (KDE Approval)</w:t>
            </w:r>
          </w:p>
        </w:tc>
        <w:tc>
          <w:tcPr>
            <w:tcW w:w="988" w:type="dxa"/>
            <w:tcBorders>
              <w:top w:val="nil"/>
              <w:left w:val="nil"/>
              <w:bottom w:val="single" w:sz="4" w:space="0" w:color="auto"/>
              <w:right w:val="single" w:sz="4" w:space="0" w:color="auto"/>
            </w:tcBorders>
            <w:shd w:val="clear" w:color="auto" w:fill="auto"/>
          </w:tcPr>
          <w:p w14:paraId="71A0F921" w14:textId="77777777" w:rsidR="00FE554F" w:rsidRPr="00FE554F" w:rsidRDefault="00FE554F"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47824A6B" w14:textId="77777777" w:rsidR="00FE554F" w:rsidRPr="00FE554F" w:rsidRDefault="00FE554F"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6C6DC635" w14:textId="77777777" w:rsidR="00FE554F" w:rsidRPr="00FE554F" w:rsidRDefault="00FE554F"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4A59C934" w14:textId="77777777" w:rsidR="00FE554F" w:rsidRPr="00FE554F" w:rsidRDefault="00FE554F"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7188A3BC" w14:textId="77777777" w:rsidR="00FE554F" w:rsidRPr="00FE554F" w:rsidRDefault="00FE554F" w:rsidP="00FE554F">
            <w:pPr>
              <w:spacing w:before="40" w:after="40"/>
              <w:rPr>
                <w:rFonts w:asciiTheme="majorHAnsi" w:eastAsia="Times New Roman" w:hAnsiTheme="majorHAnsi" w:cstheme="majorHAnsi"/>
                <w:color w:val="000000"/>
              </w:rPr>
            </w:pPr>
          </w:p>
        </w:tc>
      </w:tr>
      <w:tr w:rsidR="00CE13DD" w:rsidRPr="00FE554F" w14:paraId="2494B4A0" w14:textId="77777777" w:rsidTr="000D2E8F">
        <w:trPr>
          <w:trHeight w:val="300"/>
        </w:trPr>
        <w:tc>
          <w:tcPr>
            <w:tcW w:w="862" w:type="dxa"/>
            <w:tcBorders>
              <w:top w:val="nil"/>
              <w:left w:val="single" w:sz="4" w:space="0" w:color="auto"/>
              <w:bottom w:val="single" w:sz="4" w:space="0" w:color="auto"/>
              <w:right w:val="single" w:sz="4" w:space="0" w:color="auto"/>
            </w:tcBorders>
            <w:shd w:val="clear" w:color="auto" w:fill="auto"/>
          </w:tcPr>
          <w:p w14:paraId="6CE47C95" w14:textId="31DE1653" w:rsidR="00CE13DD" w:rsidRPr="00FE554F" w:rsidRDefault="00964730" w:rsidP="00FE554F">
            <w:pPr>
              <w:spacing w:before="40" w:after="40"/>
              <w:jc w:val="center"/>
              <w:rPr>
                <w:rFonts w:asciiTheme="majorHAnsi" w:eastAsia="Times New Roman" w:hAnsiTheme="majorHAnsi" w:cstheme="majorHAnsi"/>
                <w:color w:val="000000"/>
              </w:rPr>
            </w:pPr>
            <w:r>
              <w:rPr>
                <w:rFonts w:asciiTheme="majorHAnsi" w:eastAsia="Times New Roman" w:hAnsiTheme="majorHAnsi" w:cstheme="majorHAnsi"/>
                <w:color w:val="000000"/>
              </w:rPr>
              <w:t>0913</w:t>
            </w:r>
          </w:p>
        </w:tc>
        <w:tc>
          <w:tcPr>
            <w:tcW w:w="2653" w:type="dxa"/>
            <w:tcBorders>
              <w:top w:val="nil"/>
              <w:left w:val="nil"/>
              <w:bottom w:val="single" w:sz="4" w:space="0" w:color="auto"/>
              <w:right w:val="single" w:sz="4" w:space="0" w:color="auto"/>
            </w:tcBorders>
            <w:shd w:val="clear" w:color="auto" w:fill="auto"/>
          </w:tcPr>
          <w:p w14:paraId="148C5924" w14:textId="150FA142" w:rsidR="00CE13DD" w:rsidRPr="00FE554F" w:rsidRDefault="00964730" w:rsidP="00FE554F">
            <w:pPr>
              <w:spacing w:before="40" w:after="40"/>
              <w:rPr>
                <w:rFonts w:asciiTheme="majorHAnsi" w:eastAsia="Times New Roman" w:hAnsiTheme="majorHAnsi" w:cstheme="majorHAnsi"/>
                <w:color w:val="000000"/>
              </w:rPr>
            </w:pPr>
            <w:r>
              <w:rPr>
                <w:rFonts w:asciiTheme="majorHAnsi" w:eastAsia="Times New Roman" w:hAnsiTheme="majorHAnsi" w:cstheme="majorHAnsi"/>
                <w:color w:val="000000"/>
              </w:rPr>
              <w:t>Indirect Cost</w:t>
            </w:r>
          </w:p>
        </w:tc>
        <w:tc>
          <w:tcPr>
            <w:tcW w:w="988" w:type="dxa"/>
            <w:tcBorders>
              <w:top w:val="nil"/>
              <w:left w:val="nil"/>
              <w:bottom w:val="single" w:sz="4" w:space="0" w:color="auto"/>
              <w:right w:val="single" w:sz="4" w:space="0" w:color="auto"/>
            </w:tcBorders>
            <w:shd w:val="clear" w:color="auto" w:fill="auto"/>
          </w:tcPr>
          <w:p w14:paraId="67447B0A" w14:textId="77777777" w:rsidR="00CE13DD" w:rsidRPr="00FE554F" w:rsidRDefault="00CE13DD" w:rsidP="00FE554F">
            <w:pPr>
              <w:spacing w:before="40" w:after="40"/>
              <w:rPr>
                <w:rFonts w:asciiTheme="majorHAnsi" w:eastAsia="Times New Roman" w:hAnsiTheme="majorHAnsi" w:cstheme="majorHAnsi"/>
                <w:color w:val="000000"/>
              </w:rPr>
            </w:pPr>
          </w:p>
        </w:tc>
        <w:tc>
          <w:tcPr>
            <w:tcW w:w="943" w:type="dxa"/>
            <w:tcBorders>
              <w:top w:val="nil"/>
              <w:left w:val="nil"/>
              <w:bottom w:val="single" w:sz="4" w:space="0" w:color="auto"/>
              <w:right w:val="single" w:sz="4" w:space="0" w:color="auto"/>
            </w:tcBorders>
            <w:shd w:val="clear" w:color="auto" w:fill="auto"/>
          </w:tcPr>
          <w:p w14:paraId="49311AFB" w14:textId="77777777" w:rsidR="00CE13DD" w:rsidRPr="00FE554F" w:rsidRDefault="00CE13DD" w:rsidP="00FE554F">
            <w:pPr>
              <w:spacing w:before="40" w:after="40"/>
              <w:rPr>
                <w:rFonts w:asciiTheme="majorHAnsi" w:eastAsia="Times New Roman" w:hAnsiTheme="majorHAnsi" w:cstheme="majorHAnsi"/>
                <w:color w:val="000000"/>
              </w:rPr>
            </w:pPr>
          </w:p>
        </w:tc>
        <w:tc>
          <w:tcPr>
            <w:tcW w:w="949" w:type="dxa"/>
            <w:tcBorders>
              <w:top w:val="nil"/>
              <w:left w:val="nil"/>
              <w:bottom w:val="single" w:sz="4" w:space="0" w:color="auto"/>
              <w:right w:val="single" w:sz="4" w:space="0" w:color="auto"/>
            </w:tcBorders>
            <w:shd w:val="clear" w:color="auto" w:fill="auto"/>
          </w:tcPr>
          <w:p w14:paraId="7BE4DBAF" w14:textId="77777777" w:rsidR="00CE13DD" w:rsidRPr="00FE554F" w:rsidRDefault="00CE13DD" w:rsidP="00FE554F">
            <w:pPr>
              <w:spacing w:before="40" w:after="40"/>
              <w:rPr>
                <w:rFonts w:asciiTheme="majorHAnsi" w:eastAsia="Times New Roman" w:hAnsiTheme="majorHAnsi" w:cstheme="majorHAnsi"/>
                <w:color w:val="000000"/>
              </w:rPr>
            </w:pPr>
          </w:p>
        </w:tc>
        <w:tc>
          <w:tcPr>
            <w:tcW w:w="1087" w:type="dxa"/>
            <w:tcBorders>
              <w:top w:val="nil"/>
              <w:left w:val="nil"/>
              <w:bottom w:val="single" w:sz="4" w:space="0" w:color="auto"/>
              <w:right w:val="single" w:sz="4" w:space="0" w:color="auto"/>
            </w:tcBorders>
            <w:shd w:val="clear" w:color="auto" w:fill="auto"/>
          </w:tcPr>
          <w:p w14:paraId="15CCB3E0" w14:textId="77777777" w:rsidR="00CE13DD" w:rsidRPr="00FE554F" w:rsidRDefault="00CE13DD" w:rsidP="00FE554F">
            <w:pPr>
              <w:spacing w:before="40" w:after="40"/>
              <w:rPr>
                <w:rFonts w:asciiTheme="majorHAnsi" w:eastAsia="Times New Roman" w:hAnsiTheme="majorHAnsi" w:cstheme="majorHAnsi"/>
                <w:color w:val="000000"/>
              </w:rPr>
            </w:pPr>
          </w:p>
        </w:tc>
        <w:tc>
          <w:tcPr>
            <w:tcW w:w="3181" w:type="dxa"/>
            <w:tcBorders>
              <w:top w:val="nil"/>
              <w:left w:val="nil"/>
              <w:bottom w:val="single" w:sz="4" w:space="0" w:color="auto"/>
              <w:right w:val="single" w:sz="4" w:space="0" w:color="auto"/>
            </w:tcBorders>
            <w:shd w:val="clear" w:color="auto" w:fill="auto"/>
          </w:tcPr>
          <w:p w14:paraId="691D500B" w14:textId="77777777" w:rsidR="00CE13DD" w:rsidRPr="00FE554F" w:rsidRDefault="00CE13DD" w:rsidP="00FE554F">
            <w:pPr>
              <w:spacing w:before="40" w:after="40"/>
              <w:rPr>
                <w:rFonts w:asciiTheme="majorHAnsi" w:eastAsia="Times New Roman" w:hAnsiTheme="majorHAnsi" w:cstheme="majorHAnsi"/>
                <w:color w:val="000000"/>
              </w:rPr>
            </w:pPr>
          </w:p>
        </w:tc>
      </w:tr>
      <w:tr w:rsidR="00FE554F" w:rsidRPr="00FE554F" w14:paraId="27A44BB8" w14:textId="77777777" w:rsidTr="000D2E8F">
        <w:trPr>
          <w:trHeight w:val="225"/>
        </w:trPr>
        <w:tc>
          <w:tcPr>
            <w:tcW w:w="3515" w:type="dxa"/>
            <w:gridSpan w:val="2"/>
            <w:tcBorders>
              <w:top w:val="single" w:sz="12" w:space="0" w:color="auto"/>
              <w:left w:val="single" w:sz="4" w:space="0" w:color="auto"/>
              <w:right w:val="single" w:sz="4" w:space="0" w:color="000000" w:themeColor="text1"/>
            </w:tcBorders>
            <w:shd w:val="clear" w:color="auto" w:fill="auto"/>
            <w:hideMark/>
          </w:tcPr>
          <w:p w14:paraId="32F4C899" w14:textId="77777777" w:rsidR="00FE554F" w:rsidRPr="00FE554F" w:rsidRDefault="00FE554F" w:rsidP="00FE554F">
            <w:pPr>
              <w:spacing w:before="120" w:after="120"/>
              <w:jc w:val="right"/>
              <w:rPr>
                <w:rFonts w:asciiTheme="majorHAnsi" w:eastAsia="Times New Roman" w:hAnsiTheme="majorHAnsi" w:cstheme="majorHAnsi"/>
                <w:b/>
                <w:bCs/>
                <w:color w:val="000000"/>
              </w:rPr>
            </w:pPr>
          </w:p>
        </w:tc>
        <w:tc>
          <w:tcPr>
            <w:tcW w:w="988" w:type="dxa"/>
            <w:tcBorders>
              <w:top w:val="single" w:sz="12" w:space="0" w:color="auto"/>
              <w:left w:val="nil"/>
              <w:bottom w:val="single" w:sz="4" w:space="0" w:color="auto"/>
              <w:right w:val="single" w:sz="4" w:space="0" w:color="auto"/>
            </w:tcBorders>
            <w:shd w:val="clear" w:color="auto" w:fill="auto"/>
            <w:hideMark/>
          </w:tcPr>
          <w:p w14:paraId="73C053C5"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E</w:t>
            </w:r>
          </w:p>
        </w:tc>
        <w:tc>
          <w:tcPr>
            <w:tcW w:w="943" w:type="dxa"/>
            <w:tcBorders>
              <w:top w:val="single" w:sz="12" w:space="0" w:color="auto"/>
              <w:left w:val="nil"/>
              <w:bottom w:val="single" w:sz="4" w:space="0" w:color="auto"/>
              <w:right w:val="single" w:sz="4" w:space="0" w:color="auto"/>
            </w:tcBorders>
            <w:shd w:val="clear" w:color="auto" w:fill="auto"/>
          </w:tcPr>
          <w:p w14:paraId="345AA3A1"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B</w:t>
            </w:r>
          </w:p>
        </w:tc>
        <w:tc>
          <w:tcPr>
            <w:tcW w:w="949" w:type="dxa"/>
            <w:tcBorders>
              <w:top w:val="single" w:sz="12" w:space="0" w:color="auto"/>
              <w:left w:val="nil"/>
              <w:bottom w:val="single" w:sz="4" w:space="0" w:color="auto"/>
              <w:right w:val="single" w:sz="4" w:space="0" w:color="auto"/>
            </w:tcBorders>
            <w:shd w:val="clear" w:color="auto" w:fill="auto"/>
          </w:tcPr>
          <w:p w14:paraId="14442318" w14:textId="77777777" w:rsidR="00FE554F" w:rsidRPr="00FE554F" w:rsidRDefault="00FE554F" w:rsidP="00FE554F">
            <w:pPr>
              <w:jc w:val="cente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M</w:t>
            </w:r>
          </w:p>
        </w:tc>
        <w:tc>
          <w:tcPr>
            <w:tcW w:w="1087" w:type="dxa"/>
            <w:vMerge w:val="restart"/>
            <w:tcBorders>
              <w:top w:val="single" w:sz="12" w:space="0" w:color="auto"/>
              <w:left w:val="nil"/>
              <w:right w:val="single" w:sz="4" w:space="0" w:color="auto"/>
            </w:tcBorders>
            <w:shd w:val="clear" w:color="auto" w:fill="auto"/>
            <w:hideMark/>
          </w:tcPr>
          <w:p w14:paraId="15030DC3" w14:textId="77777777" w:rsidR="00FE554F" w:rsidRPr="00FE554F" w:rsidRDefault="00FE554F" w:rsidP="00FE554F">
            <w:pPr>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 </w:t>
            </w:r>
          </w:p>
        </w:tc>
        <w:tc>
          <w:tcPr>
            <w:tcW w:w="3181" w:type="dxa"/>
            <w:vMerge w:val="restart"/>
            <w:tcBorders>
              <w:top w:val="single" w:sz="12" w:space="0" w:color="auto"/>
              <w:left w:val="nil"/>
              <w:right w:val="single" w:sz="4" w:space="0" w:color="auto"/>
            </w:tcBorders>
            <w:shd w:val="clear" w:color="auto" w:fill="auto"/>
            <w:hideMark/>
          </w:tcPr>
          <w:p w14:paraId="3133B49A" w14:textId="77777777" w:rsidR="00FE554F" w:rsidRPr="00FE554F" w:rsidRDefault="00FE554F" w:rsidP="00FE554F">
            <w:pPr>
              <w:rPr>
                <w:rFonts w:asciiTheme="majorHAnsi" w:eastAsia="Times New Roman" w:hAnsiTheme="majorHAnsi" w:cstheme="majorHAnsi"/>
                <w:b/>
                <w:bCs/>
                <w:color w:val="000000"/>
              </w:rPr>
            </w:pPr>
          </w:p>
        </w:tc>
      </w:tr>
      <w:tr w:rsidR="00FE554F" w:rsidRPr="00FE554F" w14:paraId="00295FFA" w14:textId="77777777" w:rsidTr="000D2E8F">
        <w:trPr>
          <w:trHeight w:val="224"/>
        </w:trPr>
        <w:tc>
          <w:tcPr>
            <w:tcW w:w="3515" w:type="dxa"/>
            <w:gridSpan w:val="2"/>
            <w:tcBorders>
              <w:left w:val="single" w:sz="4" w:space="0" w:color="auto"/>
              <w:bottom w:val="single" w:sz="4" w:space="0" w:color="auto"/>
              <w:right w:val="single" w:sz="4" w:space="0" w:color="000000" w:themeColor="text1"/>
            </w:tcBorders>
            <w:shd w:val="clear" w:color="auto" w:fill="auto"/>
          </w:tcPr>
          <w:p w14:paraId="64F9882A" w14:textId="77777777" w:rsidR="00FE554F" w:rsidRPr="00FE554F" w:rsidRDefault="00FE554F" w:rsidP="00FE554F">
            <w:pPr>
              <w:spacing w:before="120" w:after="120"/>
              <w:jc w:val="right"/>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Subtotals</w:t>
            </w:r>
          </w:p>
          <w:p w14:paraId="53E9A78C" w14:textId="77777777" w:rsidR="00FE554F" w:rsidRPr="00FE554F" w:rsidRDefault="00FE554F" w:rsidP="00FE554F">
            <w:pPr>
              <w:spacing w:before="120" w:after="120"/>
              <w:jc w:val="right"/>
              <w:rPr>
                <w:rFonts w:asciiTheme="majorHAnsi" w:eastAsia="Times New Roman" w:hAnsiTheme="majorHAnsi" w:cstheme="majorHAnsi"/>
                <w:b/>
                <w:bCs/>
                <w:color w:val="000000"/>
              </w:rPr>
            </w:pPr>
          </w:p>
        </w:tc>
        <w:tc>
          <w:tcPr>
            <w:tcW w:w="988" w:type="dxa"/>
            <w:tcBorders>
              <w:top w:val="single" w:sz="12" w:space="0" w:color="auto"/>
              <w:left w:val="nil"/>
              <w:bottom w:val="single" w:sz="4" w:space="0" w:color="auto"/>
              <w:right w:val="single" w:sz="4" w:space="0" w:color="auto"/>
            </w:tcBorders>
            <w:shd w:val="clear" w:color="auto" w:fill="auto"/>
          </w:tcPr>
          <w:p w14:paraId="45CD7C1A" w14:textId="77777777" w:rsidR="00FE554F" w:rsidRPr="00FE554F" w:rsidRDefault="00FE554F" w:rsidP="00FE554F">
            <w:pPr>
              <w:rPr>
                <w:rFonts w:asciiTheme="majorHAnsi" w:eastAsia="Times New Roman" w:hAnsiTheme="majorHAnsi" w:cstheme="majorHAnsi"/>
                <w:b/>
                <w:bCs/>
                <w:color w:val="000000"/>
              </w:rPr>
            </w:pPr>
          </w:p>
        </w:tc>
        <w:tc>
          <w:tcPr>
            <w:tcW w:w="943" w:type="dxa"/>
            <w:tcBorders>
              <w:top w:val="single" w:sz="12" w:space="0" w:color="auto"/>
              <w:left w:val="nil"/>
              <w:bottom w:val="single" w:sz="4" w:space="0" w:color="auto"/>
              <w:right w:val="single" w:sz="4" w:space="0" w:color="auto"/>
            </w:tcBorders>
            <w:shd w:val="clear" w:color="auto" w:fill="auto"/>
          </w:tcPr>
          <w:p w14:paraId="771ECDE7" w14:textId="77777777" w:rsidR="00FE554F" w:rsidRPr="00FE554F" w:rsidRDefault="00FE554F" w:rsidP="00FE554F">
            <w:pPr>
              <w:rPr>
                <w:rFonts w:asciiTheme="majorHAnsi" w:eastAsia="Times New Roman" w:hAnsiTheme="majorHAnsi" w:cstheme="majorHAnsi"/>
                <w:b/>
                <w:bCs/>
                <w:color w:val="000000"/>
              </w:rPr>
            </w:pPr>
          </w:p>
        </w:tc>
        <w:tc>
          <w:tcPr>
            <w:tcW w:w="949" w:type="dxa"/>
            <w:tcBorders>
              <w:top w:val="single" w:sz="12" w:space="0" w:color="auto"/>
              <w:left w:val="nil"/>
              <w:bottom w:val="single" w:sz="4" w:space="0" w:color="auto"/>
              <w:right w:val="single" w:sz="4" w:space="0" w:color="auto"/>
            </w:tcBorders>
            <w:shd w:val="clear" w:color="auto" w:fill="auto"/>
          </w:tcPr>
          <w:p w14:paraId="73CE1CAA" w14:textId="77777777" w:rsidR="00FE554F" w:rsidRPr="00FE554F" w:rsidRDefault="00FE554F" w:rsidP="00FE554F">
            <w:pPr>
              <w:rPr>
                <w:rFonts w:asciiTheme="majorHAnsi" w:eastAsia="Times New Roman" w:hAnsiTheme="majorHAnsi" w:cstheme="majorHAnsi"/>
                <w:b/>
                <w:bCs/>
                <w:color w:val="000000"/>
              </w:rPr>
            </w:pPr>
          </w:p>
        </w:tc>
        <w:tc>
          <w:tcPr>
            <w:tcW w:w="1087" w:type="dxa"/>
            <w:vMerge/>
            <w:tcBorders>
              <w:left w:val="nil"/>
              <w:bottom w:val="single" w:sz="4" w:space="0" w:color="auto"/>
              <w:right w:val="single" w:sz="4" w:space="0" w:color="auto"/>
            </w:tcBorders>
            <w:shd w:val="clear" w:color="auto" w:fill="auto"/>
          </w:tcPr>
          <w:p w14:paraId="452E8870" w14:textId="77777777" w:rsidR="00FE554F" w:rsidRPr="00FE554F" w:rsidRDefault="00FE554F" w:rsidP="00FE554F">
            <w:pPr>
              <w:rPr>
                <w:rFonts w:asciiTheme="majorHAnsi" w:eastAsia="Times New Roman" w:hAnsiTheme="majorHAnsi" w:cstheme="majorHAnsi"/>
                <w:b/>
                <w:bCs/>
                <w:color w:val="000000"/>
              </w:rPr>
            </w:pPr>
          </w:p>
        </w:tc>
        <w:tc>
          <w:tcPr>
            <w:tcW w:w="3181" w:type="dxa"/>
            <w:vMerge/>
            <w:tcBorders>
              <w:left w:val="nil"/>
              <w:bottom w:val="single" w:sz="4" w:space="0" w:color="auto"/>
              <w:right w:val="single" w:sz="4" w:space="0" w:color="auto"/>
            </w:tcBorders>
            <w:shd w:val="clear" w:color="auto" w:fill="auto"/>
          </w:tcPr>
          <w:p w14:paraId="25351312" w14:textId="77777777" w:rsidR="00FE554F" w:rsidRPr="00FE554F" w:rsidRDefault="00FE554F" w:rsidP="00FE554F">
            <w:pPr>
              <w:rPr>
                <w:rFonts w:asciiTheme="majorHAnsi" w:eastAsia="Times New Roman" w:hAnsiTheme="majorHAnsi" w:cstheme="majorHAnsi"/>
                <w:b/>
                <w:bCs/>
                <w:color w:val="000000"/>
              </w:rPr>
            </w:pPr>
          </w:p>
        </w:tc>
      </w:tr>
      <w:tr w:rsidR="00FE554F" w:rsidRPr="00FE554F" w14:paraId="76C19BEA" w14:textId="77777777" w:rsidTr="000D2E8F">
        <w:trPr>
          <w:trHeight w:val="300"/>
        </w:trPr>
        <w:tc>
          <w:tcPr>
            <w:tcW w:w="3515" w:type="dxa"/>
            <w:gridSpan w:val="2"/>
            <w:tcBorders>
              <w:top w:val="single" w:sz="12" w:space="0" w:color="auto"/>
              <w:left w:val="single" w:sz="4" w:space="0" w:color="auto"/>
              <w:bottom w:val="single" w:sz="4" w:space="0" w:color="auto"/>
              <w:right w:val="single" w:sz="4" w:space="0" w:color="000000" w:themeColor="text1"/>
            </w:tcBorders>
            <w:shd w:val="clear" w:color="auto" w:fill="auto"/>
          </w:tcPr>
          <w:p w14:paraId="4E53A368" w14:textId="77777777" w:rsidR="00FE554F" w:rsidRPr="00FE554F" w:rsidRDefault="00FE554F" w:rsidP="00FE554F">
            <w:pPr>
              <w:spacing w:before="120" w:after="120"/>
              <w:jc w:val="right"/>
              <w:rPr>
                <w:rFonts w:asciiTheme="majorHAnsi" w:eastAsia="Times New Roman" w:hAnsiTheme="majorHAnsi" w:cstheme="majorHAnsi"/>
                <w:b/>
                <w:bCs/>
                <w:color w:val="000000"/>
              </w:rPr>
            </w:pPr>
            <w:r w:rsidRPr="00FE554F">
              <w:rPr>
                <w:rFonts w:asciiTheme="majorHAnsi" w:eastAsia="Times New Roman" w:hAnsiTheme="majorHAnsi" w:cstheme="majorHAnsi"/>
                <w:b/>
                <w:bCs/>
                <w:color w:val="000000"/>
              </w:rPr>
              <w:t>Total amount budgeted (Add Subtotals for E, B, M)</w:t>
            </w:r>
          </w:p>
        </w:tc>
        <w:tc>
          <w:tcPr>
            <w:tcW w:w="2880" w:type="dxa"/>
            <w:gridSpan w:val="3"/>
            <w:tcBorders>
              <w:top w:val="single" w:sz="12" w:space="0" w:color="auto"/>
              <w:left w:val="nil"/>
              <w:bottom w:val="single" w:sz="4" w:space="0" w:color="auto"/>
              <w:right w:val="single" w:sz="4" w:space="0" w:color="auto"/>
            </w:tcBorders>
            <w:shd w:val="clear" w:color="auto" w:fill="auto"/>
          </w:tcPr>
          <w:p w14:paraId="79B09F5A" w14:textId="77777777" w:rsidR="00FE554F" w:rsidRPr="00FE554F" w:rsidRDefault="00FE554F" w:rsidP="00FE554F">
            <w:pPr>
              <w:rPr>
                <w:rFonts w:asciiTheme="majorHAnsi" w:eastAsia="Times New Roman" w:hAnsiTheme="majorHAnsi" w:cstheme="majorHAnsi"/>
                <w:b/>
                <w:bCs/>
                <w:color w:val="000000"/>
              </w:rPr>
            </w:pPr>
          </w:p>
        </w:tc>
        <w:tc>
          <w:tcPr>
            <w:tcW w:w="1087" w:type="dxa"/>
            <w:tcBorders>
              <w:top w:val="single" w:sz="12" w:space="0" w:color="auto"/>
              <w:left w:val="nil"/>
              <w:bottom w:val="single" w:sz="4" w:space="0" w:color="auto"/>
              <w:right w:val="single" w:sz="4" w:space="0" w:color="auto"/>
            </w:tcBorders>
            <w:shd w:val="clear" w:color="auto" w:fill="auto"/>
          </w:tcPr>
          <w:p w14:paraId="07DE2E5E" w14:textId="77777777" w:rsidR="00FE554F" w:rsidRPr="00FE554F" w:rsidRDefault="00FE554F" w:rsidP="00FE554F">
            <w:pPr>
              <w:rPr>
                <w:rFonts w:asciiTheme="majorHAnsi" w:eastAsia="Times New Roman" w:hAnsiTheme="majorHAnsi" w:cstheme="majorHAnsi"/>
                <w:b/>
                <w:bCs/>
                <w:color w:val="000000"/>
              </w:rPr>
            </w:pPr>
          </w:p>
        </w:tc>
        <w:tc>
          <w:tcPr>
            <w:tcW w:w="3181" w:type="dxa"/>
            <w:tcBorders>
              <w:top w:val="single" w:sz="12" w:space="0" w:color="auto"/>
              <w:left w:val="nil"/>
              <w:bottom w:val="single" w:sz="4" w:space="0" w:color="auto"/>
              <w:right w:val="single" w:sz="4" w:space="0" w:color="auto"/>
            </w:tcBorders>
            <w:shd w:val="clear" w:color="auto" w:fill="auto"/>
          </w:tcPr>
          <w:p w14:paraId="71A58A90" w14:textId="77777777" w:rsidR="00FE554F" w:rsidRPr="00FE554F" w:rsidRDefault="00FE554F" w:rsidP="00FE554F">
            <w:pPr>
              <w:rPr>
                <w:rFonts w:asciiTheme="majorHAnsi" w:eastAsia="Times New Roman" w:hAnsiTheme="majorHAnsi" w:cstheme="majorHAnsi"/>
                <w:b/>
                <w:bCs/>
                <w:color w:val="000000"/>
              </w:rPr>
            </w:pPr>
          </w:p>
        </w:tc>
      </w:tr>
      <w:tr w:rsidR="00FE554F" w:rsidRPr="00FE554F" w14:paraId="227CF658" w14:textId="77777777" w:rsidTr="000D2E8F">
        <w:trPr>
          <w:trHeight w:val="276"/>
        </w:trPr>
        <w:tc>
          <w:tcPr>
            <w:tcW w:w="862" w:type="dxa"/>
            <w:tcBorders>
              <w:top w:val="nil"/>
              <w:left w:val="nil"/>
              <w:bottom w:val="nil"/>
              <w:right w:val="nil"/>
            </w:tcBorders>
            <w:shd w:val="clear" w:color="auto" w:fill="auto"/>
            <w:noWrap/>
            <w:vAlign w:val="center"/>
            <w:hideMark/>
          </w:tcPr>
          <w:p w14:paraId="7C874588" w14:textId="77777777" w:rsidR="00FE554F" w:rsidRPr="00FE554F" w:rsidRDefault="00FE554F" w:rsidP="00FE554F">
            <w:pPr>
              <w:rPr>
                <w:rFonts w:ascii="Arial" w:eastAsia="Times New Roman" w:hAnsi="Arial" w:cs="Arial"/>
                <w:b/>
                <w:bCs/>
                <w:color w:val="000000"/>
                <w:sz w:val="20"/>
                <w:szCs w:val="20"/>
              </w:rPr>
            </w:pPr>
          </w:p>
          <w:p w14:paraId="0A889425" w14:textId="77777777" w:rsidR="00FE554F" w:rsidRPr="00FE554F" w:rsidRDefault="00FE554F" w:rsidP="00FE554F">
            <w:pPr>
              <w:rPr>
                <w:rFonts w:ascii="Arial" w:eastAsia="Times New Roman" w:hAnsi="Arial" w:cs="Arial"/>
                <w:b/>
                <w:bCs/>
                <w:color w:val="000000"/>
                <w:sz w:val="20"/>
                <w:szCs w:val="20"/>
              </w:rPr>
            </w:pPr>
          </w:p>
          <w:p w14:paraId="34A80E4F" w14:textId="77777777" w:rsidR="00FE554F" w:rsidRPr="00FE554F" w:rsidRDefault="00FE554F" w:rsidP="00FE554F">
            <w:pPr>
              <w:rPr>
                <w:rFonts w:ascii="Arial" w:eastAsia="Times New Roman" w:hAnsi="Arial" w:cs="Arial"/>
                <w:b/>
                <w:bCs/>
                <w:color w:val="000000"/>
                <w:sz w:val="20"/>
                <w:szCs w:val="20"/>
              </w:rPr>
            </w:pPr>
          </w:p>
        </w:tc>
        <w:tc>
          <w:tcPr>
            <w:tcW w:w="2653" w:type="dxa"/>
            <w:tcBorders>
              <w:top w:val="nil"/>
              <w:left w:val="nil"/>
              <w:bottom w:val="nil"/>
              <w:right w:val="nil"/>
            </w:tcBorders>
            <w:shd w:val="clear" w:color="auto" w:fill="auto"/>
            <w:noWrap/>
            <w:vAlign w:val="bottom"/>
            <w:hideMark/>
          </w:tcPr>
          <w:p w14:paraId="2E39AF63" w14:textId="77777777" w:rsidR="00FE554F" w:rsidRPr="00FE554F" w:rsidRDefault="00FE554F" w:rsidP="00FE554F">
            <w:pPr>
              <w:jc w:val="center"/>
              <w:rPr>
                <w:rFonts w:ascii="Arial" w:eastAsia="Times New Roman" w:hAnsi="Arial" w:cs="Arial"/>
                <w:sz w:val="20"/>
                <w:szCs w:val="20"/>
              </w:rPr>
            </w:pPr>
          </w:p>
        </w:tc>
        <w:tc>
          <w:tcPr>
            <w:tcW w:w="2880" w:type="dxa"/>
            <w:gridSpan w:val="3"/>
            <w:tcBorders>
              <w:top w:val="nil"/>
              <w:left w:val="nil"/>
              <w:bottom w:val="nil"/>
              <w:right w:val="nil"/>
            </w:tcBorders>
            <w:shd w:val="clear" w:color="auto" w:fill="auto"/>
            <w:noWrap/>
            <w:vAlign w:val="bottom"/>
            <w:hideMark/>
          </w:tcPr>
          <w:p w14:paraId="760A35C3" w14:textId="77777777" w:rsidR="00FE554F" w:rsidRPr="00FE554F" w:rsidRDefault="00FE554F" w:rsidP="00FE554F">
            <w:pPr>
              <w:rPr>
                <w:rFonts w:ascii="Arial" w:eastAsia="Times New Roman" w:hAnsi="Arial" w:cs="Arial"/>
                <w:sz w:val="20"/>
                <w:szCs w:val="20"/>
              </w:rPr>
            </w:pPr>
          </w:p>
        </w:tc>
        <w:tc>
          <w:tcPr>
            <w:tcW w:w="1087" w:type="dxa"/>
            <w:tcBorders>
              <w:top w:val="nil"/>
              <w:left w:val="nil"/>
              <w:bottom w:val="nil"/>
              <w:right w:val="nil"/>
            </w:tcBorders>
            <w:shd w:val="clear" w:color="auto" w:fill="auto"/>
            <w:noWrap/>
            <w:vAlign w:val="bottom"/>
            <w:hideMark/>
          </w:tcPr>
          <w:p w14:paraId="00BD8104" w14:textId="77777777" w:rsidR="00FE554F" w:rsidRPr="00FE554F" w:rsidRDefault="00FE554F" w:rsidP="00FE554F">
            <w:pPr>
              <w:rPr>
                <w:rFonts w:ascii="Arial" w:eastAsia="Times New Roman" w:hAnsi="Arial" w:cs="Arial"/>
                <w:sz w:val="20"/>
                <w:szCs w:val="20"/>
              </w:rPr>
            </w:pPr>
          </w:p>
        </w:tc>
        <w:tc>
          <w:tcPr>
            <w:tcW w:w="3181" w:type="dxa"/>
            <w:tcBorders>
              <w:top w:val="nil"/>
              <w:left w:val="nil"/>
              <w:bottom w:val="nil"/>
              <w:right w:val="nil"/>
            </w:tcBorders>
            <w:shd w:val="clear" w:color="auto" w:fill="auto"/>
            <w:noWrap/>
            <w:vAlign w:val="bottom"/>
            <w:hideMark/>
          </w:tcPr>
          <w:p w14:paraId="010B1DA5" w14:textId="77777777" w:rsidR="00FE554F" w:rsidRPr="00FE554F" w:rsidRDefault="00FE554F" w:rsidP="00FE554F">
            <w:pPr>
              <w:rPr>
                <w:rFonts w:ascii="Arial" w:eastAsia="Times New Roman" w:hAnsi="Arial" w:cs="Arial"/>
                <w:sz w:val="20"/>
                <w:szCs w:val="20"/>
              </w:rPr>
            </w:pPr>
          </w:p>
        </w:tc>
      </w:tr>
    </w:tbl>
    <w:p w14:paraId="59CC5968" w14:textId="05F8DBB8" w:rsidR="00FE554F" w:rsidRPr="00270355" w:rsidRDefault="00FE554F" w:rsidP="009416A8">
      <w:pPr>
        <w:numPr>
          <w:ilvl w:val="0"/>
          <w:numId w:val="35"/>
        </w:numPr>
        <w:contextualSpacing/>
        <w:rPr>
          <w:rFonts w:asciiTheme="majorHAnsi" w:eastAsiaTheme="minorHAnsi" w:hAnsiTheme="majorHAnsi" w:cstheme="majorHAnsi"/>
        </w:rPr>
      </w:pPr>
      <w:r w:rsidRPr="00270355">
        <w:rPr>
          <w:rFonts w:asciiTheme="majorHAnsi" w:eastAsiaTheme="minorHAnsi" w:hAnsiTheme="majorHAnsi" w:cstheme="majorHAnsi"/>
        </w:rPr>
        <w:t>Calculate the percentage budgeted for E (Subtotal E divided by Total Amount Budgeted, times 100):</w:t>
      </w:r>
      <w:r w:rsidR="00270355" w:rsidRPr="00270355">
        <w:rPr>
          <w:rFonts w:asciiTheme="majorHAnsi" w:eastAsiaTheme="minorHAnsi" w:hAnsiTheme="majorHAnsi" w:cstheme="majorHAnsi"/>
        </w:rPr>
        <w:t xml:space="preserve"> </w:t>
      </w:r>
      <w:sdt>
        <w:sdtPr>
          <w:rPr>
            <w:rFonts w:asciiTheme="majorHAnsi" w:eastAsiaTheme="minorHAnsi" w:hAnsiTheme="majorHAnsi" w:cstheme="majorHAnsi"/>
          </w:rPr>
          <w:id w:val="70163520"/>
          <w:placeholder>
            <w:docPart w:val="49115A99813948899F1F974B84005B5D"/>
          </w:placeholder>
          <w:showingPlcHdr/>
        </w:sdtPr>
        <w:sdtContent>
          <w:r w:rsidRPr="00270355">
            <w:rPr>
              <w:rFonts w:asciiTheme="majorHAnsi" w:eastAsiaTheme="minorHAnsi" w:hAnsiTheme="majorHAnsi" w:cstheme="majorHAnsi"/>
              <w:color w:val="666666"/>
            </w:rPr>
            <w:t>Click or tap here to enter text.</w:t>
          </w:r>
        </w:sdtContent>
      </w:sdt>
    </w:p>
    <w:p w14:paraId="63C9B5D0" w14:textId="77777777" w:rsidR="00270355" w:rsidRDefault="00270355" w:rsidP="000E075A">
      <w:pPr>
        <w:ind w:left="360"/>
        <w:rPr>
          <w:rFonts w:asciiTheme="majorHAnsi" w:hAnsiTheme="majorHAnsi" w:cstheme="majorHAnsi"/>
        </w:rPr>
      </w:pPr>
    </w:p>
    <w:p w14:paraId="74435C15" w14:textId="40143F35" w:rsidR="00FE554F" w:rsidRPr="004E699B" w:rsidRDefault="00FE554F" w:rsidP="000E075A">
      <w:pPr>
        <w:ind w:left="360"/>
        <w:rPr>
          <w:rFonts w:asciiTheme="majorHAnsi" w:hAnsiTheme="majorHAnsi" w:cstheme="majorHAnsi"/>
        </w:rPr>
      </w:pPr>
      <w:r w:rsidRPr="004E699B">
        <w:rPr>
          <w:rFonts w:asciiTheme="majorHAnsi" w:hAnsiTheme="majorHAnsi" w:cstheme="majorHAnsi"/>
        </w:rPr>
        <w:t>Percentage is 50% or more?</w:t>
      </w:r>
      <w:r w:rsidRPr="004E699B">
        <w:rPr>
          <w:rFonts w:asciiTheme="majorHAnsi" w:hAnsiTheme="majorHAnsi" w:cstheme="majorHAnsi"/>
        </w:rPr>
        <w:tab/>
      </w:r>
      <w:r w:rsidRPr="004E699B">
        <w:rPr>
          <w:rFonts w:asciiTheme="majorHAnsi" w:hAnsiTheme="majorHAnsi" w:cstheme="majorHAnsi"/>
        </w:rPr>
        <w:tab/>
        <w:t>Yes</w:t>
      </w:r>
      <w:sdt>
        <w:sdtPr>
          <w:rPr>
            <w:rFonts w:asciiTheme="majorHAnsi" w:hAnsiTheme="majorHAnsi" w:cstheme="majorHAnsi"/>
          </w:rPr>
          <w:id w:val="-2106721557"/>
          <w14:checkbox>
            <w14:checked w14:val="0"/>
            <w14:checkedState w14:val="2612" w14:font="MS Gothic"/>
            <w14:uncheckedState w14:val="2610" w14:font="MS Gothic"/>
          </w14:checkbox>
        </w:sdtPr>
        <w:sdtContent>
          <w:r w:rsidRPr="004E699B">
            <w:rPr>
              <w:rFonts w:ascii="Segoe UI Symbol" w:hAnsi="Segoe UI Symbol" w:cs="Segoe UI Symbol"/>
            </w:rPr>
            <w:t>☐</w:t>
          </w:r>
        </w:sdtContent>
      </w:sdt>
      <w:r w:rsidRPr="004E699B">
        <w:rPr>
          <w:rFonts w:asciiTheme="majorHAnsi" w:hAnsiTheme="majorHAnsi" w:cstheme="majorHAnsi"/>
        </w:rPr>
        <w:tab/>
      </w:r>
      <w:r w:rsidRPr="004E699B">
        <w:rPr>
          <w:rFonts w:asciiTheme="majorHAnsi" w:hAnsiTheme="majorHAnsi" w:cstheme="majorHAnsi"/>
        </w:rPr>
        <w:tab/>
        <w:t>No</w:t>
      </w:r>
      <w:sdt>
        <w:sdtPr>
          <w:rPr>
            <w:rFonts w:asciiTheme="majorHAnsi" w:hAnsiTheme="majorHAnsi" w:cstheme="majorHAnsi"/>
          </w:rPr>
          <w:id w:val="1141690967"/>
          <w14:checkbox>
            <w14:checked w14:val="0"/>
            <w14:checkedState w14:val="2612" w14:font="MS Gothic"/>
            <w14:uncheckedState w14:val="2610" w14:font="MS Gothic"/>
          </w14:checkbox>
        </w:sdtPr>
        <w:sdtContent>
          <w:r w:rsidRPr="004E699B">
            <w:rPr>
              <w:rFonts w:ascii="Segoe UI Symbol" w:hAnsi="Segoe UI Symbol" w:cs="Segoe UI Symbol"/>
            </w:rPr>
            <w:t>☐</w:t>
          </w:r>
        </w:sdtContent>
      </w:sdt>
    </w:p>
    <w:p w14:paraId="57309055" w14:textId="77777777" w:rsidR="00FE554F" w:rsidRPr="004E699B" w:rsidRDefault="00FE554F" w:rsidP="00FE554F">
      <w:pPr>
        <w:ind w:left="720"/>
        <w:contextualSpacing/>
        <w:rPr>
          <w:rFonts w:asciiTheme="majorHAnsi" w:eastAsiaTheme="minorHAnsi" w:hAnsiTheme="majorHAnsi" w:cstheme="majorHAnsi"/>
        </w:rPr>
      </w:pPr>
    </w:p>
    <w:p w14:paraId="000EE82C" w14:textId="78098A77" w:rsidR="00FE554F" w:rsidRPr="00270355" w:rsidRDefault="00FE554F" w:rsidP="00415B42">
      <w:pPr>
        <w:numPr>
          <w:ilvl w:val="0"/>
          <w:numId w:val="35"/>
        </w:numPr>
        <w:contextualSpacing/>
        <w:rPr>
          <w:rFonts w:asciiTheme="majorHAnsi" w:eastAsiaTheme="minorHAnsi" w:hAnsiTheme="majorHAnsi" w:cstheme="majorHAnsi"/>
        </w:rPr>
      </w:pPr>
      <w:r w:rsidRPr="00270355">
        <w:rPr>
          <w:rFonts w:asciiTheme="majorHAnsi" w:eastAsiaTheme="minorHAnsi" w:hAnsiTheme="majorHAnsi" w:cstheme="majorHAnsi"/>
        </w:rPr>
        <w:t>Calculate the percentage budgeted for B (Subtotal B divided by Total Amount Budgeted, times 100):</w:t>
      </w:r>
      <w:r w:rsidR="00270355">
        <w:rPr>
          <w:rFonts w:asciiTheme="majorHAnsi" w:eastAsiaTheme="minorHAnsi" w:hAnsiTheme="majorHAnsi" w:cstheme="majorHAnsi"/>
        </w:rPr>
        <w:t xml:space="preserve"> </w:t>
      </w:r>
      <w:sdt>
        <w:sdtPr>
          <w:rPr>
            <w:rFonts w:asciiTheme="majorHAnsi" w:eastAsiaTheme="minorHAnsi" w:hAnsiTheme="majorHAnsi" w:cstheme="majorHAnsi"/>
          </w:rPr>
          <w:id w:val="-1222133104"/>
          <w:placeholder>
            <w:docPart w:val="49115A99813948899F1F974B84005B5D"/>
          </w:placeholder>
          <w:showingPlcHdr/>
        </w:sdtPr>
        <w:sdtContent>
          <w:r w:rsidRPr="00270355">
            <w:rPr>
              <w:rFonts w:asciiTheme="majorHAnsi" w:eastAsiaTheme="minorHAnsi" w:hAnsiTheme="majorHAnsi" w:cstheme="majorHAnsi"/>
              <w:color w:val="666666"/>
            </w:rPr>
            <w:t>Click or tap here to enter text.</w:t>
          </w:r>
        </w:sdtContent>
      </w:sdt>
    </w:p>
    <w:p w14:paraId="48347BBF" w14:textId="77777777" w:rsidR="00270355" w:rsidRDefault="00270355" w:rsidP="000E075A">
      <w:pPr>
        <w:ind w:left="360"/>
        <w:contextualSpacing/>
        <w:rPr>
          <w:rFonts w:asciiTheme="majorHAnsi" w:eastAsiaTheme="minorHAnsi" w:hAnsiTheme="majorHAnsi" w:cstheme="majorHAnsi"/>
        </w:rPr>
      </w:pPr>
    </w:p>
    <w:p w14:paraId="75894D28" w14:textId="2111F018" w:rsidR="00FE554F" w:rsidRPr="004E699B" w:rsidRDefault="00FE554F" w:rsidP="000E075A">
      <w:pPr>
        <w:ind w:left="360"/>
        <w:contextualSpacing/>
        <w:rPr>
          <w:rFonts w:asciiTheme="majorHAnsi" w:eastAsiaTheme="minorHAnsi" w:hAnsiTheme="majorHAnsi" w:cstheme="majorHAnsi"/>
        </w:rPr>
      </w:pPr>
      <w:r w:rsidRPr="004E699B">
        <w:rPr>
          <w:rFonts w:asciiTheme="majorHAnsi" w:eastAsiaTheme="minorHAnsi" w:hAnsiTheme="majorHAnsi" w:cstheme="majorHAnsi"/>
        </w:rPr>
        <w:t>Percentage is 35% - 50%?</w:t>
      </w:r>
      <w:r w:rsidRPr="004E699B">
        <w:rPr>
          <w:rFonts w:asciiTheme="majorHAnsi" w:eastAsiaTheme="minorHAnsi" w:hAnsiTheme="majorHAnsi" w:cstheme="majorHAnsi"/>
        </w:rPr>
        <w:tab/>
      </w:r>
      <w:r w:rsidRPr="004E699B">
        <w:rPr>
          <w:rFonts w:asciiTheme="majorHAnsi" w:eastAsiaTheme="minorHAnsi" w:hAnsiTheme="majorHAnsi" w:cstheme="majorHAnsi"/>
        </w:rPr>
        <w:tab/>
      </w:r>
      <w:r w:rsidR="00BF117A">
        <w:rPr>
          <w:rFonts w:asciiTheme="majorHAnsi" w:eastAsiaTheme="minorHAnsi" w:hAnsiTheme="majorHAnsi" w:cstheme="majorHAnsi"/>
        </w:rPr>
        <w:tab/>
      </w:r>
      <w:r w:rsidRPr="004E699B">
        <w:rPr>
          <w:rFonts w:asciiTheme="majorHAnsi" w:eastAsiaTheme="minorHAnsi" w:hAnsiTheme="majorHAnsi" w:cstheme="majorHAnsi"/>
        </w:rPr>
        <w:t>Yes</w:t>
      </w:r>
      <w:sdt>
        <w:sdtPr>
          <w:rPr>
            <w:rFonts w:asciiTheme="majorHAnsi" w:eastAsiaTheme="minorHAnsi" w:hAnsiTheme="majorHAnsi" w:cstheme="majorHAnsi"/>
          </w:rPr>
          <w:id w:val="136616279"/>
          <w14:checkbox>
            <w14:checked w14:val="0"/>
            <w14:checkedState w14:val="2612" w14:font="MS Gothic"/>
            <w14:uncheckedState w14:val="2610" w14:font="MS Gothic"/>
          </w14:checkbox>
        </w:sdtPr>
        <w:sdtContent>
          <w:r w:rsidRPr="004E699B">
            <w:rPr>
              <w:rFonts w:ascii="Segoe UI Symbol" w:eastAsiaTheme="minorHAnsi" w:hAnsi="Segoe UI Symbol" w:cs="Segoe UI Symbol"/>
            </w:rPr>
            <w:t>☐</w:t>
          </w:r>
        </w:sdtContent>
      </w:sdt>
      <w:r w:rsidRPr="004E699B">
        <w:rPr>
          <w:rFonts w:asciiTheme="majorHAnsi" w:eastAsiaTheme="minorHAnsi" w:hAnsiTheme="majorHAnsi" w:cstheme="majorHAnsi"/>
        </w:rPr>
        <w:t xml:space="preserve"> </w:t>
      </w:r>
      <w:r w:rsidRPr="004E699B">
        <w:rPr>
          <w:rFonts w:asciiTheme="majorHAnsi" w:eastAsiaTheme="minorHAnsi" w:hAnsiTheme="majorHAnsi" w:cstheme="majorHAnsi"/>
        </w:rPr>
        <w:tab/>
      </w:r>
      <w:r w:rsidRPr="004E699B">
        <w:rPr>
          <w:rFonts w:asciiTheme="majorHAnsi" w:eastAsiaTheme="minorHAnsi" w:hAnsiTheme="majorHAnsi" w:cstheme="majorHAnsi"/>
        </w:rPr>
        <w:tab/>
        <w:t>No</w:t>
      </w:r>
      <w:sdt>
        <w:sdtPr>
          <w:rPr>
            <w:rFonts w:asciiTheme="majorHAnsi" w:eastAsiaTheme="minorHAnsi" w:hAnsiTheme="majorHAnsi" w:cstheme="majorHAnsi"/>
          </w:rPr>
          <w:id w:val="-1235854778"/>
          <w14:checkbox>
            <w14:checked w14:val="0"/>
            <w14:checkedState w14:val="2612" w14:font="MS Gothic"/>
            <w14:uncheckedState w14:val="2610" w14:font="MS Gothic"/>
          </w14:checkbox>
        </w:sdtPr>
        <w:sdtContent>
          <w:r w:rsidRPr="004E699B">
            <w:rPr>
              <w:rFonts w:ascii="Segoe UI Symbol" w:eastAsiaTheme="minorHAnsi" w:hAnsi="Segoe UI Symbol" w:cs="Segoe UI Symbol"/>
            </w:rPr>
            <w:t>☐</w:t>
          </w:r>
        </w:sdtContent>
      </w:sdt>
    </w:p>
    <w:p w14:paraId="2F61E1DB" w14:textId="77777777" w:rsidR="00FE554F" w:rsidRPr="004E699B" w:rsidRDefault="00FE554F" w:rsidP="00FE554F">
      <w:pPr>
        <w:ind w:left="720"/>
        <w:contextualSpacing/>
        <w:rPr>
          <w:rFonts w:asciiTheme="majorHAnsi" w:eastAsiaTheme="minorHAnsi" w:hAnsiTheme="majorHAnsi" w:cstheme="majorHAnsi"/>
        </w:rPr>
      </w:pPr>
    </w:p>
    <w:p w14:paraId="169BF348" w14:textId="5C36284F" w:rsidR="00FE554F" w:rsidRPr="00270355" w:rsidRDefault="00FE554F" w:rsidP="00A02ABD">
      <w:pPr>
        <w:numPr>
          <w:ilvl w:val="0"/>
          <w:numId w:val="35"/>
        </w:numPr>
        <w:contextualSpacing/>
        <w:rPr>
          <w:rFonts w:asciiTheme="majorHAnsi" w:eastAsiaTheme="minorHAnsi" w:hAnsiTheme="majorHAnsi" w:cstheme="majorHAnsi"/>
        </w:rPr>
      </w:pPr>
      <w:r w:rsidRPr="00270355">
        <w:rPr>
          <w:rFonts w:asciiTheme="majorHAnsi" w:eastAsiaTheme="minorHAnsi" w:hAnsiTheme="majorHAnsi" w:cstheme="majorHAnsi"/>
        </w:rPr>
        <w:t>Calculate the percentage budgeted for M: (Subtotal M divided by Total Amount Budgeted, times 100):</w:t>
      </w:r>
      <w:r w:rsidR="00270355">
        <w:rPr>
          <w:rFonts w:asciiTheme="majorHAnsi" w:eastAsiaTheme="minorHAnsi" w:hAnsiTheme="majorHAnsi" w:cstheme="majorHAnsi"/>
        </w:rPr>
        <w:t xml:space="preserve"> </w:t>
      </w:r>
      <w:sdt>
        <w:sdtPr>
          <w:rPr>
            <w:rFonts w:asciiTheme="majorHAnsi" w:eastAsiaTheme="minorHAnsi" w:hAnsiTheme="majorHAnsi" w:cstheme="majorHAnsi"/>
          </w:rPr>
          <w:id w:val="-4288888"/>
          <w:placeholder>
            <w:docPart w:val="49115A99813948899F1F974B84005B5D"/>
          </w:placeholder>
          <w:showingPlcHdr/>
        </w:sdtPr>
        <w:sdtContent>
          <w:r w:rsidRPr="00270355">
            <w:rPr>
              <w:rFonts w:asciiTheme="majorHAnsi" w:eastAsiaTheme="minorHAnsi" w:hAnsiTheme="majorHAnsi" w:cstheme="majorHAnsi"/>
              <w:color w:val="666666"/>
            </w:rPr>
            <w:t>Click or tap here to enter text.</w:t>
          </w:r>
        </w:sdtContent>
      </w:sdt>
    </w:p>
    <w:p w14:paraId="5C09A0F8" w14:textId="77777777" w:rsidR="00270355" w:rsidRDefault="00270355" w:rsidP="000E075A">
      <w:pPr>
        <w:ind w:left="360"/>
        <w:rPr>
          <w:rFonts w:asciiTheme="majorHAnsi" w:hAnsiTheme="majorHAnsi" w:cstheme="majorHAnsi"/>
        </w:rPr>
      </w:pPr>
    </w:p>
    <w:p w14:paraId="2352DBA4" w14:textId="24B5584F" w:rsidR="00FE554F" w:rsidRPr="004E699B" w:rsidRDefault="00FE554F" w:rsidP="000E075A">
      <w:pPr>
        <w:ind w:left="360"/>
        <w:rPr>
          <w:rFonts w:asciiTheme="majorHAnsi" w:hAnsiTheme="majorHAnsi" w:cstheme="majorHAnsi"/>
        </w:rPr>
      </w:pPr>
      <w:r w:rsidRPr="004E699B">
        <w:rPr>
          <w:rFonts w:asciiTheme="majorHAnsi" w:hAnsiTheme="majorHAnsi" w:cstheme="majorHAnsi"/>
        </w:rPr>
        <w:t>Percentage is no more than 15%</w:t>
      </w:r>
      <w:r w:rsidR="00CD4143" w:rsidRPr="004E699B">
        <w:rPr>
          <w:rFonts w:asciiTheme="majorHAnsi" w:hAnsiTheme="majorHAnsi" w:cstheme="majorHAnsi"/>
        </w:rPr>
        <w:t>?</w:t>
      </w:r>
      <w:r w:rsidRPr="004E699B">
        <w:rPr>
          <w:rFonts w:asciiTheme="majorHAnsi" w:hAnsiTheme="majorHAnsi" w:cstheme="majorHAnsi"/>
        </w:rPr>
        <w:tab/>
        <w:t>Yes</w:t>
      </w:r>
      <w:sdt>
        <w:sdtPr>
          <w:rPr>
            <w:rFonts w:asciiTheme="majorHAnsi" w:hAnsiTheme="majorHAnsi" w:cstheme="majorHAnsi"/>
          </w:rPr>
          <w:id w:val="-97265476"/>
          <w14:checkbox>
            <w14:checked w14:val="0"/>
            <w14:checkedState w14:val="2612" w14:font="MS Gothic"/>
            <w14:uncheckedState w14:val="2610" w14:font="MS Gothic"/>
          </w14:checkbox>
        </w:sdtPr>
        <w:sdtContent>
          <w:r w:rsidRPr="004E699B">
            <w:rPr>
              <w:rFonts w:ascii="Segoe UI Symbol" w:hAnsi="Segoe UI Symbol" w:cs="Segoe UI Symbol"/>
            </w:rPr>
            <w:t>☐</w:t>
          </w:r>
        </w:sdtContent>
      </w:sdt>
      <w:r w:rsidRPr="004E699B">
        <w:rPr>
          <w:rFonts w:asciiTheme="majorHAnsi" w:hAnsiTheme="majorHAnsi" w:cstheme="majorHAnsi"/>
        </w:rPr>
        <w:tab/>
      </w:r>
      <w:r w:rsidRPr="004E699B">
        <w:rPr>
          <w:rFonts w:asciiTheme="majorHAnsi" w:hAnsiTheme="majorHAnsi" w:cstheme="majorHAnsi"/>
        </w:rPr>
        <w:tab/>
        <w:t>No</w:t>
      </w:r>
      <w:sdt>
        <w:sdtPr>
          <w:rPr>
            <w:rFonts w:asciiTheme="majorHAnsi" w:hAnsiTheme="majorHAnsi" w:cstheme="majorHAnsi"/>
          </w:rPr>
          <w:id w:val="1814597595"/>
          <w14:checkbox>
            <w14:checked w14:val="0"/>
            <w14:checkedState w14:val="2612" w14:font="MS Gothic"/>
            <w14:uncheckedState w14:val="2610" w14:font="MS Gothic"/>
          </w14:checkbox>
        </w:sdtPr>
        <w:sdtContent>
          <w:r w:rsidRPr="004E699B">
            <w:rPr>
              <w:rFonts w:ascii="Segoe UI Symbol" w:hAnsi="Segoe UI Symbol" w:cs="Segoe UI Symbol"/>
            </w:rPr>
            <w:t>☐</w:t>
          </w:r>
        </w:sdtContent>
      </w:sdt>
    </w:p>
    <w:p w14:paraId="28FE8D79" w14:textId="77777777" w:rsidR="00163C3F" w:rsidRDefault="00163C3F">
      <w:pPr>
        <w:rPr>
          <w:rFonts w:asciiTheme="majorHAnsi" w:hAnsiTheme="majorHAnsi" w:cstheme="majorHAnsi"/>
          <w:b/>
        </w:rPr>
      </w:pPr>
      <w:r>
        <w:rPr>
          <w:rFonts w:asciiTheme="majorHAnsi" w:hAnsiTheme="majorHAnsi" w:cstheme="majorHAnsi"/>
          <w:b/>
        </w:rPr>
        <w:br w:type="page"/>
      </w:r>
    </w:p>
    <w:p w14:paraId="3FE74073" w14:textId="5DD3FF86" w:rsidR="00A3019D" w:rsidRPr="00D40329" w:rsidRDefault="00A3019D" w:rsidP="004277D2">
      <w:pPr>
        <w:jc w:val="center"/>
        <w:rPr>
          <w:rFonts w:asciiTheme="majorHAnsi" w:hAnsiTheme="majorHAnsi" w:cstheme="majorHAnsi"/>
          <w:b/>
        </w:rPr>
      </w:pPr>
      <w:r w:rsidRPr="000D2E8F">
        <w:rPr>
          <w:rFonts w:asciiTheme="majorHAnsi" w:hAnsiTheme="majorHAnsi" w:cstheme="majorHAnsi"/>
          <w:b/>
        </w:rPr>
        <w:lastRenderedPageBreak/>
        <w:t>Attachment</w:t>
      </w:r>
      <w:r w:rsidRPr="008E572B">
        <w:rPr>
          <w:rFonts w:asciiTheme="majorHAnsi" w:hAnsiTheme="majorHAnsi" w:cstheme="majorHAnsi"/>
          <w:b/>
        </w:rPr>
        <w:t xml:space="preserve"> 7</w:t>
      </w:r>
      <w:r w:rsidRPr="00D40329">
        <w:rPr>
          <w:rFonts w:asciiTheme="majorHAnsi" w:hAnsiTheme="majorHAnsi" w:cstheme="majorHAnsi"/>
          <w:b/>
        </w:rPr>
        <w:t>:</w:t>
      </w:r>
    </w:p>
    <w:p w14:paraId="6BCC5343" w14:textId="3D61744A" w:rsidR="00386813" w:rsidRPr="00D40329" w:rsidRDefault="00CD4143" w:rsidP="004277D2">
      <w:pPr>
        <w:jc w:val="center"/>
        <w:rPr>
          <w:rFonts w:asciiTheme="majorHAnsi" w:hAnsiTheme="majorHAnsi" w:cstheme="majorHAnsi"/>
          <w:b/>
        </w:rPr>
      </w:pPr>
      <w:r w:rsidRPr="00CD4143">
        <w:rPr>
          <w:rFonts w:asciiTheme="majorHAnsi" w:hAnsiTheme="majorHAnsi" w:cstheme="majorHAnsi"/>
          <w:b/>
        </w:rPr>
        <w:t xml:space="preserve">Certifications Regarding Lobbying; Debarment, Suspension </w:t>
      </w:r>
      <w:r w:rsidR="00F9306C" w:rsidRPr="00CD4143">
        <w:rPr>
          <w:rFonts w:asciiTheme="majorHAnsi" w:hAnsiTheme="majorHAnsi" w:cstheme="majorHAnsi"/>
          <w:b/>
        </w:rPr>
        <w:t>and</w:t>
      </w:r>
      <w:r w:rsidRPr="00CD4143">
        <w:rPr>
          <w:rFonts w:asciiTheme="majorHAnsi" w:hAnsiTheme="majorHAnsi" w:cstheme="majorHAnsi"/>
          <w:b/>
        </w:rPr>
        <w:t xml:space="preserve"> Other Responsibility Matters; </w:t>
      </w:r>
      <w:r w:rsidR="00206AAA">
        <w:rPr>
          <w:rFonts w:asciiTheme="majorHAnsi" w:hAnsiTheme="majorHAnsi" w:cstheme="majorHAnsi"/>
          <w:b/>
        </w:rPr>
        <w:t>a</w:t>
      </w:r>
      <w:r w:rsidR="00206AAA" w:rsidRPr="00CD4143">
        <w:rPr>
          <w:rFonts w:asciiTheme="majorHAnsi" w:hAnsiTheme="majorHAnsi" w:cstheme="majorHAnsi"/>
          <w:b/>
        </w:rPr>
        <w:t xml:space="preserve">nd </w:t>
      </w:r>
      <w:r w:rsidRPr="00CD4143">
        <w:rPr>
          <w:rFonts w:asciiTheme="majorHAnsi" w:hAnsiTheme="majorHAnsi" w:cstheme="majorHAnsi"/>
          <w:b/>
        </w:rPr>
        <w:t>Drug-Free Workplace Requirements</w:t>
      </w:r>
    </w:p>
    <w:p w14:paraId="18A32748" w14:textId="77777777" w:rsidR="00386813" w:rsidRPr="00C179DE" w:rsidRDefault="00386813" w:rsidP="00386813">
      <w:pPr>
        <w:rPr>
          <w:rFonts w:asciiTheme="majorHAnsi" w:hAnsiTheme="majorHAnsi" w:cstheme="majorHAnsi"/>
          <w:sz w:val="18"/>
          <w:szCs w:val="18"/>
        </w:rPr>
      </w:pPr>
    </w:p>
    <w:p w14:paraId="4626A509"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D40329">
        <w:rPr>
          <w:rFonts w:asciiTheme="majorHAnsi" w:hAnsiTheme="majorHAnsi" w:cstheme="majorHAnsi"/>
          <w:sz w:val="22"/>
          <w:szCs w:val="22"/>
        </w:rPr>
        <w:t>Nonprocurement</w:t>
      </w:r>
      <w:proofErr w:type="spellEnd"/>
      <w:r w:rsidRPr="00D40329">
        <w:rPr>
          <w:rFonts w:asciiTheme="majorHAnsi" w:hAnsiTheme="majorHAnsi" w:cstheme="majorHAnsi"/>
          <w:sz w:val="22"/>
          <w:szCs w:val="22"/>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258B351" w14:textId="77777777" w:rsidR="00386813" w:rsidRPr="00D40329" w:rsidRDefault="00386813" w:rsidP="00386813">
      <w:pPr>
        <w:rPr>
          <w:rFonts w:asciiTheme="majorHAnsi" w:hAnsiTheme="majorHAnsi" w:cstheme="majorHAnsi"/>
          <w:sz w:val="22"/>
          <w:szCs w:val="22"/>
        </w:rPr>
      </w:pPr>
    </w:p>
    <w:p w14:paraId="4AD4C73E" w14:textId="77777777"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1.  LOBBYING</w:t>
      </w:r>
    </w:p>
    <w:p w14:paraId="5FEC7F78" w14:textId="77777777" w:rsidR="00386813" w:rsidRPr="00D40329" w:rsidRDefault="00386813" w:rsidP="00386813">
      <w:pPr>
        <w:rPr>
          <w:rFonts w:asciiTheme="majorHAnsi" w:hAnsiTheme="majorHAnsi" w:cstheme="majorHAnsi"/>
          <w:sz w:val="22"/>
          <w:szCs w:val="22"/>
        </w:rPr>
      </w:pPr>
    </w:p>
    <w:p w14:paraId="0EE318A8"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As required by Section 1352, Title 31 of the U.S. Code, and implemented at 34 CFR Part 82, for persons entering into a grant or cooperative agreement over $100,000, as defined at 34 CFR Part 82, Sections 82.105 and 82.110, the applicant certifies that:</w:t>
      </w:r>
    </w:p>
    <w:p w14:paraId="39359463" w14:textId="77777777" w:rsidR="00386813" w:rsidRPr="00D40329" w:rsidRDefault="00386813" w:rsidP="00386813">
      <w:pPr>
        <w:rPr>
          <w:rFonts w:asciiTheme="majorHAnsi" w:hAnsiTheme="majorHAnsi" w:cstheme="majorHAnsi"/>
          <w:sz w:val="22"/>
          <w:szCs w:val="22"/>
        </w:rPr>
      </w:pPr>
    </w:p>
    <w:p w14:paraId="578A6C03"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45E84F4" w14:textId="77777777" w:rsidR="00386813" w:rsidRPr="00D40329" w:rsidRDefault="00386813" w:rsidP="00386813">
      <w:pPr>
        <w:rPr>
          <w:rFonts w:asciiTheme="majorHAnsi" w:hAnsiTheme="majorHAnsi" w:cstheme="majorHAnsi"/>
          <w:sz w:val="22"/>
          <w:szCs w:val="22"/>
        </w:rPr>
      </w:pPr>
    </w:p>
    <w:p w14:paraId="691F8AFC"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7A23D99C" w14:textId="77777777" w:rsidR="00386813" w:rsidRPr="00D40329" w:rsidRDefault="00386813" w:rsidP="00386813">
      <w:pPr>
        <w:rPr>
          <w:rFonts w:asciiTheme="majorHAnsi" w:hAnsiTheme="majorHAnsi" w:cstheme="majorHAnsi"/>
          <w:sz w:val="22"/>
          <w:szCs w:val="22"/>
        </w:rPr>
      </w:pPr>
    </w:p>
    <w:p w14:paraId="4C601D5F"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E53AE57" w14:textId="77777777"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__________________________________________________</w:t>
      </w:r>
    </w:p>
    <w:p w14:paraId="0B53F781" w14:textId="77777777" w:rsidR="00386813" w:rsidRPr="00D40329" w:rsidRDefault="00386813" w:rsidP="00386813">
      <w:pPr>
        <w:rPr>
          <w:rFonts w:asciiTheme="majorHAnsi" w:hAnsiTheme="majorHAnsi" w:cstheme="majorHAnsi"/>
          <w:sz w:val="22"/>
          <w:szCs w:val="22"/>
        </w:rPr>
      </w:pPr>
    </w:p>
    <w:p w14:paraId="2F4AD6AC" w14:textId="77777777"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2.  DEBARMENT, SUSPENSION, AND OTHER RESPONSIBILITY MATTERS</w:t>
      </w:r>
    </w:p>
    <w:p w14:paraId="651A50E9" w14:textId="77777777" w:rsidR="00386813" w:rsidRPr="00D40329" w:rsidRDefault="00386813" w:rsidP="00386813">
      <w:pPr>
        <w:rPr>
          <w:rFonts w:asciiTheme="majorHAnsi" w:hAnsiTheme="majorHAnsi" w:cstheme="majorHAnsi"/>
          <w:sz w:val="22"/>
          <w:szCs w:val="22"/>
        </w:rPr>
      </w:pPr>
    </w:p>
    <w:p w14:paraId="3D9EDEF9"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As required by Executive Order 12549, Debarment and Suspension, and implemented at 34 CFR Part 85, for prospective participants in primary covered transactions as defined at 34 CFR Part 85, Sections 85.105 and 85.110:</w:t>
      </w:r>
    </w:p>
    <w:p w14:paraId="12DCD89E" w14:textId="77777777" w:rsidR="00386813" w:rsidRPr="00D40329" w:rsidRDefault="00386813" w:rsidP="00386813">
      <w:pPr>
        <w:rPr>
          <w:rFonts w:asciiTheme="majorHAnsi" w:hAnsiTheme="majorHAnsi" w:cstheme="majorHAnsi"/>
          <w:sz w:val="22"/>
          <w:szCs w:val="22"/>
        </w:rPr>
      </w:pPr>
    </w:p>
    <w:p w14:paraId="3D6ED6ED"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  The applicant certifies that it and its principals:</w:t>
      </w:r>
    </w:p>
    <w:p w14:paraId="60381E68" w14:textId="77777777" w:rsidR="00386813" w:rsidRPr="00D40329" w:rsidRDefault="00386813" w:rsidP="00386813">
      <w:pPr>
        <w:rPr>
          <w:rFonts w:asciiTheme="majorHAnsi" w:hAnsiTheme="majorHAnsi" w:cstheme="majorHAnsi"/>
          <w:sz w:val="22"/>
          <w:szCs w:val="22"/>
        </w:rPr>
      </w:pPr>
    </w:p>
    <w:p w14:paraId="63F37397"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 Are not presently debarred, suspended, proposed for debarment, declared ineligible, or voluntarily excluded from covered transactions by any Federal department or agency;</w:t>
      </w:r>
    </w:p>
    <w:p w14:paraId="0DA652B5" w14:textId="77777777" w:rsidR="00386813" w:rsidRPr="00D40329" w:rsidRDefault="00386813" w:rsidP="00386813">
      <w:pPr>
        <w:rPr>
          <w:rFonts w:asciiTheme="majorHAnsi" w:hAnsiTheme="majorHAnsi" w:cstheme="majorHAnsi"/>
          <w:sz w:val="22"/>
          <w:szCs w:val="22"/>
        </w:rPr>
      </w:pPr>
    </w:p>
    <w:p w14:paraId="40BF9DFB"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lastRenderedPageBreak/>
        <w:t xml:space="preserve">(b)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121C70D1" w14:textId="77777777" w:rsidR="00386813" w:rsidRPr="00D40329" w:rsidRDefault="00386813" w:rsidP="00386813">
      <w:pPr>
        <w:rPr>
          <w:rFonts w:asciiTheme="majorHAnsi" w:hAnsiTheme="majorHAnsi" w:cstheme="majorHAnsi"/>
          <w:sz w:val="22"/>
          <w:szCs w:val="22"/>
        </w:rPr>
      </w:pPr>
    </w:p>
    <w:p w14:paraId="6820B21A"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(c) Are not presently indicted for or otherwise criminally or civilly charged by a governmental entity (Federal, State, or local) with commission of any of the offenses enumerated in paragraph (2)(b) of this certification; and</w:t>
      </w:r>
    </w:p>
    <w:p w14:paraId="495D87C8" w14:textId="77777777" w:rsidR="00386813" w:rsidRPr="00D40329" w:rsidRDefault="00386813" w:rsidP="00386813">
      <w:pPr>
        <w:rPr>
          <w:rFonts w:asciiTheme="majorHAnsi" w:hAnsiTheme="majorHAnsi" w:cstheme="majorHAnsi"/>
          <w:sz w:val="22"/>
          <w:szCs w:val="22"/>
        </w:rPr>
      </w:pPr>
    </w:p>
    <w:p w14:paraId="242ED28F"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(d) Have not within a three-year period preceding this application had one or more public transaction (Federal, State, or local) terminated for cause or default; and</w:t>
      </w:r>
    </w:p>
    <w:p w14:paraId="335075B1" w14:textId="77777777" w:rsidR="00386813" w:rsidRPr="00D40329" w:rsidRDefault="00386813" w:rsidP="00386813">
      <w:pPr>
        <w:rPr>
          <w:rFonts w:asciiTheme="majorHAnsi" w:hAnsiTheme="majorHAnsi" w:cstheme="majorHAnsi"/>
          <w:sz w:val="22"/>
          <w:szCs w:val="22"/>
        </w:rPr>
      </w:pPr>
    </w:p>
    <w:p w14:paraId="30BFD48E" w14:textId="77777777" w:rsidR="00386813" w:rsidRPr="00D40329" w:rsidRDefault="00386813" w:rsidP="00386813">
      <w:pPr>
        <w:pBdr>
          <w:bottom w:val="single" w:sz="12" w:space="1" w:color="auto"/>
        </w:pBdr>
        <w:rPr>
          <w:rFonts w:asciiTheme="majorHAnsi" w:hAnsiTheme="majorHAnsi" w:cstheme="majorHAnsi"/>
          <w:sz w:val="22"/>
          <w:szCs w:val="22"/>
        </w:rPr>
      </w:pPr>
      <w:r w:rsidRPr="00D40329">
        <w:rPr>
          <w:rFonts w:asciiTheme="majorHAnsi" w:hAnsiTheme="majorHAnsi" w:cstheme="majorHAnsi"/>
          <w:sz w:val="22"/>
          <w:szCs w:val="22"/>
        </w:rPr>
        <w:t xml:space="preserve">B.  Where the applicant is unable to </w:t>
      </w:r>
      <w:proofErr w:type="gramStart"/>
      <w:r w:rsidRPr="00D40329">
        <w:rPr>
          <w:rFonts w:asciiTheme="majorHAnsi" w:hAnsiTheme="majorHAnsi" w:cstheme="majorHAnsi"/>
          <w:sz w:val="22"/>
          <w:szCs w:val="22"/>
        </w:rPr>
        <w:t>certify to</w:t>
      </w:r>
      <w:proofErr w:type="gramEnd"/>
      <w:r w:rsidRPr="00D40329">
        <w:rPr>
          <w:rFonts w:asciiTheme="majorHAnsi" w:hAnsiTheme="majorHAnsi" w:cstheme="majorHAnsi"/>
          <w:sz w:val="22"/>
          <w:szCs w:val="22"/>
        </w:rPr>
        <w:t xml:space="preserve"> any of the statements in this certification, he or she shall attach an explanation to this application.</w:t>
      </w:r>
    </w:p>
    <w:p w14:paraId="4A4A097A" w14:textId="77777777" w:rsidR="00386813" w:rsidRPr="00D40329" w:rsidRDefault="00386813" w:rsidP="00386813">
      <w:pPr>
        <w:pBdr>
          <w:bottom w:val="single" w:sz="12" w:space="1" w:color="auto"/>
        </w:pBdr>
        <w:rPr>
          <w:rFonts w:asciiTheme="majorHAnsi" w:hAnsiTheme="majorHAnsi" w:cstheme="majorHAnsi"/>
          <w:sz w:val="22"/>
          <w:szCs w:val="22"/>
        </w:rPr>
      </w:pPr>
    </w:p>
    <w:p w14:paraId="155A6883" w14:textId="77777777" w:rsidR="00386813" w:rsidRPr="00D40329" w:rsidRDefault="00386813" w:rsidP="00386813">
      <w:pPr>
        <w:rPr>
          <w:rFonts w:asciiTheme="majorHAnsi" w:hAnsiTheme="majorHAnsi" w:cstheme="majorHAnsi"/>
          <w:sz w:val="22"/>
          <w:szCs w:val="22"/>
        </w:rPr>
      </w:pPr>
    </w:p>
    <w:p w14:paraId="48681F3D" w14:textId="77777777"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3.  DRUG-FREE WORKPLACE</w:t>
      </w:r>
    </w:p>
    <w:p w14:paraId="5D834318" w14:textId="77777777"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(GRANTEES OTHER THAN INDIVIDUALS)</w:t>
      </w:r>
    </w:p>
    <w:p w14:paraId="0FB1EB0E" w14:textId="77777777" w:rsidR="00386813" w:rsidRPr="00D40329" w:rsidRDefault="00386813" w:rsidP="00386813">
      <w:pPr>
        <w:rPr>
          <w:rFonts w:asciiTheme="majorHAnsi" w:hAnsiTheme="majorHAnsi" w:cstheme="majorHAnsi"/>
          <w:sz w:val="22"/>
          <w:szCs w:val="22"/>
        </w:rPr>
      </w:pPr>
    </w:p>
    <w:p w14:paraId="37932AD0"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As required by the Drug-Free Workplace Act of 1988, and implemented at 34 CFR Part 85, Subpart F, for grantees , as defined at 34 CFR Part 85, Section 85.605 and 85.610:</w:t>
      </w:r>
    </w:p>
    <w:p w14:paraId="23DE4648" w14:textId="77777777" w:rsidR="00386813" w:rsidRPr="00D40329" w:rsidRDefault="00386813" w:rsidP="00386813">
      <w:pPr>
        <w:rPr>
          <w:rFonts w:asciiTheme="majorHAnsi" w:hAnsiTheme="majorHAnsi" w:cstheme="majorHAnsi"/>
          <w:sz w:val="22"/>
          <w:szCs w:val="22"/>
        </w:rPr>
      </w:pPr>
    </w:p>
    <w:p w14:paraId="213AEE08"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  The applicant certifies that it will or will continue to provide a drug-free workplace by:</w:t>
      </w:r>
    </w:p>
    <w:p w14:paraId="6CCA7362" w14:textId="77777777" w:rsidR="00386813" w:rsidRPr="00D40329" w:rsidRDefault="00386813" w:rsidP="00386813">
      <w:pPr>
        <w:rPr>
          <w:rFonts w:asciiTheme="majorHAnsi" w:hAnsiTheme="majorHAnsi" w:cstheme="majorHAnsi"/>
          <w:sz w:val="22"/>
          <w:szCs w:val="22"/>
        </w:rPr>
      </w:pPr>
    </w:p>
    <w:p w14:paraId="2DB96592"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C7A6C54" w14:textId="77777777" w:rsidR="00386813" w:rsidRPr="00D40329" w:rsidRDefault="00386813" w:rsidP="00386813">
      <w:pPr>
        <w:rPr>
          <w:rFonts w:asciiTheme="majorHAnsi" w:hAnsiTheme="majorHAnsi" w:cstheme="majorHAnsi"/>
          <w:sz w:val="22"/>
          <w:szCs w:val="22"/>
        </w:rPr>
      </w:pPr>
    </w:p>
    <w:p w14:paraId="3F9AA7A2"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(b) Establishing an on-going drug-free awareness program to inform employees about:</w:t>
      </w:r>
    </w:p>
    <w:p w14:paraId="2B1DD8E1" w14:textId="77777777" w:rsidR="00386813" w:rsidRPr="00D40329" w:rsidRDefault="00386813" w:rsidP="00386813">
      <w:pPr>
        <w:rPr>
          <w:rFonts w:asciiTheme="majorHAnsi" w:hAnsiTheme="majorHAnsi" w:cstheme="majorHAnsi"/>
          <w:sz w:val="22"/>
          <w:szCs w:val="22"/>
        </w:rPr>
      </w:pPr>
    </w:p>
    <w:p w14:paraId="33160036"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(1) The dangers of drug abuse in the workplace;</w:t>
      </w:r>
    </w:p>
    <w:p w14:paraId="6E12F49A" w14:textId="77777777" w:rsidR="00386813" w:rsidRPr="00D40329" w:rsidRDefault="00386813" w:rsidP="00386813">
      <w:pPr>
        <w:rPr>
          <w:rFonts w:asciiTheme="majorHAnsi" w:hAnsiTheme="majorHAnsi" w:cstheme="majorHAnsi"/>
          <w:sz w:val="22"/>
          <w:szCs w:val="22"/>
        </w:rPr>
      </w:pPr>
    </w:p>
    <w:p w14:paraId="683EA1BE"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(2) The grantee’s policy of maintaining a drug-free workplace;</w:t>
      </w:r>
    </w:p>
    <w:p w14:paraId="45CFE225" w14:textId="77777777" w:rsidR="00386813" w:rsidRPr="00D40329" w:rsidRDefault="00386813" w:rsidP="00386813">
      <w:pPr>
        <w:rPr>
          <w:rFonts w:asciiTheme="majorHAnsi" w:hAnsiTheme="majorHAnsi" w:cstheme="majorHAnsi"/>
          <w:sz w:val="22"/>
          <w:szCs w:val="22"/>
        </w:rPr>
      </w:pPr>
    </w:p>
    <w:p w14:paraId="53238367"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(3) Any available drug counseling, rehabilitation, and employee assistance programs; and</w:t>
      </w:r>
    </w:p>
    <w:p w14:paraId="1474D7B8" w14:textId="77777777" w:rsidR="00386813" w:rsidRPr="00D40329" w:rsidRDefault="00386813" w:rsidP="00386813">
      <w:pPr>
        <w:rPr>
          <w:rFonts w:asciiTheme="majorHAnsi" w:hAnsiTheme="majorHAnsi" w:cstheme="majorHAnsi"/>
          <w:sz w:val="22"/>
          <w:szCs w:val="22"/>
        </w:rPr>
      </w:pPr>
    </w:p>
    <w:p w14:paraId="61846464"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(4) The penalties that may be imposed upon employees for drug abuse violations occurring in the workplace;</w:t>
      </w:r>
    </w:p>
    <w:p w14:paraId="2F0C3329" w14:textId="77777777" w:rsidR="00386813" w:rsidRPr="00D40329" w:rsidRDefault="00386813" w:rsidP="00386813">
      <w:pPr>
        <w:rPr>
          <w:rFonts w:asciiTheme="majorHAnsi" w:hAnsiTheme="majorHAnsi" w:cstheme="majorHAnsi"/>
          <w:sz w:val="22"/>
          <w:szCs w:val="22"/>
        </w:rPr>
      </w:pPr>
    </w:p>
    <w:p w14:paraId="021375C7"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(c) Making it a requirement that each employee to be engaged in the performance of the grant be given a copy of the statement required by paragraph (a);</w:t>
      </w:r>
    </w:p>
    <w:p w14:paraId="3F9A0A84" w14:textId="77777777" w:rsidR="00386813" w:rsidRPr="00D40329" w:rsidRDefault="00386813" w:rsidP="00386813">
      <w:pPr>
        <w:rPr>
          <w:rFonts w:asciiTheme="majorHAnsi" w:hAnsiTheme="majorHAnsi" w:cstheme="majorHAnsi"/>
          <w:sz w:val="22"/>
          <w:szCs w:val="22"/>
        </w:rPr>
      </w:pPr>
    </w:p>
    <w:p w14:paraId="13923EC7"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(d) Notifying the employee in the statement required by paragraph (a) that as a condition of employment under the grant, the employee will:</w:t>
      </w:r>
    </w:p>
    <w:p w14:paraId="6C7F1415" w14:textId="77777777" w:rsidR="00386813" w:rsidRPr="00D40329" w:rsidRDefault="00386813" w:rsidP="00386813">
      <w:pPr>
        <w:rPr>
          <w:rFonts w:asciiTheme="majorHAnsi" w:hAnsiTheme="majorHAnsi" w:cstheme="majorHAnsi"/>
          <w:sz w:val="22"/>
          <w:szCs w:val="22"/>
        </w:rPr>
      </w:pPr>
    </w:p>
    <w:p w14:paraId="623267E2"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(1) Abide by the terms of the statement; and</w:t>
      </w:r>
    </w:p>
    <w:p w14:paraId="42C8257D" w14:textId="77777777" w:rsidR="00386813" w:rsidRPr="00D40329" w:rsidRDefault="00386813" w:rsidP="00386813">
      <w:pPr>
        <w:rPr>
          <w:rFonts w:asciiTheme="majorHAnsi" w:hAnsiTheme="majorHAnsi" w:cstheme="majorHAnsi"/>
          <w:sz w:val="22"/>
          <w:szCs w:val="22"/>
        </w:rPr>
      </w:pPr>
    </w:p>
    <w:p w14:paraId="135304D4"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(2) Notify the employer in writing of his or her conviction for a violation of a criminal drug statute occurring in the workplace no later than five calendar days after such conviction;</w:t>
      </w:r>
    </w:p>
    <w:p w14:paraId="72ECF960" w14:textId="77777777" w:rsidR="00386813" w:rsidRPr="00D40329" w:rsidRDefault="00386813" w:rsidP="00386813">
      <w:pPr>
        <w:rPr>
          <w:rFonts w:asciiTheme="majorHAnsi" w:hAnsiTheme="majorHAnsi" w:cstheme="majorHAnsi"/>
          <w:sz w:val="22"/>
          <w:szCs w:val="22"/>
        </w:rPr>
      </w:pPr>
    </w:p>
    <w:p w14:paraId="0827D934"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 Regional Office Building No. 3), Washington, DC 20202-4248.  Notice shall include the identification number(s) of each affected grant:</w:t>
      </w:r>
    </w:p>
    <w:p w14:paraId="7BC46725" w14:textId="77777777" w:rsidR="00386813" w:rsidRPr="00D40329" w:rsidRDefault="00386813" w:rsidP="00386813">
      <w:pPr>
        <w:rPr>
          <w:rFonts w:asciiTheme="majorHAnsi" w:hAnsiTheme="majorHAnsi" w:cstheme="majorHAnsi"/>
          <w:sz w:val="22"/>
          <w:szCs w:val="22"/>
        </w:rPr>
      </w:pPr>
    </w:p>
    <w:p w14:paraId="38B5ECAE"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(f) Taking one of the following actions, within 30 calendar days of receiving notice under subparagraph (d)(2), with respect to any employee who is so convicted:</w:t>
      </w:r>
    </w:p>
    <w:p w14:paraId="36459AF7" w14:textId="77777777" w:rsidR="00386813" w:rsidRPr="00D40329" w:rsidRDefault="00386813" w:rsidP="00386813">
      <w:pPr>
        <w:rPr>
          <w:rFonts w:asciiTheme="majorHAnsi" w:hAnsiTheme="majorHAnsi" w:cstheme="majorHAnsi"/>
          <w:sz w:val="22"/>
          <w:szCs w:val="22"/>
        </w:rPr>
      </w:pPr>
    </w:p>
    <w:p w14:paraId="2756C1B6"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(1) Taking appropriate personnel action against such an employee, up to and including termination, consistent with the requirements of the Rehabilitation Act of 1973, as amended; or</w:t>
      </w:r>
    </w:p>
    <w:p w14:paraId="46521DA3" w14:textId="77777777" w:rsidR="00386813" w:rsidRPr="00D40329" w:rsidRDefault="00386813" w:rsidP="00386813">
      <w:pPr>
        <w:rPr>
          <w:rFonts w:asciiTheme="majorHAnsi" w:hAnsiTheme="majorHAnsi" w:cstheme="majorHAnsi"/>
          <w:sz w:val="22"/>
          <w:szCs w:val="22"/>
        </w:rPr>
      </w:pPr>
    </w:p>
    <w:p w14:paraId="5747CABC"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(2) Requiring such employee to participate satisfactorily in a drug abuse assistance or rehabilitation program approved for such purposes by a Federal, State, or local health, law enforcement, or other appropriate agency:</w:t>
      </w:r>
    </w:p>
    <w:p w14:paraId="783963F0" w14:textId="77777777" w:rsidR="00386813" w:rsidRPr="00D40329" w:rsidRDefault="00386813" w:rsidP="00386813">
      <w:pPr>
        <w:rPr>
          <w:rFonts w:asciiTheme="majorHAnsi" w:hAnsiTheme="majorHAnsi" w:cstheme="majorHAnsi"/>
          <w:sz w:val="22"/>
          <w:szCs w:val="22"/>
        </w:rPr>
      </w:pPr>
    </w:p>
    <w:p w14:paraId="4CBBDFA1"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(g) Making a good faith effort to continue to maintain a drug-free workplace through implementation of paragraphs (a), (b), (c), (d), (e), and (f).</w:t>
      </w:r>
    </w:p>
    <w:p w14:paraId="5E7EFDA0" w14:textId="77777777" w:rsidR="00386813" w:rsidRPr="00D40329" w:rsidRDefault="00386813" w:rsidP="00386813">
      <w:pPr>
        <w:rPr>
          <w:rFonts w:asciiTheme="majorHAnsi" w:hAnsiTheme="majorHAnsi" w:cstheme="majorHAnsi"/>
          <w:sz w:val="22"/>
          <w:szCs w:val="22"/>
        </w:rPr>
      </w:pPr>
    </w:p>
    <w:p w14:paraId="2DFF0F0E"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B. The grantee may insert in the space provided below the site(s) for the performance of work done in connection with the specific grant:</w:t>
      </w:r>
    </w:p>
    <w:p w14:paraId="2CF149C1" w14:textId="77777777" w:rsidR="00386813" w:rsidRPr="00D40329" w:rsidRDefault="00386813" w:rsidP="00386813">
      <w:pPr>
        <w:rPr>
          <w:rFonts w:asciiTheme="majorHAnsi" w:hAnsiTheme="majorHAnsi" w:cstheme="majorHAnsi"/>
          <w:sz w:val="22"/>
          <w:szCs w:val="22"/>
        </w:rPr>
      </w:pPr>
    </w:p>
    <w:p w14:paraId="3FA73765"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Place of Performance (Street address, city, county, state, zip code)</w:t>
      </w:r>
    </w:p>
    <w:p w14:paraId="0D050612" w14:textId="77777777" w:rsidR="00386813" w:rsidRPr="00D40329" w:rsidRDefault="00386813" w:rsidP="00386813">
      <w:pPr>
        <w:rPr>
          <w:rFonts w:asciiTheme="majorHAnsi" w:hAnsiTheme="majorHAnsi" w:cstheme="majorHAnsi"/>
          <w:sz w:val="22"/>
          <w:szCs w:val="22"/>
        </w:rPr>
      </w:pPr>
    </w:p>
    <w:p w14:paraId="14C694FE"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 xml:space="preserve"> </w:t>
      </w:r>
    </w:p>
    <w:p w14:paraId="214E8D72" w14:textId="77777777" w:rsidR="00386813" w:rsidRPr="00D40329" w:rsidRDefault="00386813" w:rsidP="00386813">
      <w:pPr>
        <w:pBdr>
          <w:top w:val="single" w:sz="12" w:space="1" w:color="auto"/>
          <w:bottom w:val="single" w:sz="12" w:space="1" w:color="auto"/>
        </w:pBdr>
        <w:rPr>
          <w:rFonts w:asciiTheme="majorHAnsi" w:hAnsiTheme="majorHAnsi" w:cstheme="majorHAnsi"/>
          <w:sz w:val="22"/>
          <w:szCs w:val="22"/>
        </w:rPr>
      </w:pPr>
    </w:p>
    <w:p w14:paraId="5D951897" w14:textId="77777777" w:rsidR="00386813" w:rsidRPr="00D40329" w:rsidRDefault="00386813" w:rsidP="00386813">
      <w:pPr>
        <w:pBdr>
          <w:top w:val="single" w:sz="12" w:space="1" w:color="auto"/>
          <w:bottom w:val="single" w:sz="12" w:space="1" w:color="auto"/>
        </w:pBdr>
        <w:rPr>
          <w:rFonts w:asciiTheme="majorHAnsi" w:hAnsiTheme="majorHAnsi" w:cstheme="majorHAnsi"/>
          <w:sz w:val="22"/>
          <w:szCs w:val="22"/>
        </w:rPr>
      </w:pPr>
    </w:p>
    <w:p w14:paraId="3BDD5251" w14:textId="77777777" w:rsidR="00386813" w:rsidRPr="00D40329" w:rsidRDefault="00386813" w:rsidP="00386813">
      <w:pPr>
        <w:pBdr>
          <w:bottom w:val="single" w:sz="12" w:space="1" w:color="auto"/>
          <w:between w:val="single" w:sz="12" w:space="1" w:color="auto"/>
        </w:pBdr>
        <w:spacing w:line="480" w:lineRule="auto"/>
        <w:rPr>
          <w:rFonts w:asciiTheme="majorHAnsi" w:hAnsiTheme="majorHAnsi" w:cstheme="majorHAnsi"/>
          <w:sz w:val="22"/>
          <w:szCs w:val="22"/>
        </w:rPr>
      </w:pPr>
    </w:p>
    <w:p w14:paraId="34ABB1C3" w14:textId="77777777" w:rsidR="00386813" w:rsidRPr="00D40329" w:rsidRDefault="00386813" w:rsidP="00386813">
      <w:pPr>
        <w:rPr>
          <w:rFonts w:asciiTheme="majorHAnsi" w:hAnsiTheme="majorHAnsi" w:cstheme="majorHAnsi"/>
          <w:sz w:val="22"/>
          <w:szCs w:val="22"/>
        </w:rPr>
      </w:pPr>
    </w:p>
    <w:p w14:paraId="39CF527E"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Check [   ] if there are workplaces on file that are not identified here.</w:t>
      </w:r>
    </w:p>
    <w:p w14:paraId="619C7EA4" w14:textId="77777777" w:rsidR="00386813" w:rsidRPr="00D40329" w:rsidRDefault="00386813" w:rsidP="00386813">
      <w:pPr>
        <w:rPr>
          <w:rFonts w:asciiTheme="majorHAnsi" w:hAnsiTheme="majorHAnsi" w:cstheme="majorHAnsi"/>
          <w:sz w:val="22"/>
          <w:szCs w:val="22"/>
        </w:rPr>
      </w:pPr>
    </w:p>
    <w:p w14:paraId="39ECE650" w14:textId="77777777"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DRUG-FREE WORKPLACE</w:t>
      </w:r>
    </w:p>
    <w:p w14:paraId="504C5CCF" w14:textId="77777777"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(GRANTEES WHO ARE INDIVIDUALS)</w:t>
      </w:r>
    </w:p>
    <w:p w14:paraId="1C91518F" w14:textId="77777777" w:rsidR="00386813" w:rsidRPr="00D40329" w:rsidRDefault="00386813" w:rsidP="00386813">
      <w:pPr>
        <w:rPr>
          <w:rFonts w:asciiTheme="majorHAnsi" w:hAnsiTheme="majorHAnsi" w:cstheme="majorHAnsi"/>
          <w:sz w:val="22"/>
          <w:szCs w:val="22"/>
        </w:rPr>
      </w:pPr>
    </w:p>
    <w:p w14:paraId="0DF2A50F"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As required by the Drug-Free Workplace Act of 1988, and implemented at 34 CFR Part 85, Subpart F, for grantees, as defined at 34 CFR Part 85, Sections 85.605 and 85.610:</w:t>
      </w:r>
    </w:p>
    <w:p w14:paraId="30B2D637" w14:textId="77777777" w:rsidR="00386813" w:rsidRPr="00D40329" w:rsidRDefault="00386813" w:rsidP="00386813">
      <w:pPr>
        <w:rPr>
          <w:rFonts w:asciiTheme="majorHAnsi" w:hAnsiTheme="majorHAnsi" w:cstheme="majorHAnsi"/>
          <w:sz w:val="22"/>
          <w:szCs w:val="22"/>
        </w:rPr>
      </w:pPr>
    </w:p>
    <w:p w14:paraId="57D0C46F"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t>A. As a condition of the grant, I certify that I will not engage in the unlawful manufacture, distribution, dispensing, possession, or use of a controlled substance in conduction any activity with the grant; and</w:t>
      </w:r>
    </w:p>
    <w:p w14:paraId="7F0CC8F6" w14:textId="77777777" w:rsidR="00386813" w:rsidRPr="00D40329" w:rsidRDefault="00386813" w:rsidP="00386813">
      <w:pPr>
        <w:rPr>
          <w:rFonts w:asciiTheme="majorHAnsi" w:hAnsiTheme="majorHAnsi" w:cstheme="majorHAnsi"/>
          <w:sz w:val="22"/>
          <w:szCs w:val="22"/>
        </w:rPr>
      </w:pPr>
    </w:p>
    <w:p w14:paraId="28868220" w14:textId="77777777" w:rsidR="00386813" w:rsidRPr="00D40329" w:rsidRDefault="00386813" w:rsidP="00386813">
      <w:pPr>
        <w:rPr>
          <w:rFonts w:asciiTheme="majorHAnsi" w:hAnsiTheme="majorHAnsi" w:cstheme="majorHAnsi"/>
          <w:sz w:val="22"/>
          <w:szCs w:val="22"/>
        </w:rPr>
      </w:pPr>
      <w:r w:rsidRPr="00D40329">
        <w:rPr>
          <w:rFonts w:asciiTheme="majorHAnsi" w:hAnsiTheme="majorHAnsi" w:cstheme="majorHAnsi"/>
          <w:sz w:val="22"/>
          <w:szCs w:val="22"/>
        </w:rPr>
        <w:lastRenderedPageBreak/>
        <w:t>B. 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 grant.</w:t>
      </w:r>
    </w:p>
    <w:p w14:paraId="7F0DE803" w14:textId="77777777" w:rsidR="00386813" w:rsidRPr="00D40329" w:rsidRDefault="00386813" w:rsidP="00386813">
      <w:pPr>
        <w:pBdr>
          <w:bottom w:val="single" w:sz="12" w:space="1" w:color="auto"/>
        </w:pBdr>
        <w:rPr>
          <w:rFonts w:asciiTheme="majorHAnsi" w:hAnsiTheme="majorHAnsi" w:cstheme="majorHAnsi"/>
          <w:sz w:val="22"/>
          <w:szCs w:val="22"/>
        </w:rPr>
      </w:pPr>
    </w:p>
    <w:p w14:paraId="538AB61F" w14:textId="77777777" w:rsidR="00386813" w:rsidRPr="00D40329" w:rsidRDefault="00386813" w:rsidP="00386813">
      <w:pPr>
        <w:rPr>
          <w:rFonts w:asciiTheme="majorHAnsi" w:hAnsiTheme="majorHAnsi" w:cstheme="majorHAnsi"/>
          <w:sz w:val="22"/>
          <w:szCs w:val="22"/>
        </w:rPr>
      </w:pPr>
    </w:p>
    <w:p w14:paraId="55082F0C" w14:textId="26E9A043" w:rsidR="00386813" w:rsidRPr="00D40329" w:rsidRDefault="00386813" w:rsidP="00386813">
      <w:pPr>
        <w:rPr>
          <w:rFonts w:asciiTheme="majorHAnsi" w:hAnsiTheme="majorHAnsi" w:cstheme="majorHAnsi"/>
          <w:b/>
          <w:sz w:val="22"/>
          <w:szCs w:val="22"/>
        </w:rPr>
      </w:pPr>
      <w:r w:rsidRPr="00D40329">
        <w:rPr>
          <w:rFonts w:asciiTheme="majorHAnsi" w:hAnsiTheme="majorHAnsi" w:cstheme="majorHAnsi"/>
          <w:b/>
          <w:sz w:val="22"/>
          <w:szCs w:val="22"/>
        </w:rPr>
        <w:t xml:space="preserve">I hereby certify that the </w:t>
      </w:r>
      <w:r w:rsidR="00E604B7" w:rsidRPr="00D40329">
        <w:rPr>
          <w:rFonts w:asciiTheme="majorHAnsi" w:hAnsiTheme="majorHAnsi" w:cstheme="majorHAnsi"/>
          <w:b/>
          <w:sz w:val="22"/>
          <w:szCs w:val="22"/>
        </w:rPr>
        <w:t xml:space="preserve">district </w:t>
      </w:r>
      <w:r w:rsidRPr="00D40329">
        <w:rPr>
          <w:rFonts w:asciiTheme="majorHAnsi" w:hAnsiTheme="majorHAnsi" w:cstheme="majorHAnsi"/>
          <w:b/>
          <w:sz w:val="22"/>
          <w:szCs w:val="22"/>
        </w:rPr>
        <w:t>will comply with the above certifications.</w:t>
      </w:r>
    </w:p>
    <w:p w14:paraId="3601B1DB" w14:textId="77777777" w:rsidR="00386813" w:rsidRPr="00D40329" w:rsidRDefault="00386813" w:rsidP="00386813">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86813" w:rsidRPr="00CD4143" w14:paraId="2BC38A27" w14:textId="77777777" w:rsidTr="00797C37">
        <w:trPr>
          <w:trHeight w:val="1092"/>
        </w:trPr>
        <w:tc>
          <w:tcPr>
            <w:tcW w:w="11268" w:type="dxa"/>
            <w:shd w:val="clear" w:color="auto" w:fill="auto"/>
          </w:tcPr>
          <w:p w14:paraId="7A10F7DF" w14:textId="77777777" w:rsidR="00386813" w:rsidRPr="00D40329" w:rsidRDefault="00386813" w:rsidP="00797C37">
            <w:pPr>
              <w:rPr>
                <w:rFonts w:asciiTheme="majorHAnsi" w:hAnsiTheme="majorHAnsi" w:cstheme="majorHAnsi"/>
                <w:sz w:val="22"/>
                <w:szCs w:val="22"/>
              </w:rPr>
            </w:pPr>
          </w:p>
          <w:p w14:paraId="780213A1" w14:textId="77777777" w:rsidR="00386813" w:rsidRPr="00D40329" w:rsidRDefault="00386813" w:rsidP="00797C37">
            <w:pPr>
              <w:rPr>
                <w:rFonts w:asciiTheme="majorHAnsi" w:hAnsiTheme="majorHAnsi" w:cstheme="majorHAnsi"/>
                <w:sz w:val="22"/>
                <w:szCs w:val="22"/>
              </w:rPr>
            </w:pPr>
            <w:r w:rsidRPr="00D40329">
              <w:rPr>
                <w:rFonts w:asciiTheme="majorHAnsi" w:hAnsiTheme="majorHAnsi" w:cstheme="majorHAnsi"/>
                <w:sz w:val="22"/>
                <w:szCs w:val="22"/>
              </w:rPr>
              <w:t xml:space="preserve">NAME OF APPLICANT                                                                                                       </w:t>
            </w:r>
          </w:p>
          <w:p w14:paraId="02B7FDCE" w14:textId="77777777" w:rsidR="00386813" w:rsidRPr="00D40329" w:rsidRDefault="00386813" w:rsidP="00797C37">
            <w:pPr>
              <w:rPr>
                <w:rFonts w:asciiTheme="majorHAnsi" w:hAnsiTheme="majorHAnsi" w:cstheme="majorHAnsi"/>
                <w:sz w:val="22"/>
                <w:szCs w:val="22"/>
              </w:rPr>
            </w:pPr>
          </w:p>
          <w:p w14:paraId="6790741E" w14:textId="5CB92866" w:rsidR="00386813" w:rsidRPr="00D40329" w:rsidRDefault="00386813" w:rsidP="00797C37">
            <w:pPr>
              <w:rPr>
                <w:rFonts w:asciiTheme="majorHAnsi" w:hAnsiTheme="majorHAnsi" w:cstheme="majorHAnsi"/>
                <w:sz w:val="22"/>
                <w:szCs w:val="22"/>
              </w:rPr>
            </w:pPr>
          </w:p>
        </w:tc>
      </w:tr>
      <w:tr w:rsidR="00386813" w:rsidRPr="00CD4143" w14:paraId="23066406" w14:textId="77777777" w:rsidTr="00797C37">
        <w:trPr>
          <w:trHeight w:val="1074"/>
        </w:trPr>
        <w:tc>
          <w:tcPr>
            <w:tcW w:w="11268" w:type="dxa"/>
            <w:shd w:val="clear" w:color="auto" w:fill="auto"/>
          </w:tcPr>
          <w:p w14:paraId="0797D030" w14:textId="77777777" w:rsidR="00386813" w:rsidRPr="00D40329" w:rsidRDefault="00386813" w:rsidP="00797C37">
            <w:pPr>
              <w:rPr>
                <w:rFonts w:asciiTheme="majorHAnsi" w:hAnsiTheme="majorHAnsi" w:cstheme="majorHAnsi"/>
                <w:sz w:val="22"/>
                <w:szCs w:val="22"/>
              </w:rPr>
            </w:pPr>
          </w:p>
          <w:p w14:paraId="661A88FE" w14:textId="77777777" w:rsidR="00386813" w:rsidRPr="00D40329" w:rsidRDefault="00386813" w:rsidP="00797C37">
            <w:pPr>
              <w:rPr>
                <w:rFonts w:asciiTheme="majorHAnsi" w:hAnsiTheme="majorHAnsi" w:cstheme="majorHAnsi"/>
                <w:sz w:val="22"/>
                <w:szCs w:val="22"/>
              </w:rPr>
            </w:pPr>
            <w:r w:rsidRPr="00D40329">
              <w:rPr>
                <w:rFonts w:asciiTheme="majorHAnsi" w:hAnsiTheme="majorHAnsi" w:cstheme="majorHAnsi"/>
                <w:sz w:val="22"/>
                <w:szCs w:val="22"/>
              </w:rPr>
              <w:t>PRINTED NAME AND TITLE OF AUTHORIZED REPRESENTATIVE</w:t>
            </w:r>
          </w:p>
        </w:tc>
      </w:tr>
      <w:tr w:rsidR="00386813" w:rsidRPr="00CD4143" w14:paraId="13995EA1" w14:textId="77777777" w:rsidTr="00797C37">
        <w:trPr>
          <w:trHeight w:val="1056"/>
        </w:trPr>
        <w:tc>
          <w:tcPr>
            <w:tcW w:w="11268" w:type="dxa"/>
            <w:shd w:val="clear" w:color="auto" w:fill="auto"/>
          </w:tcPr>
          <w:p w14:paraId="4737F54C" w14:textId="77777777" w:rsidR="00386813" w:rsidRPr="00D40329" w:rsidRDefault="00386813" w:rsidP="00797C37">
            <w:pPr>
              <w:rPr>
                <w:rFonts w:asciiTheme="majorHAnsi" w:hAnsiTheme="majorHAnsi" w:cstheme="majorHAnsi"/>
                <w:sz w:val="22"/>
                <w:szCs w:val="22"/>
              </w:rPr>
            </w:pPr>
          </w:p>
          <w:p w14:paraId="48CA4A83" w14:textId="77777777" w:rsidR="00386813" w:rsidRPr="00D40329" w:rsidRDefault="00386813" w:rsidP="00797C37">
            <w:pPr>
              <w:rPr>
                <w:rFonts w:asciiTheme="majorHAnsi" w:hAnsiTheme="majorHAnsi" w:cstheme="majorHAnsi"/>
                <w:sz w:val="22"/>
                <w:szCs w:val="22"/>
              </w:rPr>
            </w:pPr>
            <w:r w:rsidRPr="00D40329">
              <w:rPr>
                <w:rFonts w:asciiTheme="majorHAnsi" w:hAnsiTheme="majorHAnsi" w:cstheme="majorHAnsi"/>
                <w:sz w:val="22"/>
                <w:szCs w:val="22"/>
              </w:rPr>
              <w:t xml:space="preserve">SIGNATURE                                                                                                                       DATE        </w:t>
            </w:r>
          </w:p>
        </w:tc>
      </w:tr>
    </w:tbl>
    <w:p w14:paraId="7DD0148F" w14:textId="77777777" w:rsidR="00386813" w:rsidRPr="00C179DE" w:rsidRDefault="00386813" w:rsidP="00386813">
      <w:pPr>
        <w:rPr>
          <w:rFonts w:asciiTheme="majorHAnsi" w:hAnsiTheme="majorHAnsi" w:cstheme="majorHAnsi"/>
          <w:sz w:val="18"/>
          <w:szCs w:val="18"/>
        </w:rPr>
      </w:pPr>
    </w:p>
    <w:p w14:paraId="32B1BC7E" w14:textId="77777777" w:rsidR="00386813" w:rsidRPr="00C179DE" w:rsidRDefault="00386813" w:rsidP="00386813">
      <w:pPr>
        <w:rPr>
          <w:rFonts w:asciiTheme="majorHAnsi" w:hAnsiTheme="majorHAnsi" w:cstheme="majorHAnsi"/>
          <w:sz w:val="18"/>
          <w:szCs w:val="18"/>
        </w:rPr>
      </w:pPr>
    </w:p>
    <w:p w14:paraId="67990211" w14:textId="77777777" w:rsidR="00386813" w:rsidRPr="00C179DE" w:rsidRDefault="00386813" w:rsidP="00386813">
      <w:pPr>
        <w:rPr>
          <w:rFonts w:asciiTheme="majorHAnsi" w:hAnsiTheme="majorHAnsi" w:cstheme="majorHAnsi"/>
        </w:rPr>
      </w:pPr>
    </w:p>
    <w:p w14:paraId="506EE438" w14:textId="4A48F42E" w:rsidR="00224DF1" w:rsidRPr="00C179DE" w:rsidRDefault="00224DF1" w:rsidP="00386813">
      <w:pPr>
        <w:jc w:val="center"/>
        <w:rPr>
          <w:rFonts w:asciiTheme="majorHAnsi" w:hAnsiTheme="majorHAnsi" w:cstheme="majorHAnsi"/>
          <w:b/>
          <w:bCs/>
          <w:sz w:val="28"/>
          <w:szCs w:val="28"/>
        </w:rPr>
      </w:pPr>
    </w:p>
    <w:sectPr w:rsidR="00224DF1" w:rsidRPr="00C179DE" w:rsidSect="00DB076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C0A" w14:textId="77777777" w:rsidR="00DB0765" w:rsidRDefault="00DB0765" w:rsidP="00C0678F">
      <w:r>
        <w:separator/>
      </w:r>
    </w:p>
  </w:endnote>
  <w:endnote w:type="continuationSeparator" w:id="0">
    <w:p w14:paraId="11D54B60" w14:textId="77777777" w:rsidR="00DB0765" w:rsidRDefault="00DB0765" w:rsidP="00C0678F">
      <w:r>
        <w:continuationSeparator/>
      </w:r>
    </w:p>
  </w:endnote>
  <w:endnote w:type="continuationNotice" w:id="1">
    <w:p w14:paraId="6599600C" w14:textId="77777777" w:rsidR="00DB0765" w:rsidRDefault="00DB0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Neue">
    <w:altName w:val="MV Boli"/>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1BCD" w14:textId="2A255605" w:rsidR="00577B6C" w:rsidRPr="006C6935" w:rsidRDefault="00AF48D9">
    <w:pPr>
      <w:pStyle w:val="Footer"/>
      <w:jc w:val="right"/>
      <w:rPr>
        <w:rFonts w:asciiTheme="majorHAnsi" w:hAnsiTheme="majorHAnsi" w:cstheme="majorHAnsi"/>
        <w:sz w:val="22"/>
        <w:szCs w:val="22"/>
      </w:rPr>
    </w:pPr>
    <w:r w:rsidRPr="006C6935">
      <w:rPr>
        <w:rFonts w:asciiTheme="majorHAnsi" w:hAnsiTheme="majorHAnsi" w:cstheme="majorHAnsi"/>
        <w:sz w:val="22"/>
        <w:szCs w:val="22"/>
      </w:rPr>
      <w:t xml:space="preserve">Page </w:t>
    </w:r>
    <w:sdt>
      <w:sdtPr>
        <w:rPr>
          <w:rFonts w:asciiTheme="majorHAnsi" w:hAnsiTheme="majorHAnsi" w:cstheme="majorHAnsi"/>
          <w:sz w:val="22"/>
          <w:szCs w:val="22"/>
        </w:rPr>
        <w:id w:val="1651701856"/>
        <w:docPartObj>
          <w:docPartGallery w:val="Page Numbers (Bottom of Page)"/>
          <w:docPartUnique/>
        </w:docPartObj>
      </w:sdtPr>
      <w:sdtEndPr>
        <w:rPr>
          <w:noProof/>
        </w:rPr>
      </w:sdtEndPr>
      <w:sdtContent>
        <w:r w:rsidR="00577B6C" w:rsidRPr="006C6935">
          <w:rPr>
            <w:rFonts w:asciiTheme="majorHAnsi" w:hAnsiTheme="majorHAnsi" w:cstheme="majorHAnsi"/>
            <w:sz w:val="22"/>
            <w:szCs w:val="22"/>
          </w:rPr>
          <w:fldChar w:fldCharType="begin"/>
        </w:r>
        <w:r w:rsidR="00577B6C" w:rsidRPr="006C6935">
          <w:rPr>
            <w:rFonts w:asciiTheme="majorHAnsi" w:hAnsiTheme="majorHAnsi" w:cstheme="majorHAnsi"/>
            <w:sz w:val="22"/>
            <w:szCs w:val="22"/>
          </w:rPr>
          <w:instrText xml:space="preserve"> PAGE   \* MERGEFORMAT </w:instrText>
        </w:r>
        <w:r w:rsidR="00577B6C" w:rsidRPr="006C6935">
          <w:rPr>
            <w:rFonts w:asciiTheme="majorHAnsi" w:hAnsiTheme="majorHAnsi" w:cstheme="majorHAnsi"/>
            <w:sz w:val="22"/>
            <w:szCs w:val="22"/>
          </w:rPr>
          <w:fldChar w:fldCharType="separate"/>
        </w:r>
        <w:r w:rsidR="000F657B" w:rsidRPr="006C6935">
          <w:rPr>
            <w:rFonts w:asciiTheme="majorHAnsi" w:hAnsiTheme="majorHAnsi" w:cstheme="majorHAnsi"/>
            <w:noProof/>
            <w:sz w:val="22"/>
            <w:szCs w:val="22"/>
          </w:rPr>
          <w:t>1</w:t>
        </w:r>
        <w:r w:rsidR="00577B6C" w:rsidRPr="006C6935">
          <w:rPr>
            <w:rFonts w:asciiTheme="majorHAnsi" w:hAnsiTheme="majorHAnsi" w:cstheme="majorHAnsi"/>
            <w:noProof/>
            <w:sz w:val="22"/>
            <w:szCs w:val="22"/>
          </w:rPr>
          <w:fldChar w:fldCharType="end"/>
        </w:r>
      </w:sdtContent>
    </w:sdt>
  </w:p>
  <w:p w14:paraId="40BC43EF" w14:textId="77777777" w:rsidR="00577B6C" w:rsidRDefault="00577B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2445" w14:textId="77777777" w:rsidR="00DB0765" w:rsidRDefault="00DB0765" w:rsidP="00C0678F">
      <w:r>
        <w:separator/>
      </w:r>
    </w:p>
  </w:footnote>
  <w:footnote w:type="continuationSeparator" w:id="0">
    <w:p w14:paraId="1B43DC40" w14:textId="77777777" w:rsidR="00DB0765" w:rsidRDefault="00DB0765" w:rsidP="00C0678F">
      <w:r>
        <w:continuationSeparator/>
      </w:r>
    </w:p>
  </w:footnote>
  <w:footnote w:type="continuationNotice" w:id="1">
    <w:p w14:paraId="67C325CD" w14:textId="77777777" w:rsidR="00DB0765" w:rsidRDefault="00DB0765"/>
  </w:footnote>
  <w:footnote w:id="2">
    <w:p w14:paraId="3CC0E4BE" w14:textId="77777777" w:rsidR="00FE554F" w:rsidRPr="00D40329" w:rsidRDefault="00FE554F" w:rsidP="00FE554F">
      <w:pPr>
        <w:pStyle w:val="FootnoteText"/>
        <w:rPr>
          <w:rFonts w:asciiTheme="majorHAnsi" w:hAnsiTheme="majorHAnsi" w:cstheme="majorHAnsi"/>
        </w:rPr>
      </w:pPr>
      <w:r w:rsidRPr="00D40329">
        <w:rPr>
          <w:rStyle w:val="FootnoteReference"/>
          <w:rFonts w:asciiTheme="majorHAnsi" w:hAnsiTheme="majorHAnsi" w:cstheme="majorHAnsi"/>
          <w:vertAlign w:val="superscript"/>
        </w:rPr>
        <w:footnoteRef/>
      </w:r>
      <w:r w:rsidRPr="00D40329">
        <w:rPr>
          <w:rFonts w:asciiTheme="majorHAnsi" w:hAnsiTheme="majorHAnsi" w:cstheme="majorHAnsi"/>
        </w:rPr>
        <w:t xml:space="preserve"> Matching funds may be included </w:t>
      </w:r>
      <w:r w:rsidRPr="00D40329">
        <w:rPr>
          <w:rFonts w:asciiTheme="majorHAnsi" w:eastAsia="Times New Roman" w:hAnsiTheme="majorHAnsi" w:cstheme="majorHAnsi"/>
          <w:color w:val="000000" w:themeColor="text1"/>
        </w:rPr>
        <w:t>from Title I, Part A McKinney-Vento set-aside, partners,</w:t>
      </w:r>
      <w:r w:rsidRPr="00D40329">
        <w:rPr>
          <w:rFonts w:asciiTheme="majorHAnsi" w:hAnsiTheme="majorHAnsi" w:cstheme="majorHAnsi"/>
        </w:rPr>
        <w:t xml:space="preserve"> </w:t>
      </w:r>
      <w:r w:rsidRPr="00D40329">
        <w:rPr>
          <w:rFonts w:asciiTheme="majorHAnsi" w:eastAsia="Times New Roman" w:hAnsiTheme="majorHAnsi" w:cstheme="majorHAnsi"/>
          <w:color w:val="000000" w:themeColor="text1"/>
        </w:rPr>
        <w:t>in-kind donations, and other local sources, this is a required element to show the program will be holistically supported and not supplanting prior spending.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C58DB6" w14:paraId="10D91739" w14:textId="77777777" w:rsidTr="003A2F91">
      <w:tc>
        <w:tcPr>
          <w:tcW w:w="3120" w:type="dxa"/>
        </w:tcPr>
        <w:p w14:paraId="4F457708" w14:textId="5B4F3609" w:rsidR="6BC58DB6" w:rsidRDefault="6BC58DB6" w:rsidP="6BC58DB6">
          <w:pPr>
            <w:pStyle w:val="Header"/>
            <w:ind w:left="-115"/>
          </w:pPr>
        </w:p>
      </w:tc>
      <w:tc>
        <w:tcPr>
          <w:tcW w:w="3120" w:type="dxa"/>
        </w:tcPr>
        <w:p w14:paraId="4A4E42D5" w14:textId="705CDA83" w:rsidR="6BC58DB6" w:rsidRDefault="6BC58DB6" w:rsidP="6BC58DB6">
          <w:pPr>
            <w:pStyle w:val="Header"/>
            <w:jc w:val="center"/>
          </w:pPr>
        </w:p>
      </w:tc>
      <w:tc>
        <w:tcPr>
          <w:tcW w:w="3120" w:type="dxa"/>
        </w:tcPr>
        <w:p w14:paraId="74C16FB4" w14:textId="0B694243" w:rsidR="6BC58DB6" w:rsidRDefault="6BC58DB6" w:rsidP="6BC58DB6">
          <w:pPr>
            <w:pStyle w:val="Header"/>
            <w:ind w:right="-115"/>
            <w:jc w:val="right"/>
          </w:pPr>
        </w:p>
      </w:tc>
    </w:tr>
  </w:tbl>
  <w:p w14:paraId="6B497FFC" w14:textId="2E26E1B7" w:rsidR="6BC58DB6" w:rsidRDefault="6BC58DB6" w:rsidP="0064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DA6"/>
    <w:multiLevelType w:val="hybridMultilevel"/>
    <w:tmpl w:val="9D70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4029"/>
    <w:multiLevelType w:val="hybridMultilevel"/>
    <w:tmpl w:val="33F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16C53"/>
    <w:multiLevelType w:val="hybridMultilevel"/>
    <w:tmpl w:val="292CC3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A31DBC"/>
    <w:multiLevelType w:val="hybridMultilevel"/>
    <w:tmpl w:val="CBF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6E91"/>
    <w:multiLevelType w:val="hybridMultilevel"/>
    <w:tmpl w:val="5C161B7A"/>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5" w15:restartNumberingAfterBreak="0">
    <w:nsid w:val="1C423FB7"/>
    <w:multiLevelType w:val="hybridMultilevel"/>
    <w:tmpl w:val="234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4D5"/>
    <w:multiLevelType w:val="hybridMultilevel"/>
    <w:tmpl w:val="0522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87088"/>
    <w:multiLevelType w:val="hybridMultilevel"/>
    <w:tmpl w:val="DFFC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316EC"/>
    <w:multiLevelType w:val="hybridMultilevel"/>
    <w:tmpl w:val="10F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19B5"/>
    <w:multiLevelType w:val="multilevel"/>
    <w:tmpl w:val="FAF2AA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5B718C"/>
    <w:multiLevelType w:val="hybridMultilevel"/>
    <w:tmpl w:val="BC68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81899"/>
    <w:multiLevelType w:val="hybridMultilevel"/>
    <w:tmpl w:val="7D521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44C5B"/>
    <w:multiLevelType w:val="hybridMultilevel"/>
    <w:tmpl w:val="1E3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E4DAE"/>
    <w:multiLevelType w:val="hybridMultilevel"/>
    <w:tmpl w:val="CD0A9AD6"/>
    <w:lvl w:ilvl="0" w:tplc="04090001">
      <w:start w:val="1"/>
      <w:numFmt w:val="bullet"/>
      <w:lvlText w:val=""/>
      <w:lvlJc w:val="left"/>
      <w:pPr>
        <w:ind w:left="360" w:hanging="360"/>
      </w:pPr>
      <w:rPr>
        <w:rFonts w:ascii="Symbol" w:hAnsi="Symbol" w:hint="default"/>
      </w:rPr>
    </w:lvl>
    <w:lvl w:ilvl="1" w:tplc="5DD2D910">
      <w:start w:val="1"/>
      <w:numFmt w:val="bullet"/>
      <w:lvlText w:val="–"/>
      <w:lvlJc w:val="left"/>
      <w:pPr>
        <w:ind w:left="1080" w:hanging="360"/>
      </w:pPr>
      <w:rPr>
        <w:rFonts w:ascii="Calibri" w:hAnsi="Calibri" w:hint="default"/>
        <w:color w:val="auto"/>
        <w:u w:color="1C2965"/>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8053BD"/>
    <w:multiLevelType w:val="hybridMultilevel"/>
    <w:tmpl w:val="94CCC82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5EF2CB1"/>
    <w:multiLevelType w:val="multilevel"/>
    <w:tmpl w:val="47168B3C"/>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9E2318C"/>
    <w:multiLevelType w:val="hybridMultilevel"/>
    <w:tmpl w:val="07FC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D6F88"/>
    <w:multiLevelType w:val="hybridMultilevel"/>
    <w:tmpl w:val="F0F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A0F48"/>
    <w:multiLevelType w:val="hybridMultilevel"/>
    <w:tmpl w:val="25B02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2589E"/>
    <w:multiLevelType w:val="hybridMultilevel"/>
    <w:tmpl w:val="A78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C337A"/>
    <w:multiLevelType w:val="hybridMultilevel"/>
    <w:tmpl w:val="4664C4B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A44293"/>
    <w:multiLevelType w:val="hybridMultilevel"/>
    <w:tmpl w:val="AC0CE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F66329"/>
    <w:multiLevelType w:val="hybridMultilevel"/>
    <w:tmpl w:val="E0D04596"/>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5" w15:restartNumberingAfterBreak="0">
    <w:nsid w:val="5C516157"/>
    <w:multiLevelType w:val="hybridMultilevel"/>
    <w:tmpl w:val="C7CEBF86"/>
    <w:lvl w:ilvl="0" w:tplc="FFFFFFF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07F30D0"/>
    <w:multiLevelType w:val="hybridMultilevel"/>
    <w:tmpl w:val="F97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07B3C"/>
    <w:multiLevelType w:val="multilevel"/>
    <w:tmpl w:val="25C421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7076A0"/>
    <w:multiLevelType w:val="hybridMultilevel"/>
    <w:tmpl w:val="4048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C2E8D"/>
    <w:multiLevelType w:val="hybridMultilevel"/>
    <w:tmpl w:val="45E25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F76754"/>
    <w:multiLevelType w:val="hybridMultilevel"/>
    <w:tmpl w:val="332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41B89"/>
    <w:multiLevelType w:val="hybridMultilevel"/>
    <w:tmpl w:val="F838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16A65"/>
    <w:multiLevelType w:val="hybridMultilevel"/>
    <w:tmpl w:val="0B4CDED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29C1B12"/>
    <w:multiLevelType w:val="multilevel"/>
    <w:tmpl w:val="86AAB08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8C207B"/>
    <w:multiLevelType w:val="hybridMultilevel"/>
    <w:tmpl w:val="826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83F48"/>
    <w:multiLevelType w:val="multilevel"/>
    <w:tmpl w:val="FE40A1FC"/>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DD635D"/>
    <w:multiLevelType w:val="hybridMultilevel"/>
    <w:tmpl w:val="7BC81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1455125">
    <w:abstractNumId w:val="20"/>
  </w:num>
  <w:num w:numId="2" w16cid:durableId="180165735">
    <w:abstractNumId w:val="23"/>
  </w:num>
  <w:num w:numId="3" w16cid:durableId="2090274356">
    <w:abstractNumId w:val="12"/>
  </w:num>
  <w:num w:numId="4" w16cid:durableId="836924667">
    <w:abstractNumId w:val="22"/>
  </w:num>
  <w:num w:numId="5" w16cid:durableId="1994527424">
    <w:abstractNumId w:val="19"/>
  </w:num>
  <w:num w:numId="6" w16cid:durableId="1563834147">
    <w:abstractNumId w:val="0"/>
  </w:num>
  <w:num w:numId="7" w16cid:durableId="62725237">
    <w:abstractNumId w:val="28"/>
  </w:num>
  <w:num w:numId="8" w16cid:durableId="553390618">
    <w:abstractNumId w:val="31"/>
  </w:num>
  <w:num w:numId="9" w16cid:durableId="534344348">
    <w:abstractNumId w:val="26"/>
  </w:num>
  <w:num w:numId="10" w16cid:durableId="309285185">
    <w:abstractNumId w:val="1"/>
  </w:num>
  <w:num w:numId="11" w16cid:durableId="521749057">
    <w:abstractNumId w:val="21"/>
  </w:num>
  <w:num w:numId="12" w16cid:durableId="548539857">
    <w:abstractNumId w:val="8"/>
  </w:num>
  <w:num w:numId="13" w16cid:durableId="1896814045">
    <w:abstractNumId w:val="14"/>
  </w:num>
  <w:num w:numId="14" w16cid:durableId="578447389">
    <w:abstractNumId w:val="30"/>
  </w:num>
  <w:num w:numId="15" w16cid:durableId="777719421">
    <w:abstractNumId w:val="15"/>
  </w:num>
  <w:num w:numId="16" w16cid:durableId="397636009">
    <w:abstractNumId w:val="7"/>
  </w:num>
  <w:num w:numId="17" w16cid:durableId="489101379">
    <w:abstractNumId w:val="11"/>
  </w:num>
  <w:num w:numId="18" w16cid:durableId="1194341511">
    <w:abstractNumId w:val="13"/>
  </w:num>
  <w:num w:numId="19" w16cid:durableId="1390227420">
    <w:abstractNumId w:val="18"/>
  </w:num>
  <w:num w:numId="20" w16cid:durableId="1136027829">
    <w:abstractNumId w:val="5"/>
  </w:num>
  <w:num w:numId="21" w16cid:durableId="1835952856">
    <w:abstractNumId w:val="10"/>
  </w:num>
  <w:num w:numId="22" w16cid:durableId="856119535">
    <w:abstractNumId w:val="17"/>
  </w:num>
  <w:num w:numId="23" w16cid:durableId="1867668190">
    <w:abstractNumId w:val="27"/>
  </w:num>
  <w:num w:numId="24" w16cid:durableId="1696735772">
    <w:abstractNumId w:val="9"/>
  </w:num>
  <w:num w:numId="25" w16cid:durableId="210656874">
    <w:abstractNumId w:val="25"/>
  </w:num>
  <w:num w:numId="26" w16cid:durableId="1581711979">
    <w:abstractNumId w:val="35"/>
  </w:num>
  <w:num w:numId="27" w16cid:durableId="122579191">
    <w:abstractNumId w:val="2"/>
  </w:num>
  <w:num w:numId="28" w16cid:durableId="1151289058">
    <w:abstractNumId w:val="16"/>
  </w:num>
  <w:num w:numId="29" w16cid:durableId="935139209">
    <w:abstractNumId w:val="6"/>
  </w:num>
  <w:num w:numId="30" w16cid:durableId="2138403656">
    <w:abstractNumId w:val="29"/>
  </w:num>
  <w:num w:numId="31" w16cid:durableId="539368459">
    <w:abstractNumId w:val="34"/>
  </w:num>
  <w:num w:numId="32" w16cid:durableId="1604262639">
    <w:abstractNumId w:val="32"/>
  </w:num>
  <w:num w:numId="33" w16cid:durableId="475882524">
    <w:abstractNumId w:val="24"/>
  </w:num>
  <w:num w:numId="34" w16cid:durableId="842085703">
    <w:abstractNumId w:val="4"/>
  </w:num>
  <w:num w:numId="35" w16cid:durableId="1513841369">
    <w:abstractNumId w:val="36"/>
  </w:num>
  <w:num w:numId="36" w16cid:durableId="1870489406">
    <w:abstractNumId w:val="3"/>
  </w:num>
  <w:num w:numId="37" w16cid:durableId="156699066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NbWwMLI0MTUzMbFQ0lEKTi0uzszPAykwNKgFALCUVEgtAAAA"/>
  </w:docVars>
  <w:rsids>
    <w:rsidRoot w:val="007E32B6"/>
    <w:rsid w:val="000008F4"/>
    <w:rsid w:val="00001FDA"/>
    <w:rsid w:val="000033EA"/>
    <w:rsid w:val="00004D38"/>
    <w:rsid w:val="00007DA5"/>
    <w:rsid w:val="00010B4F"/>
    <w:rsid w:val="000139C7"/>
    <w:rsid w:val="00016F52"/>
    <w:rsid w:val="00021068"/>
    <w:rsid w:val="00026178"/>
    <w:rsid w:val="000275A5"/>
    <w:rsid w:val="0002771E"/>
    <w:rsid w:val="00030121"/>
    <w:rsid w:val="00041143"/>
    <w:rsid w:val="00042D6F"/>
    <w:rsid w:val="00044682"/>
    <w:rsid w:val="00044744"/>
    <w:rsid w:val="00045BC8"/>
    <w:rsid w:val="00045F4B"/>
    <w:rsid w:val="000461EC"/>
    <w:rsid w:val="0004763A"/>
    <w:rsid w:val="00047D5C"/>
    <w:rsid w:val="000500B5"/>
    <w:rsid w:val="0005141B"/>
    <w:rsid w:val="00054457"/>
    <w:rsid w:val="000544F2"/>
    <w:rsid w:val="00054B18"/>
    <w:rsid w:val="000570F9"/>
    <w:rsid w:val="00061B4F"/>
    <w:rsid w:val="0006539D"/>
    <w:rsid w:val="00072FB9"/>
    <w:rsid w:val="0007534A"/>
    <w:rsid w:val="000761EA"/>
    <w:rsid w:val="000768E2"/>
    <w:rsid w:val="00081C59"/>
    <w:rsid w:val="0008209E"/>
    <w:rsid w:val="00083B0D"/>
    <w:rsid w:val="00085D48"/>
    <w:rsid w:val="00086D9C"/>
    <w:rsid w:val="0008767E"/>
    <w:rsid w:val="00093F93"/>
    <w:rsid w:val="00096729"/>
    <w:rsid w:val="00096A55"/>
    <w:rsid w:val="00097CB5"/>
    <w:rsid w:val="000A1C91"/>
    <w:rsid w:val="000A4261"/>
    <w:rsid w:val="000A4894"/>
    <w:rsid w:val="000A6BAC"/>
    <w:rsid w:val="000A760D"/>
    <w:rsid w:val="000B130C"/>
    <w:rsid w:val="000B214F"/>
    <w:rsid w:val="000B2EFA"/>
    <w:rsid w:val="000C09FC"/>
    <w:rsid w:val="000C633B"/>
    <w:rsid w:val="000C7906"/>
    <w:rsid w:val="000C799C"/>
    <w:rsid w:val="000C79A9"/>
    <w:rsid w:val="000D0AA9"/>
    <w:rsid w:val="000D2AF8"/>
    <w:rsid w:val="000D2E8F"/>
    <w:rsid w:val="000D3990"/>
    <w:rsid w:val="000D58FC"/>
    <w:rsid w:val="000D5CA6"/>
    <w:rsid w:val="000E0515"/>
    <w:rsid w:val="000E075A"/>
    <w:rsid w:val="000E1541"/>
    <w:rsid w:val="000E4FA6"/>
    <w:rsid w:val="000F42FF"/>
    <w:rsid w:val="000F4440"/>
    <w:rsid w:val="000F657B"/>
    <w:rsid w:val="000F7025"/>
    <w:rsid w:val="00100AAC"/>
    <w:rsid w:val="00101921"/>
    <w:rsid w:val="001034D1"/>
    <w:rsid w:val="00103F2D"/>
    <w:rsid w:val="001061B7"/>
    <w:rsid w:val="001061CC"/>
    <w:rsid w:val="00107007"/>
    <w:rsid w:val="00110404"/>
    <w:rsid w:val="00110ADE"/>
    <w:rsid w:val="00111C57"/>
    <w:rsid w:val="00113638"/>
    <w:rsid w:val="0011470F"/>
    <w:rsid w:val="00115307"/>
    <w:rsid w:val="001216C2"/>
    <w:rsid w:val="0012624F"/>
    <w:rsid w:val="00127D86"/>
    <w:rsid w:val="001306FE"/>
    <w:rsid w:val="00131881"/>
    <w:rsid w:val="00133AA5"/>
    <w:rsid w:val="0013423F"/>
    <w:rsid w:val="00135542"/>
    <w:rsid w:val="001360C9"/>
    <w:rsid w:val="0013649A"/>
    <w:rsid w:val="00137E04"/>
    <w:rsid w:val="00141EE2"/>
    <w:rsid w:val="00143EBA"/>
    <w:rsid w:val="001459BD"/>
    <w:rsid w:val="001461FC"/>
    <w:rsid w:val="00146871"/>
    <w:rsid w:val="001477E4"/>
    <w:rsid w:val="001509EF"/>
    <w:rsid w:val="00150CA0"/>
    <w:rsid w:val="00150FB5"/>
    <w:rsid w:val="00152C27"/>
    <w:rsid w:val="001545DD"/>
    <w:rsid w:val="001547EB"/>
    <w:rsid w:val="001548CE"/>
    <w:rsid w:val="00154AB1"/>
    <w:rsid w:val="00154BD3"/>
    <w:rsid w:val="001562C3"/>
    <w:rsid w:val="001564BD"/>
    <w:rsid w:val="00157706"/>
    <w:rsid w:val="00161C28"/>
    <w:rsid w:val="00163C3F"/>
    <w:rsid w:val="00163EAF"/>
    <w:rsid w:val="001670C3"/>
    <w:rsid w:val="00170F95"/>
    <w:rsid w:val="00173680"/>
    <w:rsid w:val="001736D8"/>
    <w:rsid w:val="0017609A"/>
    <w:rsid w:val="0018256E"/>
    <w:rsid w:val="001840DF"/>
    <w:rsid w:val="001859F4"/>
    <w:rsid w:val="00191D03"/>
    <w:rsid w:val="001922ED"/>
    <w:rsid w:val="00194E03"/>
    <w:rsid w:val="00195F2B"/>
    <w:rsid w:val="001974C5"/>
    <w:rsid w:val="00197E1F"/>
    <w:rsid w:val="001A1EC4"/>
    <w:rsid w:val="001A2534"/>
    <w:rsid w:val="001A314E"/>
    <w:rsid w:val="001A44E3"/>
    <w:rsid w:val="001A4692"/>
    <w:rsid w:val="001A46DA"/>
    <w:rsid w:val="001A563B"/>
    <w:rsid w:val="001A6F85"/>
    <w:rsid w:val="001A73CF"/>
    <w:rsid w:val="001B1F93"/>
    <w:rsid w:val="001B444B"/>
    <w:rsid w:val="001C34F5"/>
    <w:rsid w:val="001C634D"/>
    <w:rsid w:val="001C6547"/>
    <w:rsid w:val="001C6ABB"/>
    <w:rsid w:val="001D0AEF"/>
    <w:rsid w:val="001D200F"/>
    <w:rsid w:val="001D2448"/>
    <w:rsid w:val="001D4139"/>
    <w:rsid w:val="001D4403"/>
    <w:rsid w:val="001E30BF"/>
    <w:rsid w:val="001E3281"/>
    <w:rsid w:val="001E3FD4"/>
    <w:rsid w:val="001F1F0B"/>
    <w:rsid w:val="001F4C97"/>
    <w:rsid w:val="001F4DD6"/>
    <w:rsid w:val="001F5C43"/>
    <w:rsid w:val="001F60B1"/>
    <w:rsid w:val="001F7D13"/>
    <w:rsid w:val="00204627"/>
    <w:rsid w:val="00204671"/>
    <w:rsid w:val="00204DA4"/>
    <w:rsid w:val="00205B4F"/>
    <w:rsid w:val="00205D09"/>
    <w:rsid w:val="00206AAA"/>
    <w:rsid w:val="0020742B"/>
    <w:rsid w:val="00211CCD"/>
    <w:rsid w:val="00213F60"/>
    <w:rsid w:val="002145A4"/>
    <w:rsid w:val="00214AEF"/>
    <w:rsid w:val="00221ED9"/>
    <w:rsid w:val="00224D0D"/>
    <w:rsid w:val="00224DF1"/>
    <w:rsid w:val="00225F6C"/>
    <w:rsid w:val="00226021"/>
    <w:rsid w:val="002300EB"/>
    <w:rsid w:val="00232FB3"/>
    <w:rsid w:val="002332CA"/>
    <w:rsid w:val="00233653"/>
    <w:rsid w:val="0023564E"/>
    <w:rsid w:val="002357CA"/>
    <w:rsid w:val="00240118"/>
    <w:rsid w:val="0024208D"/>
    <w:rsid w:val="002428CE"/>
    <w:rsid w:val="00244F61"/>
    <w:rsid w:val="00246907"/>
    <w:rsid w:val="002475B6"/>
    <w:rsid w:val="00250C8B"/>
    <w:rsid w:val="002530EF"/>
    <w:rsid w:val="00254906"/>
    <w:rsid w:val="002559A1"/>
    <w:rsid w:val="00255A0A"/>
    <w:rsid w:val="00256B54"/>
    <w:rsid w:val="00261C7E"/>
    <w:rsid w:val="00265ED8"/>
    <w:rsid w:val="00270231"/>
    <w:rsid w:val="00270355"/>
    <w:rsid w:val="00270DE4"/>
    <w:rsid w:val="00271F5E"/>
    <w:rsid w:val="00272251"/>
    <w:rsid w:val="00277AF6"/>
    <w:rsid w:val="00277BA0"/>
    <w:rsid w:val="00282897"/>
    <w:rsid w:val="00284521"/>
    <w:rsid w:val="0028520F"/>
    <w:rsid w:val="00287033"/>
    <w:rsid w:val="00296365"/>
    <w:rsid w:val="002A1032"/>
    <w:rsid w:val="002A1298"/>
    <w:rsid w:val="002A16EA"/>
    <w:rsid w:val="002A19A6"/>
    <w:rsid w:val="002A30B7"/>
    <w:rsid w:val="002A3B6E"/>
    <w:rsid w:val="002A3F25"/>
    <w:rsid w:val="002B26F8"/>
    <w:rsid w:val="002B52C9"/>
    <w:rsid w:val="002B7140"/>
    <w:rsid w:val="002C019D"/>
    <w:rsid w:val="002C1A6D"/>
    <w:rsid w:val="002C57CA"/>
    <w:rsid w:val="002C76B0"/>
    <w:rsid w:val="002C7A63"/>
    <w:rsid w:val="002D016D"/>
    <w:rsid w:val="002D3395"/>
    <w:rsid w:val="002D3FF7"/>
    <w:rsid w:val="002D4398"/>
    <w:rsid w:val="002D45F2"/>
    <w:rsid w:val="002D68C5"/>
    <w:rsid w:val="002D755C"/>
    <w:rsid w:val="002D7DA6"/>
    <w:rsid w:val="002E2806"/>
    <w:rsid w:val="002E4EF0"/>
    <w:rsid w:val="002E5B96"/>
    <w:rsid w:val="002F17AD"/>
    <w:rsid w:val="002F3658"/>
    <w:rsid w:val="002F6559"/>
    <w:rsid w:val="002F74F2"/>
    <w:rsid w:val="002F7D04"/>
    <w:rsid w:val="0030048A"/>
    <w:rsid w:val="00302E4B"/>
    <w:rsid w:val="00302F4B"/>
    <w:rsid w:val="0030403C"/>
    <w:rsid w:val="00307A23"/>
    <w:rsid w:val="00311303"/>
    <w:rsid w:val="003132C3"/>
    <w:rsid w:val="00316ACF"/>
    <w:rsid w:val="00317F2C"/>
    <w:rsid w:val="00321A88"/>
    <w:rsid w:val="003229E5"/>
    <w:rsid w:val="0032403D"/>
    <w:rsid w:val="00324ADE"/>
    <w:rsid w:val="003269B1"/>
    <w:rsid w:val="00326C8F"/>
    <w:rsid w:val="00331FE0"/>
    <w:rsid w:val="00335444"/>
    <w:rsid w:val="0033591A"/>
    <w:rsid w:val="003364E3"/>
    <w:rsid w:val="00336773"/>
    <w:rsid w:val="00340DC7"/>
    <w:rsid w:val="00341D8C"/>
    <w:rsid w:val="00341FF3"/>
    <w:rsid w:val="0035213F"/>
    <w:rsid w:val="00352F31"/>
    <w:rsid w:val="00353945"/>
    <w:rsid w:val="003557D9"/>
    <w:rsid w:val="00355938"/>
    <w:rsid w:val="003575B1"/>
    <w:rsid w:val="00357AE2"/>
    <w:rsid w:val="00360411"/>
    <w:rsid w:val="00362840"/>
    <w:rsid w:val="00363286"/>
    <w:rsid w:val="00363312"/>
    <w:rsid w:val="00363DB4"/>
    <w:rsid w:val="00364C33"/>
    <w:rsid w:val="00366B0A"/>
    <w:rsid w:val="00370AD0"/>
    <w:rsid w:val="003721FC"/>
    <w:rsid w:val="00372F56"/>
    <w:rsid w:val="003734B6"/>
    <w:rsid w:val="00374E85"/>
    <w:rsid w:val="00375C53"/>
    <w:rsid w:val="003807F6"/>
    <w:rsid w:val="0038084A"/>
    <w:rsid w:val="00381952"/>
    <w:rsid w:val="00381EC6"/>
    <w:rsid w:val="00382DB8"/>
    <w:rsid w:val="00383C11"/>
    <w:rsid w:val="00386813"/>
    <w:rsid w:val="003872C1"/>
    <w:rsid w:val="00387E82"/>
    <w:rsid w:val="003907AF"/>
    <w:rsid w:val="00394178"/>
    <w:rsid w:val="003964C4"/>
    <w:rsid w:val="0039680E"/>
    <w:rsid w:val="003A0AD6"/>
    <w:rsid w:val="003A0D91"/>
    <w:rsid w:val="003A0E82"/>
    <w:rsid w:val="003A2F91"/>
    <w:rsid w:val="003A61EC"/>
    <w:rsid w:val="003B08C8"/>
    <w:rsid w:val="003B2B3E"/>
    <w:rsid w:val="003B340B"/>
    <w:rsid w:val="003B5EEC"/>
    <w:rsid w:val="003C3723"/>
    <w:rsid w:val="003C4B87"/>
    <w:rsid w:val="003C6986"/>
    <w:rsid w:val="003D0FA3"/>
    <w:rsid w:val="003D3509"/>
    <w:rsid w:val="003D3D01"/>
    <w:rsid w:val="003D4468"/>
    <w:rsid w:val="003E0ADE"/>
    <w:rsid w:val="003E5894"/>
    <w:rsid w:val="003F2903"/>
    <w:rsid w:val="003F2B30"/>
    <w:rsid w:val="003F36E0"/>
    <w:rsid w:val="003F7504"/>
    <w:rsid w:val="00401535"/>
    <w:rsid w:val="0040184F"/>
    <w:rsid w:val="00411335"/>
    <w:rsid w:val="00413E37"/>
    <w:rsid w:val="0041403D"/>
    <w:rsid w:val="0041474B"/>
    <w:rsid w:val="004159E0"/>
    <w:rsid w:val="00416F9A"/>
    <w:rsid w:val="00420AD7"/>
    <w:rsid w:val="004210CA"/>
    <w:rsid w:val="00423537"/>
    <w:rsid w:val="00423B3E"/>
    <w:rsid w:val="00425BAE"/>
    <w:rsid w:val="004267F3"/>
    <w:rsid w:val="004277D2"/>
    <w:rsid w:val="00430277"/>
    <w:rsid w:val="00433457"/>
    <w:rsid w:val="00437739"/>
    <w:rsid w:val="00437B1D"/>
    <w:rsid w:val="00440445"/>
    <w:rsid w:val="004424C0"/>
    <w:rsid w:val="0044281F"/>
    <w:rsid w:val="00454541"/>
    <w:rsid w:val="0045528C"/>
    <w:rsid w:val="004557AB"/>
    <w:rsid w:val="00455A85"/>
    <w:rsid w:val="00455DBA"/>
    <w:rsid w:val="0046121E"/>
    <w:rsid w:val="00462C94"/>
    <w:rsid w:val="00463790"/>
    <w:rsid w:val="004648ED"/>
    <w:rsid w:val="0046595A"/>
    <w:rsid w:val="004712BF"/>
    <w:rsid w:val="0047636C"/>
    <w:rsid w:val="00480DEF"/>
    <w:rsid w:val="0048204F"/>
    <w:rsid w:val="00484170"/>
    <w:rsid w:val="00485450"/>
    <w:rsid w:val="004863B6"/>
    <w:rsid w:val="00486B1F"/>
    <w:rsid w:val="004923CD"/>
    <w:rsid w:val="00497918"/>
    <w:rsid w:val="004A10FA"/>
    <w:rsid w:val="004A2B10"/>
    <w:rsid w:val="004A3298"/>
    <w:rsid w:val="004B0E68"/>
    <w:rsid w:val="004B122E"/>
    <w:rsid w:val="004B14D6"/>
    <w:rsid w:val="004B3598"/>
    <w:rsid w:val="004B4B50"/>
    <w:rsid w:val="004B6922"/>
    <w:rsid w:val="004B6FE7"/>
    <w:rsid w:val="004C1118"/>
    <w:rsid w:val="004C289C"/>
    <w:rsid w:val="004C2BEC"/>
    <w:rsid w:val="004C67E6"/>
    <w:rsid w:val="004C78B0"/>
    <w:rsid w:val="004D2FF0"/>
    <w:rsid w:val="004D64B0"/>
    <w:rsid w:val="004E276B"/>
    <w:rsid w:val="004E3F15"/>
    <w:rsid w:val="004E5A7F"/>
    <w:rsid w:val="004E5D35"/>
    <w:rsid w:val="004E699B"/>
    <w:rsid w:val="004E6DF0"/>
    <w:rsid w:val="004F161C"/>
    <w:rsid w:val="004F1A17"/>
    <w:rsid w:val="004F2415"/>
    <w:rsid w:val="004F26B8"/>
    <w:rsid w:val="004F41D3"/>
    <w:rsid w:val="0050062A"/>
    <w:rsid w:val="00505B4F"/>
    <w:rsid w:val="00505C2D"/>
    <w:rsid w:val="00506DF2"/>
    <w:rsid w:val="00510021"/>
    <w:rsid w:val="00515820"/>
    <w:rsid w:val="0052233D"/>
    <w:rsid w:val="005223FD"/>
    <w:rsid w:val="00522A16"/>
    <w:rsid w:val="005235DB"/>
    <w:rsid w:val="0052462F"/>
    <w:rsid w:val="00524900"/>
    <w:rsid w:val="005255C1"/>
    <w:rsid w:val="0052725A"/>
    <w:rsid w:val="00527347"/>
    <w:rsid w:val="00527530"/>
    <w:rsid w:val="0053005D"/>
    <w:rsid w:val="00530E15"/>
    <w:rsid w:val="00533571"/>
    <w:rsid w:val="00535AFC"/>
    <w:rsid w:val="00537A37"/>
    <w:rsid w:val="00540743"/>
    <w:rsid w:val="005441F1"/>
    <w:rsid w:val="00547F1A"/>
    <w:rsid w:val="00550EE9"/>
    <w:rsid w:val="00553457"/>
    <w:rsid w:val="005551D2"/>
    <w:rsid w:val="00556012"/>
    <w:rsid w:val="0055725B"/>
    <w:rsid w:val="00560793"/>
    <w:rsid w:val="00560B6A"/>
    <w:rsid w:val="00565C51"/>
    <w:rsid w:val="00572EEA"/>
    <w:rsid w:val="00576A6D"/>
    <w:rsid w:val="00577624"/>
    <w:rsid w:val="00577B5B"/>
    <w:rsid w:val="00577B6C"/>
    <w:rsid w:val="00580D20"/>
    <w:rsid w:val="00585EB2"/>
    <w:rsid w:val="005917E7"/>
    <w:rsid w:val="00591E4F"/>
    <w:rsid w:val="00596D5D"/>
    <w:rsid w:val="005A09D4"/>
    <w:rsid w:val="005A3704"/>
    <w:rsid w:val="005A397A"/>
    <w:rsid w:val="005A3FB8"/>
    <w:rsid w:val="005A4B80"/>
    <w:rsid w:val="005A51C0"/>
    <w:rsid w:val="005A6C6B"/>
    <w:rsid w:val="005A7B22"/>
    <w:rsid w:val="005B150E"/>
    <w:rsid w:val="005B1D2D"/>
    <w:rsid w:val="005B3FCC"/>
    <w:rsid w:val="005B5111"/>
    <w:rsid w:val="005C2B48"/>
    <w:rsid w:val="005C3D88"/>
    <w:rsid w:val="005C720F"/>
    <w:rsid w:val="005D53F3"/>
    <w:rsid w:val="005D67C0"/>
    <w:rsid w:val="005E1F51"/>
    <w:rsid w:val="005E2A2C"/>
    <w:rsid w:val="005E3FFA"/>
    <w:rsid w:val="005E507B"/>
    <w:rsid w:val="005E65D5"/>
    <w:rsid w:val="005E6790"/>
    <w:rsid w:val="005F1697"/>
    <w:rsid w:val="005F4553"/>
    <w:rsid w:val="005F49B3"/>
    <w:rsid w:val="005F5F15"/>
    <w:rsid w:val="00610620"/>
    <w:rsid w:val="0061253B"/>
    <w:rsid w:val="006127E2"/>
    <w:rsid w:val="0061367D"/>
    <w:rsid w:val="00614817"/>
    <w:rsid w:val="00615E6B"/>
    <w:rsid w:val="00616DDA"/>
    <w:rsid w:val="006211BF"/>
    <w:rsid w:val="00621957"/>
    <w:rsid w:val="00621FA7"/>
    <w:rsid w:val="006232F3"/>
    <w:rsid w:val="0062769C"/>
    <w:rsid w:val="00630449"/>
    <w:rsid w:val="00633752"/>
    <w:rsid w:val="00640424"/>
    <w:rsid w:val="0064229E"/>
    <w:rsid w:val="00643740"/>
    <w:rsid w:val="00644FCE"/>
    <w:rsid w:val="00645879"/>
    <w:rsid w:val="00646336"/>
    <w:rsid w:val="00652C25"/>
    <w:rsid w:val="006537F7"/>
    <w:rsid w:val="006552A0"/>
    <w:rsid w:val="00657817"/>
    <w:rsid w:val="00660D1D"/>
    <w:rsid w:val="00661C67"/>
    <w:rsid w:val="0066285A"/>
    <w:rsid w:val="00664A63"/>
    <w:rsid w:val="006676A8"/>
    <w:rsid w:val="006714C1"/>
    <w:rsid w:val="00672539"/>
    <w:rsid w:val="00674DDE"/>
    <w:rsid w:val="006752B0"/>
    <w:rsid w:val="00675A28"/>
    <w:rsid w:val="0067760C"/>
    <w:rsid w:val="006779A0"/>
    <w:rsid w:val="0068159E"/>
    <w:rsid w:val="006816E2"/>
    <w:rsid w:val="00682DDB"/>
    <w:rsid w:val="00682ECA"/>
    <w:rsid w:val="00691900"/>
    <w:rsid w:val="00691AA5"/>
    <w:rsid w:val="00691C38"/>
    <w:rsid w:val="006927B4"/>
    <w:rsid w:val="00693727"/>
    <w:rsid w:val="00694E82"/>
    <w:rsid w:val="00695457"/>
    <w:rsid w:val="006955C5"/>
    <w:rsid w:val="0069631A"/>
    <w:rsid w:val="00697F18"/>
    <w:rsid w:val="006A4D38"/>
    <w:rsid w:val="006A71BF"/>
    <w:rsid w:val="006A7444"/>
    <w:rsid w:val="006B0E50"/>
    <w:rsid w:val="006B3571"/>
    <w:rsid w:val="006B4FD9"/>
    <w:rsid w:val="006B7D96"/>
    <w:rsid w:val="006C3094"/>
    <w:rsid w:val="006C36AA"/>
    <w:rsid w:val="006C434D"/>
    <w:rsid w:val="006C4F49"/>
    <w:rsid w:val="006C547F"/>
    <w:rsid w:val="006C6126"/>
    <w:rsid w:val="006C652A"/>
    <w:rsid w:val="006C6935"/>
    <w:rsid w:val="006C709F"/>
    <w:rsid w:val="006D0894"/>
    <w:rsid w:val="006D27C3"/>
    <w:rsid w:val="006D6560"/>
    <w:rsid w:val="006D7CF1"/>
    <w:rsid w:val="006DDD6D"/>
    <w:rsid w:val="006E45BC"/>
    <w:rsid w:val="006E4A57"/>
    <w:rsid w:val="006E5288"/>
    <w:rsid w:val="006E5742"/>
    <w:rsid w:val="006E67A1"/>
    <w:rsid w:val="006F07AC"/>
    <w:rsid w:val="006F137B"/>
    <w:rsid w:val="006F14BA"/>
    <w:rsid w:val="006F29B4"/>
    <w:rsid w:val="006F55B0"/>
    <w:rsid w:val="006F572B"/>
    <w:rsid w:val="006F68FD"/>
    <w:rsid w:val="00700259"/>
    <w:rsid w:val="007050E6"/>
    <w:rsid w:val="007068DF"/>
    <w:rsid w:val="00706916"/>
    <w:rsid w:val="00706E54"/>
    <w:rsid w:val="0071063C"/>
    <w:rsid w:val="007106CA"/>
    <w:rsid w:val="00713B12"/>
    <w:rsid w:val="00714C04"/>
    <w:rsid w:val="0071660B"/>
    <w:rsid w:val="00723A3B"/>
    <w:rsid w:val="00726491"/>
    <w:rsid w:val="00732227"/>
    <w:rsid w:val="00732258"/>
    <w:rsid w:val="007323FF"/>
    <w:rsid w:val="00733434"/>
    <w:rsid w:val="00734D72"/>
    <w:rsid w:val="00736DDD"/>
    <w:rsid w:val="00737752"/>
    <w:rsid w:val="00737861"/>
    <w:rsid w:val="00737E72"/>
    <w:rsid w:val="007404C8"/>
    <w:rsid w:val="00740B2D"/>
    <w:rsid w:val="00741123"/>
    <w:rsid w:val="00742471"/>
    <w:rsid w:val="00743613"/>
    <w:rsid w:val="00745F07"/>
    <w:rsid w:val="007508AE"/>
    <w:rsid w:val="007521C2"/>
    <w:rsid w:val="007528B3"/>
    <w:rsid w:val="007572FB"/>
    <w:rsid w:val="00757CDE"/>
    <w:rsid w:val="00762BF1"/>
    <w:rsid w:val="007630B2"/>
    <w:rsid w:val="00763444"/>
    <w:rsid w:val="00763B4D"/>
    <w:rsid w:val="00764E8F"/>
    <w:rsid w:val="007660BF"/>
    <w:rsid w:val="00766284"/>
    <w:rsid w:val="00770464"/>
    <w:rsid w:val="00774D5E"/>
    <w:rsid w:val="00775829"/>
    <w:rsid w:val="007800C4"/>
    <w:rsid w:val="00783602"/>
    <w:rsid w:val="0078395C"/>
    <w:rsid w:val="00783994"/>
    <w:rsid w:val="00786E26"/>
    <w:rsid w:val="00787B6B"/>
    <w:rsid w:val="007922CB"/>
    <w:rsid w:val="0079618A"/>
    <w:rsid w:val="007964E3"/>
    <w:rsid w:val="0079791B"/>
    <w:rsid w:val="007A0D5C"/>
    <w:rsid w:val="007A0FED"/>
    <w:rsid w:val="007A11DF"/>
    <w:rsid w:val="007A17F9"/>
    <w:rsid w:val="007A197E"/>
    <w:rsid w:val="007A430E"/>
    <w:rsid w:val="007A475B"/>
    <w:rsid w:val="007A6D49"/>
    <w:rsid w:val="007A773C"/>
    <w:rsid w:val="007A7FAE"/>
    <w:rsid w:val="007B6BCA"/>
    <w:rsid w:val="007C1576"/>
    <w:rsid w:val="007C3946"/>
    <w:rsid w:val="007C4DE4"/>
    <w:rsid w:val="007C5254"/>
    <w:rsid w:val="007C6EC2"/>
    <w:rsid w:val="007D58AC"/>
    <w:rsid w:val="007E32B6"/>
    <w:rsid w:val="007E54F7"/>
    <w:rsid w:val="007E6069"/>
    <w:rsid w:val="007E64B0"/>
    <w:rsid w:val="007E749C"/>
    <w:rsid w:val="007E76B5"/>
    <w:rsid w:val="007F11D0"/>
    <w:rsid w:val="007F13FC"/>
    <w:rsid w:val="007F248A"/>
    <w:rsid w:val="007F5DB5"/>
    <w:rsid w:val="00800320"/>
    <w:rsid w:val="0080034C"/>
    <w:rsid w:val="00800983"/>
    <w:rsid w:val="0080118E"/>
    <w:rsid w:val="008025D2"/>
    <w:rsid w:val="008054C8"/>
    <w:rsid w:val="008068D1"/>
    <w:rsid w:val="008107D4"/>
    <w:rsid w:val="008108C2"/>
    <w:rsid w:val="00811398"/>
    <w:rsid w:val="00812FDD"/>
    <w:rsid w:val="00813D29"/>
    <w:rsid w:val="008143D5"/>
    <w:rsid w:val="00816A69"/>
    <w:rsid w:val="00817291"/>
    <w:rsid w:val="00820945"/>
    <w:rsid w:val="00821A1F"/>
    <w:rsid w:val="00821A61"/>
    <w:rsid w:val="00821F5C"/>
    <w:rsid w:val="008220CD"/>
    <w:rsid w:val="00822AF7"/>
    <w:rsid w:val="008231C2"/>
    <w:rsid w:val="0082563A"/>
    <w:rsid w:val="008275D6"/>
    <w:rsid w:val="0083194D"/>
    <w:rsid w:val="00831DAC"/>
    <w:rsid w:val="00832A2F"/>
    <w:rsid w:val="00833115"/>
    <w:rsid w:val="00833924"/>
    <w:rsid w:val="00835291"/>
    <w:rsid w:val="0083704B"/>
    <w:rsid w:val="00837FF1"/>
    <w:rsid w:val="00840B2D"/>
    <w:rsid w:val="00842485"/>
    <w:rsid w:val="00842E89"/>
    <w:rsid w:val="00845503"/>
    <w:rsid w:val="00846A9E"/>
    <w:rsid w:val="0085049C"/>
    <w:rsid w:val="00850AEF"/>
    <w:rsid w:val="008527AC"/>
    <w:rsid w:val="00855940"/>
    <w:rsid w:val="008561FA"/>
    <w:rsid w:val="0086041C"/>
    <w:rsid w:val="008620C5"/>
    <w:rsid w:val="008622D9"/>
    <w:rsid w:val="0086391E"/>
    <w:rsid w:val="00864B4B"/>
    <w:rsid w:val="008666F2"/>
    <w:rsid w:val="00866756"/>
    <w:rsid w:val="00867AE3"/>
    <w:rsid w:val="008707E8"/>
    <w:rsid w:val="0087092B"/>
    <w:rsid w:val="00870E49"/>
    <w:rsid w:val="00871574"/>
    <w:rsid w:val="008717A4"/>
    <w:rsid w:val="008721AF"/>
    <w:rsid w:val="00873FBF"/>
    <w:rsid w:val="0087436B"/>
    <w:rsid w:val="008824EA"/>
    <w:rsid w:val="008827AA"/>
    <w:rsid w:val="0089129D"/>
    <w:rsid w:val="0089157C"/>
    <w:rsid w:val="00891AF0"/>
    <w:rsid w:val="008923C7"/>
    <w:rsid w:val="00893A44"/>
    <w:rsid w:val="00893F9A"/>
    <w:rsid w:val="00894D27"/>
    <w:rsid w:val="00895AF1"/>
    <w:rsid w:val="008966D1"/>
    <w:rsid w:val="008A4202"/>
    <w:rsid w:val="008A6258"/>
    <w:rsid w:val="008A778E"/>
    <w:rsid w:val="008B0341"/>
    <w:rsid w:val="008B0F29"/>
    <w:rsid w:val="008B13FB"/>
    <w:rsid w:val="008B4317"/>
    <w:rsid w:val="008B5024"/>
    <w:rsid w:val="008B7F60"/>
    <w:rsid w:val="008C1298"/>
    <w:rsid w:val="008C183A"/>
    <w:rsid w:val="008C2A08"/>
    <w:rsid w:val="008C4A80"/>
    <w:rsid w:val="008C57B2"/>
    <w:rsid w:val="008C5F39"/>
    <w:rsid w:val="008D02D3"/>
    <w:rsid w:val="008D1B66"/>
    <w:rsid w:val="008E257E"/>
    <w:rsid w:val="008E27A5"/>
    <w:rsid w:val="008E572B"/>
    <w:rsid w:val="008E6A51"/>
    <w:rsid w:val="008F07A9"/>
    <w:rsid w:val="009001AF"/>
    <w:rsid w:val="00904CEF"/>
    <w:rsid w:val="009071DF"/>
    <w:rsid w:val="00911621"/>
    <w:rsid w:val="00912A2F"/>
    <w:rsid w:val="00914653"/>
    <w:rsid w:val="00920BB2"/>
    <w:rsid w:val="00920D62"/>
    <w:rsid w:val="0092215F"/>
    <w:rsid w:val="00923111"/>
    <w:rsid w:val="00924102"/>
    <w:rsid w:val="00926AE6"/>
    <w:rsid w:val="0093363A"/>
    <w:rsid w:val="009344A0"/>
    <w:rsid w:val="00937C3D"/>
    <w:rsid w:val="00940071"/>
    <w:rsid w:val="0094258D"/>
    <w:rsid w:val="00942800"/>
    <w:rsid w:val="0094340F"/>
    <w:rsid w:val="009442CD"/>
    <w:rsid w:val="0094591A"/>
    <w:rsid w:val="00946154"/>
    <w:rsid w:val="009464B9"/>
    <w:rsid w:val="009470D6"/>
    <w:rsid w:val="0095018A"/>
    <w:rsid w:val="00950935"/>
    <w:rsid w:val="00951AEE"/>
    <w:rsid w:val="00952FB4"/>
    <w:rsid w:val="00953D99"/>
    <w:rsid w:val="009551E4"/>
    <w:rsid w:val="00956689"/>
    <w:rsid w:val="00957B82"/>
    <w:rsid w:val="00960534"/>
    <w:rsid w:val="0096105A"/>
    <w:rsid w:val="00961EAE"/>
    <w:rsid w:val="00962644"/>
    <w:rsid w:val="00962A15"/>
    <w:rsid w:val="00964730"/>
    <w:rsid w:val="00964BEE"/>
    <w:rsid w:val="009664AC"/>
    <w:rsid w:val="00967F6E"/>
    <w:rsid w:val="00972BE4"/>
    <w:rsid w:val="00973BFD"/>
    <w:rsid w:val="009756BC"/>
    <w:rsid w:val="00975D00"/>
    <w:rsid w:val="00976747"/>
    <w:rsid w:val="00976F09"/>
    <w:rsid w:val="00980141"/>
    <w:rsid w:val="00981AD5"/>
    <w:rsid w:val="009830E0"/>
    <w:rsid w:val="00983958"/>
    <w:rsid w:val="00984EBB"/>
    <w:rsid w:val="00986A14"/>
    <w:rsid w:val="00991BB9"/>
    <w:rsid w:val="00992033"/>
    <w:rsid w:val="00993725"/>
    <w:rsid w:val="00995A5C"/>
    <w:rsid w:val="00996E29"/>
    <w:rsid w:val="009A3597"/>
    <w:rsid w:val="009A4998"/>
    <w:rsid w:val="009A7B5C"/>
    <w:rsid w:val="009B2BE6"/>
    <w:rsid w:val="009B64E4"/>
    <w:rsid w:val="009C04F2"/>
    <w:rsid w:val="009C0E85"/>
    <w:rsid w:val="009C15D2"/>
    <w:rsid w:val="009C16FC"/>
    <w:rsid w:val="009C4527"/>
    <w:rsid w:val="009C4D1D"/>
    <w:rsid w:val="009C6A59"/>
    <w:rsid w:val="009D1EA6"/>
    <w:rsid w:val="009D308B"/>
    <w:rsid w:val="009D45A8"/>
    <w:rsid w:val="009D615A"/>
    <w:rsid w:val="009E03C2"/>
    <w:rsid w:val="009E16CF"/>
    <w:rsid w:val="009E1F69"/>
    <w:rsid w:val="009E460A"/>
    <w:rsid w:val="009E5AC3"/>
    <w:rsid w:val="009E61B6"/>
    <w:rsid w:val="009F0117"/>
    <w:rsid w:val="009F2BD9"/>
    <w:rsid w:val="009F4D52"/>
    <w:rsid w:val="009F50D1"/>
    <w:rsid w:val="009F5599"/>
    <w:rsid w:val="009F6B29"/>
    <w:rsid w:val="009F76F9"/>
    <w:rsid w:val="00A071DA"/>
    <w:rsid w:val="00A12E32"/>
    <w:rsid w:val="00A1334A"/>
    <w:rsid w:val="00A143C1"/>
    <w:rsid w:val="00A23133"/>
    <w:rsid w:val="00A24BE3"/>
    <w:rsid w:val="00A277B2"/>
    <w:rsid w:val="00A3019D"/>
    <w:rsid w:val="00A3058B"/>
    <w:rsid w:val="00A311BE"/>
    <w:rsid w:val="00A349D4"/>
    <w:rsid w:val="00A35B92"/>
    <w:rsid w:val="00A35C56"/>
    <w:rsid w:val="00A40229"/>
    <w:rsid w:val="00A407B8"/>
    <w:rsid w:val="00A410ED"/>
    <w:rsid w:val="00A449ED"/>
    <w:rsid w:val="00A44C0A"/>
    <w:rsid w:val="00A454B2"/>
    <w:rsid w:val="00A46EDE"/>
    <w:rsid w:val="00A51210"/>
    <w:rsid w:val="00A5121C"/>
    <w:rsid w:val="00A51A89"/>
    <w:rsid w:val="00A53DBC"/>
    <w:rsid w:val="00A5574B"/>
    <w:rsid w:val="00A56609"/>
    <w:rsid w:val="00A56D04"/>
    <w:rsid w:val="00A574D9"/>
    <w:rsid w:val="00A6020A"/>
    <w:rsid w:val="00A6350E"/>
    <w:rsid w:val="00A63B76"/>
    <w:rsid w:val="00A67E72"/>
    <w:rsid w:val="00A80E5F"/>
    <w:rsid w:val="00A811FA"/>
    <w:rsid w:val="00A818DD"/>
    <w:rsid w:val="00A83D1A"/>
    <w:rsid w:val="00A845C4"/>
    <w:rsid w:val="00A84C2D"/>
    <w:rsid w:val="00A84E9C"/>
    <w:rsid w:val="00A86B7B"/>
    <w:rsid w:val="00A9012C"/>
    <w:rsid w:val="00A91F13"/>
    <w:rsid w:val="00A93641"/>
    <w:rsid w:val="00A957D1"/>
    <w:rsid w:val="00A959DA"/>
    <w:rsid w:val="00A96CBB"/>
    <w:rsid w:val="00AA1A7A"/>
    <w:rsid w:val="00AA2FD4"/>
    <w:rsid w:val="00AA36B1"/>
    <w:rsid w:val="00AA5139"/>
    <w:rsid w:val="00AA526C"/>
    <w:rsid w:val="00AA5995"/>
    <w:rsid w:val="00AA5FB5"/>
    <w:rsid w:val="00AA6E84"/>
    <w:rsid w:val="00AB3498"/>
    <w:rsid w:val="00AB57CE"/>
    <w:rsid w:val="00AB5C38"/>
    <w:rsid w:val="00AC55C6"/>
    <w:rsid w:val="00AC69F3"/>
    <w:rsid w:val="00AC6C54"/>
    <w:rsid w:val="00AD31A9"/>
    <w:rsid w:val="00AD6FBF"/>
    <w:rsid w:val="00AE0F09"/>
    <w:rsid w:val="00AE3B5C"/>
    <w:rsid w:val="00AE4656"/>
    <w:rsid w:val="00AE5BA6"/>
    <w:rsid w:val="00AE6DC2"/>
    <w:rsid w:val="00AF32D7"/>
    <w:rsid w:val="00AF48D9"/>
    <w:rsid w:val="00B02BBE"/>
    <w:rsid w:val="00B03D17"/>
    <w:rsid w:val="00B04E63"/>
    <w:rsid w:val="00B05EB2"/>
    <w:rsid w:val="00B060F6"/>
    <w:rsid w:val="00B065F8"/>
    <w:rsid w:val="00B07759"/>
    <w:rsid w:val="00B07D93"/>
    <w:rsid w:val="00B135B7"/>
    <w:rsid w:val="00B13C67"/>
    <w:rsid w:val="00B13C73"/>
    <w:rsid w:val="00B147DC"/>
    <w:rsid w:val="00B15E7E"/>
    <w:rsid w:val="00B17D17"/>
    <w:rsid w:val="00B21E11"/>
    <w:rsid w:val="00B24D3A"/>
    <w:rsid w:val="00B271D4"/>
    <w:rsid w:val="00B365A3"/>
    <w:rsid w:val="00B428B5"/>
    <w:rsid w:val="00B44F7F"/>
    <w:rsid w:val="00B465A3"/>
    <w:rsid w:val="00B477E3"/>
    <w:rsid w:val="00B47E80"/>
    <w:rsid w:val="00B512B6"/>
    <w:rsid w:val="00B55538"/>
    <w:rsid w:val="00B55670"/>
    <w:rsid w:val="00B56531"/>
    <w:rsid w:val="00B57079"/>
    <w:rsid w:val="00B57661"/>
    <w:rsid w:val="00B63DC4"/>
    <w:rsid w:val="00B63EE7"/>
    <w:rsid w:val="00B65540"/>
    <w:rsid w:val="00B655F8"/>
    <w:rsid w:val="00B66938"/>
    <w:rsid w:val="00B66A1F"/>
    <w:rsid w:val="00B7128B"/>
    <w:rsid w:val="00B71535"/>
    <w:rsid w:val="00B73397"/>
    <w:rsid w:val="00B73B98"/>
    <w:rsid w:val="00B75C4D"/>
    <w:rsid w:val="00B761F0"/>
    <w:rsid w:val="00B76E5C"/>
    <w:rsid w:val="00B808FE"/>
    <w:rsid w:val="00B817D2"/>
    <w:rsid w:val="00B85B09"/>
    <w:rsid w:val="00B865E1"/>
    <w:rsid w:val="00B92029"/>
    <w:rsid w:val="00B92392"/>
    <w:rsid w:val="00B925A2"/>
    <w:rsid w:val="00B93881"/>
    <w:rsid w:val="00B94F0C"/>
    <w:rsid w:val="00B96673"/>
    <w:rsid w:val="00B9777D"/>
    <w:rsid w:val="00BA02FA"/>
    <w:rsid w:val="00BA1EEA"/>
    <w:rsid w:val="00BA2A22"/>
    <w:rsid w:val="00BA51C9"/>
    <w:rsid w:val="00BB2A85"/>
    <w:rsid w:val="00BB2FAE"/>
    <w:rsid w:val="00BB482C"/>
    <w:rsid w:val="00BB4B49"/>
    <w:rsid w:val="00BB5B80"/>
    <w:rsid w:val="00BB601A"/>
    <w:rsid w:val="00BB768C"/>
    <w:rsid w:val="00BC16EE"/>
    <w:rsid w:val="00BC1D98"/>
    <w:rsid w:val="00BC247D"/>
    <w:rsid w:val="00BC2A31"/>
    <w:rsid w:val="00BC47B8"/>
    <w:rsid w:val="00BC6FC4"/>
    <w:rsid w:val="00BD0F89"/>
    <w:rsid w:val="00BD22AC"/>
    <w:rsid w:val="00BD284E"/>
    <w:rsid w:val="00BD5939"/>
    <w:rsid w:val="00BD7A21"/>
    <w:rsid w:val="00BE0633"/>
    <w:rsid w:val="00BE3569"/>
    <w:rsid w:val="00BE3CFB"/>
    <w:rsid w:val="00BE72DE"/>
    <w:rsid w:val="00BF117A"/>
    <w:rsid w:val="00BF2A35"/>
    <w:rsid w:val="00BF3C05"/>
    <w:rsid w:val="00BF5FAF"/>
    <w:rsid w:val="00C028A2"/>
    <w:rsid w:val="00C03069"/>
    <w:rsid w:val="00C03164"/>
    <w:rsid w:val="00C0421B"/>
    <w:rsid w:val="00C0586F"/>
    <w:rsid w:val="00C05AC3"/>
    <w:rsid w:val="00C0654F"/>
    <w:rsid w:val="00C0678F"/>
    <w:rsid w:val="00C11120"/>
    <w:rsid w:val="00C118BF"/>
    <w:rsid w:val="00C11C42"/>
    <w:rsid w:val="00C121BF"/>
    <w:rsid w:val="00C1708E"/>
    <w:rsid w:val="00C179DE"/>
    <w:rsid w:val="00C20D2E"/>
    <w:rsid w:val="00C22D59"/>
    <w:rsid w:val="00C235E8"/>
    <w:rsid w:val="00C24160"/>
    <w:rsid w:val="00C2718A"/>
    <w:rsid w:val="00C27B77"/>
    <w:rsid w:val="00C30EA9"/>
    <w:rsid w:val="00C31653"/>
    <w:rsid w:val="00C329BA"/>
    <w:rsid w:val="00C340C4"/>
    <w:rsid w:val="00C35608"/>
    <w:rsid w:val="00C36D56"/>
    <w:rsid w:val="00C40DB7"/>
    <w:rsid w:val="00C42071"/>
    <w:rsid w:val="00C43890"/>
    <w:rsid w:val="00C4505F"/>
    <w:rsid w:val="00C46103"/>
    <w:rsid w:val="00C51DD6"/>
    <w:rsid w:val="00C52EEB"/>
    <w:rsid w:val="00C56AD2"/>
    <w:rsid w:val="00C57540"/>
    <w:rsid w:val="00C61114"/>
    <w:rsid w:val="00C63519"/>
    <w:rsid w:val="00C64535"/>
    <w:rsid w:val="00C6481C"/>
    <w:rsid w:val="00C65020"/>
    <w:rsid w:val="00C66597"/>
    <w:rsid w:val="00C713FB"/>
    <w:rsid w:val="00C7350E"/>
    <w:rsid w:val="00C7437A"/>
    <w:rsid w:val="00C77761"/>
    <w:rsid w:val="00C82FD7"/>
    <w:rsid w:val="00C84905"/>
    <w:rsid w:val="00C875E4"/>
    <w:rsid w:val="00C90DE6"/>
    <w:rsid w:val="00C92059"/>
    <w:rsid w:val="00C968E0"/>
    <w:rsid w:val="00C969B3"/>
    <w:rsid w:val="00C96AC1"/>
    <w:rsid w:val="00CA03BC"/>
    <w:rsid w:val="00CA26C3"/>
    <w:rsid w:val="00CA2987"/>
    <w:rsid w:val="00CA46DB"/>
    <w:rsid w:val="00CA68A5"/>
    <w:rsid w:val="00CA6CFE"/>
    <w:rsid w:val="00CA79FC"/>
    <w:rsid w:val="00CB084F"/>
    <w:rsid w:val="00CB0BFE"/>
    <w:rsid w:val="00CB42F1"/>
    <w:rsid w:val="00CC2485"/>
    <w:rsid w:val="00CD39DC"/>
    <w:rsid w:val="00CD39F6"/>
    <w:rsid w:val="00CD4143"/>
    <w:rsid w:val="00CD4BE8"/>
    <w:rsid w:val="00CD647E"/>
    <w:rsid w:val="00CD7815"/>
    <w:rsid w:val="00CE13DD"/>
    <w:rsid w:val="00CE165E"/>
    <w:rsid w:val="00CE2119"/>
    <w:rsid w:val="00CE32F1"/>
    <w:rsid w:val="00CE3449"/>
    <w:rsid w:val="00CE450F"/>
    <w:rsid w:val="00CE5A10"/>
    <w:rsid w:val="00CE6ADC"/>
    <w:rsid w:val="00CE6BB0"/>
    <w:rsid w:val="00CE7ACD"/>
    <w:rsid w:val="00CF1AA0"/>
    <w:rsid w:val="00CF1F2F"/>
    <w:rsid w:val="00CF4874"/>
    <w:rsid w:val="00CF4E4B"/>
    <w:rsid w:val="00CF4F06"/>
    <w:rsid w:val="00CF5B55"/>
    <w:rsid w:val="00CF620B"/>
    <w:rsid w:val="00D04CD7"/>
    <w:rsid w:val="00D06F30"/>
    <w:rsid w:val="00D07AE5"/>
    <w:rsid w:val="00D135E1"/>
    <w:rsid w:val="00D13B50"/>
    <w:rsid w:val="00D14FCD"/>
    <w:rsid w:val="00D160D3"/>
    <w:rsid w:val="00D178D9"/>
    <w:rsid w:val="00D17C12"/>
    <w:rsid w:val="00D207D4"/>
    <w:rsid w:val="00D20F07"/>
    <w:rsid w:val="00D21C68"/>
    <w:rsid w:val="00D2243A"/>
    <w:rsid w:val="00D233A9"/>
    <w:rsid w:val="00D302C5"/>
    <w:rsid w:val="00D30406"/>
    <w:rsid w:val="00D30B48"/>
    <w:rsid w:val="00D31F97"/>
    <w:rsid w:val="00D3268B"/>
    <w:rsid w:val="00D32A84"/>
    <w:rsid w:val="00D33372"/>
    <w:rsid w:val="00D33FF2"/>
    <w:rsid w:val="00D35072"/>
    <w:rsid w:val="00D37773"/>
    <w:rsid w:val="00D37C58"/>
    <w:rsid w:val="00D37C91"/>
    <w:rsid w:val="00D40329"/>
    <w:rsid w:val="00D41891"/>
    <w:rsid w:val="00D4274D"/>
    <w:rsid w:val="00D434FE"/>
    <w:rsid w:val="00D43CDB"/>
    <w:rsid w:val="00D44B77"/>
    <w:rsid w:val="00D461B0"/>
    <w:rsid w:val="00D53A73"/>
    <w:rsid w:val="00D556F9"/>
    <w:rsid w:val="00D56093"/>
    <w:rsid w:val="00D60934"/>
    <w:rsid w:val="00D60EED"/>
    <w:rsid w:val="00D6497F"/>
    <w:rsid w:val="00D64C97"/>
    <w:rsid w:val="00D667E5"/>
    <w:rsid w:val="00D67599"/>
    <w:rsid w:val="00D67BB1"/>
    <w:rsid w:val="00D70AAC"/>
    <w:rsid w:val="00D72029"/>
    <w:rsid w:val="00D74CE0"/>
    <w:rsid w:val="00D77E6F"/>
    <w:rsid w:val="00D80D2C"/>
    <w:rsid w:val="00D81105"/>
    <w:rsid w:val="00D83559"/>
    <w:rsid w:val="00D83E1A"/>
    <w:rsid w:val="00D86033"/>
    <w:rsid w:val="00D869B1"/>
    <w:rsid w:val="00D901C8"/>
    <w:rsid w:val="00D905CC"/>
    <w:rsid w:val="00D913F9"/>
    <w:rsid w:val="00D92AD3"/>
    <w:rsid w:val="00DA199D"/>
    <w:rsid w:val="00DB0765"/>
    <w:rsid w:val="00DB2811"/>
    <w:rsid w:val="00DB568D"/>
    <w:rsid w:val="00DB6174"/>
    <w:rsid w:val="00DB61B7"/>
    <w:rsid w:val="00DB7C5B"/>
    <w:rsid w:val="00DC0144"/>
    <w:rsid w:val="00DC09B6"/>
    <w:rsid w:val="00DC0EE0"/>
    <w:rsid w:val="00DC6D12"/>
    <w:rsid w:val="00DD2F2D"/>
    <w:rsid w:val="00DD5477"/>
    <w:rsid w:val="00DD6510"/>
    <w:rsid w:val="00DD7B65"/>
    <w:rsid w:val="00DE025D"/>
    <w:rsid w:val="00DE15D7"/>
    <w:rsid w:val="00DE43ED"/>
    <w:rsid w:val="00DE5BD7"/>
    <w:rsid w:val="00DE65B6"/>
    <w:rsid w:val="00DE7C0B"/>
    <w:rsid w:val="00DF06B5"/>
    <w:rsid w:val="00DF0F38"/>
    <w:rsid w:val="00DF17DC"/>
    <w:rsid w:val="00DF4AC6"/>
    <w:rsid w:val="00DF577D"/>
    <w:rsid w:val="00DF6A10"/>
    <w:rsid w:val="00E00778"/>
    <w:rsid w:val="00E03D64"/>
    <w:rsid w:val="00E03EFC"/>
    <w:rsid w:val="00E05A29"/>
    <w:rsid w:val="00E1098A"/>
    <w:rsid w:val="00E1545A"/>
    <w:rsid w:val="00E15842"/>
    <w:rsid w:val="00E17203"/>
    <w:rsid w:val="00E2048C"/>
    <w:rsid w:val="00E20C95"/>
    <w:rsid w:val="00E213AF"/>
    <w:rsid w:val="00E235A2"/>
    <w:rsid w:val="00E236AF"/>
    <w:rsid w:val="00E25D53"/>
    <w:rsid w:val="00E26D3C"/>
    <w:rsid w:val="00E27E25"/>
    <w:rsid w:val="00E30C34"/>
    <w:rsid w:val="00E31225"/>
    <w:rsid w:val="00E31235"/>
    <w:rsid w:val="00E319B8"/>
    <w:rsid w:val="00E32956"/>
    <w:rsid w:val="00E32FC3"/>
    <w:rsid w:val="00E345E6"/>
    <w:rsid w:val="00E351C4"/>
    <w:rsid w:val="00E36CDD"/>
    <w:rsid w:val="00E37495"/>
    <w:rsid w:val="00E4123D"/>
    <w:rsid w:val="00E41FC5"/>
    <w:rsid w:val="00E42278"/>
    <w:rsid w:val="00E4720C"/>
    <w:rsid w:val="00E475C2"/>
    <w:rsid w:val="00E503AC"/>
    <w:rsid w:val="00E509B6"/>
    <w:rsid w:val="00E52DE3"/>
    <w:rsid w:val="00E52EFC"/>
    <w:rsid w:val="00E52F9B"/>
    <w:rsid w:val="00E53DDE"/>
    <w:rsid w:val="00E557F4"/>
    <w:rsid w:val="00E559D4"/>
    <w:rsid w:val="00E604B7"/>
    <w:rsid w:val="00E60B94"/>
    <w:rsid w:val="00E629A6"/>
    <w:rsid w:val="00E6516B"/>
    <w:rsid w:val="00E6530B"/>
    <w:rsid w:val="00E65808"/>
    <w:rsid w:val="00E65F5C"/>
    <w:rsid w:val="00E714A2"/>
    <w:rsid w:val="00E715D1"/>
    <w:rsid w:val="00E71E88"/>
    <w:rsid w:val="00E7311A"/>
    <w:rsid w:val="00E75AF4"/>
    <w:rsid w:val="00E75CBB"/>
    <w:rsid w:val="00E77026"/>
    <w:rsid w:val="00E82533"/>
    <w:rsid w:val="00E83854"/>
    <w:rsid w:val="00E84274"/>
    <w:rsid w:val="00E879B9"/>
    <w:rsid w:val="00E91BBD"/>
    <w:rsid w:val="00E93105"/>
    <w:rsid w:val="00E948C8"/>
    <w:rsid w:val="00E979FD"/>
    <w:rsid w:val="00EA21E5"/>
    <w:rsid w:val="00EA2A3F"/>
    <w:rsid w:val="00EA2E0C"/>
    <w:rsid w:val="00EA3453"/>
    <w:rsid w:val="00EA3B18"/>
    <w:rsid w:val="00EA3F45"/>
    <w:rsid w:val="00EA454B"/>
    <w:rsid w:val="00EB51E4"/>
    <w:rsid w:val="00EB5314"/>
    <w:rsid w:val="00EB5AC1"/>
    <w:rsid w:val="00EB694E"/>
    <w:rsid w:val="00EC21AC"/>
    <w:rsid w:val="00ED175D"/>
    <w:rsid w:val="00ED404A"/>
    <w:rsid w:val="00ED5285"/>
    <w:rsid w:val="00ED6CD0"/>
    <w:rsid w:val="00ED76A0"/>
    <w:rsid w:val="00EE13A5"/>
    <w:rsid w:val="00EE57CA"/>
    <w:rsid w:val="00EF045E"/>
    <w:rsid w:val="00EF3603"/>
    <w:rsid w:val="00EF5D00"/>
    <w:rsid w:val="00EF6DD4"/>
    <w:rsid w:val="00F00759"/>
    <w:rsid w:val="00F02975"/>
    <w:rsid w:val="00F05EEE"/>
    <w:rsid w:val="00F10D50"/>
    <w:rsid w:val="00F12D3E"/>
    <w:rsid w:val="00F1318C"/>
    <w:rsid w:val="00F145CE"/>
    <w:rsid w:val="00F15600"/>
    <w:rsid w:val="00F1647F"/>
    <w:rsid w:val="00F21125"/>
    <w:rsid w:val="00F23E3D"/>
    <w:rsid w:val="00F24B5E"/>
    <w:rsid w:val="00F3203B"/>
    <w:rsid w:val="00F34A52"/>
    <w:rsid w:val="00F36218"/>
    <w:rsid w:val="00F371E3"/>
    <w:rsid w:val="00F4083B"/>
    <w:rsid w:val="00F419BA"/>
    <w:rsid w:val="00F44D35"/>
    <w:rsid w:val="00F454EF"/>
    <w:rsid w:val="00F46027"/>
    <w:rsid w:val="00F47DAC"/>
    <w:rsid w:val="00F47DEE"/>
    <w:rsid w:val="00F51019"/>
    <w:rsid w:val="00F5570E"/>
    <w:rsid w:val="00F61A0E"/>
    <w:rsid w:val="00F63A78"/>
    <w:rsid w:val="00F642B5"/>
    <w:rsid w:val="00F6455C"/>
    <w:rsid w:val="00F72124"/>
    <w:rsid w:val="00F72482"/>
    <w:rsid w:val="00F72EFB"/>
    <w:rsid w:val="00F73EA7"/>
    <w:rsid w:val="00F74731"/>
    <w:rsid w:val="00F74B0C"/>
    <w:rsid w:val="00F77DF6"/>
    <w:rsid w:val="00F83602"/>
    <w:rsid w:val="00F856E4"/>
    <w:rsid w:val="00F8654C"/>
    <w:rsid w:val="00F86757"/>
    <w:rsid w:val="00F86E42"/>
    <w:rsid w:val="00F87174"/>
    <w:rsid w:val="00F92B52"/>
    <w:rsid w:val="00F9306C"/>
    <w:rsid w:val="00F93A7C"/>
    <w:rsid w:val="00F94F6C"/>
    <w:rsid w:val="00F97657"/>
    <w:rsid w:val="00FA0231"/>
    <w:rsid w:val="00FA145F"/>
    <w:rsid w:val="00FA2DF8"/>
    <w:rsid w:val="00FA5067"/>
    <w:rsid w:val="00FA67C4"/>
    <w:rsid w:val="00FB4B0A"/>
    <w:rsid w:val="00FB58B5"/>
    <w:rsid w:val="00FB5AB1"/>
    <w:rsid w:val="00FB5B60"/>
    <w:rsid w:val="00FB714F"/>
    <w:rsid w:val="00FB74BC"/>
    <w:rsid w:val="00FC2643"/>
    <w:rsid w:val="00FC6F6D"/>
    <w:rsid w:val="00FC7DC4"/>
    <w:rsid w:val="00FD2163"/>
    <w:rsid w:val="00FD2831"/>
    <w:rsid w:val="00FD4C73"/>
    <w:rsid w:val="00FD4F1B"/>
    <w:rsid w:val="00FD6283"/>
    <w:rsid w:val="00FE554F"/>
    <w:rsid w:val="00FE6C13"/>
    <w:rsid w:val="00FEE993"/>
    <w:rsid w:val="00FF0FF4"/>
    <w:rsid w:val="00FF2E40"/>
    <w:rsid w:val="00FF3A12"/>
    <w:rsid w:val="00FF43DE"/>
    <w:rsid w:val="00FF499C"/>
    <w:rsid w:val="02C48DD5"/>
    <w:rsid w:val="03B837A8"/>
    <w:rsid w:val="043C9D4E"/>
    <w:rsid w:val="0477AA20"/>
    <w:rsid w:val="058D0B09"/>
    <w:rsid w:val="059BA60F"/>
    <w:rsid w:val="05E98301"/>
    <w:rsid w:val="085FCC19"/>
    <w:rsid w:val="08B233F3"/>
    <w:rsid w:val="0900561C"/>
    <w:rsid w:val="0928B255"/>
    <w:rsid w:val="0A3BFCFE"/>
    <w:rsid w:val="0BA01051"/>
    <w:rsid w:val="0BEA1AD9"/>
    <w:rsid w:val="0CA15915"/>
    <w:rsid w:val="0CA62C63"/>
    <w:rsid w:val="0CFB49B2"/>
    <w:rsid w:val="0DCDC693"/>
    <w:rsid w:val="0FE819D8"/>
    <w:rsid w:val="1060E1D3"/>
    <w:rsid w:val="10E442A8"/>
    <w:rsid w:val="11DC79C6"/>
    <w:rsid w:val="1202EC49"/>
    <w:rsid w:val="1343588C"/>
    <w:rsid w:val="135E4E24"/>
    <w:rsid w:val="13D99367"/>
    <w:rsid w:val="1491C6B5"/>
    <w:rsid w:val="14958DAA"/>
    <w:rsid w:val="157F747C"/>
    <w:rsid w:val="16B02357"/>
    <w:rsid w:val="16E4D9A6"/>
    <w:rsid w:val="17D41CC1"/>
    <w:rsid w:val="194EA57F"/>
    <w:rsid w:val="19D05D4D"/>
    <w:rsid w:val="19D84A61"/>
    <w:rsid w:val="19DB056A"/>
    <w:rsid w:val="1A76CED4"/>
    <w:rsid w:val="1A9CC0EF"/>
    <w:rsid w:val="1AB69558"/>
    <w:rsid w:val="1B1E4877"/>
    <w:rsid w:val="1C074213"/>
    <w:rsid w:val="1E2F450A"/>
    <w:rsid w:val="1E3A3B7E"/>
    <w:rsid w:val="1F5BE22F"/>
    <w:rsid w:val="20ADA2DD"/>
    <w:rsid w:val="22094073"/>
    <w:rsid w:val="22F2AE46"/>
    <w:rsid w:val="23CB85E7"/>
    <w:rsid w:val="23D603A4"/>
    <w:rsid w:val="23DA491C"/>
    <w:rsid w:val="25BE9F12"/>
    <w:rsid w:val="25D39843"/>
    <w:rsid w:val="28188835"/>
    <w:rsid w:val="2886EC7F"/>
    <w:rsid w:val="28EBBAAD"/>
    <w:rsid w:val="2A95E437"/>
    <w:rsid w:val="2AB84161"/>
    <w:rsid w:val="2B2A8F2C"/>
    <w:rsid w:val="2C23B557"/>
    <w:rsid w:val="2D0A7FC5"/>
    <w:rsid w:val="2E16131C"/>
    <w:rsid w:val="2E36586A"/>
    <w:rsid w:val="2EF713E9"/>
    <w:rsid w:val="2F1105AB"/>
    <w:rsid w:val="2FB0E1B4"/>
    <w:rsid w:val="319EEC3F"/>
    <w:rsid w:val="328C3FBA"/>
    <w:rsid w:val="330D5E2D"/>
    <w:rsid w:val="331B1B18"/>
    <w:rsid w:val="34A97014"/>
    <w:rsid w:val="35D8E2B2"/>
    <w:rsid w:val="35F1E434"/>
    <w:rsid w:val="35F9C893"/>
    <w:rsid w:val="37930BE8"/>
    <w:rsid w:val="3797E300"/>
    <w:rsid w:val="382746C0"/>
    <w:rsid w:val="3829DC77"/>
    <w:rsid w:val="38A65664"/>
    <w:rsid w:val="39C0C1E6"/>
    <w:rsid w:val="3A33533E"/>
    <w:rsid w:val="3A39CC42"/>
    <w:rsid w:val="3B0939E6"/>
    <w:rsid w:val="3C24C640"/>
    <w:rsid w:val="3E1C78CD"/>
    <w:rsid w:val="3F12827B"/>
    <w:rsid w:val="3F56CFD5"/>
    <w:rsid w:val="3FA7735A"/>
    <w:rsid w:val="3FC897AE"/>
    <w:rsid w:val="400A7CE6"/>
    <w:rsid w:val="413B61E6"/>
    <w:rsid w:val="4158E7F7"/>
    <w:rsid w:val="429E8755"/>
    <w:rsid w:val="440C23B6"/>
    <w:rsid w:val="44D0D47A"/>
    <w:rsid w:val="4608D99F"/>
    <w:rsid w:val="467493DD"/>
    <w:rsid w:val="46CB0A96"/>
    <w:rsid w:val="470A086B"/>
    <w:rsid w:val="47A7A180"/>
    <w:rsid w:val="47B615BA"/>
    <w:rsid w:val="482A89F1"/>
    <w:rsid w:val="483BED14"/>
    <w:rsid w:val="4A57C58F"/>
    <w:rsid w:val="4B937A3D"/>
    <w:rsid w:val="4CBE1AE4"/>
    <w:rsid w:val="4D360ACA"/>
    <w:rsid w:val="4D76B12B"/>
    <w:rsid w:val="4E3BE9FA"/>
    <w:rsid w:val="4FA09F27"/>
    <w:rsid w:val="4FC6F064"/>
    <w:rsid w:val="5011C0FD"/>
    <w:rsid w:val="50124A80"/>
    <w:rsid w:val="51890D48"/>
    <w:rsid w:val="524E0535"/>
    <w:rsid w:val="52C2EBCE"/>
    <w:rsid w:val="52EB8B26"/>
    <w:rsid w:val="52FED2EE"/>
    <w:rsid w:val="53D7D164"/>
    <w:rsid w:val="544C6C1C"/>
    <w:rsid w:val="550FAA04"/>
    <w:rsid w:val="5521B09C"/>
    <w:rsid w:val="55E8E614"/>
    <w:rsid w:val="562A1730"/>
    <w:rsid w:val="57A25396"/>
    <w:rsid w:val="58F132BE"/>
    <w:rsid w:val="5922A721"/>
    <w:rsid w:val="5932C718"/>
    <w:rsid w:val="59663F92"/>
    <w:rsid w:val="5A1F7A3E"/>
    <w:rsid w:val="5A430AF9"/>
    <w:rsid w:val="5AFBA89E"/>
    <w:rsid w:val="5AFFF5CD"/>
    <w:rsid w:val="5E1E69A2"/>
    <w:rsid w:val="5E7791A0"/>
    <w:rsid w:val="5EE65DFE"/>
    <w:rsid w:val="5EF567AB"/>
    <w:rsid w:val="5F193667"/>
    <w:rsid w:val="5FEE5A23"/>
    <w:rsid w:val="64439A1E"/>
    <w:rsid w:val="64E8F203"/>
    <w:rsid w:val="652FE091"/>
    <w:rsid w:val="654F0723"/>
    <w:rsid w:val="65DA6983"/>
    <w:rsid w:val="65F47908"/>
    <w:rsid w:val="66B59301"/>
    <w:rsid w:val="672E8958"/>
    <w:rsid w:val="6756E03E"/>
    <w:rsid w:val="684940EA"/>
    <w:rsid w:val="68682545"/>
    <w:rsid w:val="68BB50AF"/>
    <w:rsid w:val="6A187732"/>
    <w:rsid w:val="6B9F9E86"/>
    <w:rsid w:val="6BC58DB6"/>
    <w:rsid w:val="6C4E2940"/>
    <w:rsid w:val="6CD5BFC1"/>
    <w:rsid w:val="6D07D411"/>
    <w:rsid w:val="6D1E1C75"/>
    <w:rsid w:val="6DEDC57D"/>
    <w:rsid w:val="6EBBFFFA"/>
    <w:rsid w:val="6EEFE447"/>
    <w:rsid w:val="6FB3BBBC"/>
    <w:rsid w:val="6FFFBF7E"/>
    <w:rsid w:val="704C1644"/>
    <w:rsid w:val="7071DCD5"/>
    <w:rsid w:val="71EA5FC3"/>
    <w:rsid w:val="71F972CE"/>
    <w:rsid w:val="7227D5B7"/>
    <w:rsid w:val="7297F979"/>
    <w:rsid w:val="72CF3A6F"/>
    <w:rsid w:val="72FBA46A"/>
    <w:rsid w:val="73266F19"/>
    <w:rsid w:val="74299805"/>
    <w:rsid w:val="74D2655F"/>
    <w:rsid w:val="74D3075E"/>
    <w:rsid w:val="75048FBB"/>
    <w:rsid w:val="75384BBA"/>
    <w:rsid w:val="756183F1"/>
    <w:rsid w:val="75A178CA"/>
    <w:rsid w:val="75E5BB12"/>
    <w:rsid w:val="778A17C9"/>
    <w:rsid w:val="78480910"/>
    <w:rsid w:val="789729A9"/>
    <w:rsid w:val="7B1C7C43"/>
    <w:rsid w:val="7B250AB7"/>
    <w:rsid w:val="7C27270D"/>
    <w:rsid w:val="7CEE9B56"/>
    <w:rsid w:val="7D3E2317"/>
    <w:rsid w:val="7D83B9D9"/>
    <w:rsid w:val="7DF4BF83"/>
    <w:rsid w:val="7E7A498E"/>
    <w:rsid w:val="7F41D074"/>
    <w:rsid w:val="7FD85F90"/>
    <w:rsid w:val="7FDB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12301"/>
  <w15:docId w15:val="{F9FA694B-AFC0-48E2-979F-09D95E9F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6ABB"/>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rPr>
  </w:style>
  <w:style w:type="paragraph" w:styleId="Heading5">
    <w:name w:val="heading 5"/>
    <w:basedOn w:val="Normal"/>
    <w:next w:val="Normal"/>
    <w:link w:val="Heading5Char"/>
    <w:qFormat/>
    <w:pPr>
      <w:keepNext/>
      <w:keepLines/>
      <w:spacing w:before="220" w:after="40"/>
      <w:outlineLvl w:val="4"/>
    </w:pPr>
    <w:rPr>
      <w:b/>
      <w:sz w:val="22"/>
      <w:szCs w:val="22"/>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unhideWhenUsed/>
    <w:qFormat/>
    <w:rsid w:val="00E557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E557F4"/>
    <w:pPr>
      <w:keepNext/>
      <w:tabs>
        <w:tab w:val="left" w:pos="720"/>
      </w:tabs>
      <w:overflowPunct w:val="0"/>
      <w:autoSpaceDE w:val="0"/>
      <w:autoSpaceDN w:val="0"/>
      <w:adjustRightInd w:val="0"/>
      <w:ind w:left="360"/>
      <w:jc w:val="center"/>
      <w:textAlignment w:val="baseline"/>
      <w:outlineLvl w:val="7"/>
    </w:pPr>
    <w:rPr>
      <w:rFonts w:ascii="Arial" w:eastAsia="Times New Roman" w:hAnsi="Arial" w:cs="Arial"/>
      <w:b/>
      <w:bCs/>
      <w:sz w:val="40"/>
      <w:szCs w:val="40"/>
    </w:rPr>
  </w:style>
  <w:style w:type="paragraph" w:styleId="Heading9">
    <w:name w:val="heading 9"/>
    <w:basedOn w:val="Normal"/>
    <w:next w:val="Normal"/>
    <w:link w:val="Heading9Char"/>
    <w:qFormat/>
    <w:rsid w:val="00E557F4"/>
    <w:pPr>
      <w:keepNext/>
      <w:overflowPunct w:val="0"/>
      <w:autoSpaceDE w:val="0"/>
      <w:autoSpaceDN w:val="0"/>
      <w:adjustRightInd w:val="0"/>
      <w:ind w:left="360"/>
      <w:jc w:val="center"/>
      <w:textAlignment w:val="baseline"/>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1C6547"/>
    <w:rPr>
      <w:rFonts w:ascii="Segoe UI" w:hAnsi="Segoe UI" w:cs="Segoe UI"/>
      <w:sz w:val="18"/>
      <w:szCs w:val="18"/>
    </w:rPr>
  </w:style>
  <w:style w:type="character" w:customStyle="1" w:styleId="BalloonTextChar">
    <w:name w:val="Balloon Text Char"/>
    <w:basedOn w:val="DefaultParagraphFont"/>
    <w:link w:val="BalloonText"/>
    <w:rsid w:val="001C6547"/>
    <w:rPr>
      <w:rFonts w:ascii="Segoe UI" w:hAnsi="Segoe UI" w:cs="Segoe UI"/>
      <w:sz w:val="18"/>
      <w:szCs w:val="18"/>
    </w:rPr>
  </w:style>
  <w:style w:type="paragraph" w:styleId="CommentSubject">
    <w:name w:val="annotation subject"/>
    <w:basedOn w:val="CommentText"/>
    <w:next w:val="CommentText"/>
    <w:link w:val="CommentSubjectChar"/>
    <w:unhideWhenUsed/>
    <w:rsid w:val="00360411"/>
    <w:rPr>
      <w:b/>
      <w:bCs/>
    </w:rPr>
  </w:style>
  <w:style w:type="character" w:customStyle="1" w:styleId="CommentSubjectChar">
    <w:name w:val="Comment Subject Char"/>
    <w:basedOn w:val="CommentTextChar"/>
    <w:link w:val="CommentSubject"/>
    <w:rsid w:val="00360411"/>
    <w:rPr>
      <w:b/>
      <w:bCs/>
      <w:sz w:val="20"/>
      <w:szCs w:val="20"/>
    </w:rPr>
  </w:style>
  <w:style w:type="paragraph" w:styleId="Header">
    <w:name w:val="header"/>
    <w:basedOn w:val="Normal"/>
    <w:link w:val="HeaderChar"/>
    <w:unhideWhenUsed/>
    <w:rsid w:val="00C0678F"/>
    <w:pPr>
      <w:tabs>
        <w:tab w:val="center" w:pos="4680"/>
        <w:tab w:val="right" w:pos="9360"/>
      </w:tabs>
    </w:pPr>
  </w:style>
  <w:style w:type="character" w:customStyle="1" w:styleId="HeaderChar">
    <w:name w:val="Header Char"/>
    <w:basedOn w:val="DefaultParagraphFont"/>
    <w:link w:val="Header"/>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customStyle="1" w:styleId="Heading1Char">
    <w:name w:val="Heading 1 Char"/>
    <w:basedOn w:val="DefaultParagraphFont"/>
    <w:link w:val="Heading1"/>
    <w:rsid w:val="007E749C"/>
    <w:rPr>
      <w:b/>
      <w:sz w:val="48"/>
      <w:szCs w:val="48"/>
    </w:rPr>
  </w:style>
  <w:style w:type="paragraph" w:styleId="BodyText">
    <w:name w:val="Body Text"/>
    <w:basedOn w:val="Normal"/>
    <w:link w:val="BodyTextChar"/>
    <w:qFormat/>
    <w:rsid w:val="007E749C"/>
    <w:pPr>
      <w:autoSpaceDE w:val="0"/>
      <w:autoSpaceDN w:val="0"/>
      <w:adjustRightInd w:val="0"/>
      <w:ind w:left="1219"/>
    </w:pPr>
    <w:rPr>
      <w:rFonts w:ascii="Times New Roman" w:eastAsiaTheme="minorHAnsi" w:hAnsi="Times New Roman" w:cs="Times New Roman"/>
      <w:sz w:val="22"/>
      <w:szCs w:val="22"/>
    </w:rPr>
  </w:style>
  <w:style w:type="character" w:customStyle="1" w:styleId="BodyTextChar">
    <w:name w:val="Body Text Char"/>
    <w:basedOn w:val="DefaultParagraphFont"/>
    <w:link w:val="BodyText"/>
    <w:rsid w:val="007E749C"/>
    <w:rPr>
      <w:rFonts w:ascii="Times New Roman" w:eastAsiaTheme="minorHAnsi" w:hAnsi="Times New Roman" w:cs="Times New Roman"/>
      <w:sz w:val="22"/>
      <w:szCs w:val="22"/>
    </w:rPr>
  </w:style>
  <w:style w:type="paragraph" w:customStyle="1" w:styleId="TableParagraph">
    <w:name w:val="Table Paragraph"/>
    <w:basedOn w:val="Normal"/>
    <w:uiPriority w:val="1"/>
    <w:qFormat/>
    <w:rsid w:val="007E749C"/>
    <w:pPr>
      <w:autoSpaceDE w:val="0"/>
      <w:autoSpaceDN w:val="0"/>
      <w:adjustRightInd w:val="0"/>
    </w:pPr>
    <w:rPr>
      <w:rFonts w:ascii="Times New Roman" w:eastAsiaTheme="minorHAnsi" w:hAnsi="Times New Roman" w:cs="Times New Roman"/>
    </w:rPr>
  </w:style>
  <w:style w:type="paragraph" w:styleId="ListParagraph">
    <w:name w:val="List Paragraph"/>
    <w:basedOn w:val="Normal"/>
    <w:uiPriority w:val="34"/>
    <w:qFormat/>
    <w:rsid w:val="007E749C"/>
    <w:pPr>
      <w:ind w:left="720"/>
      <w:contextualSpacing/>
    </w:pPr>
    <w:rPr>
      <w:rFonts w:asciiTheme="minorHAnsi" w:eastAsiaTheme="minorHAnsi" w:hAnsiTheme="minorHAnsi" w:cstheme="minorBidi"/>
    </w:rPr>
  </w:style>
  <w:style w:type="character" w:styleId="Hyperlink">
    <w:name w:val="Hyperlink"/>
    <w:basedOn w:val="DefaultParagraphFont"/>
    <w:unhideWhenUsed/>
    <w:rsid w:val="007E749C"/>
    <w:rPr>
      <w:color w:val="0000FF" w:themeColor="hyperlink"/>
      <w:u w:val="single"/>
    </w:rPr>
  </w:style>
  <w:style w:type="character" w:styleId="PageNumber">
    <w:name w:val="page number"/>
    <w:basedOn w:val="DefaultParagraphFont"/>
    <w:rsid w:val="007E749C"/>
  </w:style>
  <w:style w:type="character" w:customStyle="1" w:styleId="TitleChar">
    <w:name w:val="Title Char"/>
    <w:basedOn w:val="DefaultParagraphFont"/>
    <w:link w:val="Title"/>
    <w:rsid w:val="007E749C"/>
    <w:rPr>
      <w:b/>
      <w:sz w:val="72"/>
      <w:szCs w:val="72"/>
    </w:rPr>
  </w:style>
  <w:style w:type="paragraph" w:styleId="NormalWeb">
    <w:name w:val="Normal (Web)"/>
    <w:basedOn w:val="Normal"/>
    <w:unhideWhenUsed/>
    <w:rsid w:val="007E749C"/>
    <w:pPr>
      <w:spacing w:before="100" w:beforeAutospacing="1" w:after="100" w:afterAutospacing="1"/>
    </w:pPr>
    <w:rPr>
      <w:rFonts w:ascii="Arial" w:eastAsia="Times New Roman" w:hAnsi="Arial" w:cs="Arial"/>
    </w:rPr>
  </w:style>
  <w:style w:type="paragraph" w:customStyle="1" w:styleId="Default">
    <w:name w:val="Default"/>
    <w:rsid w:val="007E749C"/>
    <w:pPr>
      <w:autoSpaceDE w:val="0"/>
      <w:autoSpaceDN w:val="0"/>
      <w:adjustRightInd w:val="0"/>
    </w:pPr>
    <w:rPr>
      <w:rFonts w:ascii="Arial" w:eastAsia="Times New Roman" w:hAnsi="Arial" w:cs="Arial"/>
      <w:color w:val="000000"/>
    </w:rPr>
  </w:style>
  <w:style w:type="character" w:styleId="Emphasis">
    <w:name w:val="Emphasis"/>
    <w:uiPriority w:val="20"/>
    <w:qFormat/>
    <w:rsid w:val="007E749C"/>
    <w:rPr>
      <w:i/>
      <w:iCs/>
    </w:rPr>
  </w:style>
  <w:style w:type="character" w:styleId="Strong">
    <w:name w:val="Strong"/>
    <w:uiPriority w:val="22"/>
    <w:qFormat/>
    <w:rsid w:val="007E749C"/>
    <w:rPr>
      <w:b/>
      <w:bCs/>
    </w:rPr>
  </w:style>
  <w:style w:type="character" w:customStyle="1" w:styleId="Heading2Char">
    <w:name w:val="Heading 2 Char"/>
    <w:basedOn w:val="DefaultParagraphFont"/>
    <w:link w:val="Heading2"/>
    <w:rsid w:val="007E749C"/>
    <w:rPr>
      <w:b/>
      <w:sz w:val="36"/>
      <w:szCs w:val="36"/>
    </w:rPr>
  </w:style>
  <w:style w:type="character" w:customStyle="1" w:styleId="UnresolvedMention1">
    <w:name w:val="Unresolved Mention1"/>
    <w:basedOn w:val="DefaultParagraphFont"/>
    <w:uiPriority w:val="99"/>
    <w:semiHidden/>
    <w:unhideWhenUsed/>
    <w:rsid w:val="007E749C"/>
    <w:rPr>
      <w:color w:val="605E5C"/>
      <w:shd w:val="clear" w:color="auto" w:fill="E1DFDD"/>
    </w:rPr>
  </w:style>
  <w:style w:type="character" w:customStyle="1" w:styleId="Heading7Char">
    <w:name w:val="Heading 7 Char"/>
    <w:basedOn w:val="DefaultParagraphFont"/>
    <w:link w:val="Heading7"/>
    <w:rsid w:val="00E557F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E557F4"/>
    <w:rPr>
      <w:rFonts w:ascii="Arial" w:eastAsia="Times New Roman" w:hAnsi="Arial" w:cs="Arial"/>
      <w:b/>
      <w:bCs/>
      <w:sz w:val="40"/>
      <w:szCs w:val="40"/>
    </w:rPr>
  </w:style>
  <w:style w:type="character" w:customStyle="1" w:styleId="Heading9Char">
    <w:name w:val="Heading 9 Char"/>
    <w:basedOn w:val="DefaultParagraphFont"/>
    <w:link w:val="Heading9"/>
    <w:rsid w:val="00E557F4"/>
    <w:rPr>
      <w:rFonts w:ascii="Arial" w:eastAsia="Times New Roman" w:hAnsi="Arial" w:cs="Arial"/>
      <w:b/>
      <w:bCs/>
    </w:rPr>
  </w:style>
  <w:style w:type="paragraph" w:styleId="BodyTextIndent">
    <w:name w:val="Body Text Indent"/>
    <w:basedOn w:val="Normal"/>
    <w:link w:val="BodyTextIndentChar"/>
    <w:rsid w:val="00E557F4"/>
    <w:pPr>
      <w:overflowPunct w:val="0"/>
      <w:autoSpaceDE w:val="0"/>
      <w:autoSpaceDN w:val="0"/>
      <w:adjustRightInd w:val="0"/>
      <w:jc w:val="center"/>
      <w:textAlignment w:val="baseline"/>
    </w:pPr>
    <w:rPr>
      <w:rFonts w:ascii="Arial" w:eastAsia="Times New Roman" w:hAnsi="Arial" w:cs="Arial"/>
      <w:sz w:val="28"/>
      <w:szCs w:val="28"/>
    </w:rPr>
  </w:style>
  <w:style w:type="character" w:customStyle="1" w:styleId="BodyTextIndentChar">
    <w:name w:val="Body Text Indent Char"/>
    <w:basedOn w:val="DefaultParagraphFont"/>
    <w:link w:val="BodyTextIndent"/>
    <w:rsid w:val="00E557F4"/>
    <w:rPr>
      <w:rFonts w:ascii="Arial" w:eastAsia="Times New Roman" w:hAnsi="Arial" w:cs="Arial"/>
      <w:sz w:val="28"/>
      <w:szCs w:val="28"/>
    </w:rPr>
  </w:style>
  <w:style w:type="paragraph" w:styleId="BodyTextIndent2">
    <w:name w:val="Body Text Indent 2"/>
    <w:basedOn w:val="Normal"/>
    <w:link w:val="BodyTextIndent2Char"/>
    <w:rsid w:val="00E557F4"/>
    <w:pPr>
      <w:widowControl w:val="0"/>
      <w:tabs>
        <w:tab w:val="left" w:pos="-720"/>
        <w:tab w:val="left" w:pos="78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780" w:hanging="360"/>
      <w:jc w:val="both"/>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557F4"/>
    <w:rPr>
      <w:rFonts w:ascii="Times New Roman" w:eastAsia="Times New Roman" w:hAnsi="Times New Roman" w:cs="Times New Roman"/>
    </w:rPr>
  </w:style>
  <w:style w:type="paragraph" w:styleId="BodyTextIndent3">
    <w:name w:val="Body Text Indent 3"/>
    <w:basedOn w:val="Normal"/>
    <w:link w:val="BodyTextIndent3Char"/>
    <w:rsid w:val="00E557F4"/>
    <w:pPr>
      <w:widowControl w:val="0"/>
      <w:tabs>
        <w:tab w:val="left" w:pos="-720"/>
        <w:tab w:val="left" w:pos="110"/>
        <w:tab w:val="left" w:pos="60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600" w:hanging="360"/>
      <w:jc w:val="both"/>
      <w:textAlignment w:val="baseline"/>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E557F4"/>
    <w:rPr>
      <w:rFonts w:ascii="Times New Roman" w:eastAsia="Times New Roman" w:hAnsi="Times New Roman" w:cs="Times New Roman"/>
    </w:rPr>
  </w:style>
  <w:style w:type="character" w:styleId="FootnoteReference">
    <w:name w:val="footnote reference"/>
    <w:basedOn w:val="DefaultParagraphFont"/>
    <w:semiHidden/>
    <w:rsid w:val="00E557F4"/>
  </w:style>
  <w:style w:type="character" w:customStyle="1" w:styleId="SideCaption">
    <w:name w:val="Side Caption"/>
    <w:rsid w:val="00E557F4"/>
    <w:rPr>
      <w:i/>
      <w:iCs/>
      <w:u w:val="single"/>
    </w:rPr>
  </w:style>
  <w:style w:type="paragraph" w:customStyle="1" w:styleId="Quicka">
    <w:name w:val="Quick a."/>
    <w:basedOn w:val="Normal"/>
    <w:rsid w:val="00E557F4"/>
    <w:pPr>
      <w:widowControl w:val="0"/>
      <w:overflowPunct w:val="0"/>
      <w:autoSpaceDE w:val="0"/>
      <w:autoSpaceDN w:val="0"/>
      <w:adjustRightInd w:val="0"/>
      <w:ind w:left="1800" w:hanging="1080"/>
      <w:textAlignment w:val="baseline"/>
    </w:pPr>
    <w:rPr>
      <w:rFonts w:ascii="Times New Roman" w:eastAsia="Times New Roman" w:hAnsi="Times New Roman" w:cs="Times New Roman"/>
    </w:rPr>
  </w:style>
  <w:style w:type="paragraph" w:styleId="BodyText3">
    <w:name w:val="Body Text 3"/>
    <w:basedOn w:val="Normal"/>
    <w:link w:val="BodyText3Char"/>
    <w:rsid w:val="00E557F4"/>
    <w:pPr>
      <w:tabs>
        <w:tab w:val="left" w:pos="360"/>
      </w:tabs>
      <w:overflowPunct w:val="0"/>
      <w:autoSpaceDE w:val="0"/>
      <w:autoSpaceDN w:val="0"/>
      <w:adjustRightInd w:val="0"/>
      <w:textAlignment w:val="baseline"/>
    </w:pPr>
    <w:rPr>
      <w:rFonts w:ascii="Times" w:eastAsia="Times New Roman" w:hAnsi="Times" w:cs="Times"/>
      <w:sz w:val="20"/>
      <w:szCs w:val="20"/>
    </w:rPr>
  </w:style>
  <w:style w:type="character" w:customStyle="1" w:styleId="BodyText3Char">
    <w:name w:val="Body Text 3 Char"/>
    <w:basedOn w:val="DefaultParagraphFont"/>
    <w:link w:val="BodyText3"/>
    <w:rsid w:val="00E557F4"/>
    <w:rPr>
      <w:rFonts w:ascii="Times" w:eastAsia="Times New Roman" w:hAnsi="Times" w:cs="Times"/>
      <w:sz w:val="20"/>
      <w:szCs w:val="20"/>
    </w:rPr>
  </w:style>
  <w:style w:type="character" w:styleId="FollowedHyperlink">
    <w:name w:val="FollowedHyperlink"/>
    <w:rsid w:val="00E557F4"/>
    <w:rPr>
      <w:color w:val="800080"/>
      <w:u w:val="single"/>
    </w:rPr>
  </w:style>
  <w:style w:type="paragraph" w:styleId="BodyText2">
    <w:name w:val="Body Text 2"/>
    <w:basedOn w:val="Normal"/>
    <w:link w:val="BodyText2Char"/>
    <w:rsid w:val="00E557F4"/>
    <w:pPr>
      <w:jc w:val="center"/>
    </w:pPr>
    <w:rPr>
      <w:rFonts w:ascii="Arial" w:eastAsia="Times New Roman" w:hAnsi="Arial" w:cs="Arial"/>
      <w:color w:val="3366FF"/>
      <w:sz w:val="36"/>
    </w:rPr>
  </w:style>
  <w:style w:type="character" w:customStyle="1" w:styleId="BodyText2Char">
    <w:name w:val="Body Text 2 Char"/>
    <w:basedOn w:val="DefaultParagraphFont"/>
    <w:link w:val="BodyText2"/>
    <w:rsid w:val="00E557F4"/>
    <w:rPr>
      <w:rFonts w:ascii="Arial" w:eastAsia="Times New Roman" w:hAnsi="Arial" w:cs="Arial"/>
      <w:color w:val="3366FF"/>
      <w:sz w:val="36"/>
    </w:rPr>
  </w:style>
  <w:style w:type="table" w:styleId="TableGrid">
    <w:name w:val="Table Grid"/>
    <w:basedOn w:val="TableNormal"/>
    <w:uiPriority w:val="39"/>
    <w:rsid w:val="00E557F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B6FE7"/>
  </w:style>
  <w:style w:type="character" w:customStyle="1" w:styleId="ui-provider">
    <w:name w:val="ui-provider"/>
    <w:basedOn w:val="DefaultParagraphFont"/>
    <w:rsid w:val="00044744"/>
  </w:style>
  <w:style w:type="character" w:styleId="UnresolvedMention">
    <w:name w:val="Unresolved Mention"/>
    <w:basedOn w:val="DefaultParagraphFont"/>
    <w:uiPriority w:val="99"/>
    <w:semiHidden/>
    <w:unhideWhenUsed/>
    <w:rsid w:val="00044744"/>
    <w:rPr>
      <w:color w:val="605E5C"/>
      <w:shd w:val="clear" w:color="auto" w:fill="E1DFDD"/>
    </w:rPr>
  </w:style>
  <w:style w:type="paragraph" w:styleId="NoSpacing">
    <w:name w:val="No Spacing"/>
    <w:uiPriority w:val="1"/>
    <w:qFormat/>
    <w:rsid w:val="00D86033"/>
    <w:pPr>
      <w:widowControl w:val="0"/>
      <w:autoSpaceDE w:val="0"/>
      <w:autoSpaceDN w:val="0"/>
    </w:pPr>
    <w:rPr>
      <w:rFonts w:ascii="Times New Roman" w:eastAsia="Times New Roman" w:hAnsi="Times New Roman" w:cs="Times New Roman"/>
      <w:sz w:val="22"/>
      <w:szCs w:val="22"/>
    </w:rPr>
  </w:style>
  <w:style w:type="paragraph" w:customStyle="1" w:styleId="paragraph">
    <w:name w:val="paragraph"/>
    <w:basedOn w:val="Normal"/>
    <w:rsid w:val="00560B6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60B6A"/>
  </w:style>
  <w:style w:type="character" w:customStyle="1" w:styleId="eop">
    <w:name w:val="eop"/>
    <w:basedOn w:val="DefaultParagraphFont"/>
    <w:rsid w:val="00560B6A"/>
  </w:style>
  <w:style w:type="paragraph" w:styleId="FootnoteText">
    <w:name w:val="footnote text"/>
    <w:basedOn w:val="Normal"/>
    <w:link w:val="FootnoteTextChar"/>
    <w:uiPriority w:val="99"/>
    <w:semiHidden/>
    <w:unhideWhenUsed/>
    <w:rsid w:val="00F34A52"/>
    <w:rPr>
      <w:sz w:val="20"/>
      <w:szCs w:val="20"/>
    </w:rPr>
  </w:style>
  <w:style w:type="character" w:customStyle="1" w:styleId="FootnoteTextChar">
    <w:name w:val="Footnote Text Char"/>
    <w:basedOn w:val="DefaultParagraphFont"/>
    <w:link w:val="FootnoteText"/>
    <w:uiPriority w:val="99"/>
    <w:semiHidden/>
    <w:rsid w:val="00F34A52"/>
    <w:rPr>
      <w:sz w:val="20"/>
      <w:szCs w:val="20"/>
    </w:rPr>
  </w:style>
  <w:style w:type="character" w:customStyle="1" w:styleId="Heading3Char">
    <w:name w:val="Heading 3 Char"/>
    <w:basedOn w:val="DefaultParagraphFont"/>
    <w:link w:val="Heading3"/>
    <w:rsid w:val="00FE554F"/>
    <w:rPr>
      <w:b/>
      <w:sz w:val="28"/>
      <w:szCs w:val="28"/>
    </w:rPr>
  </w:style>
  <w:style w:type="character" w:customStyle="1" w:styleId="Heading4Char">
    <w:name w:val="Heading 4 Char"/>
    <w:basedOn w:val="DefaultParagraphFont"/>
    <w:link w:val="Heading4"/>
    <w:rsid w:val="00FE554F"/>
    <w:rPr>
      <w:b/>
    </w:rPr>
  </w:style>
  <w:style w:type="character" w:customStyle="1" w:styleId="Heading5Char">
    <w:name w:val="Heading 5 Char"/>
    <w:basedOn w:val="DefaultParagraphFont"/>
    <w:link w:val="Heading5"/>
    <w:rsid w:val="00FE554F"/>
    <w:rPr>
      <w:b/>
      <w:sz w:val="22"/>
      <w:szCs w:val="22"/>
    </w:rPr>
  </w:style>
  <w:style w:type="character" w:customStyle="1" w:styleId="Heading6Char">
    <w:name w:val="Heading 6 Char"/>
    <w:basedOn w:val="DefaultParagraphFont"/>
    <w:link w:val="Heading6"/>
    <w:rsid w:val="00FE554F"/>
    <w:rPr>
      <w:b/>
      <w:sz w:val="20"/>
      <w:szCs w:val="20"/>
    </w:rPr>
  </w:style>
  <w:style w:type="character" w:customStyle="1" w:styleId="SubtitleChar">
    <w:name w:val="Subtitle Char"/>
    <w:basedOn w:val="DefaultParagraphFont"/>
    <w:link w:val="Subtitle"/>
    <w:rsid w:val="00FE554F"/>
    <w:rPr>
      <w:rFonts w:ascii="Georgia" w:eastAsia="Georgia" w:hAnsi="Georgia" w:cs="Georgia"/>
      <w:i/>
      <w:color w:val="666666"/>
      <w:sz w:val="48"/>
      <w:szCs w:val="48"/>
    </w:rPr>
  </w:style>
  <w:style w:type="character" w:styleId="PlaceholderText">
    <w:name w:val="Placeholder Text"/>
    <w:basedOn w:val="DefaultParagraphFont"/>
    <w:uiPriority w:val="99"/>
    <w:semiHidden/>
    <w:rsid w:val="00FE554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2743">
      <w:bodyDiv w:val="1"/>
      <w:marLeft w:val="0"/>
      <w:marRight w:val="0"/>
      <w:marTop w:val="0"/>
      <w:marBottom w:val="0"/>
      <w:divBdr>
        <w:top w:val="none" w:sz="0" w:space="0" w:color="auto"/>
        <w:left w:val="none" w:sz="0" w:space="0" w:color="auto"/>
        <w:bottom w:val="none" w:sz="0" w:space="0" w:color="auto"/>
        <w:right w:val="none" w:sz="0" w:space="0" w:color="auto"/>
      </w:divBdr>
    </w:div>
    <w:div w:id="364643110">
      <w:bodyDiv w:val="1"/>
      <w:marLeft w:val="0"/>
      <w:marRight w:val="0"/>
      <w:marTop w:val="0"/>
      <w:marBottom w:val="0"/>
      <w:divBdr>
        <w:top w:val="none" w:sz="0" w:space="0" w:color="auto"/>
        <w:left w:val="none" w:sz="0" w:space="0" w:color="auto"/>
        <w:bottom w:val="none" w:sz="0" w:space="0" w:color="auto"/>
        <w:right w:val="none" w:sz="0" w:space="0" w:color="auto"/>
      </w:divBdr>
    </w:div>
    <w:div w:id="502745847">
      <w:bodyDiv w:val="1"/>
      <w:marLeft w:val="0"/>
      <w:marRight w:val="0"/>
      <w:marTop w:val="0"/>
      <w:marBottom w:val="0"/>
      <w:divBdr>
        <w:top w:val="none" w:sz="0" w:space="0" w:color="auto"/>
        <w:left w:val="none" w:sz="0" w:space="0" w:color="auto"/>
        <w:bottom w:val="none" w:sz="0" w:space="0" w:color="auto"/>
        <w:right w:val="none" w:sz="0" w:space="0" w:color="auto"/>
      </w:divBdr>
    </w:div>
    <w:div w:id="576090027">
      <w:bodyDiv w:val="1"/>
      <w:marLeft w:val="0"/>
      <w:marRight w:val="0"/>
      <w:marTop w:val="0"/>
      <w:marBottom w:val="0"/>
      <w:divBdr>
        <w:top w:val="none" w:sz="0" w:space="0" w:color="auto"/>
        <w:left w:val="none" w:sz="0" w:space="0" w:color="auto"/>
        <w:bottom w:val="none" w:sz="0" w:space="0" w:color="auto"/>
        <w:right w:val="none" w:sz="0" w:space="0" w:color="auto"/>
      </w:divBdr>
    </w:div>
    <w:div w:id="834613423">
      <w:bodyDiv w:val="1"/>
      <w:marLeft w:val="0"/>
      <w:marRight w:val="0"/>
      <w:marTop w:val="0"/>
      <w:marBottom w:val="0"/>
      <w:divBdr>
        <w:top w:val="none" w:sz="0" w:space="0" w:color="auto"/>
        <w:left w:val="none" w:sz="0" w:space="0" w:color="auto"/>
        <w:bottom w:val="none" w:sz="0" w:space="0" w:color="auto"/>
        <w:right w:val="none" w:sz="0" w:space="0" w:color="auto"/>
      </w:divBdr>
    </w:div>
    <w:div w:id="1000697652">
      <w:bodyDiv w:val="1"/>
      <w:marLeft w:val="0"/>
      <w:marRight w:val="0"/>
      <w:marTop w:val="0"/>
      <w:marBottom w:val="0"/>
      <w:divBdr>
        <w:top w:val="none" w:sz="0" w:space="0" w:color="auto"/>
        <w:left w:val="none" w:sz="0" w:space="0" w:color="auto"/>
        <w:bottom w:val="none" w:sz="0" w:space="0" w:color="auto"/>
        <w:right w:val="none" w:sz="0" w:space="0" w:color="auto"/>
      </w:divBdr>
    </w:div>
    <w:div w:id="1095399027">
      <w:bodyDiv w:val="1"/>
      <w:marLeft w:val="0"/>
      <w:marRight w:val="0"/>
      <w:marTop w:val="0"/>
      <w:marBottom w:val="0"/>
      <w:divBdr>
        <w:top w:val="none" w:sz="0" w:space="0" w:color="auto"/>
        <w:left w:val="none" w:sz="0" w:space="0" w:color="auto"/>
        <w:bottom w:val="none" w:sz="0" w:space="0" w:color="auto"/>
        <w:right w:val="none" w:sz="0" w:space="0" w:color="auto"/>
      </w:divBdr>
    </w:div>
    <w:div w:id="1580403254">
      <w:bodyDiv w:val="1"/>
      <w:marLeft w:val="0"/>
      <w:marRight w:val="0"/>
      <w:marTop w:val="0"/>
      <w:marBottom w:val="0"/>
      <w:divBdr>
        <w:top w:val="none" w:sz="0" w:space="0" w:color="auto"/>
        <w:left w:val="none" w:sz="0" w:space="0" w:color="auto"/>
        <w:bottom w:val="none" w:sz="0" w:space="0" w:color="auto"/>
        <w:right w:val="none" w:sz="0" w:space="0" w:color="auto"/>
      </w:divBdr>
    </w:div>
    <w:div w:id="197101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ERFP@education.ky.gov" TargetMode="External"/><Relationship Id="rId18" Type="http://schemas.openxmlformats.org/officeDocument/2006/relationships/hyperlink" Target="https://apps.legislature.ky.gov/law/kar/titles/704/007/09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nam11.safelinks.protection.outlook.com/?url=https%3A%2F%2Fapps.legislature.ky.gov%2Flaw%2Fkar%2F702%2F003%2F220.pdf&amp;data=05%7C01%7Czachary.stumbo%40education.ky.gov%7C8dd4abf56d4c4229993c08da8c0dd8da%7C9360c11f90e64706ad0025fcdc9e2ed1%7C0%7C0%7C637976288339503685%7CUnknown%7CTWFpbGZsb3d8eyJWIjoiMC4wLjAwMDAiLCJQIjoiV2luMzIiLCJBTiI6Ik1haWwiLCJXVCI6Mn0%3D%7C3000%7C%7C%7C&amp;sdata=WUxigNzAPyP8Ona4hAvroqHYMHhiEufv%2B7NsVwlDw3c%3D&amp;reserved=0" TargetMode="Externa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apps.legislature.ky.gov/law/kar/titles/704/007/090/" TargetMode="External"/><Relationship Id="rId25" Type="http://schemas.openxmlformats.org/officeDocument/2006/relationships/hyperlink" Target="https://apps.legislature.ky.gov/law/kar/titles/704/007/090/" TargetMode="External"/><Relationship Id="rId2" Type="http://schemas.openxmlformats.org/officeDocument/2006/relationships/customXml" Target="../customXml/item2.xml"/><Relationship Id="rId16" Type="http://schemas.openxmlformats.org/officeDocument/2006/relationships/hyperlink" Target="mailto:zachary.stumbo@education.ky.gov" TargetMode="External"/><Relationship Id="rId20" Type="http://schemas.openxmlformats.org/officeDocument/2006/relationships/hyperlink" Target="https://naehcy.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DERFP@education.ky.gov"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sam.gov/content/home" TargetMode="External"/><Relationship Id="rId23" Type="http://schemas.openxmlformats.org/officeDocument/2006/relationships/hyperlink" Target="mailto:KDERFP@education.ky.gov" TargetMode="External"/><Relationship Id="rId28" Type="http://schemas.openxmlformats.org/officeDocument/2006/relationships/hyperlink" Target="https://apps.legislature.ky.gov/law/kar/titles/704/007/090/" TargetMode="External"/><Relationship Id="rId10" Type="http://schemas.openxmlformats.org/officeDocument/2006/relationships/endnotes" Target="endnotes.xml"/><Relationship Id="rId19" Type="http://schemas.openxmlformats.org/officeDocument/2006/relationships/hyperlink" Target="https://apps.legislature.ky.gov/law/kar/titles/704/007/09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ky.gov/districts/business/Pages/Competitive%20Grants%20from%20KDE.aspx" TargetMode="External"/><Relationship Id="rId22" Type="http://schemas.openxmlformats.org/officeDocument/2006/relationships/hyperlink" Target="https://www.education.ky.gov/_layouts/download.aspx?SourceUrl=https://www.education.ky.gov/districts/FinRept/Documents/Indirect%20Costs%202023-2024%20ADA.xlsx"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15A99813948899F1F974B84005B5D"/>
        <w:category>
          <w:name w:val="General"/>
          <w:gallery w:val="placeholder"/>
        </w:category>
        <w:types>
          <w:type w:val="bbPlcHdr"/>
        </w:types>
        <w:behaviors>
          <w:behavior w:val="content"/>
        </w:behaviors>
        <w:guid w:val="{112EBFED-9880-4BD4-A8D9-19F8ECBC5C46}"/>
      </w:docPartPr>
      <w:docPartBody>
        <w:p w:rsidR="002E246C" w:rsidRDefault="00D67877" w:rsidP="00D67877">
          <w:pPr>
            <w:pStyle w:val="49115A99813948899F1F974B84005B5D"/>
          </w:pPr>
          <w:r w:rsidRPr="003F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Neue">
    <w:altName w:val="MV Boli"/>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77"/>
    <w:rsid w:val="002C6B41"/>
    <w:rsid w:val="002E246C"/>
    <w:rsid w:val="00385A2E"/>
    <w:rsid w:val="006A7EB4"/>
    <w:rsid w:val="006F2B11"/>
    <w:rsid w:val="0088553F"/>
    <w:rsid w:val="008B37F2"/>
    <w:rsid w:val="008E4616"/>
    <w:rsid w:val="009238EC"/>
    <w:rsid w:val="00947FB1"/>
    <w:rsid w:val="00CC32CA"/>
    <w:rsid w:val="00D67877"/>
    <w:rsid w:val="00EE776D"/>
    <w:rsid w:val="00F43BAC"/>
    <w:rsid w:val="00F7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877"/>
    <w:rPr>
      <w:color w:val="666666"/>
    </w:rPr>
  </w:style>
  <w:style w:type="paragraph" w:customStyle="1" w:styleId="49115A99813948899F1F974B84005B5D">
    <w:name w:val="49115A99813948899F1F974B84005B5D"/>
    <w:rsid w:val="00D67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2024-03-07T05:00:00+00:00</Publication_x0020_Date>
    <Audience1 xmlns="3a62de7d-ba57-4f43-9dae-9623ba637be0">
      <Value>1</Value>
      <Value>2</Value>
      <Value>4</Value>
      <Value>7</Value>
    </Audience1>
    <_dlc_DocId xmlns="3a62de7d-ba57-4f43-9dae-9623ba637be0">KYED-320-884</_dlc_DocId>
    <_dlc_DocIdUrl xmlns="3a62de7d-ba57-4f43-9dae-9623ba637be0">
      <Url>https://www.education.ky.gov/districts/business/_layouts/15/DocIdRedir.aspx?ID=KYED-320-884</Url>
      <Description>KYED-320-884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2.xml><?xml version="1.0" encoding="utf-8"?>
<ds:datastoreItem xmlns:ds="http://schemas.openxmlformats.org/officeDocument/2006/customXml" ds:itemID="{DE85EC72-D9A5-4B35-B53F-5B75AD09D85A}">
  <ds:schemaRefs>
    <ds:schemaRef ds:uri="http://schemas.openxmlformats.org/officeDocument/2006/bibliography"/>
  </ds:schemaRefs>
</ds:datastoreItem>
</file>

<file path=customXml/itemProps3.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 ds:uri="01aee24f-e32b-40d8-9194-c238da8f21f6"/>
  </ds:schemaRefs>
</ds:datastoreItem>
</file>

<file path=customXml/itemProps4.xml><?xml version="1.0" encoding="utf-8"?>
<ds:datastoreItem xmlns:ds="http://schemas.openxmlformats.org/officeDocument/2006/customXml" ds:itemID="{D1CB011F-BBD8-424F-8474-F5E45B78F2BE}"/>
</file>

<file path=customXml/itemProps5.xml><?xml version="1.0" encoding="utf-8"?>
<ds:datastoreItem xmlns:ds="http://schemas.openxmlformats.org/officeDocument/2006/customXml" ds:itemID="{885D1247-A65A-4191-9D0C-3C253D863DBC}"/>
</file>

<file path=docProps/app.xml><?xml version="1.0" encoding="utf-8"?>
<Properties xmlns="http://schemas.openxmlformats.org/officeDocument/2006/extended-properties" xmlns:vt="http://schemas.openxmlformats.org/officeDocument/2006/docPropsVTypes">
  <Template>Normal</Template>
  <TotalTime>2</TotalTime>
  <Pages>36</Pages>
  <Words>9542</Words>
  <Characters>55345</Characters>
  <Application>Microsoft Office Word</Application>
  <DocSecurity>0</DocSecurity>
  <Lines>2515</Lines>
  <Paragraphs>983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Office of Standards Assessment and Accountability</dc:creator>
  <cp:keywords/>
  <dc:description/>
  <cp:lastModifiedBy>Bryant, Jennifer - Division of Budget and Financial Management</cp:lastModifiedBy>
  <cp:revision>3</cp:revision>
  <cp:lastPrinted>2024-01-30T15:43:00Z</cp:lastPrinted>
  <dcterms:created xsi:type="dcterms:W3CDTF">2024-03-07T19:16:00Z</dcterms:created>
  <dcterms:modified xsi:type="dcterms:W3CDTF">2024-03-07T19:22:00Z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7e577895-0416-4fee-b874-573d3f71cbe9</vt:lpwstr>
  </property>
  <property fmtid="{D5CDD505-2E9C-101B-9397-08002B2CF9AE}" pid="4" name="GrammarlyDocumentId">
    <vt:lpwstr>53704b10f33d16e8d8c3fb6ae27fd5781f6a7beabbec51f9bb2dcd72314d42be</vt:lpwstr>
  </property>
</Properties>
</file>