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5E" w:rsidRPr="00FC08CA" w:rsidRDefault="0071777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C08CA">
        <w:rPr>
          <w:rFonts w:ascii="Times New Roman" w:hAnsi="Times New Roman" w:cs="Times New Roman"/>
          <w:b/>
        </w:rPr>
        <w:t>Superintendent’s Annual Attendance Report –</w:t>
      </w:r>
      <w:r w:rsidR="00B854BD" w:rsidRPr="00FC08CA">
        <w:rPr>
          <w:rFonts w:ascii="Times New Roman" w:hAnsi="Times New Roman" w:cs="Times New Roman"/>
          <w:b/>
        </w:rPr>
        <w:t xml:space="preserve"> </w:t>
      </w:r>
      <w:r w:rsidRPr="00FC08CA">
        <w:rPr>
          <w:rFonts w:ascii="Times New Roman" w:hAnsi="Times New Roman" w:cs="Times New Roman"/>
          <w:b/>
        </w:rPr>
        <w:t>Definitions and</w:t>
      </w:r>
      <w:r w:rsidR="00B854BD" w:rsidRPr="00FC08CA">
        <w:rPr>
          <w:rFonts w:ascii="Times New Roman" w:hAnsi="Times New Roman" w:cs="Times New Roman"/>
          <w:b/>
        </w:rPr>
        <w:t xml:space="preserve"> </w:t>
      </w:r>
      <w:r w:rsidRPr="00FC08CA">
        <w:rPr>
          <w:rFonts w:ascii="Times New Roman" w:hAnsi="Times New Roman" w:cs="Times New Roman"/>
          <w:b/>
        </w:rPr>
        <w:t>Explanations</w:t>
      </w:r>
    </w:p>
    <w:p w:rsidR="00B854BD" w:rsidRPr="00FC08CA" w:rsidRDefault="00FC7CA0">
      <w:pPr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 xml:space="preserve">Attendance is comprised by many different adjustments, while </w:t>
      </w:r>
      <w:r w:rsidR="00DC10A0" w:rsidRPr="00FC08CA">
        <w:rPr>
          <w:rFonts w:ascii="Times New Roman" w:hAnsi="Times New Roman" w:cs="Times New Roman"/>
        </w:rPr>
        <w:t xml:space="preserve">enrollment is a simple count of all enrollments that are initiated during a specific time period.  Membership, on the other hand, is the total number of students enrolled on the last instructional day </w:t>
      </w:r>
      <w:r w:rsidR="00CD6B00" w:rsidRPr="00FC08CA">
        <w:rPr>
          <w:rFonts w:ascii="Times New Roman" w:hAnsi="Times New Roman" w:cs="Times New Roman"/>
        </w:rPr>
        <w:t xml:space="preserve">of the school year.  Membership then, could be thought of as equaling </w:t>
      </w:r>
      <w:r w:rsidR="00406FE6" w:rsidRPr="00FC08CA">
        <w:rPr>
          <w:rFonts w:ascii="Times New Roman" w:hAnsi="Times New Roman" w:cs="Times New Roman"/>
        </w:rPr>
        <w:t xml:space="preserve">withdrawals subtracted from enrollment.  </w:t>
      </w:r>
    </w:p>
    <w:p w:rsidR="00FC7CA0" w:rsidRPr="00FC08CA" w:rsidRDefault="00406FE6">
      <w:pPr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M</w:t>
      </w:r>
      <w:r w:rsidR="00E27FF5" w:rsidRPr="00FC08CA">
        <w:rPr>
          <w:rFonts w:ascii="Times New Roman" w:hAnsi="Times New Roman" w:cs="Times New Roman"/>
        </w:rPr>
        <w:t xml:space="preserve">embership </w:t>
      </w:r>
      <w:r w:rsidRPr="00FC08CA">
        <w:rPr>
          <w:rFonts w:ascii="Times New Roman" w:hAnsi="Times New Roman" w:cs="Times New Roman"/>
        </w:rPr>
        <w:t xml:space="preserve">= </w:t>
      </w:r>
      <w:r w:rsidR="004F481E" w:rsidRPr="00FC08CA">
        <w:rPr>
          <w:rFonts w:ascii="Times New Roman" w:hAnsi="Times New Roman" w:cs="Times New Roman"/>
        </w:rPr>
        <w:t>Enrollment –</w:t>
      </w:r>
      <w:r w:rsidRPr="00FC08CA">
        <w:rPr>
          <w:rFonts w:ascii="Times New Roman" w:hAnsi="Times New Roman" w:cs="Times New Roman"/>
        </w:rPr>
        <w:t xml:space="preserve"> W</w:t>
      </w:r>
      <w:r w:rsidR="00E27FF5" w:rsidRPr="00FC08CA">
        <w:rPr>
          <w:rFonts w:ascii="Times New Roman" w:hAnsi="Times New Roman" w:cs="Times New Roman"/>
        </w:rPr>
        <w:t>ithdrawals</w:t>
      </w:r>
      <w:r w:rsidR="00E246B4" w:rsidRPr="00FC08CA">
        <w:rPr>
          <w:rFonts w:ascii="Times New Roman" w:hAnsi="Times New Roman" w:cs="Times New Roman"/>
        </w:rPr>
        <w:t xml:space="preserve"> (M = E-W)</w:t>
      </w:r>
    </w:p>
    <w:p w:rsidR="00E27FF5" w:rsidRPr="00FC08CA" w:rsidRDefault="00F00BF9">
      <w:pPr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 xml:space="preserve">Attendance adjustments </w:t>
      </w:r>
      <w:r w:rsidR="00787DD9" w:rsidRPr="00FC08CA">
        <w:rPr>
          <w:rFonts w:ascii="Times New Roman" w:hAnsi="Times New Roman" w:cs="Times New Roman"/>
        </w:rPr>
        <w:t>take out overage and underage students, low weather days, five lowest attendance days, non-contract students</w:t>
      </w:r>
      <w:r w:rsidR="00C0735A" w:rsidRPr="00FC08CA">
        <w:rPr>
          <w:rFonts w:ascii="Times New Roman" w:hAnsi="Times New Roman" w:cs="Times New Roman"/>
        </w:rPr>
        <w:t xml:space="preserve">, while adding in the first ten days of suspension, expelled days and virtual and performance attendance.  Below is a breakdown of the columns and abbreviations on the SAAR.  Please also note that EL </w:t>
      </w:r>
      <w:r w:rsidR="00CE56F3" w:rsidRPr="00FC08CA">
        <w:rPr>
          <w:rFonts w:ascii="Times New Roman" w:hAnsi="Times New Roman" w:cs="Times New Roman"/>
        </w:rPr>
        <w:t>stands for entry level which is referring to kindergarten.  P – 12 represents primary, or 1 – 12</w:t>
      </w:r>
      <w:r w:rsidR="00CE56F3" w:rsidRPr="00FC08CA">
        <w:rPr>
          <w:rFonts w:ascii="Times New Roman" w:hAnsi="Times New Roman" w:cs="Times New Roman"/>
          <w:vertAlign w:val="superscript"/>
        </w:rPr>
        <w:t>th</w:t>
      </w:r>
      <w:r w:rsidR="00CE56F3" w:rsidRPr="00FC08CA">
        <w:rPr>
          <w:rFonts w:ascii="Times New Roman" w:hAnsi="Times New Roman" w:cs="Times New Roman"/>
        </w:rPr>
        <w:t xml:space="preserve"> grade.</w:t>
      </w:r>
    </w:p>
    <w:p w:rsidR="00A7680E" w:rsidRPr="00FC08CA" w:rsidRDefault="00A7680E">
      <w:pPr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The AADA represents the A</w:t>
      </w:r>
      <w:r w:rsidR="0052676C" w:rsidRPr="00FC08CA">
        <w:rPr>
          <w:rFonts w:ascii="Times New Roman" w:hAnsi="Times New Roman" w:cs="Times New Roman"/>
        </w:rPr>
        <w:t>djusted Average</w:t>
      </w:r>
      <w:r w:rsidRPr="00FC08CA">
        <w:rPr>
          <w:rFonts w:ascii="Times New Roman" w:hAnsi="Times New Roman" w:cs="Times New Roman"/>
        </w:rPr>
        <w:t xml:space="preserve"> Daily Attendance which is </w:t>
      </w:r>
      <w:r w:rsidR="00570270" w:rsidRPr="00FC08CA">
        <w:rPr>
          <w:rFonts w:ascii="Times New Roman" w:hAnsi="Times New Roman" w:cs="Times New Roman"/>
        </w:rPr>
        <w:t>calculated by dividing the AADA by the number of days taught.</w:t>
      </w:r>
    </w:p>
    <w:p w:rsidR="003E344F" w:rsidRPr="00FC08CA" w:rsidRDefault="003E344F">
      <w:pPr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Below are definitions and explanations for each column found on the SAAR Report:</w:t>
      </w:r>
    </w:p>
    <w:p w:rsidR="005345E3" w:rsidRPr="00FC08CA" w:rsidRDefault="005345E3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 xml:space="preserve">Column C </w:t>
      </w:r>
    </w:p>
    <w:p w:rsidR="00E50DD2" w:rsidRPr="00FC08CA" w:rsidRDefault="005345E3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>Reported Entry</w:t>
      </w:r>
      <w:r w:rsidRPr="00FC08CA">
        <w:rPr>
          <w:rFonts w:ascii="Times New Roman" w:hAnsi="Times New Roman" w:cs="Times New Roman"/>
        </w:rPr>
        <w:t xml:space="preserve"> </w:t>
      </w:r>
      <w:r w:rsidR="00F25641" w:rsidRPr="00FC08CA">
        <w:rPr>
          <w:rFonts w:ascii="Times New Roman" w:hAnsi="Times New Roman" w:cs="Times New Roman"/>
        </w:rPr>
        <w:t>–</w:t>
      </w:r>
      <w:r w:rsidRPr="00FC08CA">
        <w:rPr>
          <w:rFonts w:ascii="Times New Roman" w:hAnsi="Times New Roman" w:cs="Times New Roman"/>
        </w:rPr>
        <w:t xml:space="preserve"> </w:t>
      </w:r>
      <w:r w:rsidR="00F25641" w:rsidRPr="00FC08CA">
        <w:rPr>
          <w:rFonts w:ascii="Times New Roman" w:hAnsi="Times New Roman" w:cs="Times New Roman"/>
        </w:rPr>
        <w:t xml:space="preserve">This is the </w:t>
      </w:r>
      <w:r w:rsidR="0052676C" w:rsidRPr="00FC08CA">
        <w:rPr>
          <w:rFonts w:ascii="Times New Roman" w:hAnsi="Times New Roman" w:cs="Times New Roman"/>
        </w:rPr>
        <w:t>total present days for kindergarten.</w:t>
      </w:r>
    </w:p>
    <w:p w:rsidR="00206D34" w:rsidRPr="00FC08CA" w:rsidRDefault="00206D34" w:rsidP="005345E3">
      <w:pPr>
        <w:spacing w:after="0" w:line="240" w:lineRule="auto"/>
        <w:rPr>
          <w:rFonts w:ascii="Times New Roman" w:hAnsi="Times New Roman" w:cs="Times New Roman"/>
        </w:rPr>
      </w:pPr>
    </w:p>
    <w:p w:rsidR="005345E3" w:rsidRPr="00FC08CA" w:rsidRDefault="00D532B7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D</w:t>
      </w:r>
    </w:p>
    <w:p w:rsidR="00BE06A5" w:rsidRPr="00FC08CA" w:rsidRDefault="00D532B7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>Reported P – 12</w:t>
      </w:r>
      <w:r w:rsidRPr="00FC08CA">
        <w:rPr>
          <w:rFonts w:ascii="Times New Roman" w:hAnsi="Times New Roman" w:cs="Times New Roman"/>
        </w:rPr>
        <w:t xml:space="preserve"> – </w:t>
      </w:r>
      <w:r w:rsidR="006F6E8F" w:rsidRPr="00FC08CA">
        <w:rPr>
          <w:rFonts w:ascii="Times New Roman" w:hAnsi="Times New Roman" w:cs="Times New Roman"/>
        </w:rPr>
        <w:t xml:space="preserve">This is the number of </w:t>
      </w:r>
      <w:r w:rsidR="00206D34" w:rsidRPr="00FC08CA">
        <w:rPr>
          <w:rFonts w:ascii="Times New Roman" w:hAnsi="Times New Roman" w:cs="Times New Roman"/>
        </w:rPr>
        <w:t>total present days for grades 1 – 12.</w:t>
      </w:r>
    </w:p>
    <w:p w:rsidR="00206D34" w:rsidRPr="00FC08CA" w:rsidRDefault="00206D34" w:rsidP="005345E3">
      <w:pPr>
        <w:spacing w:after="0" w:line="240" w:lineRule="auto"/>
        <w:rPr>
          <w:rFonts w:ascii="Times New Roman" w:hAnsi="Times New Roman" w:cs="Times New Roman"/>
        </w:rPr>
      </w:pPr>
    </w:p>
    <w:p w:rsidR="00D532B7" w:rsidRPr="00FC08CA" w:rsidRDefault="001C6020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E</w:t>
      </w:r>
    </w:p>
    <w:p w:rsidR="001C6020" w:rsidRPr="00FC08CA" w:rsidRDefault="001C6020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>Total Before Adjustments</w:t>
      </w:r>
      <w:r w:rsidRPr="00FC08CA">
        <w:rPr>
          <w:rFonts w:ascii="Times New Roman" w:hAnsi="Times New Roman" w:cs="Times New Roman"/>
        </w:rPr>
        <w:t xml:space="preserve"> – This is the total </w:t>
      </w:r>
      <w:r w:rsidR="009B7A38" w:rsidRPr="00FC08CA">
        <w:rPr>
          <w:rFonts w:ascii="Times New Roman" w:hAnsi="Times New Roman" w:cs="Times New Roman"/>
        </w:rPr>
        <w:t xml:space="preserve">present days for all students in the district.  </w:t>
      </w:r>
    </w:p>
    <w:p w:rsidR="005345E3" w:rsidRPr="00FC08CA" w:rsidRDefault="005345E3" w:rsidP="005345E3">
      <w:pPr>
        <w:spacing w:after="0" w:line="240" w:lineRule="auto"/>
        <w:rPr>
          <w:rFonts w:ascii="Times New Roman" w:hAnsi="Times New Roman" w:cs="Times New Roman"/>
        </w:rPr>
      </w:pPr>
    </w:p>
    <w:p w:rsidR="00ED6235" w:rsidRPr="00FC08CA" w:rsidRDefault="00ED6235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F</w:t>
      </w:r>
    </w:p>
    <w:p w:rsidR="009B7A38" w:rsidRPr="00FC08CA" w:rsidRDefault="00FE20DF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Total Adjustments </w:t>
      </w:r>
      <w:r w:rsidR="00DB44B4" w:rsidRPr="00FC08CA">
        <w:rPr>
          <w:rFonts w:ascii="Times New Roman" w:hAnsi="Times New Roman" w:cs="Times New Roman"/>
          <w:b/>
        </w:rPr>
        <w:t>–</w:t>
      </w:r>
      <w:r w:rsidR="00DB44B4" w:rsidRPr="00FC08CA">
        <w:rPr>
          <w:rFonts w:ascii="Times New Roman" w:hAnsi="Times New Roman" w:cs="Times New Roman"/>
        </w:rPr>
        <w:t>This number is all of the adjustments taken in and out of the reported totals</w:t>
      </w:r>
      <w:r w:rsidR="00004E96" w:rsidRPr="00FC08CA">
        <w:rPr>
          <w:rFonts w:ascii="Times New Roman" w:hAnsi="Times New Roman" w:cs="Times New Roman"/>
        </w:rPr>
        <w:t xml:space="preserve">.  The total adjustment include as follows:   </w:t>
      </w:r>
    </w:p>
    <w:p w:rsidR="009B7A38" w:rsidRPr="00FC08CA" w:rsidRDefault="009B7A38" w:rsidP="00FC0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ab/>
      </w:r>
      <w:r w:rsidRPr="00FC08CA">
        <w:rPr>
          <w:rFonts w:ascii="Times New Roman" w:hAnsi="Times New Roman" w:cs="Times New Roman"/>
        </w:rPr>
        <w:tab/>
      </w:r>
      <w:r w:rsidRPr="00FC08CA">
        <w:rPr>
          <w:rFonts w:ascii="Times New Roman" w:hAnsi="Times New Roman" w:cs="Times New Roman"/>
        </w:rPr>
        <w:tab/>
      </w:r>
      <w:r w:rsidRPr="00FC08CA">
        <w:rPr>
          <w:rFonts w:ascii="Times New Roman" w:hAnsi="Times New Roman" w:cs="Times New Roman"/>
        </w:rPr>
        <w:tab/>
      </w:r>
      <w:r w:rsidRPr="00FC08CA">
        <w:rPr>
          <w:rFonts w:ascii="Times New Roman" w:hAnsi="Times New Roman" w:cs="Times New Roman"/>
        </w:rPr>
        <w:tab/>
        <w:t xml:space="preserve">Add </w:t>
      </w:r>
    </w:p>
    <w:p w:rsidR="009B7A38" w:rsidRPr="00FC08CA" w:rsidRDefault="00A062D5" w:rsidP="00FC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First ten days of suspension</w:t>
      </w:r>
      <w:r w:rsidR="003175CA" w:rsidRPr="00FC08CA">
        <w:rPr>
          <w:rFonts w:ascii="Times New Roman" w:hAnsi="Times New Roman" w:cs="Times New Roman"/>
        </w:rPr>
        <w:t xml:space="preserve"> per student </w:t>
      </w:r>
      <w:r w:rsidR="00E34F8B" w:rsidRPr="00FC08CA">
        <w:rPr>
          <w:rFonts w:ascii="Times New Roman" w:hAnsi="Times New Roman" w:cs="Times New Roman"/>
        </w:rPr>
        <w:t xml:space="preserve"> </w:t>
      </w:r>
    </w:p>
    <w:p w:rsidR="00A062D5" w:rsidRPr="00FC08CA" w:rsidRDefault="00A062D5" w:rsidP="00FC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Expelled days</w:t>
      </w:r>
      <w:r w:rsidR="003175CA" w:rsidRPr="00FC08CA">
        <w:rPr>
          <w:rFonts w:ascii="Times New Roman" w:hAnsi="Times New Roman" w:cs="Times New Roman"/>
        </w:rPr>
        <w:t xml:space="preserve"> </w:t>
      </w:r>
      <w:r w:rsidR="00E34F8B" w:rsidRPr="00FC08CA">
        <w:rPr>
          <w:rFonts w:ascii="Times New Roman" w:hAnsi="Times New Roman" w:cs="Times New Roman"/>
        </w:rPr>
        <w:t>marked absent</w:t>
      </w:r>
    </w:p>
    <w:p w:rsidR="00A062D5" w:rsidRPr="00FC08CA" w:rsidRDefault="00A062D5" w:rsidP="00FC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Virtual and performance-based course</w:t>
      </w:r>
      <w:r w:rsidR="003175CA" w:rsidRPr="00FC08CA">
        <w:rPr>
          <w:rFonts w:ascii="Times New Roman" w:hAnsi="Times New Roman" w:cs="Times New Roman"/>
        </w:rPr>
        <w:t xml:space="preserve"> attendance</w:t>
      </w:r>
    </w:p>
    <w:p w:rsidR="00E246B4" w:rsidRPr="00FC08CA" w:rsidRDefault="00E246B4" w:rsidP="00FC08CA">
      <w:pPr>
        <w:spacing w:after="0" w:line="240" w:lineRule="auto"/>
        <w:ind w:left="3600"/>
        <w:jc w:val="both"/>
        <w:rPr>
          <w:rFonts w:ascii="Times New Roman" w:hAnsi="Times New Roman" w:cs="Times New Roman"/>
        </w:rPr>
      </w:pPr>
    </w:p>
    <w:p w:rsidR="003175CA" w:rsidRPr="00FC08CA" w:rsidRDefault="00E246B4" w:rsidP="00FC08CA">
      <w:pPr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 xml:space="preserve">Then, </w:t>
      </w:r>
      <w:r w:rsidR="003175CA" w:rsidRPr="00FC08CA">
        <w:rPr>
          <w:rFonts w:ascii="Times New Roman" w:hAnsi="Times New Roman" w:cs="Times New Roman"/>
        </w:rPr>
        <w:t>Subtract</w:t>
      </w:r>
    </w:p>
    <w:p w:rsidR="00E34F8B" w:rsidRPr="00FC08CA" w:rsidRDefault="00224A74" w:rsidP="00FC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Overage and underage student attendance</w:t>
      </w:r>
    </w:p>
    <w:p w:rsidR="00224A74" w:rsidRPr="00FC08CA" w:rsidRDefault="00224A74" w:rsidP="00FC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Up to 10 weather days</w:t>
      </w:r>
    </w:p>
    <w:p w:rsidR="00224A74" w:rsidRPr="00FC08CA" w:rsidRDefault="00224A74" w:rsidP="00FC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Five lowest attendance days</w:t>
      </w:r>
    </w:p>
    <w:p w:rsidR="00224A74" w:rsidRPr="00FC08CA" w:rsidRDefault="00224A74" w:rsidP="00FC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Non-contract student attendance</w:t>
      </w:r>
    </w:p>
    <w:p w:rsidR="00FC08CA" w:rsidRPr="00FC08CA" w:rsidRDefault="00FC08CA" w:rsidP="005345E3">
      <w:pPr>
        <w:spacing w:after="0" w:line="240" w:lineRule="auto"/>
        <w:rPr>
          <w:rFonts w:ascii="Times New Roman" w:hAnsi="Times New Roman" w:cs="Times New Roman"/>
          <w:b/>
        </w:rPr>
      </w:pPr>
    </w:p>
    <w:p w:rsidR="00976A51" w:rsidRPr="00FC08CA" w:rsidRDefault="00B846CE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G</w:t>
      </w:r>
    </w:p>
    <w:p w:rsidR="00B846CE" w:rsidRPr="00FC08CA" w:rsidRDefault="00B846CE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Last Year AADA</w:t>
      </w:r>
    </w:p>
    <w:p w:rsidR="00B846CE" w:rsidRPr="00FC08CA" w:rsidRDefault="00B846CE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This number is taken from the prior year</w:t>
      </w:r>
      <w:r w:rsidR="00D72EF5" w:rsidRPr="00FC08CA">
        <w:rPr>
          <w:rFonts w:ascii="Times New Roman" w:hAnsi="Times New Roman" w:cs="Times New Roman"/>
        </w:rPr>
        <w:t xml:space="preserve"> </w:t>
      </w:r>
      <w:r w:rsidR="00E85540" w:rsidRPr="00FC08CA">
        <w:rPr>
          <w:rFonts w:ascii="Times New Roman" w:hAnsi="Times New Roman" w:cs="Times New Roman"/>
        </w:rPr>
        <w:t xml:space="preserve">Adjusted Average </w:t>
      </w:r>
      <w:r w:rsidR="00D72EF5" w:rsidRPr="00FC08CA">
        <w:rPr>
          <w:rFonts w:ascii="Times New Roman" w:hAnsi="Times New Roman" w:cs="Times New Roman"/>
        </w:rPr>
        <w:t>Daily Attendance.</w:t>
      </w:r>
    </w:p>
    <w:p w:rsidR="00B846CE" w:rsidRPr="00FC08CA" w:rsidRDefault="00B846CE" w:rsidP="005345E3">
      <w:pPr>
        <w:spacing w:after="0" w:line="240" w:lineRule="auto"/>
        <w:rPr>
          <w:rFonts w:ascii="Times New Roman" w:hAnsi="Times New Roman" w:cs="Times New Roman"/>
        </w:rPr>
      </w:pPr>
    </w:p>
    <w:p w:rsidR="00FC08CA" w:rsidRPr="00FC08CA" w:rsidRDefault="00B846CE" w:rsidP="00FC08CA">
      <w:pPr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H</w:t>
      </w:r>
    </w:p>
    <w:p w:rsidR="00B846CE" w:rsidRPr="00FC08CA" w:rsidRDefault="00B846CE" w:rsidP="00FC08CA">
      <w:pPr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Substituted Days</w:t>
      </w:r>
      <w:r w:rsidR="00D070A5" w:rsidRPr="00FC08CA">
        <w:rPr>
          <w:rFonts w:ascii="Times New Roman" w:hAnsi="Times New Roman" w:cs="Times New Roman"/>
          <w:b/>
        </w:rPr>
        <w:t xml:space="preserve"> </w:t>
      </w:r>
      <w:r w:rsidR="00D070A5" w:rsidRPr="00FC08CA">
        <w:rPr>
          <w:rFonts w:ascii="Times New Roman" w:hAnsi="Times New Roman" w:cs="Times New Roman"/>
        </w:rPr>
        <w:t>– These days are</w:t>
      </w:r>
      <w:r w:rsidR="00E85540" w:rsidRPr="00FC08CA">
        <w:rPr>
          <w:rFonts w:ascii="Times New Roman" w:hAnsi="Times New Roman" w:cs="Times New Roman"/>
        </w:rPr>
        <w:t xml:space="preserve"> the count of all </w:t>
      </w:r>
      <w:r w:rsidR="00D41439" w:rsidRPr="00FC08CA">
        <w:rPr>
          <w:rFonts w:ascii="Times New Roman" w:hAnsi="Times New Roman" w:cs="Times New Roman"/>
        </w:rPr>
        <w:t>“</w:t>
      </w:r>
      <w:r w:rsidR="00D72EF5" w:rsidRPr="00FC08CA">
        <w:rPr>
          <w:rFonts w:ascii="Times New Roman" w:hAnsi="Times New Roman" w:cs="Times New Roman"/>
        </w:rPr>
        <w:t>Non-Traditional</w:t>
      </w:r>
      <w:r w:rsidR="00D41439" w:rsidRPr="00FC08CA">
        <w:rPr>
          <w:rFonts w:ascii="Times New Roman" w:hAnsi="Times New Roman" w:cs="Times New Roman"/>
        </w:rPr>
        <w:t xml:space="preserve"> Instruction,” “Low Attendance</w:t>
      </w:r>
      <w:r w:rsidR="00316463" w:rsidRPr="00FC08CA">
        <w:rPr>
          <w:rFonts w:ascii="Times New Roman" w:hAnsi="Times New Roman" w:cs="Times New Roman"/>
        </w:rPr>
        <w:t>-</w:t>
      </w:r>
      <w:r w:rsidR="00D41439" w:rsidRPr="00FC08CA">
        <w:rPr>
          <w:rFonts w:ascii="Times New Roman" w:hAnsi="Times New Roman" w:cs="Times New Roman"/>
        </w:rPr>
        <w:t xml:space="preserve"> </w:t>
      </w:r>
      <w:r w:rsidR="005F3539" w:rsidRPr="00FC08CA">
        <w:rPr>
          <w:rFonts w:ascii="Times New Roman" w:hAnsi="Times New Roman" w:cs="Times New Roman"/>
        </w:rPr>
        <w:t xml:space="preserve"> </w:t>
      </w:r>
      <w:r w:rsidR="00D72EF5" w:rsidRPr="00FC08CA">
        <w:rPr>
          <w:rFonts w:ascii="Times New Roman" w:hAnsi="Times New Roman" w:cs="Times New Roman"/>
        </w:rPr>
        <w:t>W</w:t>
      </w:r>
      <w:r w:rsidR="005F3539" w:rsidRPr="00FC08CA">
        <w:rPr>
          <w:rFonts w:ascii="Times New Roman" w:hAnsi="Times New Roman" w:cs="Times New Roman"/>
        </w:rPr>
        <w:t>eather</w:t>
      </w:r>
      <w:r w:rsidR="00316463" w:rsidRPr="00FC08CA">
        <w:rPr>
          <w:rFonts w:ascii="Times New Roman" w:hAnsi="Times New Roman" w:cs="Times New Roman"/>
        </w:rPr>
        <w:t xml:space="preserve"> </w:t>
      </w:r>
      <w:r w:rsidR="00D72EF5" w:rsidRPr="00FC08CA">
        <w:rPr>
          <w:rFonts w:ascii="Times New Roman" w:hAnsi="Times New Roman" w:cs="Times New Roman"/>
        </w:rPr>
        <w:t>D</w:t>
      </w:r>
      <w:r w:rsidR="00E670A6" w:rsidRPr="00FC08CA">
        <w:rPr>
          <w:rFonts w:ascii="Times New Roman" w:hAnsi="Times New Roman" w:cs="Times New Roman"/>
        </w:rPr>
        <w:t>ay</w:t>
      </w:r>
      <w:r w:rsidR="00316463" w:rsidRPr="00FC08CA">
        <w:rPr>
          <w:rFonts w:ascii="Times New Roman" w:hAnsi="Times New Roman" w:cs="Times New Roman"/>
        </w:rPr>
        <w:t>s</w:t>
      </w:r>
      <w:r w:rsidR="00EC0E9A" w:rsidRPr="00FC08CA">
        <w:rPr>
          <w:rFonts w:ascii="Times New Roman" w:hAnsi="Times New Roman" w:cs="Times New Roman"/>
        </w:rPr>
        <w:t>,</w:t>
      </w:r>
      <w:r w:rsidR="00D41439" w:rsidRPr="00FC08CA">
        <w:rPr>
          <w:rFonts w:ascii="Times New Roman" w:hAnsi="Times New Roman" w:cs="Times New Roman"/>
        </w:rPr>
        <w:t>”</w:t>
      </w:r>
      <w:r w:rsidR="00EC0E9A" w:rsidRPr="00FC08CA">
        <w:rPr>
          <w:rFonts w:ascii="Times New Roman" w:hAnsi="Times New Roman" w:cs="Times New Roman"/>
        </w:rPr>
        <w:t xml:space="preserve"> and</w:t>
      </w:r>
      <w:r w:rsidR="00D41439" w:rsidRPr="00FC08CA">
        <w:rPr>
          <w:rFonts w:ascii="Times New Roman" w:hAnsi="Times New Roman" w:cs="Times New Roman"/>
        </w:rPr>
        <w:t xml:space="preserve"> “Health and </w:t>
      </w:r>
      <w:r w:rsidR="00EC0E9A" w:rsidRPr="00FC08CA">
        <w:rPr>
          <w:rFonts w:ascii="Times New Roman" w:hAnsi="Times New Roman" w:cs="Times New Roman"/>
        </w:rPr>
        <w:t>S</w:t>
      </w:r>
      <w:r w:rsidR="005F3539" w:rsidRPr="00FC08CA">
        <w:rPr>
          <w:rFonts w:ascii="Times New Roman" w:hAnsi="Times New Roman" w:cs="Times New Roman"/>
        </w:rPr>
        <w:t>afety</w:t>
      </w:r>
      <w:r w:rsidR="00D41439" w:rsidRPr="00FC08CA">
        <w:rPr>
          <w:rFonts w:ascii="Times New Roman" w:hAnsi="Times New Roman" w:cs="Times New Roman"/>
        </w:rPr>
        <w:t xml:space="preserve"> Low A</w:t>
      </w:r>
      <w:r w:rsidR="00E670A6" w:rsidRPr="00FC08CA">
        <w:rPr>
          <w:rFonts w:ascii="Times New Roman" w:hAnsi="Times New Roman" w:cs="Times New Roman"/>
        </w:rPr>
        <w:t>ttendance</w:t>
      </w:r>
      <w:r w:rsidR="000226EA" w:rsidRPr="00FC08CA">
        <w:rPr>
          <w:rFonts w:ascii="Times New Roman" w:hAnsi="Times New Roman" w:cs="Times New Roman"/>
        </w:rPr>
        <w:t xml:space="preserve"> days</w:t>
      </w:r>
      <w:r w:rsidR="00316463" w:rsidRPr="00FC08CA">
        <w:rPr>
          <w:rFonts w:ascii="Times New Roman" w:hAnsi="Times New Roman" w:cs="Times New Roman"/>
        </w:rPr>
        <w:t>”</w:t>
      </w:r>
      <w:r w:rsidR="005F3539" w:rsidRPr="00FC08CA">
        <w:rPr>
          <w:rFonts w:ascii="Times New Roman" w:hAnsi="Times New Roman" w:cs="Times New Roman"/>
        </w:rPr>
        <w:t xml:space="preserve">.  Each district can report up to ten </w:t>
      </w:r>
      <w:r w:rsidR="007E5EB7" w:rsidRPr="00FC08CA">
        <w:rPr>
          <w:rFonts w:ascii="Times New Roman" w:hAnsi="Times New Roman" w:cs="Times New Roman"/>
        </w:rPr>
        <w:t xml:space="preserve">days </w:t>
      </w:r>
      <w:r w:rsidR="005F3539" w:rsidRPr="00FC08CA">
        <w:rPr>
          <w:rFonts w:ascii="Times New Roman" w:hAnsi="Times New Roman" w:cs="Times New Roman"/>
        </w:rPr>
        <w:t xml:space="preserve">of non-traditional, ten </w:t>
      </w:r>
      <w:r w:rsidR="007E5EB7" w:rsidRPr="00FC08CA">
        <w:rPr>
          <w:rFonts w:ascii="Times New Roman" w:hAnsi="Times New Roman" w:cs="Times New Roman"/>
        </w:rPr>
        <w:t>low weather days, and ten</w:t>
      </w:r>
      <w:r w:rsidR="005F3539" w:rsidRPr="00FC08CA">
        <w:rPr>
          <w:rFonts w:ascii="Times New Roman" w:hAnsi="Times New Roman" w:cs="Times New Roman"/>
        </w:rPr>
        <w:t xml:space="preserve"> safety days per year.</w:t>
      </w:r>
    </w:p>
    <w:p w:rsidR="000226EA" w:rsidRPr="00FC08CA" w:rsidRDefault="000226EA" w:rsidP="005345E3">
      <w:pPr>
        <w:spacing w:after="0" w:line="240" w:lineRule="auto"/>
        <w:rPr>
          <w:rFonts w:ascii="Times New Roman" w:hAnsi="Times New Roman" w:cs="Times New Roman"/>
        </w:rPr>
      </w:pPr>
    </w:p>
    <w:p w:rsidR="005F3539" w:rsidRPr="00FC08CA" w:rsidRDefault="00372DED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I</w:t>
      </w:r>
    </w:p>
    <w:p w:rsidR="00372DED" w:rsidRPr="00FC08CA" w:rsidRDefault="00372DED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EL Substituted Days </w:t>
      </w:r>
      <w:r w:rsidRPr="00FC08CA">
        <w:rPr>
          <w:rFonts w:ascii="Times New Roman" w:hAnsi="Times New Roman" w:cs="Times New Roman"/>
        </w:rPr>
        <w:t>–</w:t>
      </w:r>
      <w:r w:rsidR="003E4534" w:rsidRPr="00FC08CA">
        <w:rPr>
          <w:rFonts w:ascii="Times New Roman" w:hAnsi="Times New Roman" w:cs="Times New Roman"/>
        </w:rPr>
        <w:t xml:space="preserve"> This number is prior year’s KD AADA times the number of substituted days.</w:t>
      </w:r>
      <w:r w:rsidR="0003408E" w:rsidRPr="00FC08CA">
        <w:rPr>
          <w:rFonts w:ascii="Times New Roman" w:hAnsi="Times New Roman" w:cs="Times New Roman"/>
        </w:rPr>
        <w:t xml:space="preserve">  Note that KD is the abbreviation for kindergarten.</w:t>
      </w:r>
    </w:p>
    <w:p w:rsidR="003E4534" w:rsidRPr="00FC08CA" w:rsidRDefault="003E4534" w:rsidP="005345E3">
      <w:pPr>
        <w:spacing w:after="0" w:line="240" w:lineRule="auto"/>
        <w:rPr>
          <w:rFonts w:ascii="Times New Roman" w:hAnsi="Times New Roman" w:cs="Times New Roman"/>
        </w:rPr>
      </w:pPr>
    </w:p>
    <w:p w:rsidR="003E4534" w:rsidRPr="00FC08CA" w:rsidRDefault="0046519A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J</w:t>
      </w:r>
    </w:p>
    <w:p w:rsidR="0046519A" w:rsidRPr="00FC08CA" w:rsidRDefault="0046519A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P-12 Substituted Days </w:t>
      </w:r>
      <w:r w:rsidR="00E53A01" w:rsidRPr="00FC08CA">
        <w:rPr>
          <w:rFonts w:ascii="Times New Roman" w:hAnsi="Times New Roman" w:cs="Times New Roman"/>
        </w:rPr>
        <w:t>–</w:t>
      </w:r>
      <w:r w:rsidRPr="00FC08CA">
        <w:rPr>
          <w:rFonts w:ascii="Times New Roman" w:hAnsi="Times New Roman" w:cs="Times New Roman"/>
        </w:rPr>
        <w:t xml:space="preserve"> </w:t>
      </w:r>
      <w:r w:rsidR="00E53A01" w:rsidRPr="00FC08CA">
        <w:rPr>
          <w:rFonts w:ascii="Times New Roman" w:hAnsi="Times New Roman" w:cs="Times New Roman"/>
        </w:rPr>
        <w:t>This number is prior year’s UPPER AADA times the number of substituted days.</w:t>
      </w:r>
      <w:r w:rsidR="0003408E" w:rsidRPr="00FC08CA">
        <w:rPr>
          <w:rFonts w:ascii="Times New Roman" w:hAnsi="Times New Roman" w:cs="Times New Roman"/>
        </w:rPr>
        <w:t xml:space="preserve">  Note that Upper stands for first through twelfth grade.</w:t>
      </w:r>
    </w:p>
    <w:p w:rsidR="00E53A01" w:rsidRPr="00FC08CA" w:rsidRDefault="00E53A01" w:rsidP="005345E3">
      <w:pPr>
        <w:spacing w:after="0" w:line="240" w:lineRule="auto"/>
        <w:rPr>
          <w:rFonts w:ascii="Times New Roman" w:hAnsi="Times New Roman" w:cs="Times New Roman"/>
        </w:rPr>
      </w:pPr>
    </w:p>
    <w:p w:rsidR="00E53A01" w:rsidRPr="00FC08CA" w:rsidRDefault="000F6903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K</w:t>
      </w:r>
    </w:p>
    <w:p w:rsidR="000F6903" w:rsidRPr="00FC08CA" w:rsidRDefault="000F6903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EL Adjusted Report </w:t>
      </w:r>
      <w:r w:rsidR="007564C0" w:rsidRPr="00FC08CA">
        <w:rPr>
          <w:rFonts w:ascii="Times New Roman" w:hAnsi="Times New Roman" w:cs="Times New Roman"/>
        </w:rPr>
        <w:t>– This is the adjusted aggregate days for kindergarten</w:t>
      </w:r>
      <w:r w:rsidR="007E5EB7" w:rsidRPr="00FC08CA">
        <w:rPr>
          <w:rFonts w:ascii="Times New Roman" w:hAnsi="Times New Roman" w:cs="Times New Roman"/>
        </w:rPr>
        <w:t>.</w:t>
      </w:r>
    </w:p>
    <w:p w:rsidR="007E5EB7" w:rsidRPr="00FC08CA" w:rsidRDefault="007E5EB7" w:rsidP="005345E3">
      <w:pPr>
        <w:spacing w:after="0" w:line="240" w:lineRule="auto"/>
        <w:rPr>
          <w:rFonts w:ascii="Times New Roman" w:hAnsi="Times New Roman" w:cs="Times New Roman"/>
        </w:rPr>
      </w:pPr>
    </w:p>
    <w:p w:rsidR="007564C0" w:rsidRPr="00FC08CA" w:rsidRDefault="007564C0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L</w:t>
      </w:r>
    </w:p>
    <w:p w:rsidR="007564C0" w:rsidRPr="00FC08CA" w:rsidRDefault="007564C0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P-12 Adjusted Report </w:t>
      </w:r>
      <w:r w:rsidRPr="00FC08CA">
        <w:rPr>
          <w:rFonts w:ascii="Times New Roman" w:hAnsi="Times New Roman" w:cs="Times New Roman"/>
        </w:rPr>
        <w:t>– This is the adjusted aggregate days for first through twelfth grade</w:t>
      </w:r>
      <w:r w:rsidR="007E5EB7" w:rsidRPr="00FC08CA">
        <w:rPr>
          <w:rFonts w:ascii="Times New Roman" w:hAnsi="Times New Roman" w:cs="Times New Roman"/>
        </w:rPr>
        <w:t>.</w:t>
      </w:r>
    </w:p>
    <w:p w:rsidR="007564C0" w:rsidRPr="00FC08CA" w:rsidRDefault="007564C0" w:rsidP="005345E3">
      <w:pPr>
        <w:spacing w:after="0" w:line="240" w:lineRule="auto"/>
        <w:rPr>
          <w:rFonts w:ascii="Times New Roman" w:hAnsi="Times New Roman" w:cs="Times New Roman"/>
        </w:rPr>
      </w:pPr>
    </w:p>
    <w:p w:rsidR="007564C0" w:rsidRPr="00FC08CA" w:rsidRDefault="007564C0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M</w:t>
      </w:r>
    </w:p>
    <w:p w:rsidR="007564C0" w:rsidRPr="00FC08CA" w:rsidRDefault="003B06BC" w:rsidP="005345E3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KD AADA </w:t>
      </w:r>
      <w:r w:rsidRPr="00FC08CA">
        <w:rPr>
          <w:rFonts w:ascii="Times New Roman" w:hAnsi="Times New Roman" w:cs="Times New Roman"/>
        </w:rPr>
        <w:t>– This is the adjusted average</w:t>
      </w:r>
      <w:r w:rsidR="00BD152C" w:rsidRPr="00FC08CA">
        <w:rPr>
          <w:rFonts w:ascii="Times New Roman" w:hAnsi="Times New Roman" w:cs="Times New Roman"/>
        </w:rPr>
        <w:t xml:space="preserve"> for kindergarten</w:t>
      </w:r>
      <w:r w:rsidRPr="00FC08CA">
        <w:rPr>
          <w:rFonts w:ascii="Times New Roman" w:hAnsi="Times New Roman" w:cs="Times New Roman"/>
        </w:rPr>
        <w:t xml:space="preserve">.  You calculate this by the </w:t>
      </w:r>
      <w:r w:rsidR="00BD152C" w:rsidRPr="00FC08CA">
        <w:rPr>
          <w:rFonts w:ascii="Times New Roman" w:hAnsi="Times New Roman" w:cs="Times New Roman"/>
        </w:rPr>
        <w:t xml:space="preserve">EL </w:t>
      </w:r>
      <w:r w:rsidR="008333D4" w:rsidRPr="00FC08CA">
        <w:rPr>
          <w:rFonts w:ascii="Times New Roman" w:hAnsi="Times New Roman" w:cs="Times New Roman"/>
        </w:rPr>
        <w:t>Reported E</w:t>
      </w:r>
      <w:r w:rsidRPr="00FC08CA">
        <w:rPr>
          <w:rFonts w:ascii="Times New Roman" w:hAnsi="Times New Roman" w:cs="Times New Roman"/>
        </w:rPr>
        <w:t>ntry</w:t>
      </w:r>
      <w:r w:rsidR="008333D4" w:rsidRPr="00FC08CA">
        <w:rPr>
          <w:rFonts w:ascii="Times New Roman" w:hAnsi="Times New Roman" w:cs="Times New Roman"/>
        </w:rPr>
        <w:t>,</w:t>
      </w:r>
      <w:r w:rsidRPr="00FC08CA">
        <w:rPr>
          <w:rFonts w:ascii="Times New Roman" w:hAnsi="Times New Roman" w:cs="Times New Roman"/>
        </w:rPr>
        <w:t xml:space="preserve"> </w:t>
      </w:r>
      <w:r w:rsidR="00B86108" w:rsidRPr="00FC08CA">
        <w:rPr>
          <w:rFonts w:ascii="Times New Roman" w:hAnsi="Times New Roman" w:cs="Times New Roman"/>
        </w:rPr>
        <w:t xml:space="preserve">minus the </w:t>
      </w:r>
      <w:r w:rsidR="00BD152C" w:rsidRPr="00FC08CA">
        <w:rPr>
          <w:rFonts w:ascii="Times New Roman" w:hAnsi="Times New Roman" w:cs="Times New Roman"/>
        </w:rPr>
        <w:t xml:space="preserve">EL </w:t>
      </w:r>
      <w:r w:rsidR="008333D4" w:rsidRPr="00FC08CA">
        <w:rPr>
          <w:rFonts w:ascii="Times New Roman" w:hAnsi="Times New Roman" w:cs="Times New Roman"/>
        </w:rPr>
        <w:t>A</w:t>
      </w:r>
      <w:r w:rsidR="00B86108" w:rsidRPr="00FC08CA">
        <w:rPr>
          <w:rFonts w:ascii="Times New Roman" w:hAnsi="Times New Roman" w:cs="Times New Roman"/>
        </w:rPr>
        <w:t>djustments</w:t>
      </w:r>
      <w:r w:rsidR="008333D4" w:rsidRPr="00FC08CA">
        <w:rPr>
          <w:rFonts w:ascii="Times New Roman" w:hAnsi="Times New Roman" w:cs="Times New Roman"/>
        </w:rPr>
        <w:t>,</w:t>
      </w:r>
      <w:r w:rsidR="00B86108" w:rsidRPr="00FC08CA">
        <w:rPr>
          <w:rFonts w:ascii="Times New Roman" w:hAnsi="Times New Roman" w:cs="Times New Roman"/>
        </w:rPr>
        <w:t xml:space="preserve"> plus </w:t>
      </w:r>
      <w:r w:rsidR="00BD152C" w:rsidRPr="00FC08CA">
        <w:rPr>
          <w:rFonts w:ascii="Times New Roman" w:hAnsi="Times New Roman" w:cs="Times New Roman"/>
        </w:rPr>
        <w:t xml:space="preserve">EL </w:t>
      </w:r>
      <w:r w:rsidR="008333D4" w:rsidRPr="00FC08CA">
        <w:rPr>
          <w:rFonts w:ascii="Times New Roman" w:hAnsi="Times New Roman" w:cs="Times New Roman"/>
        </w:rPr>
        <w:t>Substituted Days, divided by the Instructional D</w:t>
      </w:r>
      <w:r w:rsidR="00B86108" w:rsidRPr="00FC08CA">
        <w:rPr>
          <w:rFonts w:ascii="Times New Roman" w:hAnsi="Times New Roman" w:cs="Times New Roman"/>
        </w:rPr>
        <w:t>ays (minus 5) equaling the KD AADA</w:t>
      </w:r>
      <w:r w:rsidR="00B12D49" w:rsidRPr="00FC08CA">
        <w:rPr>
          <w:rFonts w:ascii="Times New Roman" w:hAnsi="Times New Roman" w:cs="Times New Roman"/>
        </w:rPr>
        <w:t xml:space="preserve"> </w:t>
      </w:r>
      <w:r w:rsidR="008333D4" w:rsidRPr="00FC08CA">
        <w:rPr>
          <w:rFonts w:ascii="Times New Roman" w:hAnsi="Times New Roman" w:cs="Times New Roman"/>
        </w:rPr>
        <w:t xml:space="preserve">       </w:t>
      </w:r>
      <w:r w:rsidR="00B12D49" w:rsidRPr="00FC08CA">
        <w:rPr>
          <w:rFonts w:ascii="Times New Roman" w:hAnsi="Times New Roman" w:cs="Times New Roman"/>
        </w:rPr>
        <w:t>(EL REP ENT – EL ADJ + EL SUB</w:t>
      </w:r>
      <w:r w:rsidR="00E06E76" w:rsidRPr="00FC08CA">
        <w:rPr>
          <w:rFonts w:ascii="Times New Roman" w:hAnsi="Times New Roman" w:cs="Times New Roman"/>
        </w:rPr>
        <w:t>)</w:t>
      </w:r>
      <w:r w:rsidR="00B12D49" w:rsidRPr="00FC08CA">
        <w:rPr>
          <w:rFonts w:ascii="Times New Roman" w:hAnsi="Times New Roman" w:cs="Times New Roman"/>
        </w:rPr>
        <w:t xml:space="preserve"> / </w:t>
      </w:r>
      <w:r w:rsidR="00E06E76" w:rsidRPr="00FC08CA">
        <w:rPr>
          <w:rFonts w:ascii="Times New Roman" w:hAnsi="Times New Roman" w:cs="Times New Roman"/>
        </w:rPr>
        <w:t>(</w:t>
      </w:r>
      <w:r w:rsidR="00B12D49" w:rsidRPr="00FC08CA">
        <w:rPr>
          <w:rFonts w:ascii="Times New Roman" w:hAnsi="Times New Roman" w:cs="Times New Roman"/>
        </w:rPr>
        <w:t xml:space="preserve">Inst. Days </w:t>
      </w:r>
      <w:r w:rsidR="00E06E76" w:rsidRPr="00FC08CA">
        <w:rPr>
          <w:rFonts w:ascii="Times New Roman" w:hAnsi="Times New Roman" w:cs="Times New Roman"/>
        </w:rPr>
        <w:t>-</w:t>
      </w:r>
      <w:r w:rsidR="00B12D49" w:rsidRPr="00FC08CA">
        <w:rPr>
          <w:rFonts w:ascii="Times New Roman" w:hAnsi="Times New Roman" w:cs="Times New Roman"/>
        </w:rPr>
        <w:t>5</w:t>
      </w:r>
      <w:r w:rsidR="005D0EA9" w:rsidRPr="00FC08CA">
        <w:rPr>
          <w:rFonts w:ascii="Times New Roman" w:hAnsi="Times New Roman" w:cs="Times New Roman"/>
        </w:rPr>
        <w:t>)</w:t>
      </w:r>
      <w:r w:rsidR="00B12D49" w:rsidRPr="00FC08CA">
        <w:rPr>
          <w:rFonts w:ascii="Times New Roman" w:hAnsi="Times New Roman" w:cs="Times New Roman"/>
        </w:rPr>
        <w:t xml:space="preserve"> = KD</w:t>
      </w:r>
      <w:r w:rsidR="00E06E76" w:rsidRPr="00FC08CA">
        <w:rPr>
          <w:rFonts w:ascii="Times New Roman" w:hAnsi="Times New Roman" w:cs="Times New Roman"/>
        </w:rPr>
        <w:t xml:space="preserve"> </w:t>
      </w:r>
      <w:r w:rsidR="00B12D49" w:rsidRPr="00FC08CA">
        <w:rPr>
          <w:rFonts w:ascii="Times New Roman" w:hAnsi="Times New Roman" w:cs="Times New Roman"/>
        </w:rPr>
        <w:t>AADA</w:t>
      </w:r>
    </w:p>
    <w:p w:rsidR="005D0EA9" w:rsidRPr="00FC08CA" w:rsidRDefault="005D0EA9" w:rsidP="005345E3">
      <w:pPr>
        <w:spacing w:after="0" w:line="240" w:lineRule="auto"/>
        <w:rPr>
          <w:rFonts w:ascii="Times New Roman" w:hAnsi="Times New Roman" w:cs="Times New Roman"/>
        </w:rPr>
      </w:pPr>
    </w:p>
    <w:p w:rsidR="005D0EA9" w:rsidRPr="00FC08CA" w:rsidRDefault="005D0EA9" w:rsidP="005345E3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N</w:t>
      </w:r>
    </w:p>
    <w:p w:rsidR="00210F54" w:rsidRPr="00FC08CA" w:rsidRDefault="005D0EA9" w:rsidP="00FA09C5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>Upper AADA</w:t>
      </w:r>
      <w:r w:rsidR="00FA09C5" w:rsidRPr="00FC08CA">
        <w:rPr>
          <w:rFonts w:ascii="Times New Roman" w:hAnsi="Times New Roman" w:cs="Times New Roman"/>
          <w:b/>
        </w:rPr>
        <w:t xml:space="preserve"> </w:t>
      </w:r>
      <w:r w:rsidR="00FA09C5" w:rsidRPr="00FC08CA">
        <w:rPr>
          <w:rFonts w:ascii="Times New Roman" w:hAnsi="Times New Roman" w:cs="Times New Roman"/>
        </w:rPr>
        <w:t xml:space="preserve">–This is the adjusted average for first through twelfth grade.  You calculate this by the </w:t>
      </w:r>
      <w:r w:rsidR="002B2491" w:rsidRPr="00FC08CA">
        <w:rPr>
          <w:rFonts w:ascii="Times New Roman" w:hAnsi="Times New Roman" w:cs="Times New Roman"/>
        </w:rPr>
        <w:t>P-12</w:t>
      </w:r>
      <w:r w:rsidR="00FA09C5" w:rsidRPr="00FC08CA">
        <w:rPr>
          <w:rFonts w:ascii="Times New Roman" w:hAnsi="Times New Roman" w:cs="Times New Roman"/>
        </w:rPr>
        <w:t xml:space="preserve"> Reported Entry</w:t>
      </w:r>
      <w:r w:rsidR="00210F54" w:rsidRPr="00FC08CA">
        <w:rPr>
          <w:rFonts w:ascii="Times New Roman" w:hAnsi="Times New Roman" w:cs="Times New Roman"/>
        </w:rPr>
        <w:t>,</w:t>
      </w:r>
      <w:r w:rsidR="00FA09C5" w:rsidRPr="00FC08CA">
        <w:rPr>
          <w:rFonts w:ascii="Times New Roman" w:hAnsi="Times New Roman" w:cs="Times New Roman"/>
        </w:rPr>
        <w:t xml:space="preserve"> minus the </w:t>
      </w:r>
      <w:r w:rsidR="002B2491" w:rsidRPr="00FC08CA">
        <w:rPr>
          <w:rFonts w:ascii="Times New Roman" w:hAnsi="Times New Roman" w:cs="Times New Roman"/>
        </w:rPr>
        <w:t>P-12</w:t>
      </w:r>
      <w:r w:rsidR="00FA09C5" w:rsidRPr="00FC08CA">
        <w:rPr>
          <w:rFonts w:ascii="Times New Roman" w:hAnsi="Times New Roman" w:cs="Times New Roman"/>
        </w:rPr>
        <w:t xml:space="preserve"> Adjustments</w:t>
      </w:r>
      <w:r w:rsidR="00210F54" w:rsidRPr="00FC08CA">
        <w:rPr>
          <w:rFonts w:ascii="Times New Roman" w:hAnsi="Times New Roman" w:cs="Times New Roman"/>
        </w:rPr>
        <w:t>,</w:t>
      </w:r>
      <w:r w:rsidR="00FA09C5" w:rsidRPr="00FC08CA">
        <w:rPr>
          <w:rFonts w:ascii="Times New Roman" w:hAnsi="Times New Roman" w:cs="Times New Roman"/>
        </w:rPr>
        <w:t xml:space="preserve"> plus </w:t>
      </w:r>
      <w:r w:rsidR="002B2491" w:rsidRPr="00FC08CA">
        <w:rPr>
          <w:rFonts w:ascii="Times New Roman" w:hAnsi="Times New Roman" w:cs="Times New Roman"/>
        </w:rPr>
        <w:t>P-12</w:t>
      </w:r>
      <w:r w:rsidR="00FA09C5" w:rsidRPr="00FC08CA">
        <w:rPr>
          <w:rFonts w:ascii="Times New Roman" w:hAnsi="Times New Roman" w:cs="Times New Roman"/>
        </w:rPr>
        <w:t xml:space="preserve"> </w:t>
      </w:r>
      <w:r w:rsidR="00210F54" w:rsidRPr="00FC08CA">
        <w:rPr>
          <w:rFonts w:ascii="Times New Roman" w:hAnsi="Times New Roman" w:cs="Times New Roman"/>
        </w:rPr>
        <w:t>Substituted Days, divided by the I</w:t>
      </w:r>
      <w:r w:rsidR="004871AC" w:rsidRPr="00FC08CA">
        <w:rPr>
          <w:rFonts w:ascii="Times New Roman" w:hAnsi="Times New Roman" w:cs="Times New Roman"/>
        </w:rPr>
        <w:t xml:space="preserve">nstructional </w:t>
      </w:r>
      <w:r w:rsidR="00210F54" w:rsidRPr="00FC08CA">
        <w:rPr>
          <w:rFonts w:ascii="Times New Roman" w:hAnsi="Times New Roman" w:cs="Times New Roman"/>
        </w:rPr>
        <w:t>D</w:t>
      </w:r>
      <w:r w:rsidR="00FA09C5" w:rsidRPr="00FC08CA">
        <w:rPr>
          <w:rFonts w:ascii="Times New Roman" w:hAnsi="Times New Roman" w:cs="Times New Roman"/>
        </w:rPr>
        <w:t xml:space="preserve">ays (minus 5) equaling </w:t>
      </w:r>
      <w:r w:rsidR="002B2491" w:rsidRPr="00FC08CA">
        <w:rPr>
          <w:rFonts w:ascii="Times New Roman" w:hAnsi="Times New Roman" w:cs="Times New Roman"/>
        </w:rPr>
        <w:t>the UPPER</w:t>
      </w:r>
      <w:r w:rsidR="00FA09C5" w:rsidRPr="00FC08CA">
        <w:rPr>
          <w:rFonts w:ascii="Times New Roman" w:hAnsi="Times New Roman" w:cs="Times New Roman"/>
        </w:rPr>
        <w:t xml:space="preserve"> AADA</w:t>
      </w:r>
      <w:r w:rsidR="00660921" w:rsidRPr="00FC08CA">
        <w:rPr>
          <w:rFonts w:ascii="Times New Roman" w:hAnsi="Times New Roman" w:cs="Times New Roman"/>
        </w:rPr>
        <w:t xml:space="preserve"> </w:t>
      </w:r>
    </w:p>
    <w:p w:rsidR="00FA09C5" w:rsidRPr="00FC08CA" w:rsidRDefault="00660921" w:rsidP="00FA09C5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</w:rPr>
        <w:t>(P-12</w:t>
      </w:r>
      <w:r w:rsidR="00FA09C5" w:rsidRPr="00FC08CA">
        <w:rPr>
          <w:rFonts w:ascii="Times New Roman" w:hAnsi="Times New Roman" w:cs="Times New Roman"/>
        </w:rPr>
        <w:t xml:space="preserve"> REP ENT – </w:t>
      </w:r>
      <w:r w:rsidR="00613795" w:rsidRPr="00FC08CA">
        <w:rPr>
          <w:rFonts w:ascii="Times New Roman" w:hAnsi="Times New Roman" w:cs="Times New Roman"/>
        </w:rPr>
        <w:t>P-12</w:t>
      </w:r>
      <w:r w:rsidR="00FA09C5" w:rsidRPr="00FC08CA">
        <w:rPr>
          <w:rFonts w:ascii="Times New Roman" w:hAnsi="Times New Roman" w:cs="Times New Roman"/>
        </w:rPr>
        <w:t xml:space="preserve"> </w:t>
      </w:r>
      <w:r w:rsidR="00613795" w:rsidRPr="00FC08CA">
        <w:rPr>
          <w:rFonts w:ascii="Times New Roman" w:hAnsi="Times New Roman" w:cs="Times New Roman"/>
        </w:rPr>
        <w:t>ADJ + P-12</w:t>
      </w:r>
      <w:r w:rsidR="00FA09C5" w:rsidRPr="00FC08CA">
        <w:rPr>
          <w:rFonts w:ascii="Times New Roman" w:hAnsi="Times New Roman" w:cs="Times New Roman"/>
        </w:rPr>
        <w:t xml:space="preserve"> SUB / Inst. Days (-5) = </w:t>
      </w:r>
      <w:r w:rsidR="00613795" w:rsidRPr="00FC08CA">
        <w:rPr>
          <w:rFonts w:ascii="Times New Roman" w:hAnsi="Times New Roman" w:cs="Times New Roman"/>
        </w:rPr>
        <w:t xml:space="preserve">UPPER </w:t>
      </w:r>
      <w:r w:rsidR="00FA09C5" w:rsidRPr="00FC08CA">
        <w:rPr>
          <w:rFonts w:ascii="Times New Roman" w:hAnsi="Times New Roman" w:cs="Times New Roman"/>
        </w:rPr>
        <w:t>AADA</w:t>
      </w:r>
    </w:p>
    <w:p w:rsidR="00823571" w:rsidRPr="00FC08CA" w:rsidRDefault="00823571" w:rsidP="00FA09C5">
      <w:pPr>
        <w:spacing w:after="0" w:line="240" w:lineRule="auto"/>
        <w:rPr>
          <w:rFonts w:ascii="Times New Roman" w:hAnsi="Times New Roman" w:cs="Times New Roman"/>
        </w:rPr>
      </w:pPr>
    </w:p>
    <w:p w:rsidR="00823571" w:rsidRPr="00FC08CA" w:rsidRDefault="00823571" w:rsidP="00FA09C5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O</w:t>
      </w:r>
    </w:p>
    <w:p w:rsidR="00823571" w:rsidRPr="00FC08CA" w:rsidRDefault="00823571" w:rsidP="00FA09C5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ADM </w:t>
      </w:r>
      <w:r w:rsidR="0073716F" w:rsidRPr="00FC08CA">
        <w:rPr>
          <w:rFonts w:ascii="Times New Roman" w:hAnsi="Times New Roman" w:cs="Times New Roman"/>
        </w:rPr>
        <w:t>–</w:t>
      </w:r>
      <w:r w:rsidRPr="00FC08CA">
        <w:rPr>
          <w:rFonts w:ascii="Times New Roman" w:hAnsi="Times New Roman" w:cs="Times New Roman"/>
        </w:rPr>
        <w:t xml:space="preserve"> </w:t>
      </w:r>
      <w:r w:rsidR="00210F54" w:rsidRPr="00FC08CA">
        <w:rPr>
          <w:rFonts w:ascii="Times New Roman" w:hAnsi="Times New Roman" w:cs="Times New Roman"/>
        </w:rPr>
        <w:t xml:space="preserve">This represents the </w:t>
      </w:r>
      <w:r w:rsidR="0073716F" w:rsidRPr="00FC08CA">
        <w:rPr>
          <w:rFonts w:ascii="Times New Roman" w:hAnsi="Times New Roman" w:cs="Times New Roman"/>
        </w:rPr>
        <w:t>Average Daily Membership, which is the total number of present days, plus the total number of absent days</w:t>
      </w:r>
      <w:r w:rsidR="00210F54" w:rsidRPr="00FC08CA">
        <w:rPr>
          <w:rFonts w:ascii="Times New Roman" w:hAnsi="Times New Roman" w:cs="Times New Roman"/>
        </w:rPr>
        <w:t>,</w:t>
      </w:r>
      <w:r w:rsidR="0073716F" w:rsidRPr="00FC08CA">
        <w:rPr>
          <w:rFonts w:ascii="Times New Roman" w:hAnsi="Times New Roman" w:cs="Times New Roman"/>
        </w:rPr>
        <w:t xml:space="preserve"> divided by the instructional days. </w:t>
      </w:r>
    </w:p>
    <w:p w:rsidR="008C1663" w:rsidRPr="00FC08CA" w:rsidRDefault="008C1663" w:rsidP="00FA09C5">
      <w:pPr>
        <w:spacing w:after="0" w:line="240" w:lineRule="auto"/>
        <w:rPr>
          <w:rFonts w:ascii="Times New Roman" w:hAnsi="Times New Roman" w:cs="Times New Roman"/>
        </w:rPr>
      </w:pPr>
    </w:p>
    <w:p w:rsidR="008C1663" w:rsidRPr="00FC08CA" w:rsidRDefault="008C1663" w:rsidP="00FA09C5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P</w:t>
      </w:r>
    </w:p>
    <w:p w:rsidR="008C1663" w:rsidRPr="00FC08CA" w:rsidRDefault="008C1663" w:rsidP="00FA09C5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Enrollment </w:t>
      </w:r>
      <w:r w:rsidR="007739A6" w:rsidRPr="00FC08CA">
        <w:rPr>
          <w:rFonts w:ascii="Times New Roman" w:hAnsi="Times New Roman" w:cs="Times New Roman"/>
        </w:rPr>
        <w:t>–</w:t>
      </w:r>
      <w:r w:rsidRPr="00FC08CA">
        <w:rPr>
          <w:rFonts w:ascii="Times New Roman" w:hAnsi="Times New Roman" w:cs="Times New Roman"/>
        </w:rPr>
        <w:t xml:space="preserve"> </w:t>
      </w:r>
      <w:r w:rsidR="0064195A" w:rsidRPr="00FC08CA">
        <w:rPr>
          <w:rFonts w:ascii="Times New Roman" w:hAnsi="Times New Roman" w:cs="Times New Roman"/>
        </w:rPr>
        <w:t>This is the count of student</w:t>
      </w:r>
      <w:r w:rsidR="007739A6" w:rsidRPr="00FC08CA">
        <w:rPr>
          <w:rFonts w:ascii="Times New Roman" w:hAnsi="Times New Roman" w:cs="Times New Roman"/>
        </w:rPr>
        <w:t xml:space="preserve"> </w:t>
      </w:r>
      <w:r w:rsidR="0064195A" w:rsidRPr="00FC08CA">
        <w:rPr>
          <w:rFonts w:ascii="Times New Roman" w:hAnsi="Times New Roman" w:cs="Times New Roman"/>
        </w:rPr>
        <w:t xml:space="preserve">initial enrollments in the Kentucky schools.  </w:t>
      </w:r>
      <w:r w:rsidR="003C3907" w:rsidRPr="00FC08CA">
        <w:rPr>
          <w:rFonts w:ascii="Times New Roman" w:hAnsi="Times New Roman" w:cs="Times New Roman"/>
        </w:rPr>
        <w:t>(</w:t>
      </w:r>
      <w:r w:rsidR="0064195A" w:rsidRPr="00FC08CA">
        <w:rPr>
          <w:rFonts w:ascii="Times New Roman" w:hAnsi="Times New Roman" w:cs="Times New Roman"/>
        </w:rPr>
        <w:t>E1, E2, and E3</w:t>
      </w:r>
      <w:r w:rsidR="003C3907" w:rsidRPr="00FC08CA">
        <w:rPr>
          <w:rFonts w:ascii="Times New Roman" w:hAnsi="Times New Roman" w:cs="Times New Roman"/>
        </w:rPr>
        <w:t>)</w:t>
      </w:r>
      <w:r w:rsidR="00BF03CE" w:rsidRPr="00FC08CA">
        <w:rPr>
          <w:rFonts w:ascii="Times New Roman" w:hAnsi="Times New Roman" w:cs="Times New Roman"/>
        </w:rPr>
        <w:t>.</w:t>
      </w:r>
    </w:p>
    <w:p w:rsidR="00BF03CE" w:rsidRPr="00FC08CA" w:rsidRDefault="00BF03CE" w:rsidP="00FA09C5">
      <w:pPr>
        <w:spacing w:after="0" w:line="240" w:lineRule="auto"/>
        <w:rPr>
          <w:rFonts w:ascii="Times New Roman" w:hAnsi="Times New Roman" w:cs="Times New Roman"/>
        </w:rPr>
      </w:pPr>
    </w:p>
    <w:p w:rsidR="00BF03CE" w:rsidRPr="00FC08CA" w:rsidRDefault="00BF03CE" w:rsidP="00FA09C5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Q</w:t>
      </w:r>
    </w:p>
    <w:p w:rsidR="00BF03CE" w:rsidRPr="00FC08CA" w:rsidRDefault="00BF03CE" w:rsidP="00FA09C5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Membership </w:t>
      </w:r>
      <w:r w:rsidRPr="00FC08CA">
        <w:rPr>
          <w:rFonts w:ascii="Times New Roman" w:hAnsi="Times New Roman" w:cs="Times New Roman"/>
        </w:rPr>
        <w:t>– This is the total number of students enrolled on the last instructio</w:t>
      </w:r>
      <w:r w:rsidR="00E06E76" w:rsidRPr="00FC08CA">
        <w:rPr>
          <w:rFonts w:ascii="Times New Roman" w:hAnsi="Times New Roman" w:cs="Times New Roman"/>
        </w:rPr>
        <w:t>nal day of school calculated from enrollment minus withdrawals.</w:t>
      </w:r>
    </w:p>
    <w:p w:rsidR="00BF03CE" w:rsidRPr="00FC08CA" w:rsidRDefault="00BF03CE" w:rsidP="00FA09C5">
      <w:pPr>
        <w:spacing w:after="0" w:line="240" w:lineRule="auto"/>
        <w:rPr>
          <w:rFonts w:ascii="Times New Roman" w:hAnsi="Times New Roman" w:cs="Times New Roman"/>
        </w:rPr>
      </w:pPr>
    </w:p>
    <w:p w:rsidR="00BF03CE" w:rsidRPr="00FC08CA" w:rsidRDefault="00FB2142" w:rsidP="00FA09C5">
      <w:pPr>
        <w:spacing w:after="0" w:line="240" w:lineRule="auto"/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>Column R</w:t>
      </w:r>
    </w:p>
    <w:p w:rsidR="00102683" w:rsidRPr="00FC08CA" w:rsidRDefault="00FB2142" w:rsidP="00FA09C5">
      <w:pPr>
        <w:spacing w:after="0" w:line="240" w:lineRule="auto"/>
        <w:rPr>
          <w:rFonts w:ascii="Times New Roman" w:hAnsi="Times New Roman" w:cs="Times New Roman"/>
        </w:rPr>
      </w:pPr>
      <w:r w:rsidRPr="00FC08CA">
        <w:rPr>
          <w:rFonts w:ascii="Times New Roman" w:hAnsi="Times New Roman" w:cs="Times New Roman"/>
          <w:b/>
        </w:rPr>
        <w:t xml:space="preserve">%ATTN </w:t>
      </w:r>
      <w:r w:rsidRPr="00FC08CA">
        <w:rPr>
          <w:rFonts w:ascii="Times New Roman" w:hAnsi="Times New Roman" w:cs="Times New Roman"/>
        </w:rPr>
        <w:t>– This is the percentage of the Aggregate Days of Attendance</w:t>
      </w:r>
      <w:r w:rsidR="00102683" w:rsidRPr="00FC08CA">
        <w:rPr>
          <w:rFonts w:ascii="Times New Roman" w:hAnsi="Times New Roman" w:cs="Times New Roman"/>
        </w:rPr>
        <w:t xml:space="preserve">.   </w:t>
      </w:r>
      <w:r w:rsidR="001A5E1B" w:rsidRPr="00FC08CA">
        <w:rPr>
          <w:rFonts w:ascii="Times New Roman" w:hAnsi="Times New Roman" w:cs="Times New Roman"/>
        </w:rPr>
        <w:t>This</w:t>
      </w:r>
      <w:r w:rsidR="003C408E" w:rsidRPr="00FC08CA">
        <w:rPr>
          <w:rFonts w:ascii="Times New Roman" w:hAnsi="Times New Roman" w:cs="Times New Roman"/>
        </w:rPr>
        <w:t xml:space="preserve"> percentage </w:t>
      </w:r>
      <w:r w:rsidR="001A5E1B" w:rsidRPr="00FC08CA">
        <w:rPr>
          <w:rFonts w:ascii="Times New Roman" w:hAnsi="Times New Roman" w:cs="Times New Roman"/>
        </w:rPr>
        <w:t>calculation is the present days</w:t>
      </w:r>
      <w:r w:rsidR="003C3907" w:rsidRPr="00FC08CA">
        <w:rPr>
          <w:rFonts w:ascii="Times New Roman" w:hAnsi="Times New Roman" w:cs="Times New Roman"/>
        </w:rPr>
        <w:t>,</w:t>
      </w:r>
      <w:r w:rsidR="001A5E1B" w:rsidRPr="00FC08CA">
        <w:rPr>
          <w:rFonts w:ascii="Times New Roman" w:hAnsi="Times New Roman" w:cs="Times New Roman"/>
        </w:rPr>
        <w:t xml:space="preserve"> divided by present days</w:t>
      </w:r>
      <w:r w:rsidR="003C3907" w:rsidRPr="00FC08CA">
        <w:rPr>
          <w:rFonts w:ascii="Times New Roman" w:hAnsi="Times New Roman" w:cs="Times New Roman"/>
        </w:rPr>
        <w:t>,</w:t>
      </w:r>
      <w:r w:rsidR="001A5E1B" w:rsidRPr="00FC08CA">
        <w:rPr>
          <w:rFonts w:ascii="Times New Roman" w:hAnsi="Times New Roman" w:cs="Times New Roman"/>
        </w:rPr>
        <w:t xml:space="preserve"> plus absent days</w:t>
      </w:r>
      <w:r w:rsidR="003C408E" w:rsidRPr="00FC08CA">
        <w:rPr>
          <w:rFonts w:ascii="Times New Roman" w:hAnsi="Times New Roman" w:cs="Times New Roman"/>
        </w:rPr>
        <w:t>.</w:t>
      </w:r>
    </w:p>
    <w:p w:rsidR="00E246B4" w:rsidRPr="00FC08CA" w:rsidRDefault="00E246B4" w:rsidP="00FA09C5">
      <w:pPr>
        <w:spacing w:after="0" w:line="240" w:lineRule="auto"/>
        <w:rPr>
          <w:rFonts w:ascii="Times New Roman" w:hAnsi="Times New Roman" w:cs="Times New Roman"/>
        </w:rPr>
      </w:pPr>
    </w:p>
    <w:p w:rsidR="005D0EA9" w:rsidRPr="00FC08CA" w:rsidRDefault="00A644B0" w:rsidP="00E47605">
      <w:pPr>
        <w:rPr>
          <w:rFonts w:ascii="Times New Roman" w:hAnsi="Times New Roman" w:cs="Times New Roman"/>
          <w:b/>
        </w:rPr>
      </w:pPr>
      <w:r w:rsidRPr="00FC08CA">
        <w:rPr>
          <w:rFonts w:ascii="Times New Roman" w:hAnsi="Times New Roman" w:cs="Times New Roman"/>
          <w:b/>
        </w:rPr>
        <w:t xml:space="preserve">Column SHH </w:t>
      </w:r>
      <w:r w:rsidR="00193AC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Pr="00FC08CA">
        <w:rPr>
          <w:rFonts w:ascii="Times New Roman" w:hAnsi="Times New Roman" w:cs="Times New Roman"/>
          <w:b/>
        </w:rPr>
        <w:t xml:space="preserve">AADA </w:t>
      </w:r>
      <w:r w:rsidR="001932B4" w:rsidRPr="00FC08CA">
        <w:rPr>
          <w:rFonts w:ascii="Times New Roman" w:hAnsi="Times New Roman" w:cs="Times New Roman"/>
        </w:rPr>
        <w:t>–</w:t>
      </w:r>
      <w:r w:rsidRPr="00FC08CA">
        <w:rPr>
          <w:rFonts w:ascii="Times New Roman" w:hAnsi="Times New Roman" w:cs="Times New Roman"/>
        </w:rPr>
        <w:t xml:space="preserve"> </w:t>
      </w:r>
      <w:r w:rsidR="001932B4" w:rsidRPr="00FC08CA">
        <w:rPr>
          <w:rFonts w:ascii="Times New Roman" w:hAnsi="Times New Roman" w:cs="Times New Roman"/>
        </w:rPr>
        <w:t>This</w:t>
      </w:r>
      <w:r w:rsidR="003C3907" w:rsidRPr="00FC08CA">
        <w:rPr>
          <w:rFonts w:ascii="Times New Roman" w:hAnsi="Times New Roman" w:cs="Times New Roman"/>
        </w:rPr>
        <w:t xml:space="preserve"> </w:t>
      </w:r>
      <w:r w:rsidR="001932B4" w:rsidRPr="00FC08CA">
        <w:rPr>
          <w:rFonts w:ascii="Times New Roman" w:hAnsi="Times New Roman" w:cs="Times New Roman"/>
        </w:rPr>
        <w:t xml:space="preserve">is the average number of </w:t>
      </w:r>
      <w:r w:rsidR="003C3907" w:rsidRPr="00FC08CA">
        <w:rPr>
          <w:rFonts w:ascii="Times New Roman" w:hAnsi="Times New Roman" w:cs="Times New Roman"/>
        </w:rPr>
        <w:t xml:space="preserve">days </w:t>
      </w:r>
      <w:r w:rsidR="00724DFD" w:rsidRPr="00FC08CA">
        <w:rPr>
          <w:rFonts w:ascii="Times New Roman" w:hAnsi="Times New Roman" w:cs="Times New Roman"/>
        </w:rPr>
        <w:t xml:space="preserve">students are </w:t>
      </w:r>
      <w:r w:rsidR="003C3907" w:rsidRPr="00FC08CA">
        <w:rPr>
          <w:rFonts w:ascii="Times New Roman" w:hAnsi="Times New Roman" w:cs="Times New Roman"/>
        </w:rPr>
        <w:t>on Home H</w:t>
      </w:r>
      <w:r w:rsidR="001932B4" w:rsidRPr="00FC08CA">
        <w:rPr>
          <w:rFonts w:ascii="Times New Roman" w:hAnsi="Times New Roman" w:cs="Times New Roman"/>
        </w:rPr>
        <w:t xml:space="preserve">ospital.  This number is calculated by total days of attendance </w:t>
      </w:r>
      <w:r w:rsidR="00724DFD" w:rsidRPr="00FC08CA">
        <w:rPr>
          <w:rFonts w:ascii="Times New Roman" w:hAnsi="Times New Roman" w:cs="Times New Roman"/>
        </w:rPr>
        <w:t xml:space="preserve">while students are on Home Hospital, </w:t>
      </w:r>
      <w:r w:rsidR="00E246B4" w:rsidRPr="00FC08CA">
        <w:rPr>
          <w:rFonts w:ascii="Times New Roman" w:hAnsi="Times New Roman" w:cs="Times New Roman"/>
        </w:rPr>
        <w:t>divided by instructional days</w:t>
      </w:r>
      <w:r w:rsidR="00FC08CA" w:rsidRPr="00FC08CA">
        <w:rPr>
          <w:rFonts w:ascii="Times New Roman" w:hAnsi="Times New Roman" w:cs="Times New Roman"/>
        </w:rPr>
        <w:t>.</w:t>
      </w:r>
    </w:p>
    <w:sectPr w:rsidR="005D0EA9" w:rsidRPr="00FC08CA" w:rsidSect="00E47605">
      <w:headerReference w:type="default" r:id="rId8"/>
      <w:footerReference w:type="default" r:id="rId9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F8" w:rsidRDefault="00E640F8" w:rsidP="00E246B4">
      <w:pPr>
        <w:spacing w:after="0" w:line="240" w:lineRule="auto"/>
      </w:pPr>
      <w:r>
        <w:separator/>
      </w:r>
    </w:p>
  </w:endnote>
  <w:endnote w:type="continuationSeparator" w:id="0">
    <w:p w:rsidR="00E640F8" w:rsidRDefault="00E640F8" w:rsidP="00E2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90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6B4" w:rsidRDefault="00E246B4" w:rsidP="00E476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6B4" w:rsidRDefault="00E24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F8" w:rsidRDefault="00E640F8" w:rsidP="00E246B4">
      <w:pPr>
        <w:spacing w:after="0" w:line="240" w:lineRule="auto"/>
      </w:pPr>
      <w:r>
        <w:separator/>
      </w:r>
    </w:p>
  </w:footnote>
  <w:footnote w:type="continuationSeparator" w:id="0">
    <w:p w:rsidR="00E640F8" w:rsidRDefault="00E640F8" w:rsidP="00E2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B4" w:rsidRDefault="00A677FA">
    <w:pPr>
      <w:pStyle w:val="Header"/>
    </w:pPr>
    <w:r>
      <w:t>R. Devine/G. Barnette</w:t>
    </w:r>
    <w:r w:rsidR="00E246B4">
      <w:ptab w:relativeTo="margin" w:alignment="center" w:leader="none"/>
    </w:r>
    <w:r>
      <w:t>Definitions on SAAR</w:t>
    </w:r>
    <w:r w:rsidR="00E246B4">
      <w:ptab w:relativeTo="margin" w:alignment="right" w:leader="none"/>
    </w:r>
    <w:r>
      <w:t>2/10/16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36D9"/>
    <w:multiLevelType w:val="hybridMultilevel"/>
    <w:tmpl w:val="AFF6FB2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DB65199"/>
    <w:multiLevelType w:val="hybridMultilevel"/>
    <w:tmpl w:val="1E307F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8FE735C"/>
    <w:multiLevelType w:val="hybridMultilevel"/>
    <w:tmpl w:val="A0AA442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A0"/>
    <w:rsid w:val="00004E96"/>
    <w:rsid w:val="000226EA"/>
    <w:rsid w:val="0003408E"/>
    <w:rsid w:val="00051BC0"/>
    <w:rsid w:val="000A42B8"/>
    <w:rsid w:val="000F6903"/>
    <w:rsid w:val="00102683"/>
    <w:rsid w:val="00127249"/>
    <w:rsid w:val="001932B4"/>
    <w:rsid w:val="00193AC0"/>
    <w:rsid w:val="001A5E1B"/>
    <w:rsid w:val="001C6020"/>
    <w:rsid w:val="00206D34"/>
    <w:rsid w:val="00210F54"/>
    <w:rsid w:val="00224A74"/>
    <w:rsid w:val="00232005"/>
    <w:rsid w:val="00251549"/>
    <w:rsid w:val="002B2491"/>
    <w:rsid w:val="00316463"/>
    <w:rsid w:val="003175CA"/>
    <w:rsid w:val="00372DED"/>
    <w:rsid w:val="003B06BC"/>
    <w:rsid w:val="003C3907"/>
    <w:rsid w:val="003C408E"/>
    <w:rsid w:val="003E344F"/>
    <w:rsid w:val="003E4534"/>
    <w:rsid w:val="00405332"/>
    <w:rsid w:val="00406FE6"/>
    <w:rsid w:val="0046519A"/>
    <w:rsid w:val="00484C01"/>
    <w:rsid w:val="004871AC"/>
    <w:rsid w:val="004D4568"/>
    <w:rsid w:val="004F481E"/>
    <w:rsid w:val="0052676C"/>
    <w:rsid w:val="005345E3"/>
    <w:rsid w:val="00570270"/>
    <w:rsid w:val="005D0EA9"/>
    <w:rsid w:val="005F3539"/>
    <w:rsid w:val="00613795"/>
    <w:rsid w:val="00616924"/>
    <w:rsid w:val="0064195A"/>
    <w:rsid w:val="00660921"/>
    <w:rsid w:val="006F4F24"/>
    <w:rsid w:val="006F6E8F"/>
    <w:rsid w:val="00717771"/>
    <w:rsid w:val="00724DFD"/>
    <w:rsid w:val="0073716F"/>
    <w:rsid w:val="007564C0"/>
    <w:rsid w:val="00773121"/>
    <w:rsid w:val="007739A6"/>
    <w:rsid w:val="00787DD9"/>
    <w:rsid w:val="007E5EB7"/>
    <w:rsid w:val="007F2E69"/>
    <w:rsid w:val="00823571"/>
    <w:rsid w:val="008333D4"/>
    <w:rsid w:val="00895EEB"/>
    <w:rsid w:val="008C1663"/>
    <w:rsid w:val="00976A51"/>
    <w:rsid w:val="009B7A38"/>
    <w:rsid w:val="00A062D5"/>
    <w:rsid w:val="00A30723"/>
    <w:rsid w:val="00A644B0"/>
    <w:rsid w:val="00A677FA"/>
    <w:rsid w:val="00A71220"/>
    <w:rsid w:val="00A7680E"/>
    <w:rsid w:val="00AD2FB8"/>
    <w:rsid w:val="00AD6470"/>
    <w:rsid w:val="00B12D49"/>
    <w:rsid w:val="00B846CE"/>
    <w:rsid w:val="00B854BD"/>
    <w:rsid w:val="00B85C38"/>
    <w:rsid w:val="00B86108"/>
    <w:rsid w:val="00BD152C"/>
    <w:rsid w:val="00BE06A5"/>
    <w:rsid w:val="00BF03CE"/>
    <w:rsid w:val="00C0735A"/>
    <w:rsid w:val="00C3265E"/>
    <w:rsid w:val="00CD6B00"/>
    <w:rsid w:val="00CE56F3"/>
    <w:rsid w:val="00D070A5"/>
    <w:rsid w:val="00D41439"/>
    <w:rsid w:val="00D532B7"/>
    <w:rsid w:val="00D72EF5"/>
    <w:rsid w:val="00DB44B4"/>
    <w:rsid w:val="00DC10A0"/>
    <w:rsid w:val="00E06E76"/>
    <w:rsid w:val="00E246B4"/>
    <w:rsid w:val="00E27FF5"/>
    <w:rsid w:val="00E34F8B"/>
    <w:rsid w:val="00E47605"/>
    <w:rsid w:val="00E50DD2"/>
    <w:rsid w:val="00E53A01"/>
    <w:rsid w:val="00E640F8"/>
    <w:rsid w:val="00E65363"/>
    <w:rsid w:val="00E670A6"/>
    <w:rsid w:val="00E85540"/>
    <w:rsid w:val="00EC0E9A"/>
    <w:rsid w:val="00ED6235"/>
    <w:rsid w:val="00F00BF9"/>
    <w:rsid w:val="00F25641"/>
    <w:rsid w:val="00FA09C5"/>
    <w:rsid w:val="00FB2142"/>
    <w:rsid w:val="00FC08CA"/>
    <w:rsid w:val="00FC36D4"/>
    <w:rsid w:val="00FC7CA0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10289-689A-4BE5-8F1E-9FD81EAE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B4"/>
  </w:style>
  <w:style w:type="paragraph" w:styleId="Footer">
    <w:name w:val="footer"/>
    <w:basedOn w:val="Normal"/>
    <w:link w:val="FooterChar"/>
    <w:uiPriority w:val="99"/>
    <w:unhideWhenUsed/>
    <w:rsid w:val="00E2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5CD734833F17F40A89C84F876C7911D" ma:contentTypeVersion="28" ma:contentTypeDescription="" ma:contentTypeScope="" ma:versionID="26e6224276877f095b946a8b3f7dd98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2016-06-28T04:00:00+00:00</Publication_x0020_Date>
    <Audience1 xmlns="3a62de7d-ba57-4f43-9dae-9623ba637be0">
      <Value>1</Value>
      <Value>2</Value>
    </Audience1>
    <_dlc_DocId xmlns="3a62de7d-ba57-4f43-9dae-9623ba637be0">KYED-212-193</_dlc_DocId>
    <_dlc_DocIdUrl xmlns="3a62de7d-ba57-4f43-9dae-9623ba637be0">
      <Url>https://www.education.ky.gov/districts/enrol/_layouts/DocIdRedir.aspx?ID=KYED-212-193</Url>
      <Description>KYED-212-193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>2019-06-01T04:00:00+00:00</Accessibility_x0020_Target_x0020_Date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Props1.xml><?xml version="1.0" encoding="utf-8"?>
<ds:datastoreItem xmlns:ds="http://schemas.openxmlformats.org/officeDocument/2006/customXml" ds:itemID="{8884ECCC-3ED9-411B-AEC4-AD1FF7141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C251D-E437-4B0E-AA61-0562F7C36FD3}"/>
</file>

<file path=customXml/itemProps3.xml><?xml version="1.0" encoding="utf-8"?>
<ds:datastoreItem xmlns:ds="http://schemas.openxmlformats.org/officeDocument/2006/customXml" ds:itemID="{D4B2FE3C-6EF1-4CD8-AD4D-A79E138973B3}"/>
</file>

<file path=customXml/itemProps4.xml><?xml version="1.0" encoding="utf-8"?>
<ds:datastoreItem xmlns:ds="http://schemas.openxmlformats.org/officeDocument/2006/customXml" ds:itemID="{22E89CBF-80AC-4E11-B9D8-F109F2E61847}"/>
</file>

<file path=customXml/itemProps5.xml><?xml version="1.0" encoding="utf-8"?>
<ds:datastoreItem xmlns:ds="http://schemas.openxmlformats.org/officeDocument/2006/customXml" ds:itemID="{0D8665C2-01B7-4B61-B269-6763AB7D6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Ronda - Division of District Support</dc:creator>
  <cp:keywords/>
  <dc:description/>
  <cp:lastModifiedBy>Meadows, Cheri - Division of District Support</cp:lastModifiedBy>
  <cp:revision>2</cp:revision>
  <dcterms:created xsi:type="dcterms:W3CDTF">2016-06-28T16:15:00Z</dcterms:created>
  <dcterms:modified xsi:type="dcterms:W3CDTF">2016-06-28T16:15:00Z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0x0101001BEB557DBE01834EAB47A683706DCD5B0035CD734833F17F40A89C84F876C7911D</vt:lpwstr>
  </property>
  <property fmtid="{D5CDD505-2E9C-101B-9397-08002B2CF9AE}" pid="3" name="_dlc_DocIdItemGuid">
    <vt:lpwstr>aee05fa1-9902-4697-b071-bfc89c0d47ae</vt:lpwstr>
  </property>
</Properties>
</file>