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0" w:type="pct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530"/>
        <w:gridCol w:w="1169"/>
        <w:gridCol w:w="1238"/>
        <w:gridCol w:w="1060"/>
        <w:gridCol w:w="943"/>
        <w:gridCol w:w="124"/>
        <w:gridCol w:w="526"/>
        <w:gridCol w:w="3400"/>
        <w:gridCol w:w="593"/>
      </w:tblGrid>
      <w:tr w:rsidR="00DC4105" w:rsidRPr="005A7F8E" w:rsidTr="009E1F15">
        <w:trPr>
          <w:cantSplit/>
          <w:jc w:val="center"/>
        </w:trPr>
        <w:tc>
          <w:tcPr>
            <w:tcW w:w="530" w:type="dxa"/>
            <w:vMerge w:val="restart"/>
            <w:tcBorders>
              <w:top w:val="single" w:sz="8" w:space="0" w:color="0000FF"/>
              <w:left w:val="single" w:sz="8" w:space="0" w:color="0000FF"/>
              <w:right w:val="nil"/>
            </w:tcBorders>
            <w:shd w:val="clear" w:color="auto" w:fill="0000FF"/>
            <w:textDirection w:val="btLr"/>
            <w:vAlign w:val="center"/>
          </w:tcPr>
          <w:p w:rsidR="00DC4105" w:rsidRPr="005A7F8E" w:rsidRDefault="00DC4105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F8E">
              <w:rPr>
                <w:rFonts w:ascii="Times New Roman" w:hAnsi="Times New Roman"/>
                <w:sz w:val="20"/>
                <w:szCs w:val="20"/>
              </w:rPr>
              <w:t>Provided by the Publisher</w:t>
            </w:r>
          </w:p>
        </w:tc>
        <w:tc>
          <w:tcPr>
            <w:tcW w:w="1169" w:type="dxa"/>
            <w:tcBorders>
              <w:top w:val="single" w:sz="8" w:space="0" w:color="0000FF"/>
              <w:left w:val="nil"/>
              <w:bottom w:val="single" w:sz="8" w:space="0" w:color="0000FF"/>
              <w:right w:val="single" w:sz="4" w:space="0" w:color="auto"/>
            </w:tcBorders>
          </w:tcPr>
          <w:p w:rsidR="00DC4105" w:rsidRPr="005A7F8E" w:rsidRDefault="001A3193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8E">
              <w:rPr>
                <w:rFonts w:ascii="Times New Roman" w:hAnsi="Times New Roman"/>
                <w:sz w:val="20"/>
                <w:szCs w:val="20"/>
              </w:rPr>
              <w:t xml:space="preserve">Basal </w:t>
            </w:r>
            <w:r w:rsidR="00DC4105" w:rsidRPr="005A7F8E">
              <w:rPr>
                <w:rFonts w:ascii="Times New Roman" w:hAnsi="Times New Roman"/>
                <w:sz w:val="20"/>
                <w:szCs w:val="20"/>
              </w:rPr>
              <w:t>ISBN</w:t>
            </w:r>
          </w:p>
        </w:tc>
        <w:tc>
          <w:tcPr>
            <w:tcW w:w="2298" w:type="dxa"/>
            <w:gridSpan w:val="2"/>
            <w:tcBorders>
              <w:top w:val="single" w:sz="8" w:space="0" w:color="0000FF"/>
              <w:left w:val="single" w:sz="4" w:space="0" w:color="auto"/>
              <w:bottom w:val="single" w:sz="8" w:space="0" w:color="0000FF"/>
            </w:tcBorders>
          </w:tcPr>
          <w:p w:rsidR="00DC4105" w:rsidRPr="005A7F8E" w:rsidRDefault="00DC4105" w:rsidP="00534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8" w:space="0" w:color="0000FF"/>
              <w:bottom w:val="single" w:sz="8" w:space="0" w:color="0000FF"/>
              <w:right w:val="single" w:sz="4" w:space="0" w:color="auto"/>
            </w:tcBorders>
          </w:tcPr>
          <w:p w:rsidR="00DC4105" w:rsidRPr="005A7F8E" w:rsidRDefault="00DC4105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8E">
              <w:rPr>
                <w:rFonts w:ascii="Times New Roman" w:hAnsi="Times New Roman"/>
                <w:sz w:val="20"/>
                <w:szCs w:val="20"/>
              </w:rPr>
              <w:t>Publisher</w:t>
            </w:r>
          </w:p>
        </w:tc>
        <w:tc>
          <w:tcPr>
            <w:tcW w:w="4050" w:type="dxa"/>
            <w:gridSpan w:val="3"/>
            <w:tcBorders>
              <w:top w:val="single" w:sz="8" w:space="0" w:color="0000FF"/>
              <w:left w:val="single" w:sz="4" w:space="0" w:color="auto"/>
              <w:bottom w:val="single" w:sz="8" w:space="0" w:color="0000FF"/>
            </w:tcBorders>
          </w:tcPr>
          <w:p w:rsidR="00DC4105" w:rsidRPr="005A7F8E" w:rsidRDefault="00DC4105" w:rsidP="00F414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0000FF"/>
            <w:textDirection w:val="tbRl"/>
            <w:vAlign w:val="center"/>
          </w:tcPr>
          <w:p w:rsidR="00DC4105" w:rsidRPr="005A7F8E" w:rsidRDefault="00DC4105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F8E">
              <w:rPr>
                <w:rFonts w:ascii="Times New Roman" w:hAnsi="Times New Roman"/>
                <w:sz w:val="20"/>
                <w:szCs w:val="20"/>
              </w:rPr>
              <w:t>Provided by the Publisher</w:t>
            </w:r>
          </w:p>
        </w:tc>
      </w:tr>
      <w:tr w:rsidR="001A3193" w:rsidRPr="005A7F8E" w:rsidTr="009E1F15">
        <w:trPr>
          <w:cantSplit/>
          <w:jc w:val="center"/>
        </w:trPr>
        <w:tc>
          <w:tcPr>
            <w:tcW w:w="530" w:type="dxa"/>
            <w:vMerge/>
            <w:tcBorders>
              <w:left w:val="single" w:sz="8" w:space="0" w:color="0000FF"/>
            </w:tcBorders>
            <w:shd w:val="clear" w:color="auto" w:fill="0000FF"/>
            <w:vAlign w:val="center"/>
          </w:tcPr>
          <w:p w:rsidR="001A3193" w:rsidRPr="005A7F8E" w:rsidRDefault="001A3193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8" w:space="0" w:color="0000FF"/>
              <w:bottom w:val="single" w:sz="8" w:space="0" w:color="0000FF"/>
            </w:tcBorders>
          </w:tcPr>
          <w:p w:rsidR="001A3193" w:rsidRPr="005A7F8E" w:rsidRDefault="001A3193" w:rsidP="005341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7F8E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91" w:type="dxa"/>
            <w:gridSpan w:val="6"/>
            <w:tcBorders>
              <w:top w:val="single" w:sz="8" w:space="0" w:color="0000FF"/>
              <w:bottom w:val="single" w:sz="8" w:space="0" w:color="0000FF"/>
            </w:tcBorders>
          </w:tcPr>
          <w:p w:rsidR="001A3193" w:rsidRPr="005A7F8E" w:rsidRDefault="001A3193" w:rsidP="005341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textDirection w:val="tbRl"/>
            <w:vAlign w:val="center"/>
          </w:tcPr>
          <w:p w:rsidR="001A3193" w:rsidRPr="005A7F8E" w:rsidRDefault="001A3193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193" w:rsidRPr="005A7F8E" w:rsidTr="009E1F15">
        <w:trPr>
          <w:cantSplit/>
          <w:jc w:val="center"/>
        </w:trPr>
        <w:tc>
          <w:tcPr>
            <w:tcW w:w="530" w:type="dxa"/>
            <w:vMerge/>
            <w:tcBorders>
              <w:left w:val="single" w:sz="8" w:space="0" w:color="0000FF"/>
            </w:tcBorders>
            <w:shd w:val="clear" w:color="auto" w:fill="0000FF"/>
            <w:vAlign w:val="center"/>
          </w:tcPr>
          <w:p w:rsidR="001A3193" w:rsidRPr="005A7F8E" w:rsidRDefault="001A3193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8" w:space="0" w:color="0000FF"/>
              <w:bottom w:val="single" w:sz="8" w:space="0" w:color="0000FF"/>
            </w:tcBorders>
          </w:tcPr>
          <w:p w:rsidR="001A3193" w:rsidRPr="005A7F8E" w:rsidRDefault="00567395" w:rsidP="001A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Type </w:t>
            </w:r>
          </w:p>
        </w:tc>
        <w:tc>
          <w:tcPr>
            <w:tcW w:w="2298" w:type="dxa"/>
            <w:gridSpan w:val="2"/>
            <w:tcBorders>
              <w:top w:val="single" w:sz="8" w:space="0" w:color="0000FF"/>
              <w:bottom w:val="single" w:sz="8" w:space="0" w:color="0000FF"/>
            </w:tcBorders>
          </w:tcPr>
          <w:p w:rsidR="001A3193" w:rsidRPr="005A7F8E" w:rsidRDefault="00567395" w:rsidP="001A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Electronic    or    Print</w:t>
            </w:r>
          </w:p>
        </w:tc>
        <w:tc>
          <w:tcPr>
            <w:tcW w:w="943" w:type="dxa"/>
            <w:tcBorders>
              <w:top w:val="single" w:sz="8" w:space="0" w:color="0000FF"/>
              <w:bottom w:val="single" w:sz="8" w:space="0" w:color="0000FF"/>
            </w:tcBorders>
          </w:tcPr>
          <w:p w:rsidR="001A3193" w:rsidRPr="005A7F8E" w:rsidRDefault="00567395" w:rsidP="001A3193">
            <w:pPr>
              <w:tabs>
                <w:tab w:val="left" w:pos="9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Author </w:t>
            </w:r>
          </w:p>
        </w:tc>
        <w:tc>
          <w:tcPr>
            <w:tcW w:w="4050" w:type="dxa"/>
            <w:gridSpan w:val="3"/>
            <w:tcBorders>
              <w:top w:val="single" w:sz="8" w:space="0" w:color="0000FF"/>
              <w:bottom w:val="single" w:sz="8" w:space="0" w:color="0000FF"/>
            </w:tcBorders>
          </w:tcPr>
          <w:p w:rsidR="001A3193" w:rsidRPr="005A7F8E" w:rsidRDefault="001A3193" w:rsidP="0053411F">
            <w:pPr>
              <w:tabs>
                <w:tab w:val="left" w:pos="9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textDirection w:val="tbRl"/>
            <w:vAlign w:val="center"/>
          </w:tcPr>
          <w:p w:rsidR="001A3193" w:rsidRPr="005A7F8E" w:rsidRDefault="001A3193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105" w:rsidRPr="005A7F8E" w:rsidTr="009E1F15">
        <w:trPr>
          <w:cantSplit/>
          <w:jc w:val="center"/>
        </w:trPr>
        <w:tc>
          <w:tcPr>
            <w:tcW w:w="530" w:type="dxa"/>
            <w:vMerge/>
            <w:tcBorders>
              <w:left w:val="single" w:sz="8" w:space="0" w:color="0000FF"/>
            </w:tcBorders>
            <w:shd w:val="clear" w:color="auto" w:fill="0000FF"/>
            <w:vAlign w:val="center"/>
          </w:tcPr>
          <w:p w:rsidR="00DC4105" w:rsidRPr="005A7F8E" w:rsidRDefault="00DC4105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0000FF"/>
              <w:bottom w:val="single" w:sz="8" w:space="0" w:color="0000FF"/>
            </w:tcBorders>
          </w:tcPr>
          <w:p w:rsidR="00DC4105" w:rsidRPr="005A7F8E" w:rsidRDefault="00567395" w:rsidP="00290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Copyright</w:t>
            </w:r>
          </w:p>
        </w:tc>
        <w:tc>
          <w:tcPr>
            <w:tcW w:w="2653" w:type="dxa"/>
            <w:gridSpan w:val="4"/>
            <w:tcBorders>
              <w:top w:val="single" w:sz="8" w:space="0" w:color="0000FF"/>
              <w:bottom w:val="single" w:sz="8" w:space="0" w:color="0000FF"/>
            </w:tcBorders>
          </w:tcPr>
          <w:p w:rsidR="00DC4105" w:rsidRPr="005A7F8E" w:rsidRDefault="00567395" w:rsidP="00290892">
            <w:pPr>
              <w:tabs>
                <w:tab w:val="left" w:pos="9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Edition</w:t>
            </w:r>
            <w:r w:rsidR="00DC4105" w:rsidRPr="005A7F8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400" w:type="dxa"/>
            <w:tcBorders>
              <w:top w:val="single" w:sz="8" w:space="0" w:color="0000FF"/>
              <w:bottom w:val="single" w:sz="8" w:space="0" w:color="0000FF"/>
            </w:tcBorders>
          </w:tcPr>
          <w:p w:rsidR="00DC4105" w:rsidRPr="005A7F8E" w:rsidRDefault="00567395" w:rsidP="00290892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Readability </w:t>
            </w:r>
          </w:p>
        </w:tc>
        <w:tc>
          <w:tcPr>
            <w:tcW w:w="593" w:type="dxa"/>
            <w:vMerge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textDirection w:val="tbRl"/>
            <w:vAlign w:val="center"/>
          </w:tcPr>
          <w:p w:rsidR="00DC4105" w:rsidRPr="005A7F8E" w:rsidRDefault="00DC4105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105" w:rsidRPr="005A7F8E" w:rsidTr="009E1F15">
        <w:trPr>
          <w:cantSplit/>
          <w:jc w:val="center"/>
        </w:trPr>
        <w:tc>
          <w:tcPr>
            <w:tcW w:w="530" w:type="dxa"/>
            <w:vMerge/>
            <w:tcBorders>
              <w:left w:val="single" w:sz="8" w:space="0" w:color="0000FF"/>
            </w:tcBorders>
            <w:shd w:val="clear" w:color="auto" w:fill="0000FF"/>
            <w:vAlign w:val="center"/>
          </w:tcPr>
          <w:p w:rsidR="00DC4105" w:rsidRPr="005A7F8E" w:rsidRDefault="00DC4105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5"/>
            <w:tcBorders>
              <w:top w:val="single" w:sz="8" w:space="0" w:color="0000FF"/>
              <w:bottom w:val="single" w:sz="8" w:space="0" w:color="0000FF"/>
            </w:tcBorders>
          </w:tcPr>
          <w:p w:rsidR="00DC4105" w:rsidRPr="005A7F8E" w:rsidRDefault="00567395" w:rsidP="00290892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</w:t>
            </w:r>
            <w:r w:rsidR="00DC4105" w:rsidRPr="005A7F8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926" w:type="dxa"/>
            <w:gridSpan w:val="2"/>
            <w:tcBorders>
              <w:top w:val="single" w:sz="8" w:space="0" w:color="0000FF"/>
              <w:bottom w:val="single" w:sz="8" w:space="0" w:color="0000FF"/>
            </w:tcBorders>
          </w:tcPr>
          <w:p w:rsidR="00DC4105" w:rsidRPr="005A7F8E" w:rsidRDefault="00DC4105" w:rsidP="00290892">
            <w:pPr>
              <w:tabs>
                <w:tab w:val="left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8E">
              <w:rPr>
                <w:rFonts w:ascii="Times New Roman" w:hAnsi="Times New Roman"/>
                <w:sz w:val="20"/>
                <w:szCs w:val="20"/>
              </w:rPr>
              <w:t>Grade(s) -</w:t>
            </w:r>
            <w:r w:rsidRPr="005A7F8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93" w:type="dxa"/>
            <w:vMerge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textDirection w:val="tbRl"/>
            <w:vAlign w:val="center"/>
          </w:tcPr>
          <w:p w:rsidR="00DC4105" w:rsidRPr="005A7F8E" w:rsidRDefault="00DC4105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105" w:rsidRPr="005A7F8E" w:rsidTr="009E1F15">
        <w:trPr>
          <w:cantSplit/>
          <w:trHeight w:val="252"/>
          <w:jc w:val="center"/>
        </w:trPr>
        <w:tc>
          <w:tcPr>
            <w:tcW w:w="530" w:type="dxa"/>
            <w:vMerge/>
            <w:tcBorders>
              <w:left w:val="single" w:sz="8" w:space="0" w:color="0000FF"/>
              <w:bottom w:val="single" w:sz="8" w:space="0" w:color="0000FF"/>
            </w:tcBorders>
            <w:shd w:val="clear" w:color="auto" w:fill="0000FF"/>
            <w:vAlign w:val="center"/>
          </w:tcPr>
          <w:p w:rsidR="00DC4105" w:rsidRPr="005A7F8E" w:rsidRDefault="00DC4105" w:rsidP="00DC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0" w:type="dxa"/>
            <w:gridSpan w:val="7"/>
            <w:tcBorders>
              <w:top w:val="single" w:sz="8" w:space="0" w:color="0000FF"/>
              <w:bottom w:val="single" w:sz="8" w:space="0" w:color="0000FF"/>
            </w:tcBorders>
          </w:tcPr>
          <w:p w:rsidR="00DC4105" w:rsidRPr="005A7F8E" w:rsidRDefault="00DC4105" w:rsidP="00290892">
            <w:pPr>
              <w:tabs>
                <w:tab w:val="right" w:leader="dot" w:pos="8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F8E">
              <w:rPr>
                <w:rFonts w:ascii="Times New Roman" w:hAnsi="Times New Roman"/>
                <w:sz w:val="20"/>
                <w:szCs w:val="20"/>
              </w:rPr>
              <w:t>Teacher Edition ISBN if applicable</w:t>
            </w:r>
          </w:p>
        </w:tc>
        <w:tc>
          <w:tcPr>
            <w:tcW w:w="593" w:type="dxa"/>
            <w:vMerge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textDirection w:val="tbRl"/>
            <w:vAlign w:val="center"/>
          </w:tcPr>
          <w:p w:rsidR="00DC4105" w:rsidRPr="005A7F8E" w:rsidRDefault="00DC4105" w:rsidP="00DC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4105" w:rsidRPr="005A7F8E" w:rsidRDefault="00DC4105" w:rsidP="00DC4105">
      <w:pPr>
        <w:spacing w:after="0"/>
        <w:rPr>
          <w:rFonts w:ascii="Arial" w:hAnsi="Arial" w:cs="Arial"/>
          <w:sz w:val="20"/>
          <w:szCs w:val="20"/>
        </w:rPr>
      </w:pPr>
    </w:p>
    <w:p w:rsidR="00A81016" w:rsidRPr="005A7F8E" w:rsidRDefault="00A81016" w:rsidP="00A810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524"/>
        <w:gridCol w:w="1786"/>
      </w:tblGrid>
      <w:tr w:rsidR="00A81016" w:rsidRPr="005A7F8E" w:rsidTr="0076645C">
        <w:trPr>
          <w:trHeight w:val="650"/>
          <w:jc w:val="center"/>
        </w:trPr>
        <w:tc>
          <w:tcPr>
            <w:tcW w:w="4870" w:type="pct"/>
            <w:vAlign w:val="center"/>
          </w:tcPr>
          <w:p w:rsidR="00A81016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5AB2">
              <w:rPr>
                <w:rFonts w:ascii="Arial" w:hAnsi="Arial" w:cs="Arial"/>
                <w:b/>
                <w:sz w:val="32"/>
                <w:szCs w:val="32"/>
              </w:rPr>
              <w:t>Overall Recommendation</w:t>
            </w:r>
          </w:p>
          <w:p w:rsidR="00A81016" w:rsidRPr="001154A1" w:rsidRDefault="00A81016" w:rsidP="007664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4A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based on specifics from pages 2 and following</w:t>
            </w:r>
            <w:r w:rsidRPr="001154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0" w:type="pct"/>
            <w:vMerge w:val="restart"/>
            <w:shd w:val="clear" w:color="auto" w:fill="FFFFFF"/>
            <w:vAlign w:val="center"/>
          </w:tcPr>
          <w:p w:rsidR="00A81016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F8E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A81016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016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Yes____ </w:t>
            </w:r>
          </w:p>
          <w:p w:rsidR="00A81016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016" w:rsidRPr="005A7F8E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No____</w:t>
            </w:r>
          </w:p>
        </w:tc>
      </w:tr>
      <w:tr w:rsidR="00A81016" w:rsidRPr="005A7F8E" w:rsidTr="0076645C">
        <w:trPr>
          <w:jc w:val="center"/>
        </w:trPr>
        <w:tc>
          <w:tcPr>
            <w:tcW w:w="4870" w:type="pct"/>
            <w:vAlign w:val="center"/>
          </w:tcPr>
          <w:p w:rsidR="00A81016" w:rsidRPr="005A7F8E" w:rsidRDefault="00A81016" w:rsidP="00766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/>
                <w:bCs/>
                <w:sz w:val="20"/>
                <w:szCs w:val="20"/>
              </w:rPr>
              <w:t>Overall Strengths, Weaknesses, Comments:</w:t>
            </w:r>
          </w:p>
        </w:tc>
        <w:tc>
          <w:tcPr>
            <w:tcW w:w="130" w:type="pct"/>
            <w:vMerge/>
            <w:shd w:val="clear" w:color="auto" w:fill="FFFFFF"/>
            <w:vAlign w:val="center"/>
          </w:tcPr>
          <w:p w:rsidR="00A81016" w:rsidRPr="005A7F8E" w:rsidRDefault="00A81016" w:rsidP="007664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016" w:rsidRPr="005A7F8E" w:rsidTr="0076645C">
        <w:trPr>
          <w:jc w:val="center"/>
        </w:trPr>
        <w:tc>
          <w:tcPr>
            <w:tcW w:w="5000" w:type="pct"/>
            <w:gridSpan w:val="2"/>
            <w:vAlign w:val="center"/>
          </w:tcPr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  <w:p w:rsidR="00A81016" w:rsidRPr="005A7F8E" w:rsidRDefault="00A81016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50" w:hanging="18"/>
              <w:rPr>
                <w:rFonts w:cs="Arial"/>
                <w:b/>
              </w:rPr>
            </w:pPr>
          </w:p>
        </w:tc>
      </w:tr>
    </w:tbl>
    <w:p w:rsidR="008F782A" w:rsidRDefault="008F782A" w:rsidP="008F782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6060"/>
      </w:tblGrid>
      <w:tr w:rsidR="0087244B" w:rsidRPr="00F344FF" w:rsidTr="00F344FF">
        <w:tc>
          <w:tcPr>
            <w:tcW w:w="3348" w:type="dxa"/>
          </w:tcPr>
          <w:p w:rsidR="0087244B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44FF">
              <w:rPr>
                <w:rFonts w:ascii="Arial" w:hAnsi="Arial" w:cs="Arial"/>
                <w:sz w:val="20"/>
                <w:szCs w:val="20"/>
              </w:rPr>
              <w:t>District</w:t>
            </w:r>
          </w:p>
          <w:p w:rsidR="00EE296D" w:rsidRPr="00F344FF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:rsidR="0087244B" w:rsidRPr="00F344FF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44B" w:rsidRPr="00F344FF" w:rsidTr="00F344FF">
        <w:tc>
          <w:tcPr>
            <w:tcW w:w="3348" w:type="dxa"/>
          </w:tcPr>
          <w:p w:rsidR="0087244B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44FF">
              <w:rPr>
                <w:rFonts w:ascii="Arial" w:hAnsi="Arial" w:cs="Arial"/>
                <w:sz w:val="20"/>
                <w:szCs w:val="20"/>
              </w:rPr>
              <w:t>School</w:t>
            </w:r>
          </w:p>
          <w:p w:rsidR="00EE296D" w:rsidRPr="00F344FF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:rsidR="0087244B" w:rsidRPr="00F344FF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44B" w:rsidRPr="00F344FF" w:rsidTr="00F344FF">
        <w:tc>
          <w:tcPr>
            <w:tcW w:w="3348" w:type="dxa"/>
          </w:tcPr>
          <w:p w:rsidR="0087244B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44FF">
              <w:rPr>
                <w:rFonts w:ascii="Arial" w:hAnsi="Arial" w:cs="Arial"/>
                <w:sz w:val="20"/>
                <w:szCs w:val="20"/>
              </w:rPr>
              <w:t>Principal (or other Chair of SBDM)</w:t>
            </w:r>
          </w:p>
          <w:p w:rsidR="00EE296D" w:rsidRPr="00F344FF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:rsidR="0087244B" w:rsidRPr="00F344FF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400" w:rsidRPr="00F344FF" w:rsidTr="00F344FF">
        <w:tc>
          <w:tcPr>
            <w:tcW w:w="9576" w:type="dxa"/>
            <w:gridSpan w:val="2"/>
          </w:tcPr>
          <w:p w:rsidR="00B72400" w:rsidRPr="00F344FF" w:rsidRDefault="00B72400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44FF">
              <w:rPr>
                <w:rFonts w:ascii="Arial" w:hAnsi="Arial" w:cs="Arial"/>
                <w:sz w:val="20"/>
                <w:szCs w:val="20"/>
              </w:rPr>
              <w:t>Evaluating SBDM Members/Committee Members</w:t>
            </w:r>
          </w:p>
        </w:tc>
      </w:tr>
      <w:tr w:rsidR="0087244B" w:rsidRPr="00F344FF" w:rsidTr="00F344FF">
        <w:trPr>
          <w:trHeight w:val="998"/>
        </w:trPr>
        <w:tc>
          <w:tcPr>
            <w:tcW w:w="9576" w:type="dxa"/>
            <w:gridSpan w:val="2"/>
          </w:tcPr>
          <w:p w:rsidR="0087244B" w:rsidRDefault="0087244B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E296D" w:rsidRPr="00F344FF" w:rsidRDefault="00EE296D" w:rsidP="00F344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400" w:rsidRDefault="00B72400"/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7"/>
      </w:tblGrid>
      <w:tr w:rsidR="00EE296D" w:rsidRPr="00FC36F7" w:rsidTr="0076645C">
        <w:trPr>
          <w:trHeight w:val="350"/>
        </w:trPr>
        <w:tc>
          <w:tcPr>
            <w:tcW w:w="4788" w:type="dxa"/>
            <w:tcBorders>
              <w:bottom w:val="single" w:sz="4" w:space="0" w:color="auto"/>
            </w:tcBorders>
          </w:tcPr>
          <w:p w:rsidR="00EE296D" w:rsidRPr="00FC36F7" w:rsidRDefault="00EE296D" w:rsidP="007664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EE296D" w:rsidRPr="00FC36F7" w:rsidRDefault="00EE296D" w:rsidP="007664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96D" w:rsidRPr="00FC36F7" w:rsidTr="0076645C">
        <w:trPr>
          <w:trHeight w:val="260"/>
        </w:trPr>
        <w:tc>
          <w:tcPr>
            <w:tcW w:w="4788" w:type="dxa"/>
            <w:tcBorders>
              <w:top w:val="single" w:sz="4" w:space="0" w:color="auto"/>
            </w:tcBorders>
          </w:tcPr>
          <w:p w:rsidR="00EE296D" w:rsidRPr="00FC36F7" w:rsidRDefault="00EE296D" w:rsidP="007664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F7">
              <w:rPr>
                <w:rFonts w:ascii="Arial" w:hAnsi="Arial" w:cs="Arial"/>
                <w:sz w:val="20"/>
                <w:szCs w:val="20"/>
              </w:rPr>
              <w:t>SBDM Principal/Chair Signature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EE296D" w:rsidRPr="00FC36F7" w:rsidRDefault="00EE296D" w:rsidP="007664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F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87244B" w:rsidRPr="002C1444" w:rsidRDefault="00BD3117" w:rsidP="00BD3117">
      <w:pPr>
        <w:ind w:left="-540"/>
        <w:rPr>
          <w:rFonts w:ascii="Arial" w:hAnsi="Arial" w:cs="Arial"/>
        </w:rPr>
      </w:pPr>
      <w:r w:rsidRPr="002C1444">
        <w:rPr>
          <w:rFonts w:ascii="Arial" w:hAnsi="Arial" w:cs="Arial"/>
          <w:b/>
          <w:sz w:val="28"/>
          <w:szCs w:val="28"/>
        </w:rPr>
        <w:t>CRITERIA</w:t>
      </w:r>
      <w:r w:rsidRPr="002C1444">
        <w:rPr>
          <w:rFonts w:ascii="Arial" w:hAnsi="Arial" w:cs="Arial"/>
        </w:rPr>
        <w:t xml:space="preserve">    This basal* resource encompasses . . .</w:t>
      </w:r>
    </w:p>
    <w:tbl>
      <w:tblPr>
        <w:tblW w:w="5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022"/>
        <w:gridCol w:w="6499"/>
        <w:gridCol w:w="2580"/>
      </w:tblGrid>
      <w:tr w:rsidR="002D7DDB" w:rsidRPr="002C1444" w:rsidTr="002D7DDB">
        <w:trPr>
          <w:cantSplit/>
          <w:trHeight w:val="1843"/>
          <w:jc w:val="center"/>
        </w:trPr>
        <w:tc>
          <w:tcPr>
            <w:tcW w:w="0" w:type="auto"/>
            <w:gridSpan w:val="2"/>
            <w:tcBorders>
              <w:top w:val="thinThickThinSmallGap" w:sz="24" w:space="0" w:color="FF0000"/>
              <w:left w:val="thinThickThinSmallGap" w:sz="24" w:space="0" w:color="FF0000"/>
              <w:righ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</w:tcPr>
          <w:p w:rsidR="00FA5671" w:rsidRPr="002C1444" w:rsidRDefault="00FA5671" w:rsidP="0076645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444">
              <w:rPr>
                <w:rFonts w:ascii="Arial" w:hAnsi="Arial" w:cs="Arial"/>
                <w:b/>
                <w:bCs/>
                <w:sz w:val="20"/>
                <w:szCs w:val="20"/>
              </w:rPr>
              <w:t>Kentucky Academic Standards &amp; Grade Level Expectations</w:t>
            </w:r>
          </w:p>
        </w:tc>
        <w:tc>
          <w:tcPr>
            <w:tcW w:w="0" w:type="auto"/>
            <w:tcBorders>
              <w:top w:val="thinThickThinSmallGap" w:sz="24" w:space="0" w:color="FF0000"/>
              <w:left w:val="single" w:sz="4" w:space="0" w:color="auto"/>
              <w:right w:val="thinThickThinSmallGap" w:sz="24" w:space="0" w:color="FF0000"/>
            </w:tcBorders>
            <w:tcMar>
              <w:top w:w="43" w:type="dxa"/>
              <w:bottom w:w="43" w:type="dxa"/>
            </w:tcMar>
            <w:vAlign w:val="center"/>
          </w:tcPr>
          <w:p w:rsidR="002D7DDB" w:rsidRPr="002C1444" w:rsidRDefault="002D7DDB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444">
              <w:rPr>
                <w:rFonts w:ascii="Arial" w:hAnsi="Arial" w:cs="Arial"/>
                <w:b/>
                <w:bCs/>
                <w:sz w:val="20"/>
                <w:szCs w:val="20"/>
              </w:rPr>
              <w:t>Strong Evidence</w:t>
            </w:r>
          </w:p>
          <w:p w:rsidR="002D7DDB" w:rsidRPr="002C1444" w:rsidRDefault="002D7DDB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7DDB" w:rsidRPr="002C1444" w:rsidRDefault="002D7DDB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444">
              <w:rPr>
                <w:rFonts w:ascii="Arial" w:hAnsi="Arial" w:cs="Arial"/>
                <w:b/>
                <w:bCs/>
                <w:sz w:val="20"/>
                <w:szCs w:val="20"/>
              </w:rPr>
              <w:t>Moderate Evidence</w:t>
            </w:r>
          </w:p>
          <w:p w:rsidR="002D7DDB" w:rsidRPr="002C1444" w:rsidRDefault="002D7DDB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7DDB" w:rsidRPr="002C1444" w:rsidRDefault="002D7DDB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444">
              <w:rPr>
                <w:rFonts w:ascii="Arial" w:hAnsi="Arial" w:cs="Arial"/>
                <w:b/>
                <w:bCs/>
                <w:sz w:val="20"/>
                <w:szCs w:val="20"/>
              </w:rPr>
              <w:t>Little or No Evidence</w:t>
            </w:r>
          </w:p>
          <w:p w:rsidR="002D7DDB" w:rsidRPr="002C1444" w:rsidRDefault="002D7DDB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A5671" w:rsidRPr="002C1444" w:rsidRDefault="00FA5671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444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</w:tr>
      <w:bookmarkStart w:id="0" w:name="NonPOS"/>
      <w:tr w:rsidR="00FA5671" w:rsidRPr="002C1444" w:rsidTr="00C4606D">
        <w:trPr>
          <w:cantSplit/>
          <w:trHeight w:val="512"/>
          <w:jc w:val="center"/>
        </w:trPr>
        <w:tc>
          <w:tcPr>
            <w:tcW w:w="506" w:type="pct"/>
            <w:tcBorders>
              <w:top w:val="thinThickThinSmallGap" w:sz="24" w:space="0" w:color="FF0000"/>
              <w:left w:val="nil"/>
              <w:bottom w:val="double" w:sz="4" w:space="0" w:color="auto"/>
              <w:right w:val="nil"/>
            </w:tcBorders>
            <w:vAlign w:val="center"/>
          </w:tcPr>
          <w:p w:rsidR="00FA5671" w:rsidRPr="002C1444" w:rsidRDefault="00FA5671" w:rsidP="007664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4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nPO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51E9">
              <w:rPr>
                <w:rFonts w:ascii="Arial" w:hAnsi="Arial" w:cs="Arial"/>
                <w:sz w:val="20"/>
                <w:szCs w:val="20"/>
              </w:rPr>
            </w:r>
            <w:r w:rsidR="000A5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4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94" w:type="pct"/>
            <w:gridSpan w:val="2"/>
            <w:tcBorders>
              <w:top w:val="thinThickThinSmallGap" w:sz="24" w:space="0" w:color="FF0000"/>
              <w:left w:val="nil"/>
              <w:bottom w:val="double" w:sz="4" w:space="0" w:color="auto"/>
              <w:right w:val="nil"/>
            </w:tcBorders>
            <w:vAlign w:val="center"/>
          </w:tcPr>
          <w:p w:rsidR="00FA5671" w:rsidRPr="002C1444" w:rsidRDefault="00FA5671" w:rsidP="00766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1444">
              <w:rPr>
                <w:rFonts w:ascii="Arial" w:hAnsi="Arial" w:cs="Arial"/>
                <w:sz w:val="20"/>
                <w:szCs w:val="20"/>
              </w:rPr>
              <w:t>Text is designed to be used in an elective course outside the Program of Studies</w:t>
            </w:r>
          </w:p>
        </w:tc>
      </w:tr>
    </w:tbl>
    <w:p w:rsidR="00C4606D" w:rsidRPr="002C1444" w:rsidRDefault="00C4606D" w:rsidP="003F58ED">
      <w:pPr>
        <w:spacing w:after="0"/>
        <w:rPr>
          <w:rFonts w:ascii="Arial" w:hAnsi="Arial" w:cs="Arial"/>
        </w:rPr>
      </w:pPr>
    </w:p>
    <w:tbl>
      <w:tblPr>
        <w:tblW w:w="5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0287"/>
      </w:tblGrid>
      <w:tr w:rsidR="00C4606D" w:rsidRPr="002C1444" w:rsidTr="003E7C15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06D" w:rsidRPr="002C1444" w:rsidRDefault="002C1444" w:rsidP="00C82A19">
            <w:pPr>
              <w:spacing w:before="60" w:after="60" w:line="240" w:lineRule="auto"/>
              <w:ind w:left="288" w:hanging="288"/>
              <w:rPr>
                <w:rFonts w:ascii="Arial" w:hAnsi="Arial" w:cs="Arial"/>
                <w:b/>
              </w:rPr>
            </w:pPr>
            <w:r w:rsidRPr="002C1444">
              <w:rPr>
                <w:rFonts w:ascii="Arial" w:hAnsi="Arial" w:cs="Arial"/>
                <w:b/>
              </w:rPr>
              <w:t>I</w:t>
            </w:r>
            <w:r w:rsidR="00C82A19" w:rsidRPr="002C1444">
              <w:rPr>
                <w:rFonts w:ascii="Arial" w:hAnsi="Arial" w:cs="Arial"/>
                <w:b/>
              </w:rPr>
              <w:t xml:space="preserve">. </w:t>
            </w:r>
            <w:r w:rsidR="00C4606D" w:rsidRPr="002C1444">
              <w:rPr>
                <w:rFonts w:ascii="Arial" w:hAnsi="Arial" w:cs="Arial"/>
                <w:b/>
              </w:rPr>
              <w:t xml:space="preserve">Includes </w:t>
            </w:r>
            <w:r w:rsidR="00011985" w:rsidRPr="002C1444">
              <w:rPr>
                <w:rFonts w:ascii="Arial" w:hAnsi="Arial" w:cs="Arial"/>
                <w:b/>
              </w:rPr>
              <w:t>one or more of the following Practical Living/Vocational/Career Studies and/or Career &amp; Technical Education Programs:</w:t>
            </w:r>
            <w:r w:rsidR="00745FC7" w:rsidRPr="002C1444">
              <w:rPr>
                <w:rFonts w:ascii="Arial" w:hAnsi="Arial" w:cs="Arial"/>
                <w:b/>
              </w:rPr>
              <w:t xml:space="preserve"> </w:t>
            </w:r>
            <w:r w:rsidR="00745FC7" w:rsidRPr="002C1444">
              <w:rPr>
                <w:rFonts w:ascii="Arial" w:hAnsi="Arial" w:cs="Arial"/>
              </w:rPr>
              <w:t>(Circle all that apply)</w:t>
            </w:r>
          </w:p>
          <w:p w:rsidR="004526C1" w:rsidRPr="002C1444" w:rsidRDefault="004526C1" w:rsidP="0001198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011985" w:rsidRPr="002C1444" w:rsidRDefault="009629F4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PL</w:t>
            </w:r>
            <w:r w:rsidR="004526C1" w:rsidRPr="002C1444">
              <w:rPr>
                <w:rFonts w:ascii="Arial" w:hAnsi="Arial" w:cs="Arial"/>
                <w:u w:val="single"/>
              </w:rPr>
              <w:t>CS</w:t>
            </w:r>
            <w:r w:rsidR="004526C1" w:rsidRPr="002C1444">
              <w:rPr>
                <w:rFonts w:ascii="Arial" w:hAnsi="Arial" w:cs="Arial"/>
              </w:rPr>
              <w:t>:</w:t>
            </w:r>
            <w:r w:rsidR="00A676CB" w:rsidRPr="002C1444">
              <w:rPr>
                <w:rFonts w:ascii="Arial" w:hAnsi="Arial" w:cs="Arial"/>
              </w:rPr>
              <w:t xml:space="preserve">           </w:t>
            </w:r>
            <w:r w:rsidR="00CE1C4E">
              <w:rPr>
                <w:rFonts w:ascii="Arial" w:hAnsi="Arial" w:cs="Arial"/>
              </w:rPr>
              <w:t xml:space="preserve">                               </w:t>
            </w:r>
            <w:r w:rsidR="003E7C15" w:rsidRPr="002C1444">
              <w:rPr>
                <w:rFonts w:ascii="Arial" w:hAnsi="Arial" w:cs="Arial"/>
                <w:u w:val="single"/>
              </w:rPr>
              <w:t>Career &amp; Technical Education Programs</w:t>
            </w:r>
            <w:r w:rsidR="003E7C15" w:rsidRPr="002C1444">
              <w:rPr>
                <w:rFonts w:ascii="Arial" w:hAnsi="Arial" w:cs="Arial"/>
              </w:rPr>
              <w:t>:</w:t>
            </w:r>
            <w:r w:rsidR="00A676CB" w:rsidRPr="002C1444">
              <w:rPr>
                <w:rFonts w:ascii="Arial" w:hAnsi="Arial" w:cs="Arial"/>
              </w:rPr>
              <w:t xml:space="preserve">  </w:t>
            </w:r>
          </w:p>
          <w:p w:rsidR="00A676CB" w:rsidRPr="002C1444" w:rsidRDefault="00A676CB" w:rsidP="0001198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D65BFA" w:rsidRPr="002C1444" w:rsidRDefault="00A676CB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>Health Education</w:t>
            </w:r>
            <w:r w:rsidR="00D65BFA" w:rsidRPr="002C1444">
              <w:rPr>
                <w:rFonts w:ascii="Arial" w:hAnsi="Arial" w:cs="Arial"/>
              </w:rPr>
              <w:t xml:space="preserve">         </w:t>
            </w:r>
            <w:r w:rsidR="00CE1C4E">
              <w:rPr>
                <w:rFonts w:ascii="Arial" w:hAnsi="Arial" w:cs="Arial"/>
              </w:rPr>
              <w:t xml:space="preserve">                </w:t>
            </w:r>
            <w:r w:rsidR="00D65BFA" w:rsidRPr="002C1444">
              <w:rPr>
                <w:rFonts w:ascii="Arial" w:hAnsi="Arial" w:cs="Arial"/>
              </w:rPr>
              <w:t>Agricultural Education</w:t>
            </w:r>
            <w:r w:rsidR="005A696F">
              <w:rPr>
                <w:rFonts w:ascii="Arial" w:hAnsi="Arial" w:cs="Arial"/>
              </w:rPr>
              <w:t xml:space="preserve">      </w:t>
            </w:r>
            <w:r w:rsidR="00CE1C4E">
              <w:rPr>
                <w:rFonts w:ascii="Arial" w:hAnsi="Arial" w:cs="Arial"/>
              </w:rPr>
              <w:t xml:space="preserve">                       </w:t>
            </w:r>
            <w:r w:rsidR="002C3F65">
              <w:rPr>
                <w:rFonts w:ascii="Arial" w:hAnsi="Arial" w:cs="Arial"/>
              </w:rPr>
              <w:t xml:space="preserve">    </w:t>
            </w:r>
            <w:r w:rsidR="00DF25AB" w:rsidRPr="002C1444">
              <w:rPr>
                <w:rFonts w:ascii="Arial" w:hAnsi="Arial" w:cs="Arial"/>
              </w:rPr>
              <w:t>Health Science</w:t>
            </w:r>
            <w:r w:rsidR="009629F4">
              <w:rPr>
                <w:rFonts w:ascii="Arial" w:hAnsi="Arial" w:cs="Arial"/>
              </w:rPr>
              <w:t xml:space="preserve"> Education</w:t>
            </w:r>
          </w:p>
          <w:p w:rsidR="005A7B39" w:rsidRDefault="005A7B39" w:rsidP="0001198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5A7B39" w:rsidRDefault="005A7B39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Education    </w:t>
            </w:r>
            <w:r w:rsidR="00CE1C4E">
              <w:rPr>
                <w:rFonts w:ascii="Arial" w:hAnsi="Arial" w:cs="Arial"/>
              </w:rPr>
              <w:t xml:space="preserve">                  </w:t>
            </w:r>
            <w:r w:rsidRPr="002C1444">
              <w:rPr>
                <w:rFonts w:ascii="Arial" w:hAnsi="Arial" w:cs="Arial"/>
              </w:rPr>
              <w:t xml:space="preserve">Business </w:t>
            </w:r>
            <w:r w:rsidR="00DC340D">
              <w:rPr>
                <w:rFonts w:ascii="Arial" w:hAnsi="Arial" w:cs="Arial"/>
              </w:rPr>
              <w:t xml:space="preserve">&amp; Marketing </w:t>
            </w:r>
            <w:r w:rsidRPr="002C144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ducation </w:t>
            </w:r>
            <w:r w:rsidR="00DC340D">
              <w:rPr>
                <w:rFonts w:ascii="Arial" w:hAnsi="Arial" w:cs="Arial"/>
              </w:rPr>
              <w:t xml:space="preserve">       </w:t>
            </w:r>
            <w:r w:rsidR="00CE1C4E">
              <w:rPr>
                <w:rFonts w:ascii="Arial" w:hAnsi="Arial" w:cs="Arial"/>
              </w:rPr>
              <w:t xml:space="preserve">    </w:t>
            </w:r>
            <w:r w:rsidR="002C3F65">
              <w:rPr>
                <w:rFonts w:ascii="Arial" w:hAnsi="Arial" w:cs="Arial"/>
              </w:rPr>
              <w:t xml:space="preserve">    </w:t>
            </w:r>
            <w:r w:rsidR="00DC340D">
              <w:rPr>
                <w:rFonts w:ascii="Arial" w:hAnsi="Arial" w:cs="Arial"/>
              </w:rPr>
              <w:t>Media Arts</w:t>
            </w:r>
            <w:r>
              <w:rPr>
                <w:rFonts w:ascii="Arial" w:hAnsi="Arial" w:cs="Arial"/>
              </w:rPr>
              <w:t xml:space="preserve">         </w:t>
            </w:r>
          </w:p>
          <w:p w:rsidR="00011985" w:rsidRPr="002C1444" w:rsidRDefault="003E7C15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 xml:space="preserve">   </w:t>
            </w:r>
            <w:r w:rsidR="00D65BFA" w:rsidRPr="002C1444">
              <w:rPr>
                <w:rFonts w:ascii="Arial" w:hAnsi="Arial" w:cs="Arial"/>
              </w:rPr>
              <w:t xml:space="preserve">                                              </w:t>
            </w:r>
          </w:p>
          <w:p w:rsidR="00D65BFA" w:rsidRPr="002C1444" w:rsidRDefault="00A676CB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>Consumerism</w:t>
            </w:r>
            <w:r w:rsidR="009629F4">
              <w:rPr>
                <w:rFonts w:ascii="Arial" w:hAnsi="Arial" w:cs="Arial"/>
              </w:rPr>
              <w:t xml:space="preserve"> Education</w:t>
            </w:r>
            <w:r w:rsidR="00CE1C4E">
              <w:rPr>
                <w:rFonts w:ascii="Arial" w:hAnsi="Arial" w:cs="Arial"/>
              </w:rPr>
              <w:t xml:space="preserve">             </w:t>
            </w:r>
            <w:r w:rsidR="005A696F">
              <w:rPr>
                <w:rFonts w:ascii="Arial" w:hAnsi="Arial" w:cs="Arial"/>
              </w:rPr>
              <w:t xml:space="preserve">Manufacturing Technology </w:t>
            </w:r>
            <w:r w:rsidRPr="002C1444">
              <w:rPr>
                <w:rFonts w:ascii="Arial" w:hAnsi="Arial" w:cs="Arial"/>
              </w:rPr>
              <w:t>Education</w:t>
            </w:r>
            <w:r w:rsidR="00CE1C4E">
              <w:rPr>
                <w:rFonts w:ascii="Arial" w:hAnsi="Arial" w:cs="Arial"/>
              </w:rPr>
              <w:t xml:space="preserve">    </w:t>
            </w:r>
            <w:r w:rsidRPr="002C1444">
              <w:rPr>
                <w:rFonts w:ascii="Arial" w:hAnsi="Arial" w:cs="Arial"/>
              </w:rPr>
              <w:t xml:space="preserve"> </w:t>
            </w:r>
            <w:r w:rsidR="002C3F65">
              <w:rPr>
                <w:rFonts w:ascii="Arial" w:hAnsi="Arial" w:cs="Arial"/>
              </w:rPr>
              <w:t xml:space="preserve">    </w:t>
            </w:r>
            <w:r w:rsidR="00CE1C4E">
              <w:rPr>
                <w:rFonts w:ascii="Arial" w:hAnsi="Arial" w:cs="Arial"/>
              </w:rPr>
              <w:t>Law &amp; Public Safety</w:t>
            </w:r>
            <w:r w:rsidRPr="002C1444">
              <w:rPr>
                <w:rFonts w:ascii="Arial" w:hAnsi="Arial" w:cs="Arial"/>
              </w:rPr>
              <w:t xml:space="preserve">                                     </w:t>
            </w:r>
          </w:p>
          <w:p w:rsidR="00A676CB" w:rsidRPr="002C1444" w:rsidRDefault="00A676CB" w:rsidP="0001198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7D7B83" w:rsidRDefault="00A676CB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>Career Studi</w:t>
            </w:r>
            <w:r w:rsidR="00CE1C4E">
              <w:rPr>
                <w:rFonts w:ascii="Arial" w:hAnsi="Arial" w:cs="Arial"/>
              </w:rPr>
              <w:t xml:space="preserve">es                            </w:t>
            </w:r>
            <w:r w:rsidRPr="002C1444">
              <w:rPr>
                <w:rFonts w:ascii="Arial" w:hAnsi="Arial" w:cs="Arial"/>
              </w:rPr>
              <w:t>Engineering &amp; Technology</w:t>
            </w:r>
            <w:r w:rsidR="009629F4">
              <w:rPr>
                <w:rFonts w:ascii="Arial" w:hAnsi="Arial" w:cs="Arial"/>
              </w:rPr>
              <w:t xml:space="preserve"> Education</w:t>
            </w:r>
            <w:r w:rsidRPr="002C1444">
              <w:rPr>
                <w:rFonts w:ascii="Arial" w:hAnsi="Arial" w:cs="Arial"/>
              </w:rPr>
              <w:t xml:space="preserve">     </w:t>
            </w:r>
            <w:r w:rsidR="002C3F65">
              <w:rPr>
                <w:rFonts w:ascii="Arial" w:hAnsi="Arial" w:cs="Arial"/>
              </w:rPr>
              <w:t xml:space="preserve">    </w:t>
            </w:r>
            <w:r w:rsidR="000D251E">
              <w:rPr>
                <w:rFonts w:ascii="Arial" w:hAnsi="Arial" w:cs="Arial"/>
              </w:rPr>
              <w:t>Construction Technology</w:t>
            </w:r>
            <w:r w:rsidRPr="002C1444">
              <w:rPr>
                <w:rFonts w:ascii="Arial" w:hAnsi="Arial" w:cs="Arial"/>
              </w:rPr>
              <w:t xml:space="preserve">         </w:t>
            </w:r>
          </w:p>
          <w:p w:rsidR="007D7B83" w:rsidRDefault="007D7B83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011985" w:rsidRPr="002C1444" w:rsidRDefault="007D7B83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CE1C4E">
              <w:rPr>
                <w:rFonts w:ascii="Arial" w:hAnsi="Arial" w:cs="Arial"/>
              </w:rPr>
              <w:t xml:space="preserve">                  </w:t>
            </w:r>
            <w:r w:rsidR="00A676CB" w:rsidRPr="002C1444">
              <w:rPr>
                <w:rFonts w:ascii="Arial" w:hAnsi="Arial" w:cs="Arial"/>
              </w:rPr>
              <w:t>Information Technology</w:t>
            </w:r>
            <w:r>
              <w:rPr>
                <w:rFonts w:ascii="Arial" w:hAnsi="Arial" w:cs="Arial"/>
              </w:rPr>
              <w:t xml:space="preserve"> </w:t>
            </w:r>
            <w:r w:rsidR="009629F4">
              <w:rPr>
                <w:rFonts w:ascii="Arial" w:hAnsi="Arial" w:cs="Arial"/>
              </w:rPr>
              <w:t>Education</w:t>
            </w:r>
            <w:r w:rsidR="000D251E">
              <w:rPr>
                <w:rFonts w:ascii="Arial" w:hAnsi="Arial" w:cs="Arial"/>
              </w:rPr>
              <w:t xml:space="preserve">          </w:t>
            </w:r>
            <w:r w:rsidR="002C3F65">
              <w:rPr>
                <w:rFonts w:ascii="Arial" w:hAnsi="Arial" w:cs="Arial"/>
              </w:rPr>
              <w:t xml:space="preserve">    </w:t>
            </w:r>
            <w:r w:rsidR="000D251E">
              <w:rPr>
                <w:rFonts w:ascii="Arial" w:hAnsi="Arial" w:cs="Arial"/>
              </w:rPr>
              <w:t>Transportation Education</w:t>
            </w:r>
          </w:p>
          <w:p w:rsidR="005F274C" w:rsidRPr="002C1444" w:rsidRDefault="005F274C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 xml:space="preserve">                                        </w:t>
            </w:r>
          </w:p>
          <w:p w:rsidR="005A696F" w:rsidRDefault="004526C1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 xml:space="preserve">                                        </w:t>
            </w:r>
            <w:r w:rsidR="00CE1C4E">
              <w:rPr>
                <w:rFonts w:ascii="Arial" w:hAnsi="Arial" w:cs="Arial"/>
              </w:rPr>
              <w:t xml:space="preserve">            </w:t>
            </w:r>
            <w:r w:rsidR="00A676CB" w:rsidRPr="002C1444">
              <w:rPr>
                <w:rFonts w:ascii="Arial" w:hAnsi="Arial" w:cs="Arial"/>
              </w:rPr>
              <w:t>Family &amp; Consumer Sciences</w:t>
            </w:r>
            <w:r w:rsidR="007D7B83">
              <w:rPr>
                <w:rFonts w:ascii="Arial" w:hAnsi="Arial" w:cs="Arial"/>
              </w:rPr>
              <w:t xml:space="preserve"> Education</w:t>
            </w:r>
            <w:r w:rsidR="00A676CB" w:rsidRPr="002C1444">
              <w:rPr>
                <w:rFonts w:ascii="Arial" w:hAnsi="Arial" w:cs="Arial"/>
              </w:rPr>
              <w:t xml:space="preserve">         </w:t>
            </w:r>
          </w:p>
          <w:p w:rsidR="004526C1" w:rsidRPr="002C1444" w:rsidRDefault="004526C1" w:rsidP="0001198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526C1" w:rsidRPr="002C1444" w:rsidRDefault="004526C1" w:rsidP="00011985">
            <w:pPr>
              <w:spacing w:before="60" w:after="60" w:line="240" w:lineRule="auto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 xml:space="preserve">                                        </w:t>
            </w:r>
            <w:r w:rsidR="000D251E">
              <w:rPr>
                <w:rFonts w:ascii="Arial" w:hAnsi="Arial" w:cs="Arial"/>
              </w:rPr>
              <w:t xml:space="preserve">            Other: ________________________________________________</w:t>
            </w:r>
          </w:p>
          <w:p w:rsidR="00EE0384" w:rsidRPr="002C1444" w:rsidRDefault="00EE0384" w:rsidP="0001198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606D" w:rsidRPr="002C1444" w:rsidTr="003E7C1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4606D" w:rsidRPr="002C1444" w:rsidRDefault="002C1444" w:rsidP="002C1444">
            <w:pPr>
              <w:spacing w:after="0" w:line="240" w:lineRule="auto"/>
              <w:ind w:left="18"/>
              <w:rPr>
                <w:rFonts w:ascii="Arial" w:hAnsi="Arial" w:cs="Arial"/>
                <w:b/>
              </w:rPr>
            </w:pPr>
            <w:r w:rsidRPr="002C1444">
              <w:rPr>
                <w:rFonts w:ascii="Arial" w:hAnsi="Arial" w:cs="Arial"/>
                <w:b/>
              </w:rPr>
              <w:t xml:space="preserve">II. </w:t>
            </w:r>
            <w:r w:rsidR="00893B79" w:rsidRPr="002C1444">
              <w:rPr>
                <w:rFonts w:ascii="Arial" w:hAnsi="Arial" w:cs="Arial"/>
                <w:b/>
              </w:rPr>
              <w:t>Addresses content-specific enduring understandings from the related KY Academic Standards</w:t>
            </w:r>
            <w:r w:rsidR="007A638E" w:rsidRPr="002C1444">
              <w:rPr>
                <w:rFonts w:ascii="Arial" w:hAnsi="Arial" w:cs="Arial"/>
                <w:b/>
              </w:rPr>
              <w:t>:</w:t>
            </w:r>
          </w:p>
          <w:p w:rsidR="00893B79" w:rsidRPr="002C1444" w:rsidRDefault="00893B79" w:rsidP="002C1444">
            <w:pPr>
              <w:spacing w:after="0" w:line="240" w:lineRule="auto"/>
              <w:ind w:left="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93B79" w:rsidRPr="002C1444" w:rsidRDefault="00745180" w:rsidP="002C1444">
            <w:pPr>
              <w:spacing w:after="0"/>
              <w:ind w:left="1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Strong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Moderate Evidence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Little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No evidence</w:t>
            </w:r>
          </w:p>
        </w:tc>
      </w:tr>
      <w:tr w:rsidR="00C4606D" w:rsidRPr="002C1444" w:rsidTr="0076645C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4606D" w:rsidRPr="002C1444" w:rsidRDefault="002C1444" w:rsidP="002C1444">
            <w:pPr>
              <w:spacing w:after="0" w:line="240" w:lineRule="auto"/>
              <w:ind w:left="18"/>
              <w:rPr>
                <w:rFonts w:ascii="Arial" w:hAnsi="Arial" w:cs="Arial"/>
                <w:b/>
              </w:rPr>
            </w:pPr>
            <w:r w:rsidRPr="002C1444">
              <w:rPr>
                <w:rFonts w:ascii="Arial" w:hAnsi="Arial" w:cs="Arial"/>
                <w:b/>
              </w:rPr>
              <w:t>III.</w:t>
            </w:r>
            <w:r w:rsidR="00C82A19" w:rsidRPr="002C1444">
              <w:rPr>
                <w:rFonts w:ascii="Arial" w:hAnsi="Arial" w:cs="Arial"/>
                <w:b/>
              </w:rPr>
              <w:t xml:space="preserve"> </w:t>
            </w:r>
            <w:r w:rsidR="007A638E" w:rsidRPr="002C1444">
              <w:rPr>
                <w:rFonts w:ascii="Arial" w:hAnsi="Arial" w:cs="Arial"/>
                <w:b/>
              </w:rPr>
              <w:t>Addresses content-specific skills and concepts from the KY Academic Standards:</w:t>
            </w:r>
          </w:p>
          <w:p w:rsidR="007A638E" w:rsidRPr="002C1444" w:rsidRDefault="007A638E" w:rsidP="002C1444">
            <w:pPr>
              <w:spacing w:after="0" w:line="240" w:lineRule="auto"/>
              <w:ind w:left="18"/>
              <w:rPr>
                <w:rFonts w:ascii="Arial" w:hAnsi="Arial" w:cs="Arial"/>
                <w:b/>
              </w:rPr>
            </w:pPr>
          </w:p>
          <w:p w:rsidR="007A638E" w:rsidRPr="002C1444" w:rsidRDefault="00745180" w:rsidP="002C1444">
            <w:pPr>
              <w:spacing w:after="0"/>
              <w:ind w:left="1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Strong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Moderate Evidence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Little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No evidence</w:t>
            </w:r>
          </w:p>
        </w:tc>
      </w:tr>
      <w:tr w:rsidR="00C4606D" w:rsidRPr="002C1444" w:rsidTr="0076645C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4606D" w:rsidRPr="002C1444" w:rsidRDefault="002C1444" w:rsidP="002C1444">
            <w:pPr>
              <w:spacing w:after="0" w:line="240" w:lineRule="auto"/>
              <w:ind w:left="18"/>
              <w:rPr>
                <w:rFonts w:ascii="Arial" w:hAnsi="Arial" w:cs="Arial"/>
                <w:b/>
              </w:rPr>
            </w:pPr>
            <w:r w:rsidRPr="002C1444">
              <w:rPr>
                <w:rFonts w:ascii="Arial" w:hAnsi="Arial" w:cs="Arial"/>
                <w:b/>
              </w:rPr>
              <w:t>IV</w:t>
            </w:r>
            <w:r w:rsidR="00C82A19" w:rsidRPr="002C1444">
              <w:rPr>
                <w:rFonts w:ascii="Arial" w:hAnsi="Arial" w:cs="Arial"/>
                <w:b/>
              </w:rPr>
              <w:t xml:space="preserve">. </w:t>
            </w:r>
            <w:r w:rsidR="007A638E" w:rsidRPr="002C1444">
              <w:rPr>
                <w:rFonts w:ascii="Arial" w:hAnsi="Arial" w:cs="Arial"/>
                <w:b/>
              </w:rPr>
              <w:t>Address content from the Career &amp; Technical Academic Standards:</w:t>
            </w:r>
          </w:p>
          <w:p w:rsidR="00BD16B4" w:rsidRPr="002C1444" w:rsidRDefault="00BD16B4" w:rsidP="002C1444">
            <w:pPr>
              <w:spacing w:after="0" w:line="240" w:lineRule="auto"/>
              <w:ind w:left="18"/>
              <w:rPr>
                <w:rFonts w:ascii="Arial" w:hAnsi="Arial" w:cs="Arial"/>
                <w:b/>
              </w:rPr>
            </w:pPr>
          </w:p>
          <w:p w:rsidR="00BD16B4" w:rsidRPr="002C1444" w:rsidRDefault="00745180" w:rsidP="002C1444">
            <w:pPr>
              <w:spacing w:after="0"/>
              <w:ind w:left="1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Strong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Moderate Evidence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Little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No evidence</w:t>
            </w:r>
          </w:p>
        </w:tc>
      </w:tr>
      <w:tr w:rsidR="00C4606D" w:rsidRPr="002C1444" w:rsidTr="0076645C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4606D" w:rsidRPr="002C1444" w:rsidRDefault="002C1444" w:rsidP="002C1444">
            <w:pPr>
              <w:spacing w:after="0" w:line="240" w:lineRule="auto"/>
              <w:ind w:left="18"/>
              <w:rPr>
                <w:rFonts w:ascii="Arial" w:hAnsi="Arial" w:cs="Arial"/>
                <w:b/>
              </w:rPr>
            </w:pPr>
            <w:r w:rsidRPr="002C1444">
              <w:rPr>
                <w:rFonts w:ascii="Arial" w:hAnsi="Arial" w:cs="Arial"/>
                <w:b/>
              </w:rPr>
              <w:t>V</w:t>
            </w:r>
            <w:r w:rsidR="00C82A19" w:rsidRPr="002C1444">
              <w:rPr>
                <w:rFonts w:ascii="Arial" w:hAnsi="Arial" w:cs="Arial"/>
                <w:b/>
              </w:rPr>
              <w:t xml:space="preserve">. </w:t>
            </w:r>
            <w:r w:rsidR="009B014A" w:rsidRPr="002C1444">
              <w:rPr>
                <w:rFonts w:ascii="Arial" w:hAnsi="Arial" w:cs="Arial"/>
                <w:b/>
              </w:rPr>
              <w:t>Content addressed is current, relevant and non-trivial:</w:t>
            </w:r>
          </w:p>
          <w:p w:rsidR="00BD16B4" w:rsidRDefault="00BD16B4" w:rsidP="002C1444">
            <w:pPr>
              <w:spacing w:after="0"/>
              <w:ind w:left="1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13BB" w:rsidRPr="002C1444" w:rsidRDefault="00745180" w:rsidP="002C1444">
            <w:pPr>
              <w:spacing w:after="0"/>
              <w:ind w:left="1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Strong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Moderate Evidence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Little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No evidence</w:t>
            </w:r>
          </w:p>
        </w:tc>
      </w:tr>
      <w:tr w:rsidR="00C4606D" w:rsidRPr="002C1444" w:rsidTr="005700D9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4606D" w:rsidRPr="002C1444" w:rsidRDefault="002C1444" w:rsidP="003862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1444">
              <w:rPr>
                <w:rFonts w:ascii="Arial" w:hAnsi="Arial" w:cs="Arial"/>
                <w:b/>
              </w:rPr>
              <w:t>VI</w:t>
            </w:r>
            <w:r w:rsidR="00C82A19" w:rsidRPr="002C1444">
              <w:rPr>
                <w:rFonts w:ascii="Arial" w:hAnsi="Arial" w:cs="Arial"/>
                <w:b/>
              </w:rPr>
              <w:t xml:space="preserve">. </w:t>
            </w:r>
            <w:r w:rsidR="009B014A" w:rsidRPr="002C1444">
              <w:rPr>
                <w:rFonts w:ascii="Arial" w:hAnsi="Arial" w:cs="Arial"/>
                <w:b/>
              </w:rPr>
              <w:t>Provides opportunities for critical thinking/reasoning:</w:t>
            </w:r>
          </w:p>
          <w:p w:rsidR="009B014A" w:rsidRPr="002C1444" w:rsidRDefault="009B014A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9B014A" w:rsidRPr="002C1444" w:rsidRDefault="00745180" w:rsidP="00BD16B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Strong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Moderate Evidence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Little Evidence  </w:t>
            </w:r>
            <w:r w:rsidR="00F813BB">
              <w:rPr>
                <w:rFonts w:ascii="Arial" w:hAnsi="Arial" w:cs="Arial"/>
                <w:bCs/>
                <w:sz w:val="28"/>
                <w:szCs w:val="28"/>
              </w:rPr>
              <w:t>O</w:t>
            </w:r>
            <w:r w:rsidR="00F813BB">
              <w:rPr>
                <w:rFonts w:ascii="Arial" w:hAnsi="Arial" w:cs="Arial"/>
                <w:bCs/>
                <w:sz w:val="18"/>
                <w:szCs w:val="18"/>
              </w:rPr>
              <w:t xml:space="preserve"> No evidence</w:t>
            </w:r>
          </w:p>
        </w:tc>
      </w:tr>
      <w:tr w:rsidR="00EE0384" w:rsidRPr="002C1444" w:rsidTr="005700D9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700D9" w:rsidRPr="002C1444" w:rsidRDefault="003862D8" w:rsidP="005700D9">
            <w:pPr>
              <w:spacing w:after="0" w:line="240" w:lineRule="auto"/>
              <w:ind w:left="468" w:hanging="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VII. </w:t>
            </w:r>
            <w:r w:rsidR="005700D9" w:rsidRPr="002C1444">
              <w:rPr>
                <w:rFonts w:ascii="Arial" w:hAnsi="Arial" w:cs="Arial"/>
                <w:b/>
              </w:rPr>
              <w:t>Strengths, Weaknesses, Comments:</w:t>
            </w:r>
          </w:p>
          <w:p w:rsidR="005700D9" w:rsidRPr="002C1444" w:rsidRDefault="005700D9" w:rsidP="005700D9">
            <w:pPr>
              <w:numPr>
                <w:ilvl w:val="0"/>
                <w:numId w:val="36"/>
              </w:numPr>
              <w:spacing w:after="0" w:line="240" w:lineRule="auto"/>
              <w:ind w:left="468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>Specific strengths – Which areas/concepts are covered exceptionally well?</w:t>
            </w:r>
          </w:p>
          <w:p w:rsidR="005700D9" w:rsidRPr="002C1444" w:rsidRDefault="005700D9" w:rsidP="005700D9">
            <w:pPr>
              <w:numPr>
                <w:ilvl w:val="0"/>
                <w:numId w:val="36"/>
              </w:numPr>
              <w:spacing w:after="0" w:line="240" w:lineRule="auto"/>
              <w:ind w:left="468"/>
              <w:rPr>
                <w:rFonts w:ascii="Arial" w:hAnsi="Arial" w:cs="Arial"/>
              </w:rPr>
            </w:pPr>
            <w:r w:rsidRPr="002C1444">
              <w:rPr>
                <w:rFonts w:ascii="Arial" w:hAnsi="Arial" w:cs="Arial"/>
              </w:rPr>
              <w:t>Specific weaknesses – Which areas/concepts would likely require supplementing?</w:t>
            </w:r>
          </w:p>
          <w:p w:rsidR="00EE0384" w:rsidRPr="002C1444" w:rsidRDefault="00EE0384" w:rsidP="005700D9">
            <w:pPr>
              <w:spacing w:after="0" w:line="240" w:lineRule="auto"/>
              <w:ind w:left="468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2C1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EE0384" w:rsidRPr="002C1444" w:rsidRDefault="00EE0384" w:rsidP="00E159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E0384" w:rsidRPr="002C1444" w:rsidRDefault="00EE0384" w:rsidP="0076645C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</w:tc>
      </w:tr>
    </w:tbl>
    <w:p w:rsidR="003F58ED" w:rsidRPr="00745180" w:rsidRDefault="00E1591F" w:rsidP="00745180">
      <w:pPr>
        <w:rPr>
          <w:rFonts w:ascii="Arial" w:hAnsi="Arial" w:cs="Arial"/>
          <w:sz w:val="20"/>
          <w:szCs w:val="20"/>
        </w:rPr>
      </w:pPr>
      <w:r w:rsidRPr="003862D8">
        <w:rPr>
          <w:rFonts w:ascii="Arial" w:hAnsi="Arial" w:cs="Arial"/>
          <w:sz w:val="20"/>
          <w:szCs w:val="20"/>
        </w:rPr>
        <w:t xml:space="preserve">*Basal: one that serves as the primary means of instruction in a content area for a grade level or course 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6398"/>
        <w:gridCol w:w="3609"/>
      </w:tblGrid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</w:tcPr>
          <w:p w:rsidR="003F58ED" w:rsidRPr="00883907" w:rsidRDefault="003F58ED" w:rsidP="003F58ED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Pr="00883907">
              <w:rPr>
                <w:rFonts w:ascii="Arial" w:hAnsi="Arial" w:cs="Arial"/>
                <w:b/>
                <w:bCs/>
              </w:rPr>
              <w:t>Equity and Accessibility</w:t>
            </w:r>
          </w:p>
          <w:p w:rsidR="003F58ED" w:rsidRPr="006334CA" w:rsidRDefault="003F58ED" w:rsidP="0076645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883907">
              <w:rPr>
                <w:rFonts w:ascii="Arial" w:hAnsi="Arial" w:cs="Arial"/>
                <w:bCs/>
              </w:rPr>
              <w:t>Materials are free from bias in their portrayal of ethnic groups, gender, age, disabilities, cu</w:t>
            </w:r>
            <w:r>
              <w:rPr>
                <w:rFonts w:ascii="Arial" w:hAnsi="Arial" w:cs="Arial"/>
                <w:bCs/>
              </w:rPr>
              <w:t xml:space="preserve">ltures, religion, etc. </w:t>
            </w:r>
            <w:r w:rsidRPr="00883907">
              <w:rPr>
                <w:rFonts w:ascii="Arial" w:hAnsi="Arial" w:cs="Arial"/>
                <w:bCs/>
              </w:rPr>
              <w:t>and contain accommodations for multiple learning styles, students with exce</w:t>
            </w:r>
            <w:r>
              <w:rPr>
                <w:rFonts w:ascii="Arial" w:hAnsi="Arial" w:cs="Arial"/>
                <w:bCs/>
              </w:rPr>
              <w:t>ptionalities, English Language Learners</w:t>
            </w:r>
            <w:r w:rsidRPr="00883907">
              <w:rPr>
                <w:rFonts w:ascii="Arial" w:hAnsi="Arial" w:cs="Arial"/>
                <w:bCs/>
              </w:rPr>
              <w:t xml:space="preserve"> and cultural differences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03" w:type="pct"/>
            <w:tcBorders>
              <w:top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  <w:tcMar>
              <w:top w:w="14" w:type="dxa"/>
              <w:bottom w:w="14" w:type="dxa"/>
            </w:tcMar>
            <w:vAlign w:val="center"/>
          </w:tcPr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83907">
              <w:rPr>
                <w:rFonts w:ascii="Arial" w:hAnsi="Arial" w:cs="Arial"/>
                <w:b/>
                <w:bCs/>
              </w:rPr>
              <w:t>Strong Evidence</w:t>
            </w:r>
          </w:p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83907">
              <w:rPr>
                <w:rFonts w:ascii="Arial" w:hAnsi="Arial" w:cs="Arial"/>
                <w:b/>
                <w:bCs/>
              </w:rPr>
              <w:t>Moderate Evidence</w:t>
            </w:r>
          </w:p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83907">
              <w:rPr>
                <w:rFonts w:ascii="Arial" w:hAnsi="Arial" w:cs="Arial"/>
                <w:b/>
                <w:bCs/>
              </w:rPr>
              <w:t>Little or No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58ED" w:rsidRPr="00883907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83907"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3F58ED" w:rsidRPr="005A7F8E" w:rsidTr="0076645C">
        <w:trPr>
          <w:cantSplit/>
          <w:trHeight w:val="935"/>
          <w:jc w:val="center"/>
        </w:trPr>
        <w:tc>
          <w:tcPr>
            <w:tcW w:w="3197" w:type="pct"/>
            <w:tcBorders>
              <w:top w:val="thinThickThinSmallGap" w:sz="24" w:space="0" w:color="FF0000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Suitability</w:t>
            </w:r>
          </w:p>
        </w:tc>
        <w:tc>
          <w:tcPr>
            <w:tcW w:w="1803" w:type="pct"/>
            <w:tcBorders>
              <w:top w:val="thinThickThinSmallGap" w:sz="24" w:space="0" w:color="FF0000"/>
              <w:bottom w:val="double" w:sz="4" w:space="0" w:color="auto"/>
              <w:right w:val="nil"/>
            </w:tcBorders>
            <w:vAlign w:val="center"/>
          </w:tcPr>
          <w:p w:rsidR="00182B3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 Evidence      </w:t>
            </w:r>
          </w:p>
          <w:p w:rsidR="00182B3D" w:rsidRDefault="00182B3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E172FF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F58ED" w:rsidRPr="005A7F8E" w:rsidTr="0076645C">
        <w:trPr>
          <w:cantSplit/>
          <w:trHeight w:val="60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3F58E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Should be suitable for use with a diverse population and is free of bias regarding race, age, ethnicity, gender, religion, social and/or geographic environment; is free of stereotyping or bias of any kind.</w:t>
            </w:r>
          </w:p>
          <w:p w:rsidR="003F58ED" w:rsidRDefault="003F58ED" w:rsidP="003F58E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Multicultural representation.</w:t>
            </w:r>
          </w:p>
          <w:p w:rsidR="003F58ED" w:rsidRPr="003B1C1F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Content quality</w:t>
            </w:r>
          </w:p>
        </w:tc>
        <w:tc>
          <w:tcPr>
            <w:tcW w:w="180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82B3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 Evidence       </w:t>
            </w:r>
          </w:p>
          <w:p w:rsidR="00182B3D" w:rsidRDefault="00182B3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trHeight w:val="1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5A7F8E" w:rsidRDefault="003F58ED" w:rsidP="003F58E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Free from factual errors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Content is presented conceptually when possible—more than a mere collection of facts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Content included accurately represents the knowledge base of the discipline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Content includes integration of academics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Connections to Technology</w:t>
            </w:r>
          </w:p>
        </w:tc>
        <w:tc>
          <w:tcPr>
            <w:tcW w:w="180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82B3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 Evidence      </w:t>
            </w:r>
          </w:p>
          <w:p w:rsidR="00182B3D" w:rsidRDefault="00182B3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5A7F8E" w:rsidRDefault="003F58ED" w:rsidP="003F58E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Integrates technology and reflects the impact of technological advances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Uses technology in the collection and/or manipulation of authentic data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Embeds web links as a resource.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Support for Diverse Learners</w:t>
            </w:r>
          </w:p>
        </w:tc>
        <w:tc>
          <w:tcPr>
            <w:tcW w:w="180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82B3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 Evidence      </w:t>
            </w:r>
          </w:p>
          <w:p w:rsidR="00182B3D" w:rsidRDefault="00182B3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trHeight w:val="1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5A7F8E" w:rsidRDefault="003F58ED" w:rsidP="003F58E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support for English Language Learners (ELLs)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support for differentiation of instruction for diverse learners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Challenge for gifted and talented students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Default="003F58ED" w:rsidP="003F58ED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Support for students with learning difficulties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76645C">
            <w:pPr>
              <w:spacing w:after="0" w:line="24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F8E">
              <w:rPr>
                <w:rFonts w:ascii="Arial" w:hAnsi="Arial" w:cs="Arial"/>
                <w:i/>
                <w:iCs/>
                <w:sz w:val="20"/>
                <w:szCs w:val="20"/>
              </w:rPr>
              <w:t>Note: may apply to either student or teacher editions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05BB3">
              <w:rPr>
                <w:rFonts w:ascii="Arial" w:hAnsi="Arial" w:cs="Arial"/>
                <w:b/>
                <w:bCs/>
              </w:rPr>
              <w:t>Strengths, Weaknesses, Comments:</w:t>
            </w:r>
          </w:p>
          <w:p w:rsidR="003F58ED" w:rsidRPr="005A7F8E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trHeight w:val="107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Pr="005A7F8E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</w:tc>
      </w:tr>
    </w:tbl>
    <w:p w:rsidR="003F58ED" w:rsidRDefault="003F58ED" w:rsidP="003F58ED">
      <w:r>
        <w:br w:type="page"/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6138"/>
        <w:gridCol w:w="3869"/>
      </w:tblGrid>
      <w:tr w:rsidR="003F58ED" w:rsidRPr="005A7F8E" w:rsidTr="0076645C">
        <w:trPr>
          <w:cantSplit/>
          <w:jc w:val="center"/>
        </w:trPr>
        <w:tc>
          <w:tcPr>
            <w:tcW w:w="3067" w:type="pc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:rsidR="003F58ED" w:rsidRPr="00AD6752" w:rsidRDefault="003F58ED" w:rsidP="007664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D4D2C">
              <w:rPr>
                <w:rFonts w:ascii="Arial" w:hAnsi="Arial" w:cs="Arial"/>
                <w:b/>
              </w:rPr>
              <w:t>C.</w:t>
            </w:r>
            <w:r>
              <w:rPr>
                <w:rFonts w:ascii="Arial" w:hAnsi="Arial" w:cs="Arial"/>
              </w:rPr>
              <w:t xml:space="preserve">  </w:t>
            </w:r>
            <w:r w:rsidRPr="00AD6752">
              <w:rPr>
                <w:rFonts w:ascii="Arial" w:hAnsi="Arial" w:cs="Arial"/>
                <w:b/>
                <w:bCs/>
              </w:rPr>
              <w:t>Organization and Presentation</w:t>
            </w:r>
          </w:p>
          <w:p w:rsidR="003F58ED" w:rsidRPr="00AD6752" w:rsidRDefault="003F58ED" w:rsidP="0076645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AD6752">
              <w:rPr>
                <w:rFonts w:ascii="Arial" w:hAnsi="Arial" w:cs="Arial"/>
                <w:bCs/>
              </w:rPr>
              <w:t>Information is organized logically and presented clearly using multiple methods and mode for delivering instruction that motivate and increase literacy as students engage in high interest, authentic activities.</w:t>
            </w:r>
          </w:p>
        </w:tc>
        <w:tc>
          <w:tcPr>
            <w:tcW w:w="1933" w:type="pct"/>
            <w:tcBorders>
              <w:top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Strong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Moderate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Little or No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3067" w:type="pct"/>
            <w:tcBorders>
              <w:top w:val="thinThickThinSmallGap" w:sz="24" w:space="0" w:color="FF0000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Inquiry, Research and Application of Learning</w:t>
            </w:r>
          </w:p>
        </w:tc>
        <w:tc>
          <w:tcPr>
            <w:tcW w:w="1933" w:type="pct"/>
            <w:tcBorders>
              <w:top w:val="thinThickThinSmallGap" w:sz="24" w:space="0" w:color="FF0000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 Evidence      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5A7F8E" w:rsidRDefault="003F58ED" w:rsidP="003F58E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inquiry and research that includes activities such as gathering information, researching resources, observing, interviewing, evaluating information, analyzing and synthesizing data, communi</w:t>
            </w:r>
            <w:r>
              <w:rPr>
                <w:rFonts w:ascii="Arial" w:hAnsi="Arial" w:cs="Arial"/>
                <w:sz w:val="20"/>
                <w:szCs w:val="20"/>
              </w:rPr>
              <w:t>cating findings and conclusions</w:t>
            </w:r>
            <w:r w:rsidRPr="005A7F8E">
              <w:rPr>
                <w:rFonts w:ascii="Arial" w:hAnsi="Arial" w:cs="Arial"/>
                <w:sz w:val="20"/>
                <w:szCs w:val="20"/>
              </w:rPr>
              <w:t xml:space="preserve"> and formulating authentic questions to deepen and extend reasoning.</w:t>
            </w:r>
          </w:p>
          <w:p w:rsidR="003F58ED" w:rsidRPr="005A7F8E" w:rsidRDefault="003F58ED" w:rsidP="003F58E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Requires students to use higher-level cognitive skills (analysis, synthesis, evaluation, generalizing, justifying, etc.)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activities and projects for students to deepen their knowledge and cultivate and strengthen problem-solving and decision-making skills.</w:t>
            </w:r>
          </w:p>
          <w:p w:rsidR="003F58ED" w:rsidRPr="005A7F8E" w:rsidRDefault="003F58ED" w:rsidP="003F58E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application of learned concepts.</w:t>
            </w:r>
          </w:p>
          <w:p w:rsidR="003F58ED" w:rsidRPr="005A7F8E" w:rsidRDefault="003F58ED" w:rsidP="003F58E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Uses a variety of relevant charts, graphs, diagrams, number lines, and other illustrations to invite and motivate students to engage in discussion, problem solving, and other high-order thinking skills.</w:t>
            </w:r>
          </w:p>
          <w:p w:rsidR="003F58ED" w:rsidRPr="005A7F8E" w:rsidRDefault="003F58ED" w:rsidP="003F58ED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Emphasizes conceptual understandings that invite students to predict, conclude, evaluate, develop and extend ideas to support reasoning.</w:t>
            </w:r>
          </w:p>
          <w:p w:rsidR="003F58ED" w:rsidRPr="005A7F8E" w:rsidRDefault="003F58ED" w:rsidP="0076645C">
            <w:pPr>
              <w:spacing w:line="240" w:lineRule="auto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F8E">
              <w:rPr>
                <w:rFonts w:ascii="Arial" w:hAnsi="Arial" w:cs="Arial"/>
                <w:i/>
                <w:iCs/>
                <w:sz w:val="20"/>
                <w:szCs w:val="20"/>
              </w:rPr>
              <w:t>Note: may apply to either teacher or student edition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306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Technical Skill Development</w:t>
            </w:r>
          </w:p>
        </w:tc>
        <w:tc>
          <w:tcPr>
            <w:tcW w:w="193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 Evidence      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trHeight w:val="389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real world application of program specific content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project based learning.</w:t>
            </w: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performance based activities.</w:t>
            </w: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critical thinking and reasoning.</w:t>
            </w: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to justify/prove responses.</w:t>
            </w: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in-depth questioning.</w:t>
            </w:r>
          </w:p>
          <w:p w:rsidR="003F58ED" w:rsidRPr="005A7F8E" w:rsidRDefault="003F58ED" w:rsidP="003F58E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Contains embedded activities (or extensions) that emphasize use of technology for problem solving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Default="003F58ED" w:rsidP="0076645C">
            <w:pPr>
              <w:spacing w:line="240" w:lineRule="auto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5A7F8E">
              <w:rPr>
                <w:rFonts w:ascii="Arial" w:hAnsi="Arial" w:cs="Arial"/>
                <w:i/>
                <w:sz w:val="20"/>
                <w:szCs w:val="20"/>
              </w:rPr>
              <w:t>Note: may apply to either teacher or student edition</w:t>
            </w:r>
          </w:p>
          <w:p w:rsidR="003F58ED" w:rsidRPr="005A7F8E" w:rsidRDefault="003F58ED" w:rsidP="00182B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trHeight w:val="1025"/>
          <w:jc w:val="center"/>
        </w:trPr>
        <w:tc>
          <w:tcPr>
            <w:tcW w:w="306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  <w:bCs/>
              </w:rPr>
              <w:t>Connections to Literacy</w:t>
            </w:r>
          </w:p>
        </w:tc>
        <w:tc>
          <w:tcPr>
            <w:tcW w:w="193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 Evidence      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Employs a variety of reading levels and is grade/level 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 xml:space="preserve">Use of multiple representations-concrete, visual/spatial, graphs, charts, etc. 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opportunities for summarizing, reviewing, and reinforcing vocabulary skills and concepts at multiple levels of difficulty for a variety of learning styles.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Student text provides opportunity t</w:t>
            </w:r>
            <w:r>
              <w:rPr>
                <w:rFonts w:ascii="Arial" w:hAnsi="Arial" w:cs="Arial"/>
                <w:sz w:val="20"/>
                <w:szCs w:val="20"/>
              </w:rPr>
              <w:t>o integrate reading and writing.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Uses vocabulary that is age and content 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Focuses on critical vocabulary vs. extensive lists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Identifies key vocabulary through definitions in both text and glossary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The text is engaging and facilitates learning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Embedded activities enhance the understanding of the text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Default="003F58ED" w:rsidP="0076645C">
            <w:pPr>
              <w:spacing w:after="0" w:line="240" w:lineRule="auto"/>
              <w:ind w:left="43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F8E">
              <w:rPr>
                <w:rFonts w:ascii="Arial" w:hAnsi="Arial" w:cs="Arial"/>
                <w:i/>
                <w:iCs/>
                <w:sz w:val="20"/>
                <w:szCs w:val="20"/>
              </w:rPr>
              <w:t>Note: may apply to either student or teacher editions</w:t>
            </w: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trHeight w:val="1025"/>
          <w:jc w:val="center"/>
        </w:trPr>
        <w:tc>
          <w:tcPr>
            <w:tcW w:w="306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 Criteria for </w:t>
            </w:r>
            <w:r w:rsidRPr="00E05BB3">
              <w:rPr>
                <w:rFonts w:ascii="Arial" w:hAnsi="Arial" w:cs="Arial"/>
                <w:b/>
              </w:rPr>
              <w:t>Organizational Quality</w:t>
            </w:r>
          </w:p>
        </w:tc>
        <w:tc>
          <w:tcPr>
            <w:tcW w:w="193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 Evidence      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Print and/or electronic materials present minimal barriers to learners, but also add encouragement for students to stretch and make further explorations.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Presents chapters/lessons in an organized and logical sequence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clearly stated objectives for each lesson.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Uses text features (e.g., titles, headings, subheadings, review questions, goals, objectives, space, print, type size, color) to enhance readability.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Makes use of various forms of media (e.g., CD’s, recordings, videos, cassette tapes, computer software, web-based components, interactive software, calculators, physical and virtual manipulatives) as either student or teacher resources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Includes clear, accurate, appropriate and clearly explained illustrations and/or graphics that reinforce content standards.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Incorporates a glossary, footnotes, recordings, pictures, and/or tests that aid pupils and teachers in using the book effectively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Uses grade-appropriate type size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Included media are durable, easy to use and have technical merit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Default="003F58ED" w:rsidP="003F58E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Construction appears to be durable and able to withstand normal use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05BB3">
              <w:rPr>
                <w:rFonts w:ascii="Arial" w:hAnsi="Arial" w:cs="Arial"/>
                <w:b/>
                <w:bCs/>
              </w:rPr>
              <w:t>Strengths, Weaknesses, Comments: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3F58ED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</w:rPr>
            </w:pPr>
          </w:p>
          <w:p w:rsidR="003F58ED" w:rsidRPr="005A7F8E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</w:rPr>
            </w:pPr>
          </w:p>
        </w:tc>
      </w:tr>
    </w:tbl>
    <w:p w:rsidR="003F58ED" w:rsidRDefault="003F58ED" w:rsidP="003F58ED">
      <w:r>
        <w:br w:type="page"/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6398"/>
        <w:gridCol w:w="3609"/>
      </w:tblGrid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</w:tcPr>
          <w:p w:rsidR="003F58ED" w:rsidRPr="00AD6752" w:rsidRDefault="003F58ED" w:rsidP="0076645C">
            <w:pPr>
              <w:spacing w:after="0" w:line="240" w:lineRule="auto"/>
              <w:ind w:left="360" w:hanging="2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  <w:r w:rsidRPr="00AD6752">
              <w:rPr>
                <w:rFonts w:ascii="Arial" w:hAnsi="Arial" w:cs="Arial"/>
                <w:b/>
                <w:bCs/>
              </w:rPr>
              <w:t>Instructional Design and Support</w:t>
            </w:r>
          </w:p>
          <w:p w:rsidR="003F58ED" w:rsidRPr="00AD6752" w:rsidRDefault="003F58ED" w:rsidP="0076645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AD6752">
              <w:rPr>
                <w:rFonts w:ascii="Arial" w:hAnsi="Arial" w:cs="Arial"/>
                <w:bCs/>
              </w:rPr>
              <w:t>Instructional design utilizes research-based instructional strategies, offers suggestions for appropriate scaffolding, emphasizes the importance of vocabulary acquisition, provides opportunities to engage in high interest, age-appropriate activities that mirror real-life situations, and make cross-curricular, global connections.</w:t>
            </w:r>
          </w:p>
        </w:tc>
        <w:tc>
          <w:tcPr>
            <w:tcW w:w="1803" w:type="pct"/>
            <w:tcBorders>
              <w:top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Strong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Moderate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Little or No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thinThickThinSmallGap" w:sz="24" w:space="0" w:color="FF0000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Criteria for Student Engagement</w:t>
            </w:r>
          </w:p>
        </w:tc>
        <w:tc>
          <w:tcPr>
            <w:tcW w:w="1803" w:type="pct"/>
            <w:tcBorders>
              <w:top w:val="thinThickThinSmallGap" w:sz="24" w:space="0" w:color="FF0000"/>
              <w:bottom w:val="double" w:sz="4" w:space="0" w:color="auto"/>
              <w:right w:val="nil"/>
            </w:tcBorders>
            <w:vAlign w:val="center"/>
          </w:tcPr>
          <w:p w:rsidR="00182B3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 Evidence      </w:t>
            </w:r>
          </w:p>
          <w:p w:rsidR="00182B3D" w:rsidRDefault="00182B3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3F58E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Includes content geared to the needs, interests, and abilities of all students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Engages and motivates students using components such as real-life situations, simulations, experiments, and data gathering.</w:t>
            </w:r>
          </w:p>
          <w:p w:rsidR="003F58ED" w:rsidRPr="005A7F8E" w:rsidRDefault="003F58ED" w:rsidP="003F58E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Includes information and activities that assist students in recognizing relevance of concepts (where appropriate) to their own lives and experiences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a va</w:t>
            </w:r>
            <w:r>
              <w:rPr>
                <w:rFonts w:ascii="Arial" w:hAnsi="Arial" w:cs="Arial"/>
                <w:sz w:val="20"/>
                <w:szCs w:val="20"/>
              </w:rPr>
              <w:t>riety of strategies, activities</w:t>
            </w:r>
            <w:r w:rsidRPr="005A7F8E">
              <w:rPr>
                <w:rFonts w:ascii="Arial" w:hAnsi="Arial" w:cs="Arial"/>
                <w:sz w:val="20"/>
                <w:szCs w:val="20"/>
              </w:rPr>
              <w:t xml:space="preserve"> and materials to enhance student learning at the appropriate learning levels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76645C">
            <w:pPr>
              <w:spacing w:line="240" w:lineRule="auto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jc w:val="center"/>
        </w:trPr>
        <w:tc>
          <w:tcPr>
            <w:tcW w:w="3197" w:type="pct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05BB3">
              <w:rPr>
                <w:rFonts w:ascii="Arial" w:hAnsi="Arial" w:cs="Arial"/>
                <w:b/>
                <w:bCs/>
              </w:rPr>
              <w:t>Essential Components (beyond student and teacher text)</w:t>
            </w:r>
          </w:p>
        </w:tc>
        <w:tc>
          <w:tcPr>
            <w:tcW w:w="180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82B3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 Evidence       </w:t>
            </w:r>
          </w:p>
          <w:p w:rsidR="00182B3D" w:rsidRDefault="00182B3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Default="003F58ED" w:rsidP="00182B3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5A7F8E" w:rsidRDefault="003F58ED" w:rsidP="003F58ED">
            <w:pPr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Items identified as essential components support the learning goals and concept coverage of the basal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8ED" w:rsidRPr="00E05BB3" w:rsidRDefault="003F58ED" w:rsidP="003F58ED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05BB3">
              <w:rPr>
                <w:rFonts w:ascii="Arial" w:hAnsi="Arial" w:cs="Arial"/>
                <w:b/>
                <w:bCs/>
              </w:rPr>
              <w:t>Strengths, Weaknesses, Comments:</w:t>
            </w: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182B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5A7F8E" w:rsidRDefault="003F58E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</w:rPr>
            </w:pPr>
          </w:p>
        </w:tc>
      </w:tr>
    </w:tbl>
    <w:p w:rsidR="003F58ED" w:rsidRDefault="003F58ED" w:rsidP="003F58ED"/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5962"/>
        <w:gridCol w:w="4045"/>
      </w:tblGrid>
      <w:tr w:rsidR="003F58ED" w:rsidRPr="005A7F8E" w:rsidTr="0076645C">
        <w:trPr>
          <w:cantSplit/>
          <w:jc w:val="center"/>
        </w:trPr>
        <w:tc>
          <w:tcPr>
            <w:tcW w:w="2979" w:type="pc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</w:tcBorders>
            <w:tcMar>
              <w:top w:w="72" w:type="dxa"/>
              <w:left w:w="115" w:type="dxa"/>
              <w:bottom w:w="0" w:type="dxa"/>
              <w:right w:w="72" w:type="dxa"/>
            </w:tcMar>
            <w:vAlign w:val="center"/>
          </w:tcPr>
          <w:p w:rsidR="003F58ED" w:rsidRPr="00AD6752" w:rsidRDefault="003F58ED" w:rsidP="007664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E.  </w:t>
            </w:r>
            <w:r w:rsidRPr="00AD6752">
              <w:rPr>
                <w:rFonts w:ascii="Arial" w:hAnsi="Arial" w:cs="Arial"/>
                <w:b/>
                <w:bCs/>
              </w:rPr>
              <w:t>Assessment</w:t>
            </w:r>
          </w:p>
          <w:p w:rsidR="003F58ED" w:rsidRPr="00AD6752" w:rsidRDefault="003F58ED" w:rsidP="0076645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AD6752">
              <w:rPr>
                <w:rFonts w:ascii="Arial" w:hAnsi="Arial" w:cs="Arial"/>
                <w:bCs/>
              </w:rPr>
              <w:t>Materials provide tools for a balanced approach to assessment including both formative and summative assessments in multiple formats not only to guide instruction but also to identify student mastery of content.</w:t>
            </w:r>
          </w:p>
        </w:tc>
        <w:tc>
          <w:tcPr>
            <w:tcW w:w="2021" w:type="pct"/>
            <w:tcBorders>
              <w:top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</w:tcPr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Strong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Moderate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Little or No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2979" w:type="pct"/>
            <w:tcBorders>
              <w:top w:val="thinThickThinSmallGap" w:sz="24" w:space="0" w:color="FF0000"/>
              <w:left w:val="nil"/>
              <w:bottom w:val="double" w:sz="4" w:space="0" w:color="auto"/>
            </w:tcBorders>
            <w:vAlign w:val="center"/>
          </w:tcPr>
          <w:p w:rsidR="003F58ED" w:rsidRPr="00E05BB3" w:rsidRDefault="003F58ED" w:rsidP="0076645C">
            <w:pPr>
              <w:spacing w:after="0" w:line="240" w:lineRule="auto"/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I. Key Criteria for </w:t>
            </w:r>
            <w:r w:rsidRPr="00E05BB3">
              <w:rPr>
                <w:rFonts w:ascii="Arial" w:hAnsi="Arial" w:cs="Arial"/>
                <w:b/>
                <w:bCs/>
              </w:rPr>
              <w:t>Assessment to Inform Instruction</w:t>
            </w:r>
          </w:p>
        </w:tc>
        <w:tc>
          <w:tcPr>
            <w:tcW w:w="2021" w:type="pct"/>
            <w:tcBorders>
              <w:top w:val="thinThickThinSmallGap" w:sz="24" w:space="0" w:color="FF0000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F8E">
              <w:rPr>
                <w:rFonts w:ascii="Arial" w:hAnsi="Arial" w:cs="Arial"/>
                <w:bCs/>
                <w:sz w:val="20"/>
                <w:szCs w:val="20"/>
              </w:rPr>
              <w:t>Stro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 Evidence       Moderate Evidence</w:t>
            </w:r>
          </w:p>
          <w:p w:rsidR="003F58ED" w:rsidRDefault="003F58ED" w:rsidP="007664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Little or No Evidence                        </w:t>
            </w:r>
            <w:r w:rsidRPr="005A7F8E">
              <w:rPr>
                <w:rFonts w:ascii="Arial" w:hAnsi="Arial" w:cs="Arial"/>
                <w:bCs/>
                <w:sz w:val="20"/>
                <w:szCs w:val="20"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3F58E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Includes multiple means of assessment as an integral part of instruction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Provides evaluation measures in the teacher edition that supports differentiated learning activities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Embedded assessments reflect a variety of knowledge levels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1E5AD1" w:rsidRDefault="003F58ED" w:rsidP="0076645C">
            <w:pPr>
              <w:spacing w:after="0" w:line="24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i/>
                <w:iCs/>
                <w:sz w:val="20"/>
                <w:szCs w:val="20"/>
              </w:rPr>
              <w:t>Note: may apply to either teacher or student edition</w:t>
            </w:r>
          </w:p>
          <w:p w:rsidR="003F58ED" w:rsidRPr="005A7F8E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Pr="00E05BB3" w:rsidRDefault="003F58ED" w:rsidP="0076645C">
            <w:pPr>
              <w:spacing w:after="0" w:line="240" w:lineRule="auto"/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II. </w:t>
            </w:r>
            <w:r w:rsidRPr="00E05BB3">
              <w:rPr>
                <w:rFonts w:ascii="Arial" w:hAnsi="Arial" w:cs="Arial"/>
                <w:b/>
              </w:rPr>
              <w:t>Strengths, Weaknesses, Comments:</w:t>
            </w:r>
          </w:p>
          <w:p w:rsidR="003F58ED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82B3D" w:rsidRDefault="00182B3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F58ED" w:rsidRPr="005A7F8E" w:rsidRDefault="003F58ED" w:rsidP="007664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58ED" w:rsidRDefault="003F58ED" w:rsidP="003F58ED"/>
    <w:tbl>
      <w:tblPr>
        <w:tblW w:w="5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6547"/>
        <w:gridCol w:w="3554"/>
      </w:tblGrid>
      <w:tr w:rsidR="003F58ED" w:rsidRPr="005A7F8E" w:rsidTr="0076645C">
        <w:trPr>
          <w:cantSplit/>
          <w:jc w:val="center"/>
        </w:trPr>
        <w:tc>
          <w:tcPr>
            <w:tcW w:w="3241" w:type="pc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nil"/>
            </w:tcBorders>
            <w:vAlign w:val="center"/>
          </w:tcPr>
          <w:p w:rsidR="003F58ED" w:rsidRPr="00AD6752" w:rsidRDefault="003F58ED" w:rsidP="0076645C">
            <w:pPr>
              <w:spacing w:after="0" w:line="240" w:lineRule="auto"/>
              <w:ind w:firstLine="9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F. Available Ancillary/</w:t>
            </w:r>
            <w:r w:rsidRPr="00AD6752">
              <w:rPr>
                <w:rFonts w:ascii="Arial" w:hAnsi="Arial" w:cs="Arial"/>
                <w:b/>
                <w:bCs/>
              </w:rPr>
              <w:t>Gratis Materials</w:t>
            </w:r>
          </w:p>
          <w:p w:rsidR="003F58ED" w:rsidRPr="00AD6752" w:rsidRDefault="003F58ED" w:rsidP="0076645C">
            <w:pPr>
              <w:spacing w:line="240" w:lineRule="auto"/>
              <w:ind w:left="432"/>
              <w:rPr>
                <w:rFonts w:ascii="Arial" w:hAnsi="Arial" w:cs="Arial"/>
                <w:i/>
                <w:iCs/>
              </w:rPr>
            </w:pPr>
            <w:r w:rsidRPr="00AD6752">
              <w:rPr>
                <w:rFonts w:ascii="Arial" w:hAnsi="Arial" w:cs="Arial"/>
                <w:i/>
                <w:iCs/>
              </w:rPr>
              <w:t>Note: The decision whether to recommend or not recommend this resource as a basal should not be influenced by Section F</w:t>
            </w:r>
          </w:p>
        </w:tc>
        <w:tc>
          <w:tcPr>
            <w:tcW w:w="1759" w:type="pct"/>
            <w:tcBorders>
              <w:top w:val="thinThickThinSmallGap" w:sz="24" w:space="0" w:color="FF0000"/>
              <w:left w:val="nil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Strong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Moderate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Little or No Evidence</w:t>
            </w:r>
          </w:p>
          <w:p w:rsidR="003F58ED" w:rsidRPr="00AD6752" w:rsidRDefault="003F58ED" w:rsidP="007664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F58ED" w:rsidRPr="00AD6752" w:rsidRDefault="003F58ED" w:rsidP="0076645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6752"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triple" w:sz="4" w:space="0" w:color="FF0000"/>
              <w:left w:val="nil"/>
              <w:bottom w:val="double" w:sz="4" w:space="0" w:color="auto"/>
              <w:right w:val="nil"/>
            </w:tcBorders>
            <w:vAlign w:val="center"/>
          </w:tcPr>
          <w:p w:rsidR="003F58ED" w:rsidRDefault="003F58ED" w:rsidP="0076645C">
            <w:pPr>
              <w:spacing w:after="0" w:line="240" w:lineRule="auto"/>
              <w:ind w:left="432"/>
              <w:rPr>
                <w:rFonts w:ascii="Arial" w:hAnsi="Arial" w:cs="Arial"/>
                <w:b/>
                <w:bCs/>
              </w:rPr>
            </w:pPr>
          </w:p>
          <w:p w:rsidR="003F58ED" w:rsidRPr="00E05BB3" w:rsidRDefault="003F58ED" w:rsidP="0076645C">
            <w:pPr>
              <w:spacing w:after="0" w:line="240" w:lineRule="auto"/>
              <w:ind w:left="14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Pr="00E05BB3">
              <w:rPr>
                <w:rFonts w:ascii="Arial" w:hAnsi="Arial" w:cs="Arial"/>
                <w:b/>
                <w:bCs/>
              </w:rPr>
              <w:t>Ancillary/Gratis Materials</w:t>
            </w:r>
          </w:p>
          <w:p w:rsidR="003F58ED" w:rsidRPr="005A7F8E" w:rsidRDefault="003F58ED" w:rsidP="003F58E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</w:t>
            </w:r>
            <w:r w:rsidRPr="005A7F8E">
              <w:rPr>
                <w:rFonts w:ascii="Arial" w:hAnsi="Arial" w:cs="Arial"/>
                <w:sz w:val="20"/>
                <w:szCs w:val="20"/>
              </w:rPr>
              <w:t xml:space="preserve"> teacher resources easily with student material (e.g., accompaniments included, student pages shown, instructional technology indicated).</w:t>
            </w:r>
          </w:p>
          <w:p w:rsidR="003F58ED" w:rsidRPr="005A7F8E" w:rsidRDefault="003F58ED" w:rsidP="003F58E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Are well organized and easy to use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 substantive learning opportunities and are congruent with student learning goals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Pr="005A7F8E" w:rsidRDefault="003F58ED" w:rsidP="003F58E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F8E">
              <w:rPr>
                <w:rFonts w:ascii="Arial" w:hAnsi="Arial" w:cs="Arial"/>
                <w:sz w:val="20"/>
                <w:szCs w:val="20"/>
              </w:rPr>
              <w:t>Provide opportunities for high-level thinking, assessment, and/or problem solving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58ED" w:rsidRDefault="003F58ED" w:rsidP="003F58E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Pr="005A7F8E">
              <w:rPr>
                <w:rFonts w:ascii="Arial" w:hAnsi="Arial" w:cs="Arial"/>
                <w:sz w:val="20"/>
                <w:szCs w:val="20"/>
              </w:rPr>
              <w:t xml:space="preserve"> opportunities for intervention.</w:t>
            </w:r>
          </w:p>
          <w:p w:rsidR="003F58ED" w:rsidRPr="005A7F8E" w:rsidRDefault="003F58ED" w:rsidP="0076645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76645C">
        <w:trPr>
          <w:cantSplit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8ED" w:rsidRPr="00E05BB3" w:rsidRDefault="003F58ED" w:rsidP="0076645C">
            <w:pPr>
              <w:spacing w:after="0" w:line="240" w:lineRule="auto"/>
              <w:ind w:left="14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</w:t>
            </w:r>
            <w:r w:rsidRPr="00E05BB3">
              <w:rPr>
                <w:rFonts w:ascii="Arial" w:hAnsi="Arial" w:cs="Arial"/>
                <w:b/>
                <w:bCs/>
              </w:rPr>
              <w:t>Strengths, Weaknesses, Comments:</w:t>
            </w:r>
          </w:p>
          <w:p w:rsidR="003F58ED" w:rsidRPr="005A7F8E" w:rsidRDefault="003F58ED" w:rsidP="007664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ED" w:rsidRPr="005A7F8E" w:rsidTr="00182B3D">
        <w:trPr>
          <w:cantSplit/>
          <w:trHeight w:val="54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  <w:p w:rsidR="00182B3D" w:rsidRPr="005A7F8E" w:rsidRDefault="00182B3D" w:rsidP="0076645C">
            <w:pPr>
              <w:pStyle w:val="comm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cs="Arial"/>
              </w:rPr>
            </w:pPr>
          </w:p>
        </w:tc>
      </w:tr>
    </w:tbl>
    <w:p w:rsidR="00DC4105" w:rsidRPr="005A7F8E" w:rsidRDefault="00DC4105" w:rsidP="00182B3D">
      <w:pPr>
        <w:rPr>
          <w:rFonts w:ascii="Arial" w:hAnsi="Arial" w:cs="Arial"/>
          <w:sz w:val="20"/>
          <w:szCs w:val="20"/>
        </w:rPr>
      </w:pPr>
    </w:p>
    <w:sectPr w:rsidR="00DC4105" w:rsidRPr="005A7F8E" w:rsidSect="008F782A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E9" w:rsidRDefault="000A51E9" w:rsidP="008957BC">
      <w:pPr>
        <w:spacing w:after="0" w:line="240" w:lineRule="auto"/>
      </w:pPr>
      <w:r>
        <w:separator/>
      </w:r>
    </w:p>
  </w:endnote>
  <w:endnote w:type="continuationSeparator" w:id="0">
    <w:p w:rsidR="000A51E9" w:rsidRDefault="000A51E9" w:rsidP="0089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2D" w:rsidRDefault="00E9582D" w:rsidP="008957BC">
    <w:pPr>
      <w:tabs>
        <w:tab w:val="center" w:pos="4680"/>
        <w:tab w:val="right" w:pos="9270"/>
      </w:tabs>
    </w:pPr>
    <w:r>
      <w:rPr>
        <w:sz w:val="18"/>
        <w:szCs w:val="18"/>
      </w:rPr>
      <w:t>Kentucky Department of Education</w:t>
    </w:r>
    <w:r w:rsidR="00270E4F">
      <w:rPr>
        <w:sz w:val="18"/>
        <w:szCs w:val="18"/>
      </w:rPr>
      <w:t xml:space="preserve"> 2016</w:t>
    </w:r>
    <w:r>
      <w:rPr>
        <w:sz w:val="18"/>
        <w:szCs w:val="18"/>
      </w:rPr>
      <w:tab/>
    </w:r>
    <w:r>
      <w:t xml:space="preserve">Page </w:t>
    </w:r>
    <w:r w:rsidR="00C1388C">
      <w:fldChar w:fldCharType="begin"/>
    </w:r>
    <w:r w:rsidR="00C1388C">
      <w:instrText xml:space="preserve"> PAGE </w:instrText>
    </w:r>
    <w:r w:rsidR="00C1388C">
      <w:fldChar w:fldCharType="separate"/>
    </w:r>
    <w:r w:rsidR="003F2B0A">
      <w:rPr>
        <w:noProof/>
      </w:rPr>
      <w:t>1</w:t>
    </w:r>
    <w:r w:rsidR="00C1388C">
      <w:fldChar w:fldCharType="end"/>
    </w:r>
    <w:r>
      <w:t xml:space="preserve"> of </w:t>
    </w:r>
    <w:r w:rsidR="000A51E9">
      <w:fldChar w:fldCharType="begin"/>
    </w:r>
    <w:r w:rsidR="000A51E9">
      <w:instrText xml:space="preserve"> NUMPAGES  </w:instrText>
    </w:r>
    <w:r w:rsidR="000A51E9">
      <w:fldChar w:fldCharType="separate"/>
    </w:r>
    <w:r w:rsidR="003F2B0A">
      <w:rPr>
        <w:noProof/>
      </w:rPr>
      <w:t>10</w:t>
    </w:r>
    <w:r w:rsidR="000A51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E9" w:rsidRDefault="000A51E9" w:rsidP="008957BC">
      <w:pPr>
        <w:spacing w:after="0" w:line="240" w:lineRule="auto"/>
      </w:pPr>
      <w:r>
        <w:separator/>
      </w:r>
    </w:p>
  </w:footnote>
  <w:footnote w:type="continuationSeparator" w:id="0">
    <w:p w:rsidR="000A51E9" w:rsidRDefault="000A51E9" w:rsidP="0089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2D" w:rsidRDefault="00E9582D">
    <w:pPr>
      <w:pStyle w:val="Header"/>
      <w:jc w:val="center"/>
      <w:rPr>
        <w:sz w:val="18"/>
        <w:szCs w:val="18"/>
      </w:rPr>
    </w:pPr>
    <w:r>
      <w:t>Evaluation Tool for Basal Instructional Materials</w:t>
    </w:r>
    <w:r>
      <w:br/>
    </w:r>
    <w:r w:rsidR="009629F4">
      <w:rPr>
        <w:sz w:val="18"/>
        <w:szCs w:val="18"/>
      </w:rPr>
      <w:t>Practical Living,</w:t>
    </w:r>
    <w:r w:rsidRPr="000033FD">
      <w:rPr>
        <w:sz w:val="18"/>
        <w:szCs w:val="18"/>
      </w:rPr>
      <w:t xml:space="preserve"> Career Studies an</w:t>
    </w:r>
    <w:r w:rsidR="002C3845">
      <w:rPr>
        <w:sz w:val="18"/>
        <w:szCs w:val="18"/>
      </w:rPr>
      <w:t>d Career &amp; Technical Education</w:t>
    </w:r>
  </w:p>
  <w:p w:rsidR="004F6DD1" w:rsidRPr="000033FD" w:rsidRDefault="004F6DD1" w:rsidP="004B696B">
    <w:pPr>
      <w:pStyle w:val="Header"/>
      <w:tabs>
        <w:tab w:val="left" w:pos="2201"/>
        <w:tab w:val="center" w:pos="46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2CF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8B4DB3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F108D6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5A2C6D"/>
    <w:multiLevelType w:val="hybridMultilevel"/>
    <w:tmpl w:val="06F689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5471C4"/>
    <w:multiLevelType w:val="hybridMultilevel"/>
    <w:tmpl w:val="889EB2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789C"/>
    <w:multiLevelType w:val="hybridMultilevel"/>
    <w:tmpl w:val="197E772C"/>
    <w:lvl w:ilvl="0" w:tplc="46DCEB3C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18FA55B9"/>
    <w:multiLevelType w:val="multilevel"/>
    <w:tmpl w:val="D5128C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Bold" w:hAnsi="Arial Bold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B262520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E65326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F9136C"/>
    <w:multiLevelType w:val="hybridMultilevel"/>
    <w:tmpl w:val="B4A8FFD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EF1381B"/>
    <w:multiLevelType w:val="multilevel"/>
    <w:tmpl w:val="D5128C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Bold" w:hAnsi="Arial Bold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404EDD"/>
    <w:multiLevelType w:val="multilevel"/>
    <w:tmpl w:val="52260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63879DE"/>
    <w:multiLevelType w:val="multilevel"/>
    <w:tmpl w:val="D5128C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Bold" w:hAnsi="Arial Bold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2BA4D31"/>
    <w:multiLevelType w:val="multilevel"/>
    <w:tmpl w:val="4050A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31A2D6E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1E5624"/>
    <w:multiLevelType w:val="multilevel"/>
    <w:tmpl w:val="8BCCA4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color w:val="0F243E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E55B0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635E9F"/>
    <w:multiLevelType w:val="hybridMultilevel"/>
    <w:tmpl w:val="073C0C72"/>
    <w:lvl w:ilvl="0" w:tplc="012EA928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47EE475A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8175D6D"/>
    <w:multiLevelType w:val="multilevel"/>
    <w:tmpl w:val="D76246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BA36972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E461CD1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E990E23"/>
    <w:multiLevelType w:val="multilevel"/>
    <w:tmpl w:val="D5128C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Bold" w:hAnsi="Arial Bold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F2664A"/>
    <w:multiLevelType w:val="multilevel"/>
    <w:tmpl w:val="010EE3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681593D"/>
    <w:multiLevelType w:val="multilevel"/>
    <w:tmpl w:val="967A6F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796EBA"/>
    <w:multiLevelType w:val="multilevel"/>
    <w:tmpl w:val="56C64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7F5B1D"/>
    <w:multiLevelType w:val="multilevel"/>
    <w:tmpl w:val="73561A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DD63169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)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360"/>
      </w:p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Roman"/>
      <w:lvlText w:val="(%6)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lowerLetter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lowerRoman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28" w15:restartNumberingAfterBreak="0">
    <w:nsid w:val="6AE10EF4"/>
    <w:multiLevelType w:val="multilevel"/>
    <w:tmpl w:val="971A54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FDC1431"/>
    <w:multiLevelType w:val="multilevel"/>
    <w:tmpl w:val="9C4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44B369D"/>
    <w:multiLevelType w:val="multilevel"/>
    <w:tmpl w:val="D5128C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Bold" w:hAnsi="Arial Bold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5FE505E"/>
    <w:multiLevelType w:val="multilevel"/>
    <w:tmpl w:val="D5128C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288"/>
      </w:pPr>
      <w:rPr>
        <w:rFonts w:ascii="Arial Bold" w:hAnsi="Arial Bold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8BC29D3"/>
    <w:multiLevelType w:val="multilevel"/>
    <w:tmpl w:val="5A4466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9B01A08"/>
    <w:multiLevelType w:val="multilevel"/>
    <w:tmpl w:val="C90C80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F082BD8"/>
    <w:multiLevelType w:val="hybridMultilevel"/>
    <w:tmpl w:val="1642668C"/>
    <w:lvl w:ilvl="0" w:tplc="1CE29134">
      <w:start w:val="9"/>
      <w:numFmt w:val="none"/>
      <w:lvlText w:val="B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F35BCC"/>
    <w:multiLevelType w:val="multilevel"/>
    <w:tmpl w:val="B1FEE7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12"/>
  </w:num>
  <w:num w:numId="5">
    <w:abstractNumId w:val="18"/>
  </w:num>
  <w:num w:numId="6">
    <w:abstractNumId w:val="0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14"/>
  </w:num>
  <w:num w:numId="12">
    <w:abstractNumId w:val="30"/>
  </w:num>
  <w:num w:numId="13">
    <w:abstractNumId w:val="29"/>
  </w:num>
  <w:num w:numId="14">
    <w:abstractNumId w:val="21"/>
  </w:num>
  <w:num w:numId="15">
    <w:abstractNumId w:val="16"/>
  </w:num>
  <w:num w:numId="16">
    <w:abstractNumId w:val="31"/>
  </w:num>
  <w:num w:numId="17">
    <w:abstractNumId w:val="7"/>
  </w:num>
  <w:num w:numId="18">
    <w:abstractNumId w:val="1"/>
  </w:num>
  <w:num w:numId="19">
    <w:abstractNumId w:val="6"/>
  </w:num>
  <w:num w:numId="20">
    <w:abstractNumId w:val="35"/>
  </w:num>
  <w:num w:numId="21">
    <w:abstractNumId w:val="24"/>
  </w:num>
  <w:num w:numId="22">
    <w:abstractNumId w:val="11"/>
  </w:num>
  <w:num w:numId="23">
    <w:abstractNumId w:val="32"/>
  </w:num>
  <w:num w:numId="24">
    <w:abstractNumId w:val="26"/>
  </w:num>
  <w:num w:numId="25">
    <w:abstractNumId w:val="33"/>
  </w:num>
  <w:num w:numId="26">
    <w:abstractNumId w:val="19"/>
  </w:num>
  <w:num w:numId="27">
    <w:abstractNumId w:val="13"/>
  </w:num>
  <w:num w:numId="28">
    <w:abstractNumId w:val="23"/>
  </w:num>
  <w:num w:numId="29">
    <w:abstractNumId w:val="25"/>
  </w:num>
  <w:num w:numId="30">
    <w:abstractNumId w:val="28"/>
  </w:num>
  <w:num w:numId="31">
    <w:abstractNumId w:val="5"/>
  </w:num>
  <w:num w:numId="32">
    <w:abstractNumId w:val="17"/>
  </w:num>
  <w:num w:numId="33">
    <w:abstractNumId w:val="4"/>
  </w:num>
  <w:num w:numId="34">
    <w:abstractNumId w:val="9"/>
  </w:num>
  <w:num w:numId="35">
    <w:abstractNumId w:val="3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D"/>
    <w:rsid w:val="0000313F"/>
    <w:rsid w:val="000033FD"/>
    <w:rsid w:val="00011985"/>
    <w:rsid w:val="00014206"/>
    <w:rsid w:val="000868F0"/>
    <w:rsid w:val="00086D66"/>
    <w:rsid w:val="000A51E9"/>
    <w:rsid w:val="000B16A0"/>
    <w:rsid w:val="000D02F8"/>
    <w:rsid w:val="000D251E"/>
    <w:rsid w:val="00104121"/>
    <w:rsid w:val="00147E37"/>
    <w:rsid w:val="00176559"/>
    <w:rsid w:val="00182B3D"/>
    <w:rsid w:val="001862AD"/>
    <w:rsid w:val="001A3193"/>
    <w:rsid w:val="001A3DEB"/>
    <w:rsid w:val="001D2A13"/>
    <w:rsid w:val="001E372F"/>
    <w:rsid w:val="00202580"/>
    <w:rsid w:val="00203C64"/>
    <w:rsid w:val="002138A9"/>
    <w:rsid w:val="00244227"/>
    <w:rsid w:val="00252C52"/>
    <w:rsid w:val="00270E4F"/>
    <w:rsid w:val="00280EEF"/>
    <w:rsid w:val="00290892"/>
    <w:rsid w:val="002938ED"/>
    <w:rsid w:val="00296868"/>
    <w:rsid w:val="002B2319"/>
    <w:rsid w:val="002C1444"/>
    <w:rsid w:val="002C3845"/>
    <w:rsid w:val="002C3F65"/>
    <w:rsid w:val="002D121B"/>
    <w:rsid w:val="002D7DDB"/>
    <w:rsid w:val="002E4E22"/>
    <w:rsid w:val="0036502F"/>
    <w:rsid w:val="003862D8"/>
    <w:rsid w:val="003A2294"/>
    <w:rsid w:val="003C699D"/>
    <w:rsid w:val="003E7C15"/>
    <w:rsid w:val="003F2B0A"/>
    <w:rsid w:val="003F58ED"/>
    <w:rsid w:val="003F717C"/>
    <w:rsid w:val="00445A95"/>
    <w:rsid w:val="004526C1"/>
    <w:rsid w:val="004616D1"/>
    <w:rsid w:val="00471E7E"/>
    <w:rsid w:val="004928A9"/>
    <w:rsid w:val="0049305C"/>
    <w:rsid w:val="00494276"/>
    <w:rsid w:val="00496D32"/>
    <w:rsid w:val="004B696B"/>
    <w:rsid w:val="004D75B9"/>
    <w:rsid w:val="004E12DF"/>
    <w:rsid w:val="004F54C4"/>
    <w:rsid w:val="004F6DD1"/>
    <w:rsid w:val="0050771B"/>
    <w:rsid w:val="005164A3"/>
    <w:rsid w:val="005248D5"/>
    <w:rsid w:val="0053411F"/>
    <w:rsid w:val="005373E1"/>
    <w:rsid w:val="00552E33"/>
    <w:rsid w:val="00552E7D"/>
    <w:rsid w:val="0056522B"/>
    <w:rsid w:val="00566099"/>
    <w:rsid w:val="00567395"/>
    <w:rsid w:val="005700D9"/>
    <w:rsid w:val="00583272"/>
    <w:rsid w:val="005A696F"/>
    <w:rsid w:val="005A7B39"/>
    <w:rsid w:val="005A7F8E"/>
    <w:rsid w:val="005B1F37"/>
    <w:rsid w:val="005B5F9D"/>
    <w:rsid w:val="005C376D"/>
    <w:rsid w:val="005C3C45"/>
    <w:rsid w:val="005C7E93"/>
    <w:rsid w:val="005D5914"/>
    <w:rsid w:val="005D5922"/>
    <w:rsid w:val="005E2C04"/>
    <w:rsid w:val="005E6885"/>
    <w:rsid w:val="005F274C"/>
    <w:rsid w:val="00623AAD"/>
    <w:rsid w:val="00632538"/>
    <w:rsid w:val="0066026E"/>
    <w:rsid w:val="0067242F"/>
    <w:rsid w:val="006E2BD4"/>
    <w:rsid w:val="006F0DD5"/>
    <w:rsid w:val="00704917"/>
    <w:rsid w:val="00745180"/>
    <w:rsid w:val="00745FC7"/>
    <w:rsid w:val="00751293"/>
    <w:rsid w:val="0076645C"/>
    <w:rsid w:val="00787898"/>
    <w:rsid w:val="0079357D"/>
    <w:rsid w:val="007A638E"/>
    <w:rsid w:val="007A6950"/>
    <w:rsid w:val="007C13B1"/>
    <w:rsid w:val="007D7B83"/>
    <w:rsid w:val="00856CF3"/>
    <w:rsid w:val="00864759"/>
    <w:rsid w:val="0087244B"/>
    <w:rsid w:val="00887E15"/>
    <w:rsid w:val="00893B79"/>
    <w:rsid w:val="008957BC"/>
    <w:rsid w:val="008E1738"/>
    <w:rsid w:val="008F782A"/>
    <w:rsid w:val="00900438"/>
    <w:rsid w:val="00921B2A"/>
    <w:rsid w:val="0093693F"/>
    <w:rsid w:val="009414FA"/>
    <w:rsid w:val="00943D40"/>
    <w:rsid w:val="009629F4"/>
    <w:rsid w:val="00991AF7"/>
    <w:rsid w:val="009A6F92"/>
    <w:rsid w:val="009B014A"/>
    <w:rsid w:val="009E1F15"/>
    <w:rsid w:val="009F39E9"/>
    <w:rsid w:val="00A55663"/>
    <w:rsid w:val="00A60C45"/>
    <w:rsid w:val="00A676CB"/>
    <w:rsid w:val="00A81016"/>
    <w:rsid w:val="00A96C91"/>
    <w:rsid w:val="00AB01E0"/>
    <w:rsid w:val="00AB3A6E"/>
    <w:rsid w:val="00AF6A60"/>
    <w:rsid w:val="00B03995"/>
    <w:rsid w:val="00B0779B"/>
    <w:rsid w:val="00B3491D"/>
    <w:rsid w:val="00B522B9"/>
    <w:rsid w:val="00B72400"/>
    <w:rsid w:val="00BB0F83"/>
    <w:rsid w:val="00BD16B4"/>
    <w:rsid w:val="00BD3117"/>
    <w:rsid w:val="00BF05DA"/>
    <w:rsid w:val="00BF7173"/>
    <w:rsid w:val="00C1388C"/>
    <w:rsid w:val="00C343A1"/>
    <w:rsid w:val="00C42CF4"/>
    <w:rsid w:val="00C4606D"/>
    <w:rsid w:val="00C61106"/>
    <w:rsid w:val="00C82A19"/>
    <w:rsid w:val="00C92E24"/>
    <w:rsid w:val="00CC0318"/>
    <w:rsid w:val="00CC7727"/>
    <w:rsid w:val="00CE1C4E"/>
    <w:rsid w:val="00CF2BDC"/>
    <w:rsid w:val="00D1792C"/>
    <w:rsid w:val="00D443F8"/>
    <w:rsid w:val="00D60DC3"/>
    <w:rsid w:val="00D65BFA"/>
    <w:rsid w:val="00D867AF"/>
    <w:rsid w:val="00DC340D"/>
    <w:rsid w:val="00DC4105"/>
    <w:rsid w:val="00DF25AB"/>
    <w:rsid w:val="00E123E7"/>
    <w:rsid w:val="00E1591F"/>
    <w:rsid w:val="00E348C2"/>
    <w:rsid w:val="00E6111D"/>
    <w:rsid w:val="00E7624E"/>
    <w:rsid w:val="00E814CD"/>
    <w:rsid w:val="00E935D8"/>
    <w:rsid w:val="00E9582D"/>
    <w:rsid w:val="00EA30AB"/>
    <w:rsid w:val="00EC106D"/>
    <w:rsid w:val="00EC70F9"/>
    <w:rsid w:val="00EE0384"/>
    <w:rsid w:val="00EE296D"/>
    <w:rsid w:val="00EE5143"/>
    <w:rsid w:val="00EE6D06"/>
    <w:rsid w:val="00EF7699"/>
    <w:rsid w:val="00F03A3A"/>
    <w:rsid w:val="00F223EF"/>
    <w:rsid w:val="00F30A56"/>
    <w:rsid w:val="00F344FF"/>
    <w:rsid w:val="00F414F1"/>
    <w:rsid w:val="00F813BB"/>
    <w:rsid w:val="00F827B0"/>
    <w:rsid w:val="00F91B0A"/>
    <w:rsid w:val="00FA5671"/>
    <w:rsid w:val="00FB3A9E"/>
    <w:rsid w:val="00FC59EE"/>
    <w:rsid w:val="00FD548F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1F5D5-F542-4ADE-84F5-AF436CB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C4105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semiHidden/>
    <w:rsid w:val="00DC410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DC4105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semiHidden/>
    <w:rsid w:val="00DC4105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C4105"/>
  </w:style>
  <w:style w:type="paragraph" w:customStyle="1" w:styleId="comments">
    <w:name w:val="comments"/>
    <w:basedOn w:val="Normal"/>
    <w:link w:val="commentsChar"/>
    <w:locked/>
    <w:rsid w:val="00DC41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864" w:right="288" w:hanging="432"/>
    </w:pPr>
    <w:rPr>
      <w:rFonts w:ascii="Arial" w:hAnsi="Arial"/>
      <w:sz w:val="20"/>
      <w:szCs w:val="20"/>
    </w:rPr>
  </w:style>
  <w:style w:type="character" w:styleId="PlaceholderText">
    <w:name w:val="Placeholder Text"/>
    <w:uiPriority w:val="99"/>
    <w:semiHidden/>
    <w:rsid w:val="005C7E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E93"/>
    <w:rPr>
      <w:rFonts w:ascii="Tahoma" w:hAnsi="Tahoma" w:cs="Tahoma"/>
      <w:sz w:val="16"/>
      <w:szCs w:val="16"/>
    </w:rPr>
  </w:style>
  <w:style w:type="paragraph" w:customStyle="1" w:styleId="textSW">
    <w:name w:val="textSW"/>
    <w:basedOn w:val="comments"/>
    <w:link w:val="textSWChar"/>
    <w:rsid w:val="005B1F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 w:firstLine="0"/>
    </w:pPr>
  </w:style>
  <w:style w:type="character" w:customStyle="1" w:styleId="commentsChar">
    <w:name w:val="comments Char"/>
    <w:link w:val="comments"/>
    <w:rsid w:val="005B1F37"/>
    <w:rPr>
      <w:rFonts w:ascii="Arial" w:eastAsia="Times New Roman" w:hAnsi="Arial" w:cs="Times New Roman"/>
      <w:sz w:val="20"/>
      <w:szCs w:val="20"/>
    </w:rPr>
  </w:style>
  <w:style w:type="character" w:customStyle="1" w:styleId="textSWChar">
    <w:name w:val="textSW Char"/>
    <w:basedOn w:val="commentsChar"/>
    <w:link w:val="textSW"/>
    <w:rsid w:val="005B1F37"/>
    <w:rPr>
      <w:rFonts w:ascii="Arial" w:eastAsia="Times New Roman" w:hAnsi="Arial" w:cs="Times New Roman"/>
      <w:sz w:val="20"/>
      <w:szCs w:val="20"/>
    </w:rPr>
  </w:style>
  <w:style w:type="character" w:customStyle="1" w:styleId="evaltext">
    <w:name w:val="evaltext"/>
    <w:uiPriority w:val="1"/>
    <w:rsid w:val="00751293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8724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yatt\My%20Documents\TEXTBOOKS\MATH%202008\Math%20Eval%20Template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>2018-05-23T04:00:00+00:00</Accessibility_x0020_Target_x0020_Date>
    <Application_x0020_Status xmlns="3a62de7d-ba57-4f43-9dae-9623ba637be0" xsi:nil="true"/>
    <RoutingRuleDescription xmlns="http://schemas.microsoft.com/sharepoint/v3" xsi:nil="true"/>
    <PublishingExpirationDate xmlns="http://schemas.microsoft.com/sharepoint/v3" xsi:nil="true"/>
    <Accessibility_x0020_Audit_x0020_Date xmlns="3a62de7d-ba57-4f43-9dae-9623ba637be0" xsi:nil="true"/>
    <PublishingStartDate xmlns="http://schemas.microsoft.com/sharepoint/v3" xsi:nil="true"/>
    <Publication_x0020_Date xmlns="3a62de7d-ba57-4f43-9dae-9623ba637be0">2018-02-01T05:00:00+00:00</Publication_x0020_Date>
    <Audience1 xmlns="3a62de7d-ba57-4f43-9dae-9623ba637be0"/>
    <_dlc_DocId xmlns="3a62de7d-ba57-4f43-9dae-9623ba637be0">KYED-52-216</_dlc_DocId>
    <_dlc_DocIdUrl xmlns="3a62de7d-ba57-4f43-9dae-9623ba637be0">
      <Url>https://education-edit.ky.gov/curriculum/books/_layouts/15/DocIdRedir.aspx?ID=KYED-52-216</Url>
      <Description>KYED-52-216</Description>
    </_dlc_DocIdUrl>
    <Accessibility_x0020_Office xmlns="3a62de7d-ba57-4f43-9dae-9623ba637be0">OTL - Office of Teaching and Learning</Accessibility_x0020_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11F2C9EE4DE5F45810001588F4023F7" ma:contentTypeVersion="28" ma:contentTypeDescription="" ma:contentTypeScope="" ma:versionID="fca8c4285bd7b1c77c30030d15179deb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2E1A-0E1D-4E19-8AC1-F2ACA1E26D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853A8A-B8F2-482C-8D0F-C5C1CC5BD665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06A763-BC8F-4152-A4D1-1262213C1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B7C4-8402-4D48-94FF-C0989C5C66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3F8BE5-091B-44C9-A71E-3DEB336A3623}"/>
</file>

<file path=customXml/itemProps6.xml><?xml version="1.0" encoding="utf-8"?>
<ds:datastoreItem xmlns:ds="http://schemas.openxmlformats.org/officeDocument/2006/customXml" ds:itemID="{DE236BFA-DA62-492F-B174-65DD35B9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Math Eval Template 2008</Template>
  <TotalTime>4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plcs Eval form</vt:lpstr>
    </vt:vector>
  </TitlesOfParts>
  <Company>KY Deptartment of Education</Company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plcs Eval form</dc:title>
  <dc:subject/>
  <dc:creator>John G Wyatt</dc:creator>
  <cp:keywords/>
  <cp:lastModifiedBy>Mansfield, Kathy - Division of Program Standards</cp:lastModifiedBy>
  <cp:revision>5</cp:revision>
  <cp:lastPrinted>2018-01-31T20:30:00Z</cp:lastPrinted>
  <dcterms:created xsi:type="dcterms:W3CDTF">2018-01-31T20:27:00Z</dcterms:created>
  <dcterms:modified xsi:type="dcterms:W3CDTF">2018-01-31T20:31:00Z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KYED-52-105</vt:lpwstr>
  </property>
  <property fmtid="{D5CDD505-2E9C-101B-9397-08002B2CF9AE}" pid="3" name="_dlc_DocIdItemGuid">
    <vt:lpwstr>7b244c2b-6610-40ca-b749-80c11cce38c3</vt:lpwstr>
  </property>
  <property fmtid="{D5CDD505-2E9C-101B-9397-08002B2CF9AE}" pid="4" name="_dlc_DocIdUrl">
    <vt:lpwstr>https://education-edit.ky.gov/curriculum/books/_layouts/DocIdRedir.aspx?ID=KYED-52-105, KYED-52-105</vt:lpwstr>
  </property>
  <property fmtid="{D5CDD505-2E9C-101B-9397-08002B2CF9AE}" pid="5" name="ContentTypeId">
    <vt:lpwstr>0x0101001BEB557DBE01834EAB47A683706DCD5B00C11F2C9EE4DE5F45810001588F4023F7</vt:lpwstr>
  </property>
</Properties>
</file>