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7E04" w14:textId="30FFD78D" w:rsidR="00F75663" w:rsidRDefault="008730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F6EFAB" wp14:editId="260C0AA8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15103F" w14:textId="77777777" w:rsidR="00F75663" w:rsidRDefault="00873090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611D0B24" w14:textId="77777777" w:rsidR="00F75663" w:rsidRDefault="00F75663">
                            <w:pPr>
                              <w:textDirection w:val="btLr"/>
                            </w:pPr>
                          </w:p>
                          <w:p w14:paraId="32413E25" w14:textId="77777777" w:rsidR="00F75663" w:rsidRDefault="00873090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6EFAB" id="Rectangle 3" o:spid="_x0000_s1026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615103F" w14:textId="77777777" w:rsidR="00F75663" w:rsidRDefault="00873090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611D0B24" w14:textId="77777777" w:rsidR="00F75663" w:rsidRDefault="00F75663">
                      <w:pPr>
                        <w:textDirection w:val="btLr"/>
                      </w:pPr>
                    </w:p>
                    <w:p w14:paraId="32413E25" w14:textId="77777777" w:rsidR="00F75663" w:rsidRDefault="00873090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EE249D" w14:textId="2B33E91D" w:rsidR="00F75663" w:rsidRDefault="00873090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15FF679D" w14:textId="77777777" w:rsidR="00F75663" w:rsidRDefault="00873090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0236BDF1" w14:textId="77777777" w:rsidR="00F75663" w:rsidRDefault="00873090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09217A1B" w14:textId="24E1C0D2" w:rsidR="00F75663" w:rsidRDefault="00873090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03AEF24A" w14:textId="77777777" w:rsidR="0027381F" w:rsidRDefault="0027381F" w:rsidP="0027381F">
      <w:pPr>
        <w:ind w:left="720"/>
        <w:rPr>
          <w:rFonts w:ascii="Poppins" w:eastAsia="Poppins" w:hAnsi="Poppins" w:cs="Poppins"/>
          <w:sz w:val="22"/>
          <w:szCs w:val="22"/>
        </w:rPr>
      </w:pPr>
    </w:p>
    <w:p w14:paraId="64561016" w14:textId="77777777" w:rsidR="00F75663" w:rsidRDefault="0087309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2888F52" wp14:editId="50D2FD12">
                <wp:extent cx="6956425" cy="2732088"/>
                <wp:effectExtent l="0" t="0" r="15875" b="11430"/>
                <wp:docPr id="2" name="Rectangle 2" descr="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ECE710" w14:textId="77777777" w:rsidR="00F75663" w:rsidRDefault="00F756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88F52" id="Rectangle 2" o:spid="_x0000_s1027" alt="Space to write response" style="width:547.75pt;height:2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9ECE710" w14:textId="77777777" w:rsidR="00F75663" w:rsidRDefault="00F7566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B40841" w14:textId="77777777" w:rsidR="00F75663" w:rsidRDefault="00F75663">
      <w:pPr>
        <w:rPr>
          <w:b/>
          <w:sz w:val="28"/>
          <w:szCs w:val="28"/>
        </w:rPr>
      </w:pPr>
    </w:p>
    <w:p w14:paraId="19AD823A" w14:textId="77777777" w:rsidR="00F75663" w:rsidRDefault="00873090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3069B207" w14:textId="77777777" w:rsidR="00F75663" w:rsidRDefault="00F75663">
      <w:pPr>
        <w:rPr>
          <w:rFonts w:ascii="Poppins" w:eastAsia="Poppins" w:hAnsi="Poppins" w:cs="Poppins"/>
          <w:b/>
          <w:sz w:val="22"/>
          <w:szCs w:val="22"/>
        </w:rPr>
      </w:pPr>
    </w:p>
    <w:p w14:paraId="61DF90E8" w14:textId="77777777" w:rsidR="00F75663" w:rsidRDefault="00F75663">
      <w:pPr>
        <w:rPr>
          <w:rFonts w:ascii="Poppins" w:eastAsia="Poppins" w:hAnsi="Poppins" w:cs="Poppins"/>
          <w:b/>
          <w:sz w:val="22"/>
          <w:szCs w:val="22"/>
        </w:rPr>
      </w:pPr>
    </w:p>
    <w:p w14:paraId="58C6F05E" w14:textId="77777777" w:rsidR="00F75663" w:rsidRDefault="00873090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6300290D" w14:textId="77777777" w:rsidR="00F75663" w:rsidRDefault="00873090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1833CEF0" w14:textId="6991A49F" w:rsidR="00F75663" w:rsidRDefault="00873090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13655A41" w14:textId="77777777" w:rsidR="0027381F" w:rsidRDefault="0027381F" w:rsidP="0027381F">
      <w:pPr>
        <w:ind w:left="720"/>
        <w:rPr>
          <w:rFonts w:ascii="Poppins" w:eastAsia="Poppins" w:hAnsi="Poppins" w:cs="Poppins"/>
          <w:sz w:val="22"/>
          <w:szCs w:val="22"/>
        </w:rPr>
      </w:pPr>
    </w:p>
    <w:p w14:paraId="00BA9BDC" w14:textId="3AB4A195" w:rsidR="00F75663" w:rsidRDefault="00873090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254816C" wp14:editId="3AF8278D">
                <wp:extent cx="6956425" cy="2103438"/>
                <wp:effectExtent l="0" t="0" r="15875" b="11430"/>
                <wp:docPr id="5" name="Rectangle 5" descr="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43EEA9" w14:textId="32443812" w:rsidR="00F75663" w:rsidRDefault="00F75663">
                            <w:pPr>
                              <w:textDirection w:val="btLr"/>
                            </w:pPr>
                          </w:p>
                          <w:p w14:paraId="7E27D6D0" w14:textId="5968E651" w:rsidR="0027381F" w:rsidRDefault="0027381F">
                            <w:pPr>
                              <w:textDirection w:val="btLr"/>
                            </w:pPr>
                          </w:p>
                          <w:p w14:paraId="28589BE7" w14:textId="6A61A4AA" w:rsidR="0027381F" w:rsidRDefault="0027381F">
                            <w:pPr>
                              <w:textDirection w:val="btLr"/>
                            </w:pPr>
                          </w:p>
                          <w:p w14:paraId="3EF6ECFE" w14:textId="21EEA0F2" w:rsidR="0027381F" w:rsidRDefault="0027381F">
                            <w:pPr>
                              <w:textDirection w:val="btLr"/>
                            </w:pPr>
                          </w:p>
                          <w:p w14:paraId="5AA12121" w14:textId="7280D82F" w:rsidR="0027381F" w:rsidRDefault="0027381F">
                            <w:pPr>
                              <w:textDirection w:val="btLr"/>
                            </w:pPr>
                          </w:p>
                          <w:p w14:paraId="53F2842D" w14:textId="19C58AFE" w:rsidR="0027381F" w:rsidRDefault="0027381F">
                            <w:pPr>
                              <w:textDirection w:val="btLr"/>
                            </w:pPr>
                          </w:p>
                          <w:p w14:paraId="4A71E12E" w14:textId="0DD87050" w:rsidR="0027381F" w:rsidRDefault="0027381F">
                            <w:pPr>
                              <w:textDirection w:val="btLr"/>
                            </w:pPr>
                          </w:p>
                          <w:p w14:paraId="4359754B" w14:textId="59F59BFB" w:rsidR="0027381F" w:rsidRDefault="0027381F">
                            <w:pPr>
                              <w:textDirection w:val="btLr"/>
                            </w:pPr>
                          </w:p>
                          <w:p w14:paraId="3E6DCEF1" w14:textId="15A8B677" w:rsidR="0027381F" w:rsidRDefault="0027381F">
                            <w:pPr>
                              <w:textDirection w:val="btLr"/>
                            </w:pPr>
                          </w:p>
                          <w:p w14:paraId="046CAE94" w14:textId="587211D8" w:rsidR="0027381F" w:rsidRDefault="0027381F">
                            <w:pPr>
                              <w:textDirection w:val="btLr"/>
                            </w:pPr>
                          </w:p>
                          <w:p w14:paraId="2B238082" w14:textId="0C05CA6E" w:rsidR="0027381F" w:rsidRDefault="0027381F">
                            <w:pPr>
                              <w:textDirection w:val="btLr"/>
                            </w:pPr>
                          </w:p>
                          <w:p w14:paraId="55339136" w14:textId="3656A7C0" w:rsidR="0027381F" w:rsidRDefault="0027381F">
                            <w:pPr>
                              <w:textDirection w:val="btLr"/>
                            </w:pPr>
                          </w:p>
                          <w:p w14:paraId="356E3024" w14:textId="77777777" w:rsidR="0027381F" w:rsidRDefault="002738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4816C" id="Rectangle 5" o:spid="_x0000_s1028" alt="Space to write response" style="width:547.75pt;height:1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43EEA9" w14:textId="32443812" w:rsidR="00F75663" w:rsidRDefault="00F75663">
                      <w:pPr>
                        <w:textDirection w:val="btLr"/>
                      </w:pPr>
                    </w:p>
                    <w:p w14:paraId="7E27D6D0" w14:textId="5968E651" w:rsidR="0027381F" w:rsidRDefault="0027381F">
                      <w:pPr>
                        <w:textDirection w:val="btLr"/>
                      </w:pPr>
                    </w:p>
                    <w:p w14:paraId="28589BE7" w14:textId="6A61A4AA" w:rsidR="0027381F" w:rsidRDefault="0027381F">
                      <w:pPr>
                        <w:textDirection w:val="btLr"/>
                      </w:pPr>
                    </w:p>
                    <w:p w14:paraId="3EF6ECFE" w14:textId="21EEA0F2" w:rsidR="0027381F" w:rsidRDefault="0027381F">
                      <w:pPr>
                        <w:textDirection w:val="btLr"/>
                      </w:pPr>
                    </w:p>
                    <w:p w14:paraId="5AA12121" w14:textId="7280D82F" w:rsidR="0027381F" w:rsidRDefault="0027381F">
                      <w:pPr>
                        <w:textDirection w:val="btLr"/>
                      </w:pPr>
                    </w:p>
                    <w:p w14:paraId="53F2842D" w14:textId="19C58AFE" w:rsidR="0027381F" w:rsidRDefault="0027381F">
                      <w:pPr>
                        <w:textDirection w:val="btLr"/>
                      </w:pPr>
                    </w:p>
                    <w:p w14:paraId="4A71E12E" w14:textId="0DD87050" w:rsidR="0027381F" w:rsidRDefault="0027381F">
                      <w:pPr>
                        <w:textDirection w:val="btLr"/>
                      </w:pPr>
                    </w:p>
                    <w:p w14:paraId="4359754B" w14:textId="59F59BFB" w:rsidR="0027381F" w:rsidRDefault="0027381F">
                      <w:pPr>
                        <w:textDirection w:val="btLr"/>
                      </w:pPr>
                    </w:p>
                    <w:p w14:paraId="3E6DCEF1" w14:textId="15A8B677" w:rsidR="0027381F" w:rsidRDefault="0027381F">
                      <w:pPr>
                        <w:textDirection w:val="btLr"/>
                      </w:pPr>
                    </w:p>
                    <w:p w14:paraId="046CAE94" w14:textId="587211D8" w:rsidR="0027381F" w:rsidRDefault="0027381F">
                      <w:pPr>
                        <w:textDirection w:val="btLr"/>
                      </w:pPr>
                    </w:p>
                    <w:p w14:paraId="2B238082" w14:textId="0C05CA6E" w:rsidR="0027381F" w:rsidRDefault="0027381F">
                      <w:pPr>
                        <w:textDirection w:val="btLr"/>
                      </w:pPr>
                    </w:p>
                    <w:p w14:paraId="55339136" w14:textId="3656A7C0" w:rsidR="0027381F" w:rsidRDefault="0027381F">
                      <w:pPr>
                        <w:textDirection w:val="btLr"/>
                      </w:pPr>
                    </w:p>
                    <w:p w14:paraId="356E3024" w14:textId="77777777" w:rsidR="0027381F" w:rsidRDefault="0027381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EA79A09" w14:textId="5F39A22E" w:rsidR="00C0009A" w:rsidRDefault="00C0009A">
      <w:pPr>
        <w:rPr>
          <w:i/>
          <w:sz w:val="28"/>
          <w:szCs w:val="28"/>
        </w:rPr>
      </w:pPr>
    </w:p>
    <w:p w14:paraId="410F9507" w14:textId="77777777" w:rsidR="0027381F" w:rsidRPr="00C0009A" w:rsidRDefault="0027381F">
      <w:pPr>
        <w:rPr>
          <w:i/>
          <w:sz w:val="28"/>
          <w:szCs w:val="28"/>
        </w:rPr>
      </w:pPr>
    </w:p>
    <w:p w14:paraId="11F9F814" w14:textId="426C4BBE" w:rsidR="00F75663" w:rsidRDefault="00873090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lastRenderedPageBreak/>
        <w:t>Practice Cont</w:t>
      </w:r>
      <w:r w:rsidR="00C0009A">
        <w:rPr>
          <w:rFonts w:ascii="Poppins" w:eastAsia="Poppins" w:hAnsi="Poppins" w:cs="Poppins"/>
          <w:b/>
          <w:sz w:val="22"/>
          <w:szCs w:val="22"/>
        </w:rPr>
        <w:t>inue</w:t>
      </w:r>
      <w:r>
        <w:rPr>
          <w:rFonts w:ascii="Poppins" w:eastAsia="Poppins" w:hAnsi="Poppins" w:cs="Poppins"/>
          <w:b/>
          <w:sz w:val="22"/>
          <w:szCs w:val="22"/>
        </w:rPr>
        <w:t xml:space="preserve">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3DAED0BD" w14:textId="77777777" w:rsidR="00F75663" w:rsidRDefault="00873090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768AADD9" w14:textId="77777777" w:rsidR="00F75663" w:rsidRDefault="00873090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413C556B" w14:textId="77777777" w:rsidR="00F75663" w:rsidRDefault="00873090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42A5BFD0" w14:textId="77777777" w:rsidR="00F75663" w:rsidRDefault="00F75663">
      <w:pPr>
        <w:rPr>
          <w:rFonts w:ascii="Poppins" w:eastAsia="Poppins" w:hAnsi="Poppins" w:cs="Poppins"/>
          <w:sz w:val="22"/>
          <w:szCs w:val="22"/>
        </w:rPr>
      </w:pPr>
    </w:p>
    <w:p w14:paraId="6BBC7583" w14:textId="2C3597C3" w:rsidR="00F75663" w:rsidRDefault="00C0009A">
      <w:pPr>
        <w:rPr>
          <w:rFonts w:ascii="Poppins" w:eastAsia="Poppins" w:hAnsi="Poppins" w:cs="Poppins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66C27E8" wp14:editId="35557F91">
                <wp:extent cx="6934200" cy="3345180"/>
                <wp:effectExtent l="0" t="0" r="19050" b="26670"/>
                <wp:docPr id="4" name="Rectangle 4" descr="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34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D644A8" w14:textId="4FA2978E" w:rsidR="00F75663" w:rsidRDefault="00F75663">
                            <w:pPr>
                              <w:textDirection w:val="btLr"/>
                            </w:pPr>
                          </w:p>
                          <w:p w14:paraId="2B9D1321" w14:textId="43F3AC15" w:rsidR="00C0009A" w:rsidRDefault="00C0009A">
                            <w:pPr>
                              <w:textDirection w:val="btLr"/>
                            </w:pPr>
                          </w:p>
                          <w:p w14:paraId="761D8C53" w14:textId="669D3F2A" w:rsidR="00C0009A" w:rsidRDefault="00C0009A">
                            <w:pPr>
                              <w:textDirection w:val="btLr"/>
                            </w:pPr>
                          </w:p>
                          <w:p w14:paraId="398D2791" w14:textId="7733C26F" w:rsidR="00C0009A" w:rsidRDefault="00C0009A">
                            <w:pPr>
                              <w:textDirection w:val="btLr"/>
                            </w:pPr>
                          </w:p>
                          <w:p w14:paraId="17B71796" w14:textId="66108153" w:rsidR="00C0009A" w:rsidRDefault="00C0009A">
                            <w:pPr>
                              <w:textDirection w:val="btLr"/>
                            </w:pPr>
                          </w:p>
                          <w:p w14:paraId="223E30F5" w14:textId="46E8FEBF" w:rsidR="00C0009A" w:rsidRDefault="00C0009A">
                            <w:pPr>
                              <w:textDirection w:val="btLr"/>
                            </w:pPr>
                          </w:p>
                          <w:p w14:paraId="7381B3C2" w14:textId="51DA1987" w:rsidR="00C0009A" w:rsidRDefault="00C0009A">
                            <w:pPr>
                              <w:textDirection w:val="btLr"/>
                            </w:pPr>
                          </w:p>
                          <w:p w14:paraId="37123A38" w14:textId="51503894" w:rsidR="00C0009A" w:rsidRDefault="00C0009A">
                            <w:pPr>
                              <w:textDirection w:val="btLr"/>
                            </w:pPr>
                          </w:p>
                          <w:p w14:paraId="0D97757D" w14:textId="0682E939" w:rsidR="00C0009A" w:rsidRDefault="00C0009A">
                            <w:pPr>
                              <w:textDirection w:val="btLr"/>
                            </w:pPr>
                          </w:p>
                          <w:p w14:paraId="6739D4A5" w14:textId="309FACD6" w:rsidR="00C0009A" w:rsidRDefault="00C0009A">
                            <w:pPr>
                              <w:textDirection w:val="btLr"/>
                            </w:pPr>
                          </w:p>
                          <w:p w14:paraId="78B660FC" w14:textId="07B39C2F" w:rsidR="00C0009A" w:rsidRDefault="00C0009A">
                            <w:pPr>
                              <w:textDirection w:val="btLr"/>
                            </w:pPr>
                          </w:p>
                          <w:p w14:paraId="107B7BA3" w14:textId="6C42D768" w:rsidR="00C0009A" w:rsidRDefault="00C0009A">
                            <w:pPr>
                              <w:textDirection w:val="btLr"/>
                            </w:pPr>
                          </w:p>
                          <w:p w14:paraId="5B4E9DA7" w14:textId="7202E6A8" w:rsidR="00C0009A" w:rsidRDefault="00C0009A">
                            <w:pPr>
                              <w:textDirection w:val="btLr"/>
                            </w:pPr>
                          </w:p>
                          <w:p w14:paraId="7457B6CF" w14:textId="640D2619" w:rsidR="00C0009A" w:rsidRDefault="00C0009A">
                            <w:pPr>
                              <w:textDirection w:val="btLr"/>
                            </w:pPr>
                          </w:p>
                          <w:p w14:paraId="677B7382" w14:textId="77777777" w:rsidR="00C0009A" w:rsidRDefault="00C000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C27E8" id="Rectangle 4" o:spid="_x0000_s1029" alt="Space to write response" style="width:546pt;height:2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6D644A8" w14:textId="4FA2978E" w:rsidR="00F75663" w:rsidRDefault="00F75663">
                      <w:pPr>
                        <w:textDirection w:val="btLr"/>
                      </w:pPr>
                    </w:p>
                    <w:p w14:paraId="2B9D1321" w14:textId="43F3AC15" w:rsidR="00C0009A" w:rsidRDefault="00C0009A">
                      <w:pPr>
                        <w:textDirection w:val="btLr"/>
                      </w:pPr>
                    </w:p>
                    <w:p w14:paraId="761D8C53" w14:textId="669D3F2A" w:rsidR="00C0009A" w:rsidRDefault="00C0009A">
                      <w:pPr>
                        <w:textDirection w:val="btLr"/>
                      </w:pPr>
                    </w:p>
                    <w:p w14:paraId="398D2791" w14:textId="7733C26F" w:rsidR="00C0009A" w:rsidRDefault="00C0009A">
                      <w:pPr>
                        <w:textDirection w:val="btLr"/>
                      </w:pPr>
                    </w:p>
                    <w:p w14:paraId="17B71796" w14:textId="66108153" w:rsidR="00C0009A" w:rsidRDefault="00C0009A">
                      <w:pPr>
                        <w:textDirection w:val="btLr"/>
                      </w:pPr>
                    </w:p>
                    <w:p w14:paraId="223E30F5" w14:textId="46E8FEBF" w:rsidR="00C0009A" w:rsidRDefault="00C0009A">
                      <w:pPr>
                        <w:textDirection w:val="btLr"/>
                      </w:pPr>
                    </w:p>
                    <w:p w14:paraId="7381B3C2" w14:textId="51DA1987" w:rsidR="00C0009A" w:rsidRDefault="00C0009A">
                      <w:pPr>
                        <w:textDirection w:val="btLr"/>
                      </w:pPr>
                    </w:p>
                    <w:p w14:paraId="37123A38" w14:textId="51503894" w:rsidR="00C0009A" w:rsidRDefault="00C0009A">
                      <w:pPr>
                        <w:textDirection w:val="btLr"/>
                      </w:pPr>
                    </w:p>
                    <w:p w14:paraId="0D97757D" w14:textId="0682E939" w:rsidR="00C0009A" w:rsidRDefault="00C0009A">
                      <w:pPr>
                        <w:textDirection w:val="btLr"/>
                      </w:pPr>
                    </w:p>
                    <w:p w14:paraId="6739D4A5" w14:textId="309FACD6" w:rsidR="00C0009A" w:rsidRDefault="00C0009A">
                      <w:pPr>
                        <w:textDirection w:val="btLr"/>
                      </w:pPr>
                    </w:p>
                    <w:p w14:paraId="78B660FC" w14:textId="07B39C2F" w:rsidR="00C0009A" w:rsidRDefault="00C0009A">
                      <w:pPr>
                        <w:textDirection w:val="btLr"/>
                      </w:pPr>
                    </w:p>
                    <w:p w14:paraId="107B7BA3" w14:textId="6C42D768" w:rsidR="00C0009A" w:rsidRDefault="00C0009A">
                      <w:pPr>
                        <w:textDirection w:val="btLr"/>
                      </w:pPr>
                    </w:p>
                    <w:p w14:paraId="5B4E9DA7" w14:textId="7202E6A8" w:rsidR="00C0009A" w:rsidRDefault="00C0009A">
                      <w:pPr>
                        <w:textDirection w:val="btLr"/>
                      </w:pPr>
                    </w:p>
                    <w:p w14:paraId="7457B6CF" w14:textId="640D2619" w:rsidR="00C0009A" w:rsidRDefault="00C0009A">
                      <w:pPr>
                        <w:textDirection w:val="btLr"/>
                      </w:pPr>
                    </w:p>
                    <w:p w14:paraId="677B7382" w14:textId="77777777" w:rsidR="00C0009A" w:rsidRDefault="00C0009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67"/>
      </w:tblGrid>
      <w:tr w:rsidR="00F75663" w14:paraId="41601CB4" w14:textId="77777777" w:rsidTr="0027381F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1275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F3AF" w14:textId="77777777" w:rsidR="00F75663" w:rsidRDefault="0087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447E70F7" w14:textId="77777777" w:rsidR="00F75663" w:rsidRDefault="0087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9F41" w14:textId="77777777" w:rsidR="00F75663" w:rsidRDefault="0087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15AA4D31" w14:textId="77777777" w:rsidR="00F75663" w:rsidRDefault="0087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F75663" w14:paraId="2B04FF2C" w14:textId="77777777" w:rsidTr="0027381F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FF4F" w14:textId="77777777" w:rsidR="00F75663" w:rsidRDefault="0087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2BFB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2E17EB17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66A29FF4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7DF423D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AFCD589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A529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F75663" w14:paraId="2898C0F0" w14:textId="77777777" w:rsidTr="0027381F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F666" w14:textId="77777777" w:rsidR="00F75663" w:rsidRDefault="0087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A8D6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633BDF0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A0A4967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7AEA426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1DC1455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C224" w14:textId="77777777" w:rsidR="00F75663" w:rsidRDefault="00F7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072E7335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1C067EB0" w14:textId="3494FEA4" w:rsidR="00F75663" w:rsidRDefault="00873090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4036F5E3" w14:textId="720B07C2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1783D80A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803B18E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7952475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FA46496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0B3A9C2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7843418" w14:textId="77777777" w:rsidR="00F75663" w:rsidRDefault="00F75663">
      <w:pPr>
        <w:rPr>
          <w:b/>
          <w:sz w:val="28"/>
          <w:szCs w:val="28"/>
        </w:rPr>
      </w:pPr>
    </w:p>
    <w:p w14:paraId="15CF548A" w14:textId="77777777" w:rsidR="00F75663" w:rsidRDefault="00F75663">
      <w:pPr>
        <w:rPr>
          <w:rFonts w:ascii="Times New Roman" w:eastAsia="Times New Roman" w:hAnsi="Times New Roman" w:cs="Times New Roman"/>
        </w:rPr>
      </w:pPr>
    </w:p>
    <w:p w14:paraId="4DEAE11D" w14:textId="33300CE7" w:rsidR="00F75663" w:rsidRDefault="00873090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46CAEB1A" w14:textId="77777777" w:rsidR="00F75663" w:rsidRDefault="00F75663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1AA2EEA" w14:textId="77777777" w:rsidR="00F75663" w:rsidRDefault="00873090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28D6CB7C" w14:textId="77777777" w:rsidR="00F75663" w:rsidRDefault="00873090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53490CEB" w14:textId="787EF96A" w:rsidR="00F75663" w:rsidRDefault="00873090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3A333EE9" w14:textId="77D5A587" w:rsidR="0027381F" w:rsidRDefault="0027381F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5A3C28A6" w14:textId="77777777" w:rsidR="0027381F" w:rsidRDefault="0027381F" w:rsidP="0027381F">
      <w:pPr>
        <w:keepNext/>
        <w:keepLines/>
        <w:tabs>
          <w:tab w:val="right" w:pos="9360"/>
        </w:tabs>
        <w:ind w:left="720"/>
        <w:rPr>
          <w:rFonts w:ascii="Poppins" w:eastAsia="Poppins" w:hAnsi="Poppins" w:cs="Poppins"/>
          <w:sz w:val="22"/>
          <w:szCs w:val="22"/>
        </w:rPr>
      </w:pPr>
    </w:p>
    <w:p w14:paraId="06D5A5E7" w14:textId="248E2D01" w:rsidR="0027381F" w:rsidRDefault="0027381F" w:rsidP="0027381F">
      <w:pPr>
        <w:keepNext/>
        <w:keepLines/>
        <w:tabs>
          <w:tab w:val="right" w:pos="9360"/>
        </w:tabs>
        <w:ind w:left="270"/>
        <w:rPr>
          <w:rFonts w:ascii="Poppins" w:eastAsia="Poppins" w:hAnsi="Poppins" w:cs="Poppins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D615800" wp14:editId="6E922656">
                <wp:extent cx="6459220" cy="3466465"/>
                <wp:effectExtent l="0" t="0" r="17780" b="19685"/>
                <wp:docPr id="1" name="Rectangle 1" descr="Space to write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220" cy="346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27E24" w14:textId="77777777" w:rsidR="0027381F" w:rsidRDefault="0027381F" w:rsidP="002738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15800" id="Rectangle 1" o:spid="_x0000_s1030" alt="Space to write response" style="width:508.6pt;height:27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3627E24" w14:textId="77777777" w:rsidR="0027381F" w:rsidRDefault="0027381F" w:rsidP="0027381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481680B" w14:textId="3E7AE394" w:rsidR="00F75663" w:rsidRPr="0027381F" w:rsidRDefault="00F75663" w:rsidP="0027381F">
      <w:pPr>
        <w:keepNext/>
        <w:keepLines/>
        <w:tabs>
          <w:tab w:val="right" w:pos="9360"/>
        </w:tabs>
        <w:ind w:left="720"/>
        <w:rPr>
          <w:rFonts w:ascii="Poppins" w:eastAsia="Poppins" w:hAnsi="Poppins" w:cs="Poppins"/>
          <w:sz w:val="22"/>
          <w:szCs w:val="22"/>
        </w:rPr>
      </w:pPr>
    </w:p>
    <w:p w14:paraId="63812B36" w14:textId="001980A5" w:rsidR="00F75663" w:rsidRDefault="00F75663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6D639FD0" w14:textId="6ADBBE5B" w:rsidR="00F75663" w:rsidRDefault="00F75663">
      <w:pPr>
        <w:keepNext/>
        <w:keepLines/>
        <w:tabs>
          <w:tab w:val="right" w:pos="9360"/>
        </w:tabs>
        <w:rPr>
          <w:sz w:val="28"/>
          <w:szCs w:val="28"/>
        </w:rPr>
      </w:pPr>
    </w:p>
    <w:sectPr w:rsidR="00F7566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942A2" w14:textId="77777777" w:rsidR="00BF355D" w:rsidRDefault="00BF355D">
      <w:r>
        <w:separator/>
      </w:r>
    </w:p>
  </w:endnote>
  <w:endnote w:type="continuationSeparator" w:id="0">
    <w:p w14:paraId="3E9EE0CA" w14:textId="77777777" w:rsidR="00BF355D" w:rsidRDefault="00BF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3AEF" w14:textId="77777777" w:rsidR="00F75663" w:rsidRDefault="00873090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38469B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0768" w14:textId="77777777" w:rsidR="00BF355D" w:rsidRDefault="00BF355D">
      <w:r>
        <w:separator/>
      </w:r>
    </w:p>
  </w:footnote>
  <w:footnote w:type="continuationSeparator" w:id="0">
    <w:p w14:paraId="037FA314" w14:textId="77777777" w:rsidR="00BF355D" w:rsidRDefault="00BF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284C9" w14:textId="3E9D383F" w:rsidR="00F75663" w:rsidRPr="00C0009A" w:rsidRDefault="00C0009A" w:rsidP="00C0009A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6B7432ED" wp14:editId="46482CF2">
          <wp:simplePos x="0" y="0"/>
          <wp:positionH relativeFrom="margin">
            <wp:posOffset>-396240</wp:posOffset>
          </wp:positionH>
          <wp:positionV relativeFrom="paragraph">
            <wp:posOffset>-373380</wp:posOffset>
          </wp:positionV>
          <wp:extent cx="754380" cy="754380"/>
          <wp:effectExtent l="0" t="0" r="7620" b="762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BA0E42C" w:rsidRPr="2BA0E42C">
      <w:rPr>
        <w:rFonts w:ascii="Poppins" w:eastAsia="Poppins" w:hAnsi="Poppins" w:cs="Poppins"/>
        <w:b/>
        <w:bCs/>
        <w:color w:val="2D68C4"/>
        <w:sz w:val="36"/>
        <w:szCs w:val="36"/>
      </w:rPr>
      <w:t>Planning and Practice</w:t>
    </w:r>
    <w:r w:rsidR="00873090">
      <w:rPr>
        <w:noProof/>
      </w:rPr>
      <w:drawing>
        <wp:anchor distT="0" distB="0" distL="0" distR="0" simplePos="0" relativeHeight="251658240" behindDoc="0" locked="0" layoutInCell="1" hidden="0" allowOverlap="1" wp14:anchorId="1BA3626D" wp14:editId="7AA18D76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2BA0E42C" w:rsidRPr="2BA0E42C">
      <w:rPr>
        <w:rFonts w:ascii="Poppins" w:eastAsia="Poppins" w:hAnsi="Poppins" w:cs="Poppins"/>
        <w:b/>
        <w:bCs/>
        <w:noProof/>
        <w:color w:val="2D68C4"/>
        <w:sz w:val="36"/>
        <w:szCs w:val="36"/>
      </w:rPr>
      <w:t xml:space="preserve">  </w:t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inline distT="0" distB="0" distL="0" distR="0" wp14:anchorId="4E9E72B2" wp14:editId="59F10C0A">
          <wp:extent cx="1316990" cy="57277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>
      <w:rPr>
        <w:rFonts w:ascii="Poppins" w:eastAsia="Poppins" w:hAnsi="Poppins" w:cs="Poppins"/>
        <w:b/>
        <w:noProof/>
        <w:color w:val="2D68C4"/>
        <w:sz w:val="36"/>
        <w:szCs w:val="36"/>
      </w:rPr>
      <w:tab/>
    </w:r>
    <w:r w:rsidR="2BA0E42C" w:rsidRPr="00C0009A">
      <w:rPr>
        <w:b/>
        <w:bCs/>
        <w:color w:val="31849B" w:themeColor="accent5" w:themeShade="BF"/>
        <w:sz w:val="28"/>
        <w:szCs w:val="28"/>
      </w:rPr>
      <w:t>Session 10: Participant Handout</w:t>
    </w:r>
  </w:p>
  <w:p w14:paraId="76B0C93B" w14:textId="77777777" w:rsidR="00C0009A" w:rsidRPr="00C0009A" w:rsidRDefault="00C0009A">
    <w:pPr>
      <w:rPr>
        <w:rFonts w:ascii="Poppins" w:eastAsia="Poppins" w:hAnsi="Poppins" w:cs="Poppins"/>
        <w:b/>
        <w:bCs/>
        <w:color w:val="31849B" w:themeColor="accent5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E96"/>
    <w:multiLevelType w:val="multilevel"/>
    <w:tmpl w:val="20C0E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E22CBC"/>
    <w:multiLevelType w:val="multilevel"/>
    <w:tmpl w:val="B8B81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A04BE0"/>
    <w:multiLevelType w:val="multilevel"/>
    <w:tmpl w:val="4456E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8793E"/>
    <w:multiLevelType w:val="multilevel"/>
    <w:tmpl w:val="15E2F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63"/>
    <w:rsid w:val="0027381F"/>
    <w:rsid w:val="0038469B"/>
    <w:rsid w:val="004660DD"/>
    <w:rsid w:val="00873090"/>
    <w:rsid w:val="009952E6"/>
    <w:rsid w:val="00BF355D"/>
    <w:rsid w:val="00C0009A"/>
    <w:rsid w:val="00E234D2"/>
    <w:rsid w:val="00F75663"/>
    <w:rsid w:val="2BA0E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C619E"/>
  <w15:docId w15:val="{87355F51-AE6F-47AF-828F-FAE4FEB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009A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09A"/>
  </w:style>
  <w:style w:type="paragraph" w:styleId="Footer">
    <w:name w:val="footer"/>
    <w:basedOn w:val="Normal"/>
    <w:link w:val="FooterChar"/>
    <w:uiPriority w:val="99"/>
    <w:unhideWhenUsed/>
    <w:rsid w:val="00C0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09A"/>
  </w:style>
  <w:style w:type="character" w:customStyle="1" w:styleId="Heading7Char">
    <w:name w:val="Heading 7 Char"/>
    <w:basedOn w:val="DefaultParagraphFont"/>
    <w:link w:val="Heading7"/>
    <w:uiPriority w:val="9"/>
    <w:rsid w:val="00C0009A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KYED-536-1100</_dlc_DocId>
    <_dlc_DocIdUrl xmlns="3a62de7d-ba57-4f43-9dae-9623ba637be0">
      <Url>https://www.education.ky.gov/curriculum/standards/kyacadstand/_layouts/15/DocIdRedir.aspx?ID=KYED-536-1100</Url>
      <Description>KYED-536-1100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5B7FFC-D24F-4770-95FE-8826489334BA}">
  <ds:schemaRefs>
    <ds:schemaRef ds:uri="http://purl.org/dc/elements/1.1/"/>
    <ds:schemaRef ds:uri="http://www.w3.org/XML/1998/namespace"/>
    <ds:schemaRef ds:uri="12423c08-2846-40b6-adb1-6ff477af9c4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1773ed-55dc-4476-af5e-5bf4e574268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4780F4-47C0-43A6-BE2B-D0BA1729A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B7BB6-4B5E-4C23-B573-A50E04ACF958}"/>
</file>

<file path=customXml/itemProps4.xml><?xml version="1.0" encoding="utf-8"?>
<ds:datastoreItem xmlns:ds="http://schemas.openxmlformats.org/officeDocument/2006/customXml" ds:itemID="{47A6596B-AB57-4B7B-B283-682516FA2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2020-12-07T17:23:00Z</dcterms:created>
  <dcterms:modified xsi:type="dcterms:W3CDTF">2020-12-07T17:23:00Z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8e61f0f4-f475-4525-97f0-ba1cf6201280</vt:lpwstr>
  </property>
</Properties>
</file>