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072F8" w14:textId="1D226294" w:rsidR="00327308" w:rsidRPr="00497558" w:rsidRDefault="00D41E53" w:rsidP="00497558">
      <w:pPr>
        <w:pStyle w:val="Heading1"/>
      </w:pPr>
      <w:r w:rsidRPr="00BA25F7">
        <w:t>Tool 2.3b</w:t>
      </w:r>
      <w:r w:rsidR="0073538C" w:rsidRPr="00BA25F7">
        <w:t>—</w:t>
      </w:r>
      <w:r w:rsidR="00D44372" w:rsidRPr="00BA25F7">
        <w:t>Kentucky Formative Assessment Observation &amp; Self-Reflection Rubrics</w:t>
      </w:r>
    </w:p>
    <w:p w14:paraId="2F98AA63" w14:textId="54476B38" w:rsidR="00615735" w:rsidRPr="00BA25F7" w:rsidRDefault="00D44372" w:rsidP="00454769">
      <w:pPr>
        <w:pStyle w:val="BodyText"/>
      </w:pPr>
      <w:r w:rsidRPr="00454769">
        <w:rPr>
          <w:bCs w:val="0"/>
          <w:i/>
          <w:iCs/>
        </w:rPr>
        <w:t xml:space="preserve">This tool is an adaptation of </w:t>
      </w:r>
      <w:r w:rsidRPr="00454769">
        <w:rPr>
          <w:b/>
          <w:i/>
          <w:iCs/>
        </w:rPr>
        <w:t>Using the Formative Assessment Rubrics, Reflection and Observation Tools to Support Professional Reflection on Practice (Revised) (FARROP)</w:t>
      </w:r>
      <w:r w:rsidR="00E62306" w:rsidRPr="00454769">
        <w:rPr>
          <w:b/>
          <w:i/>
          <w:iCs/>
        </w:rPr>
        <w:t>.</w:t>
      </w:r>
      <w:r w:rsidRPr="00454769">
        <w:rPr>
          <w:bCs w:val="0"/>
          <w:i/>
          <w:iCs/>
        </w:rPr>
        <w:t xml:space="preserve"> The </w:t>
      </w:r>
      <w:hyperlink r:id="rId8" w:history="1">
        <w:r w:rsidRPr="00C7671E">
          <w:rPr>
            <w:rStyle w:val="Hyperlink"/>
            <w:bCs w:val="0"/>
            <w:i/>
            <w:iCs/>
          </w:rPr>
          <w:t>FARROP Rubrics</w:t>
        </w:r>
      </w:hyperlink>
      <w:r w:rsidR="00C7671E">
        <w:rPr>
          <w:bCs w:val="0"/>
          <w:i/>
          <w:iCs/>
        </w:rPr>
        <w:t xml:space="preserve"> (Wylie &amp; Lyon, 2016)</w:t>
      </w:r>
      <w:r w:rsidRPr="00454769">
        <w:rPr>
          <w:bCs w:val="0"/>
          <w:i/>
          <w:iCs/>
        </w:rPr>
        <w:t xml:space="preserve"> are commissioned by the Formative Assessment for Students and Teachers (FAST) State Collaborative on Assessment and Student Standards (SCASS) of the Council of Chief State School Officers (CCSSO</w:t>
      </w:r>
      <w:r w:rsidR="00C7671E">
        <w:rPr>
          <w:bCs w:val="0"/>
          <w:i/>
          <w:iCs/>
        </w:rPr>
        <w:t>)</w:t>
      </w:r>
      <w:r w:rsidRPr="00454769">
        <w:rPr>
          <w:bCs w:val="0"/>
          <w:i/>
          <w:iCs/>
        </w:rPr>
        <w:t>.</w:t>
      </w:r>
    </w:p>
    <w:p w14:paraId="07362BFA" w14:textId="611229EF" w:rsidR="004604F8" w:rsidRPr="00BA25F7" w:rsidRDefault="00615735" w:rsidP="00454769">
      <w:pPr>
        <w:pStyle w:val="BodyText"/>
      </w:pPr>
      <w:r w:rsidRPr="00BA25F7">
        <w:t xml:space="preserve">This tool contains 10 </w:t>
      </w:r>
      <w:r w:rsidRPr="00995BB4">
        <w:t>rubrics</w:t>
      </w:r>
      <w:r w:rsidRPr="00BA25F7">
        <w:t xml:space="preserve"> for use during observation, </w:t>
      </w:r>
      <w:r w:rsidR="004604F8" w:rsidRPr="00BA25F7">
        <w:t xml:space="preserve">self-reflection, </w:t>
      </w:r>
      <w:r w:rsidRPr="00BA25F7">
        <w:t xml:space="preserve">coaching, and professional learning around formative assessment. </w:t>
      </w:r>
      <w:r w:rsidR="004604F8" w:rsidRPr="00BA25F7">
        <w:t>The rubrics describe evidence associated with different levels of implementation for a single aspect of formative assessment practice that may be observed in the classroom. It is important to note that a single lesson may not be reflective of the full range of formative assessment practice; therefore, it is recommended that these rubrics be used over a few lessons within a short amount of time to gather a more complete understanding of formative assessment implementation. These rubrics are not intended to be used as a teacher evaluation tool (</w:t>
      </w:r>
      <w:r w:rsidR="00C7671E">
        <w:t>Wylie &amp; Lyon</w:t>
      </w:r>
      <w:r w:rsidR="004604F8" w:rsidRPr="00BA25F7">
        <w:t>, 2016).</w:t>
      </w:r>
    </w:p>
    <w:p w14:paraId="5BADEAE3" w14:textId="74B288B3" w:rsidR="00615735" w:rsidRPr="00BA25F7" w:rsidRDefault="004604F8" w:rsidP="00454769">
      <w:pPr>
        <w:pStyle w:val="BodyText"/>
      </w:pPr>
      <w:r w:rsidRPr="00BA25F7">
        <w:t>The ten dimensions represent a set of formative assessment practices that together represent a more robust implementation. The ten dimensions are</w:t>
      </w:r>
      <w:r w:rsidR="00497558">
        <w:t xml:space="preserve"> as follows</w:t>
      </w:r>
      <w:r w:rsidRPr="00BA25F7">
        <w:t>:</w:t>
      </w:r>
    </w:p>
    <w:bookmarkStart w:id="0" w:name="LG"/>
    <w:p w14:paraId="18F060D0" w14:textId="62F1D52C" w:rsidR="00923313" w:rsidRPr="00454769" w:rsidRDefault="007D7923">
      <w:pPr>
        <w:pStyle w:val="ListParagraph"/>
        <w:rPr>
          <w:rFonts w:asciiTheme="minorHAnsi" w:hAnsiTheme="minorHAnsi" w:cstheme="minorHAnsi"/>
          <w:b/>
          <w:color w:val="2F5496" w:themeColor="accent1" w:themeShade="BF"/>
          <w:szCs w:val="24"/>
        </w:rPr>
      </w:pPr>
      <w:r w:rsidRPr="00497558">
        <w:fldChar w:fldCharType="begin"/>
      </w:r>
      <w:r w:rsidR="0087251D">
        <w:instrText>HYPERLINK  \l "_1._Learning_Goals"</w:instrText>
      </w:r>
      <w:r w:rsidRPr="00497558">
        <w:fldChar w:fldCharType="separate"/>
      </w:r>
      <w:r w:rsidR="00C82C80" w:rsidRPr="00497558">
        <w:rPr>
          <w:rStyle w:val="Hyperlink"/>
          <w:rFonts w:asciiTheme="minorHAnsi" w:hAnsiTheme="minorHAnsi" w:cstheme="minorHAnsi"/>
          <w:b/>
          <w:szCs w:val="24"/>
        </w:rPr>
        <w:t>Learning Goals</w:t>
      </w:r>
      <w:r w:rsidRPr="00497558">
        <w:rPr>
          <w:rStyle w:val="Hyperlink"/>
          <w:rFonts w:asciiTheme="minorHAnsi" w:hAnsiTheme="minorHAnsi" w:cstheme="minorHAnsi"/>
          <w:b/>
          <w:szCs w:val="24"/>
        </w:rPr>
        <w:fldChar w:fldCharType="end"/>
      </w:r>
      <w:bookmarkEnd w:id="0"/>
    </w:p>
    <w:p w14:paraId="294E2C14" w14:textId="00F2EEE6" w:rsidR="00D61B18" w:rsidRPr="00454769" w:rsidRDefault="00C82C80" w:rsidP="00454769">
      <w:pPr>
        <w:pStyle w:val="ListParagraph"/>
        <w:numPr>
          <w:ilvl w:val="0"/>
          <w:numId w:val="0"/>
        </w:numPr>
        <w:ind w:left="720"/>
        <w:rPr>
          <w:rFonts w:asciiTheme="minorHAnsi" w:hAnsiTheme="minorHAnsi" w:cstheme="minorHAnsi"/>
          <w:b/>
          <w:color w:val="2F5496" w:themeColor="accent1" w:themeShade="BF"/>
          <w:szCs w:val="24"/>
        </w:rPr>
      </w:pPr>
      <w:r w:rsidRPr="00454769">
        <w:rPr>
          <w:i/>
          <w:iCs/>
        </w:rPr>
        <w:t xml:space="preserve">Learning </w:t>
      </w:r>
      <w:r w:rsidR="0036003E">
        <w:rPr>
          <w:i/>
          <w:iCs/>
        </w:rPr>
        <w:t>G</w:t>
      </w:r>
      <w:r w:rsidRPr="00454769">
        <w:rPr>
          <w:i/>
          <w:iCs/>
        </w:rPr>
        <w:t>oals were clearly identified and communicated to students.</w:t>
      </w:r>
    </w:p>
    <w:bookmarkStart w:id="1" w:name="CFS"/>
    <w:p w14:paraId="03311553" w14:textId="2709A135" w:rsidR="00923313" w:rsidRPr="00454769" w:rsidRDefault="007D7923">
      <w:pPr>
        <w:pStyle w:val="ListParagraph"/>
      </w:pPr>
      <w:r w:rsidRPr="00497558">
        <w:fldChar w:fldCharType="begin"/>
      </w:r>
      <w:r w:rsidR="0036003E">
        <w:instrText>HYPERLINK  \l "_2._Criteria_for"</w:instrText>
      </w:r>
      <w:r w:rsidRPr="00497558">
        <w:fldChar w:fldCharType="separate"/>
      </w:r>
      <w:r w:rsidR="0036003E">
        <w:rPr>
          <w:rStyle w:val="Hyperlink"/>
          <w:rFonts w:asciiTheme="minorHAnsi" w:hAnsiTheme="minorHAnsi" w:cstheme="minorHAnsi"/>
          <w:b/>
          <w:szCs w:val="24"/>
        </w:rPr>
        <w:t>Success Criteria</w:t>
      </w:r>
      <w:r w:rsidRPr="00497558">
        <w:rPr>
          <w:rStyle w:val="Hyperlink"/>
          <w:rFonts w:asciiTheme="minorHAnsi" w:hAnsiTheme="minorHAnsi" w:cstheme="minorHAnsi"/>
          <w:b/>
          <w:szCs w:val="24"/>
        </w:rPr>
        <w:fldChar w:fldCharType="end"/>
      </w:r>
      <w:bookmarkEnd w:id="1"/>
    </w:p>
    <w:p w14:paraId="27884037" w14:textId="185F4F31" w:rsidR="00D61B18" w:rsidRPr="00995BB4" w:rsidRDefault="0036003E" w:rsidP="00454769">
      <w:pPr>
        <w:pStyle w:val="ListParagraph"/>
        <w:numPr>
          <w:ilvl w:val="0"/>
          <w:numId w:val="0"/>
        </w:numPr>
        <w:ind w:left="720"/>
      </w:pPr>
      <w:r>
        <w:rPr>
          <w:rFonts w:asciiTheme="minorHAnsi" w:hAnsiTheme="minorHAnsi" w:cstheme="minorHAnsi"/>
          <w:i/>
          <w:color w:val="231F20"/>
          <w:szCs w:val="24"/>
        </w:rPr>
        <w:t xml:space="preserve">Success </w:t>
      </w:r>
      <w:r w:rsidR="00C82C80" w:rsidRPr="00454769">
        <w:rPr>
          <w:rFonts w:asciiTheme="minorHAnsi" w:hAnsiTheme="minorHAnsi" w:cstheme="minorHAnsi"/>
          <w:i/>
          <w:color w:val="231F20"/>
          <w:szCs w:val="24"/>
        </w:rPr>
        <w:t>Criteria were clearly identified and communicated to students.</w:t>
      </w:r>
    </w:p>
    <w:bookmarkStart w:id="2" w:name="TA"/>
    <w:p w14:paraId="47E33B02" w14:textId="1932E7FE" w:rsidR="00923313" w:rsidRPr="00454769" w:rsidRDefault="007D7923">
      <w:pPr>
        <w:pStyle w:val="ListParagraph"/>
      </w:pPr>
      <w:r w:rsidRPr="00497558">
        <w:fldChar w:fldCharType="begin"/>
      </w:r>
      <w:r w:rsidR="0087251D">
        <w:instrText>HYPERLINK  \l "_3._Tasks_and"</w:instrText>
      </w:r>
      <w:r w:rsidRPr="00497558">
        <w:fldChar w:fldCharType="separate"/>
      </w:r>
      <w:r w:rsidR="00C82C80" w:rsidRPr="00497558">
        <w:rPr>
          <w:rStyle w:val="Hyperlink"/>
          <w:rFonts w:asciiTheme="minorHAnsi" w:hAnsiTheme="minorHAnsi" w:cstheme="minorHAnsi"/>
          <w:b/>
          <w:szCs w:val="24"/>
        </w:rPr>
        <w:t>Tasks an</w:t>
      </w:r>
      <w:r w:rsidR="001F4A06" w:rsidRPr="00497558">
        <w:rPr>
          <w:rStyle w:val="Hyperlink"/>
          <w:rFonts w:asciiTheme="minorHAnsi" w:hAnsiTheme="minorHAnsi" w:cstheme="minorHAnsi"/>
          <w:b/>
          <w:szCs w:val="24"/>
        </w:rPr>
        <w:t>d A</w:t>
      </w:r>
      <w:r w:rsidR="00C82C80" w:rsidRPr="00497558">
        <w:rPr>
          <w:rStyle w:val="Hyperlink"/>
          <w:rFonts w:asciiTheme="minorHAnsi" w:hAnsiTheme="minorHAnsi" w:cstheme="minorHAnsi"/>
          <w:b/>
          <w:szCs w:val="24"/>
        </w:rPr>
        <w:t>ctivities that Elicit Evidence of Student Learning</w:t>
      </w:r>
      <w:r w:rsidRPr="00497558">
        <w:rPr>
          <w:rStyle w:val="Hyperlink"/>
          <w:rFonts w:asciiTheme="minorHAnsi" w:hAnsiTheme="minorHAnsi" w:cstheme="minorHAnsi"/>
          <w:b/>
          <w:szCs w:val="24"/>
        </w:rPr>
        <w:fldChar w:fldCharType="end"/>
      </w:r>
      <w:bookmarkEnd w:id="2"/>
    </w:p>
    <w:p w14:paraId="09A1C87D" w14:textId="0B11E0A1" w:rsidR="00D61B18" w:rsidRPr="00995BB4" w:rsidRDefault="00C82C80" w:rsidP="00454769">
      <w:pPr>
        <w:pStyle w:val="ListParagraph"/>
        <w:numPr>
          <w:ilvl w:val="0"/>
          <w:numId w:val="0"/>
        </w:numPr>
        <w:ind w:left="720"/>
      </w:pPr>
      <w:r w:rsidRPr="00454769">
        <w:rPr>
          <w:rFonts w:asciiTheme="minorHAnsi" w:hAnsiTheme="minorHAnsi" w:cstheme="minorHAnsi"/>
          <w:i/>
          <w:color w:val="231F20"/>
          <w:szCs w:val="24"/>
        </w:rPr>
        <w:t>Tasks and activities during the lesson provided opportunities for the teacher to collect evidence of student understanding.</w:t>
      </w:r>
    </w:p>
    <w:bookmarkStart w:id="3" w:name="QSEE"/>
    <w:p w14:paraId="6C4B43A9" w14:textId="62236632" w:rsidR="00923313" w:rsidRPr="00454769" w:rsidRDefault="007D7923" w:rsidP="00923313">
      <w:pPr>
        <w:pStyle w:val="ListParagraph"/>
        <w:rPr>
          <w:color w:val="2F5496" w:themeColor="accent1" w:themeShade="BF"/>
        </w:rPr>
      </w:pPr>
      <w:r w:rsidRPr="00497558">
        <w:fldChar w:fldCharType="begin"/>
      </w:r>
      <w:r w:rsidR="0087251D">
        <w:instrText>HYPERLINK  \l "_4._Questioning_Strategies"</w:instrText>
      </w:r>
      <w:r w:rsidRPr="00497558">
        <w:fldChar w:fldCharType="separate"/>
      </w:r>
      <w:r w:rsidR="00C82C80" w:rsidRPr="00497558">
        <w:rPr>
          <w:rStyle w:val="Hyperlink"/>
          <w:rFonts w:asciiTheme="minorHAnsi" w:hAnsiTheme="minorHAnsi" w:cstheme="minorHAnsi"/>
          <w:b/>
          <w:szCs w:val="24"/>
        </w:rPr>
        <w:t>Questioning Strategies that Elicit Evidence of Student Learning</w:t>
      </w:r>
      <w:bookmarkEnd w:id="3"/>
      <w:r w:rsidRPr="00497558">
        <w:rPr>
          <w:rStyle w:val="Hyperlink"/>
          <w:rFonts w:asciiTheme="minorHAnsi" w:hAnsiTheme="minorHAnsi" w:cstheme="minorHAnsi"/>
          <w:b/>
          <w:szCs w:val="24"/>
        </w:rPr>
        <w:fldChar w:fldCharType="end"/>
      </w:r>
    </w:p>
    <w:p w14:paraId="61BCC3B8" w14:textId="542CC83B" w:rsidR="00D61B18" w:rsidRPr="00C14F09" w:rsidRDefault="00C82C80" w:rsidP="00C14F09">
      <w:pPr>
        <w:ind w:left="720"/>
        <w:rPr>
          <w:rFonts w:asciiTheme="minorHAnsi" w:hAnsiTheme="minorHAnsi" w:cstheme="minorHAnsi"/>
          <w:i/>
          <w:iCs/>
          <w:sz w:val="24"/>
          <w:szCs w:val="24"/>
        </w:rPr>
      </w:pPr>
      <w:r w:rsidRPr="00C14F09">
        <w:rPr>
          <w:rFonts w:asciiTheme="minorHAnsi" w:hAnsiTheme="minorHAnsi" w:cstheme="minorHAnsi"/>
          <w:i/>
          <w:iCs/>
          <w:sz w:val="24"/>
          <w:szCs w:val="24"/>
        </w:rPr>
        <w:t xml:space="preserve">Questioning strategies were used more systematically to collect evidence of student understanding and/or progress towards the </w:t>
      </w:r>
      <w:r w:rsidR="0036003E" w:rsidRPr="00C14F09">
        <w:rPr>
          <w:rFonts w:asciiTheme="minorHAnsi" w:hAnsiTheme="minorHAnsi" w:cstheme="minorHAnsi"/>
          <w:i/>
          <w:iCs/>
          <w:sz w:val="24"/>
          <w:szCs w:val="24"/>
        </w:rPr>
        <w:t>L</w:t>
      </w:r>
      <w:r w:rsidRPr="00C14F09">
        <w:rPr>
          <w:rFonts w:asciiTheme="minorHAnsi" w:hAnsiTheme="minorHAnsi" w:cstheme="minorHAnsi"/>
          <w:i/>
          <w:iCs/>
          <w:sz w:val="24"/>
          <w:szCs w:val="24"/>
        </w:rPr>
        <w:t xml:space="preserve">earning </w:t>
      </w:r>
      <w:r w:rsidR="0036003E" w:rsidRPr="00C14F09">
        <w:rPr>
          <w:rFonts w:asciiTheme="minorHAnsi" w:hAnsiTheme="minorHAnsi" w:cstheme="minorHAnsi"/>
          <w:i/>
          <w:iCs/>
          <w:sz w:val="24"/>
          <w:szCs w:val="24"/>
        </w:rPr>
        <w:t>G</w:t>
      </w:r>
      <w:r w:rsidRPr="00C14F09">
        <w:rPr>
          <w:rFonts w:asciiTheme="minorHAnsi" w:hAnsiTheme="minorHAnsi" w:cstheme="minorHAnsi"/>
          <w:i/>
          <w:iCs/>
          <w:sz w:val="24"/>
          <w:szCs w:val="24"/>
        </w:rPr>
        <w:t>oals from more students.</w:t>
      </w:r>
    </w:p>
    <w:bookmarkStart w:id="4" w:name="ETDD"/>
    <w:p w14:paraId="4A06A28E" w14:textId="7A5947B3" w:rsidR="00923313" w:rsidRPr="00454769" w:rsidRDefault="00327308" w:rsidP="00923313">
      <w:pPr>
        <w:pStyle w:val="ListParagraph"/>
        <w:rPr>
          <w:color w:val="2F5496" w:themeColor="accent1" w:themeShade="BF"/>
        </w:rPr>
      </w:pPr>
      <w:r w:rsidRPr="00454769">
        <w:rPr>
          <w:color w:val="2F5496" w:themeColor="accent1" w:themeShade="BF"/>
        </w:rPr>
        <w:fldChar w:fldCharType="begin"/>
      </w:r>
      <w:r w:rsidR="0087251D">
        <w:rPr>
          <w:color w:val="2F5496" w:themeColor="accent1" w:themeShade="BF"/>
        </w:rPr>
        <w:instrText>HYPERLINK  \l "_5._Extending_Thinking"</w:instrText>
      </w:r>
      <w:r w:rsidRPr="00454769">
        <w:rPr>
          <w:color w:val="2F5496" w:themeColor="accent1" w:themeShade="BF"/>
        </w:rPr>
        <w:fldChar w:fldCharType="separate"/>
      </w:r>
      <w:r w:rsidR="00C82C80" w:rsidRPr="00497558">
        <w:rPr>
          <w:rStyle w:val="Hyperlink"/>
          <w:rFonts w:asciiTheme="minorHAnsi" w:hAnsiTheme="minorHAnsi" w:cstheme="minorHAnsi"/>
          <w:b/>
          <w:szCs w:val="24"/>
        </w:rPr>
        <w:t>Extending Thinki</w:t>
      </w:r>
      <w:r w:rsidR="00C82C80" w:rsidRPr="0087251D">
        <w:rPr>
          <w:rStyle w:val="Hyperlink"/>
          <w:rFonts w:asciiTheme="minorHAnsi" w:hAnsiTheme="minorHAnsi" w:cstheme="minorHAnsi"/>
          <w:b/>
          <w:szCs w:val="24"/>
        </w:rPr>
        <w:t>ng During Discourse</w:t>
      </w:r>
      <w:r w:rsidRPr="00454769">
        <w:rPr>
          <w:color w:val="2F5496" w:themeColor="accent1" w:themeShade="BF"/>
        </w:rPr>
        <w:fldChar w:fldCharType="end"/>
      </w:r>
      <w:bookmarkEnd w:id="4"/>
    </w:p>
    <w:p w14:paraId="2AEF1458" w14:textId="346825EE" w:rsidR="0087251D" w:rsidRDefault="00C82C80" w:rsidP="00454769">
      <w:pPr>
        <w:pStyle w:val="ListParagraph"/>
        <w:numPr>
          <w:ilvl w:val="0"/>
          <w:numId w:val="0"/>
        </w:numPr>
        <w:ind w:left="720"/>
      </w:pPr>
      <w:r w:rsidRPr="00454769">
        <w:rPr>
          <w:rFonts w:asciiTheme="minorHAnsi" w:hAnsiTheme="minorHAnsi" w:cstheme="minorHAnsi"/>
          <w:i/>
          <w:color w:val="231F20"/>
          <w:szCs w:val="24"/>
        </w:rPr>
        <w:t xml:space="preserve">Strategies used during classroom discussions deepen student understanding and help students better articulate their own understanding and/or progress toward the </w:t>
      </w:r>
      <w:r w:rsidR="0036003E">
        <w:rPr>
          <w:rFonts w:asciiTheme="minorHAnsi" w:hAnsiTheme="minorHAnsi" w:cstheme="minorHAnsi"/>
          <w:i/>
          <w:color w:val="231F20"/>
          <w:szCs w:val="24"/>
        </w:rPr>
        <w:t>L</w:t>
      </w:r>
      <w:r w:rsidRPr="00454769">
        <w:rPr>
          <w:rFonts w:asciiTheme="minorHAnsi" w:hAnsiTheme="minorHAnsi" w:cstheme="minorHAnsi"/>
          <w:i/>
          <w:color w:val="231F20"/>
          <w:szCs w:val="24"/>
        </w:rPr>
        <w:t xml:space="preserve">earning </w:t>
      </w:r>
      <w:r w:rsidR="0036003E">
        <w:rPr>
          <w:rFonts w:asciiTheme="minorHAnsi" w:hAnsiTheme="minorHAnsi" w:cstheme="minorHAnsi"/>
          <w:i/>
          <w:color w:val="231F20"/>
          <w:szCs w:val="24"/>
        </w:rPr>
        <w:t>G</w:t>
      </w:r>
      <w:r w:rsidRPr="00454769">
        <w:rPr>
          <w:rFonts w:asciiTheme="minorHAnsi" w:hAnsiTheme="minorHAnsi" w:cstheme="minorHAnsi"/>
          <w:i/>
          <w:color w:val="231F20"/>
          <w:szCs w:val="24"/>
        </w:rPr>
        <w:t>oals.</w:t>
      </w:r>
      <w:r w:rsidR="0087251D">
        <w:br w:type="page"/>
      </w:r>
    </w:p>
    <w:bookmarkStart w:id="5" w:name="DF"/>
    <w:p w14:paraId="417AC3B1" w14:textId="235E3C0F" w:rsidR="00923313" w:rsidRPr="00454769" w:rsidRDefault="007D7923" w:rsidP="00923313">
      <w:pPr>
        <w:pStyle w:val="ListParagraph"/>
        <w:rPr>
          <w:color w:val="2F5496" w:themeColor="accent1" w:themeShade="BF"/>
        </w:rPr>
      </w:pPr>
      <w:r w:rsidRPr="00995BB4">
        <w:lastRenderedPageBreak/>
        <w:fldChar w:fldCharType="begin"/>
      </w:r>
      <w:r w:rsidR="0087251D">
        <w:instrText>HYPERLINK  \l "_6._Descriptive_Feedback"</w:instrText>
      </w:r>
      <w:r w:rsidRPr="00995BB4">
        <w:fldChar w:fldCharType="separate"/>
      </w:r>
      <w:r w:rsidR="00C82C80" w:rsidRPr="00995BB4">
        <w:rPr>
          <w:rStyle w:val="Hyperlink"/>
          <w:rFonts w:asciiTheme="minorHAnsi" w:hAnsiTheme="minorHAnsi" w:cstheme="minorHAnsi"/>
          <w:b/>
          <w:szCs w:val="24"/>
        </w:rPr>
        <w:t>Descri</w:t>
      </w:r>
      <w:r w:rsidR="00C82C80" w:rsidRPr="0087251D">
        <w:rPr>
          <w:rStyle w:val="Hyperlink"/>
          <w:rFonts w:asciiTheme="minorHAnsi" w:hAnsiTheme="minorHAnsi" w:cstheme="minorHAnsi"/>
          <w:b/>
          <w:szCs w:val="24"/>
        </w:rPr>
        <w:t>ptive Feedback</w:t>
      </w:r>
      <w:bookmarkEnd w:id="5"/>
      <w:r w:rsidRPr="00995BB4">
        <w:rPr>
          <w:rStyle w:val="Hyperlink"/>
          <w:rFonts w:asciiTheme="minorHAnsi" w:hAnsiTheme="minorHAnsi" w:cstheme="minorHAnsi"/>
          <w:b/>
          <w:szCs w:val="24"/>
        </w:rPr>
        <w:fldChar w:fldCharType="end"/>
      </w:r>
    </w:p>
    <w:p w14:paraId="58A6CCDB" w14:textId="29BFE00D" w:rsidR="00D61B18" w:rsidRPr="00454769" w:rsidRDefault="00C82C80" w:rsidP="00454769">
      <w:pPr>
        <w:pStyle w:val="ListParagraph"/>
        <w:numPr>
          <w:ilvl w:val="0"/>
          <w:numId w:val="0"/>
        </w:numPr>
        <w:ind w:left="720"/>
        <w:rPr>
          <w:color w:val="2F5496" w:themeColor="accent1" w:themeShade="BF"/>
        </w:rPr>
      </w:pPr>
      <w:r w:rsidRPr="00454769">
        <w:rPr>
          <w:rFonts w:asciiTheme="minorHAnsi" w:hAnsiTheme="minorHAnsi" w:cstheme="minorHAnsi"/>
          <w:i/>
          <w:color w:val="231F20"/>
          <w:szCs w:val="24"/>
        </w:rPr>
        <w:t xml:space="preserve">Students were provided with evidence-based feedback that is linked to the intended instructional outcomes and </w:t>
      </w:r>
      <w:r w:rsidR="0036003E">
        <w:rPr>
          <w:rFonts w:asciiTheme="minorHAnsi" w:hAnsiTheme="minorHAnsi" w:cstheme="minorHAnsi"/>
          <w:i/>
          <w:color w:val="231F20"/>
          <w:szCs w:val="24"/>
        </w:rPr>
        <w:t>Success Criteria</w:t>
      </w:r>
      <w:r w:rsidRPr="00454769">
        <w:rPr>
          <w:rFonts w:asciiTheme="minorHAnsi" w:hAnsiTheme="minorHAnsi" w:cstheme="minorHAnsi"/>
          <w:i/>
          <w:color w:val="231F20"/>
          <w:szCs w:val="24"/>
        </w:rPr>
        <w:t>.</w:t>
      </w:r>
    </w:p>
    <w:bookmarkStart w:id="6" w:name="PF"/>
    <w:p w14:paraId="2A217A91" w14:textId="6DE1D219" w:rsidR="00923313" w:rsidRPr="00454769" w:rsidRDefault="007D7923" w:rsidP="00923313">
      <w:pPr>
        <w:pStyle w:val="ListParagraph"/>
        <w:rPr>
          <w:rFonts w:asciiTheme="minorHAnsi" w:hAnsiTheme="minorHAnsi" w:cstheme="minorHAnsi"/>
          <w:b/>
          <w:color w:val="2F5496" w:themeColor="accent1" w:themeShade="BF"/>
          <w:szCs w:val="24"/>
        </w:rPr>
      </w:pPr>
      <w:r w:rsidRPr="00995BB4">
        <w:fldChar w:fldCharType="begin"/>
      </w:r>
      <w:r w:rsidR="0087251D">
        <w:instrText>HYPERLINK  \l "_7._Peer_Feedback"</w:instrText>
      </w:r>
      <w:r w:rsidRPr="00995BB4">
        <w:fldChar w:fldCharType="separate"/>
      </w:r>
      <w:r w:rsidR="00C82C80" w:rsidRPr="00995BB4">
        <w:rPr>
          <w:rStyle w:val="Hyperlink"/>
          <w:rFonts w:asciiTheme="minorHAnsi" w:hAnsiTheme="minorHAnsi" w:cstheme="minorHAnsi"/>
          <w:b/>
          <w:w w:val="105"/>
          <w:szCs w:val="24"/>
        </w:rPr>
        <w:t>Peer Feed</w:t>
      </w:r>
      <w:r w:rsidR="00C82C80" w:rsidRPr="0087251D">
        <w:rPr>
          <w:rStyle w:val="Hyperlink"/>
          <w:rFonts w:asciiTheme="minorHAnsi" w:hAnsiTheme="minorHAnsi" w:cstheme="minorHAnsi"/>
          <w:b/>
          <w:w w:val="105"/>
          <w:szCs w:val="24"/>
        </w:rPr>
        <w:t>back</w:t>
      </w:r>
      <w:bookmarkEnd w:id="6"/>
      <w:r w:rsidRPr="00995BB4">
        <w:rPr>
          <w:rStyle w:val="Hyperlink"/>
          <w:rFonts w:asciiTheme="minorHAnsi" w:hAnsiTheme="minorHAnsi" w:cstheme="minorHAnsi"/>
          <w:b/>
          <w:w w:val="105"/>
          <w:szCs w:val="24"/>
        </w:rPr>
        <w:fldChar w:fldCharType="end"/>
      </w:r>
    </w:p>
    <w:p w14:paraId="2B2F2EA2" w14:textId="05EE82ED" w:rsidR="00D61B18" w:rsidRPr="00454769" w:rsidRDefault="00C82C80" w:rsidP="00454769">
      <w:pPr>
        <w:pStyle w:val="ListParagraph"/>
        <w:numPr>
          <w:ilvl w:val="0"/>
          <w:numId w:val="0"/>
        </w:numPr>
        <w:ind w:left="720"/>
        <w:rPr>
          <w:rFonts w:asciiTheme="minorHAnsi" w:hAnsiTheme="minorHAnsi" w:cstheme="minorHAnsi"/>
          <w:b/>
          <w:color w:val="2F5496" w:themeColor="accent1" w:themeShade="BF"/>
          <w:szCs w:val="24"/>
        </w:rPr>
      </w:pPr>
      <w:r w:rsidRPr="00454769">
        <w:rPr>
          <w:rFonts w:asciiTheme="minorHAnsi" w:hAnsiTheme="minorHAnsi" w:cstheme="minorHAnsi"/>
          <w:i/>
          <w:color w:val="231F20"/>
          <w:szCs w:val="24"/>
        </w:rPr>
        <w:t>Peer assessment provided students an opportunity to think metacognitively about the work of their peers.</w:t>
      </w:r>
    </w:p>
    <w:bookmarkStart w:id="7" w:name="SA"/>
    <w:p w14:paraId="66A0C7D9" w14:textId="6864369B" w:rsidR="00923313" w:rsidRPr="00454769" w:rsidRDefault="00327308" w:rsidP="00923313">
      <w:pPr>
        <w:pStyle w:val="ListParagraph"/>
      </w:pPr>
      <w:r w:rsidRPr="00454769">
        <w:fldChar w:fldCharType="begin"/>
      </w:r>
      <w:r w:rsidR="0087251D">
        <w:instrText>HYPERLINK  \l "_8._Self-Assessment"</w:instrText>
      </w:r>
      <w:r w:rsidRPr="00454769">
        <w:fldChar w:fldCharType="separate"/>
      </w:r>
      <w:r w:rsidR="00C82C80" w:rsidRPr="00497558">
        <w:rPr>
          <w:rStyle w:val="Hyperlink"/>
          <w:rFonts w:asciiTheme="minorHAnsi" w:hAnsiTheme="minorHAnsi" w:cstheme="minorHAnsi"/>
          <w:b/>
          <w:szCs w:val="24"/>
        </w:rPr>
        <w:t>Self-Assessm</w:t>
      </w:r>
      <w:r w:rsidR="00C82C80" w:rsidRPr="0087251D">
        <w:rPr>
          <w:rStyle w:val="Hyperlink"/>
          <w:rFonts w:asciiTheme="minorHAnsi" w:hAnsiTheme="minorHAnsi" w:cstheme="minorHAnsi"/>
          <w:b/>
          <w:szCs w:val="24"/>
        </w:rPr>
        <w:t>ent</w:t>
      </w:r>
      <w:bookmarkEnd w:id="7"/>
      <w:r w:rsidRPr="00454769">
        <w:fldChar w:fldCharType="end"/>
      </w:r>
    </w:p>
    <w:p w14:paraId="5F828524" w14:textId="0CB714AC" w:rsidR="00D61B18" w:rsidRPr="00995BB4" w:rsidRDefault="00C82C80" w:rsidP="00454769">
      <w:pPr>
        <w:pStyle w:val="ListParagraph"/>
        <w:numPr>
          <w:ilvl w:val="0"/>
          <w:numId w:val="0"/>
        </w:numPr>
        <w:ind w:left="720"/>
      </w:pPr>
      <w:r w:rsidRPr="00454769">
        <w:rPr>
          <w:rFonts w:asciiTheme="minorHAnsi" w:hAnsiTheme="minorHAnsi" w:cstheme="minorHAnsi"/>
          <w:i/>
          <w:color w:val="231F20"/>
          <w:szCs w:val="24"/>
        </w:rPr>
        <w:t>Self-assessment provided students an opportunity to think metacognitively about their learning.</w:t>
      </w:r>
    </w:p>
    <w:bookmarkStart w:id="8" w:name="CCL"/>
    <w:p w14:paraId="119F0A5C" w14:textId="44293DE7" w:rsidR="00923313" w:rsidRPr="00454769" w:rsidRDefault="00327308" w:rsidP="00923313">
      <w:pPr>
        <w:pStyle w:val="ListParagraph"/>
        <w:rPr>
          <w:color w:val="2F5496" w:themeColor="accent1" w:themeShade="BF"/>
        </w:rPr>
      </w:pPr>
      <w:r w:rsidRPr="00454769">
        <w:rPr>
          <w:color w:val="2F5496" w:themeColor="accent1" w:themeShade="BF"/>
        </w:rPr>
        <w:fldChar w:fldCharType="begin"/>
      </w:r>
      <w:r w:rsidR="0087251D">
        <w:rPr>
          <w:color w:val="2F5496" w:themeColor="accent1" w:themeShade="BF"/>
        </w:rPr>
        <w:instrText>HYPERLINK  \l "_9._Collaborative_Culture"</w:instrText>
      </w:r>
      <w:r w:rsidRPr="00454769">
        <w:rPr>
          <w:color w:val="2F5496" w:themeColor="accent1" w:themeShade="BF"/>
        </w:rPr>
        <w:fldChar w:fldCharType="separate"/>
      </w:r>
      <w:r w:rsidR="00C82C80" w:rsidRPr="00497558">
        <w:rPr>
          <w:rStyle w:val="Hyperlink"/>
          <w:rFonts w:asciiTheme="minorHAnsi" w:hAnsiTheme="minorHAnsi" w:cstheme="minorHAnsi"/>
          <w:b/>
          <w:szCs w:val="24"/>
        </w:rPr>
        <w:t>Collaborative Cult</w:t>
      </w:r>
      <w:r w:rsidR="00C82C80" w:rsidRPr="0087251D">
        <w:rPr>
          <w:rStyle w:val="Hyperlink"/>
          <w:rFonts w:asciiTheme="minorHAnsi" w:hAnsiTheme="minorHAnsi" w:cstheme="minorHAnsi"/>
          <w:b/>
          <w:szCs w:val="24"/>
        </w:rPr>
        <w:t>ure of Learning</w:t>
      </w:r>
      <w:bookmarkEnd w:id="8"/>
      <w:r w:rsidRPr="00454769">
        <w:rPr>
          <w:color w:val="2F5496" w:themeColor="accent1" w:themeShade="BF"/>
        </w:rPr>
        <w:fldChar w:fldCharType="end"/>
      </w:r>
    </w:p>
    <w:p w14:paraId="474679E8" w14:textId="2084618C" w:rsidR="00D61B18" w:rsidRPr="00454769" w:rsidRDefault="00C82C80" w:rsidP="00454769">
      <w:pPr>
        <w:pStyle w:val="ListParagraph"/>
        <w:numPr>
          <w:ilvl w:val="0"/>
          <w:numId w:val="0"/>
        </w:numPr>
        <w:ind w:left="720"/>
        <w:rPr>
          <w:color w:val="2F5496" w:themeColor="accent1" w:themeShade="BF"/>
        </w:rPr>
      </w:pPr>
      <w:r w:rsidRPr="00454769">
        <w:rPr>
          <w:rFonts w:asciiTheme="minorHAnsi" w:hAnsiTheme="minorHAnsi" w:cstheme="minorHAnsi"/>
          <w:i/>
          <w:color w:val="231F20"/>
          <w:szCs w:val="24"/>
        </w:rPr>
        <w:t>A classroom culture was established in which teachers and students are partners in learning.</w:t>
      </w:r>
    </w:p>
    <w:bookmarkStart w:id="9" w:name="UOE"/>
    <w:p w14:paraId="6B2A035F" w14:textId="3718F9AD" w:rsidR="00923313" w:rsidRPr="00454769" w:rsidRDefault="00327308" w:rsidP="00923313">
      <w:pPr>
        <w:pStyle w:val="ListParagraph"/>
        <w:rPr>
          <w:color w:val="2F5496" w:themeColor="accent1" w:themeShade="BF"/>
        </w:rPr>
      </w:pPr>
      <w:r w:rsidRPr="00454769">
        <w:rPr>
          <w:color w:val="2F5496" w:themeColor="accent1" w:themeShade="BF"/>
        </w:rPr>
        <w:fldChar w:fldCharType="begin"/>
      </w:r>
      <w:r w:rsidR="0087251D">
        <w:rPr>
          <w:color w:val="2F5496" w:themeColor="accent1" w:themeShade="BF"/>
        </w:rPr>
        <w:instrText>HYPERLINK  \l "_10._Use_of"</w:instrText>
      </w:r>
      <w:r w:rsidRPr="00454769">
        <w:rPr>
          <w:color w:val="2F5496" w:themeColor="accent1" w:themeShade="BF"/>
        </w:rPr>
        <w:fldChar w:fldCharType="separate"/>
      </w:r>
      <w:r w:rsidR="00C82C80" w:rsidRPr="00497558">
        <w:rPr>
          <w:rStyle w:val="Hyperlink"/>
          <w:rFonts w:asciiTheme="minorHAnsi" w:hAnsiTheme="minorHAnsi" w:cstheme="minorHAnsi"/>
          <w:b/>
          <w:szCs w:val="24"/>
        </w:rPr>
        <w:t>Use of Eviden</w:t>
      </w:r>
      <w:r w:rsidR="00C82C80" w:rsidRPr="0087251D">
        <w:rPr>
          <w:rStyle w:val="Hyperlink"/>
          <w:rFonts w:asciiTheme="minorHAnsi" w:hAnsiTheme="minorHAnsi" w:cstheme="minorHAnsi"/>
          <w:b/>
          <w:szCs w:val="24"/>
        </w:rPr>
        <w:t>ce to Inform Instruction</w:t>
      </w:r>
      <w:bookmarkEnd w:id="9"/>
      <w:r w:rsidRPr="00454769">
        <w:rPr>
          <w:color w:val="2F5496" w:themeColor="accent1" w:themeShade="BF"/>
        </w:rPr>
        <w:fldChar w:fldCharType="end"/>
      </w:r>
    </w:p>
    <w:p w14:paraId="004601AA" w14:textId="7C51DA20" w:rsidR="001F4A06" w:rsidRPr="00454769" w:rsidRDefault="00C82C80" w:rsidP="00454769">
      <w:pPr>
        <w:pStyle w:val="ListParagraph"/>
        <w:numPr>
          <w:ilvl w:val="0"/>
          <w:numId w:val="0"/>
        </w:numPr>
        <w:ind w:left="720"/>
        <w:rPr>
          <w:color w:val="2F5496" w:themeColor="accent1" w:themeShade="BF"/>
        </w:rPr>
      </w:pPr>
      <w:r w:rsidRPr="00454769">
        <w:rPr>
          <w:rFonts w:asciiTheme="minorHAnsi" w:hAnsiTheme="minorHAnsi" w:cstheme="minorHAnsi"/>
          <w:i/>
          <w:color w:val="231F20"/>
          <w:szCs w:val="24"/>
        </w:rPr>
        <w:t>Formative assessment was used to provide feedback to adjust ongoing teaching and learning.</w:t>
      </w:r>
    </w:p>
    <w:p w14:paraId="5BEF6B72" w14:textId="77777777" w:rsidR="00C14F09" w:rsidRDefault="00C14F09" w:rsidP="00C14F09">
      <w:pPr>
        <w:rPr>
          <w:rFonts w:asciiTheme="minorHAnsi" w:eastAsiaTheme="minorHAnsi" w:hAnsiTheme="minorHAnsi" w:cstheme="minorHAnsi"/>
          <w:sz w:val="24"/>
          <w:szCs w:val="24"/>
        </w:rPr>
      </w:pPr>
    </w:p>
    <w:p w14:paraId="58BA8F69" w14:textId="770D7FDE" w:rsidR="00615735" w:rsidRPr="00C14F09" w:rsidRDefault="00E91AAB" w:rsidP="00C14F09">
      <w:pPr>
        <w:rPr>
          <w:rFonts w:asciiTheme="minorHAnsi" w:eastAsiaTheme="minorHAnsi" w:hAnsiTheme="minorHAnsi" w:cstheme="minorHAnsi"/>
          <w:sz w:val="24"/>
          <w:szCs w:val="24"/>
        </w:rPr>
        <w:sectPr w:rsidR="00615735" w:rsidRPr="00C14F09" w:rsidSect="00454769">
          <w:headerReference w:type="default" r:id="rId9"/>
          <w:footerReference w:type="even" r:id="rId10"/>
          <w:footerReference w:type="default" r:id="rId11"/>
          <w:pgSz w:w="12240" w:h="15840"/>
          <w:pgMar w:top="1440" w:right="1440" w:bottom="1440" w:left="1440" w:header="432" w:footer="576" w:gutter="0"/>
          <w:cols w:space="720"/>
          <w:docGrid w:linePitch="299"/>
        </w:sectPr>
      </w:pPr>
      <w:r w:rsidRPr="00C14F09">
        <w:rPr>
          <w:rFonts w:asciiTheme="minorHAnsi" w:eastAsiaTheme="minorHAnsi" w:hAnsiTheme="minorHAnsi" w:cstheme="minorHAnsi"/>
          <w:sz w:val="24"/>
          <w:szCs w:val="24"/>
        </w:rPr>
        <w:t xml:space="preserve">When using the rubrics to self-evaluate or </w:t>
      </w:r>
      <w:r w:rsidR="00A42A6E" w:rsidRPr="00C14F09">
        <w:rPr>
          <w:rFonts w:asciiTheme="minorHAnsi" w:eastAsiaTheme="minorHAnsi" w:hAnsiTheme="minorHAnsi" w:cstheme="minorHAnsi"/>
          <w:sz w:val="24"/>
          <w:szCs w:val="24"/>
        </w:rPr>
        <w:t xml:space="preserve">conduct a </w:t>
      </w:r>
      <w:r w:rsidRPr="00C14F09">
        <w:rPr>
          <w:rFonts w:asciiTheme="minorHAnsi" w:eastAsiaTheme="minorHAnsi" w:hAnsiTheme="minorHAnsi" w:cstheme="minorHAnsi"/>
          <w:sz w:val="24"/>
          <w:szCs w:val="24"/>
        </w:rPr>
        <w:t xml:space="preserve">peer </w:t>
      </w:r>
      <w:r w:rsidR="00A42A6E" w:rsidRPr="00C14F09">
        <w:rPr>
          <w:rFonts w:asciiTheme="minorHAnsi" w:eastAsiaTheme="minorHAnsi" w:hAnsiTheme="minorHAnsi" w:cstheme="minorHAnsi"/>
          <w:sz w:val="24"/>
          <w:szCs w:val="24"/>
        </w:rPr>
        <w:t>observation, evidence gathered may be a combination of descriptions in two or more levels. U</w:t>
      </w:r>
      <w:r w:rsidRPr="00C14F09">
        <w:rPr>
          <w:rFonts w:asciiTheme="minorHAnsi" w:eastAsiaTheme="minorHAnsi" w:hAnsiTheme="minorHAnsi" w:cstheme="minorHAnsi"/>
          <w:sz w:val="24"/>
          <w:szCs w:val="24"/>
        </w:rPr>
        <w:t>se professional judgment</w:t>
      </w:r>
      <w:r w:rsidR="00A42A6E" w:rsidRPr="00C14F09">
        <w:rPr>
          <w:rFonts w:asciiTheme="minorHAnsi" w:eastAsiaTheme="minorHAnsi" w:hAnsiTheme="minorHAnsi" w:cstheme="minorHAnsi"/>
          <w:sz w:val="24"/>
          <w:szCs w:val="24"/>
        </w:rPr>
        <w:t xml:space="preserve"> </w:t>
      </w:r>
      <w:r w:rsidRPr="00C14F09">
        <w:rPr>
          <w:rFonts w:asciiTheme="minorHAnsi" w:eastAsiaTheme="minorHAnsi" w:hAnsiTheme="minorHAnsi" w:cstheme="minorHAnsi"/>
          <w:sz w:val="24"/>
          <w:szCs w:val="24"/>
        </w:rPr>
        <w:t xml:space="preserve">to select the level that </w:t>
      </w:r>
      <w:r w:rsidR="00A42A6E" w:rsidRPr="00C14F09">
        <w:rPr>
          <w:rFonts w:asciiTheme="minorHAnsi" w:eastAsiaTheme="minorHAnsi" w:hAnsiTheme="minorHAnsi" w:cstheme="minorHAnsi"/>
          <w:b/>
          <w:bCs/>
          <w:sz w:val="24"/>
          <w:szCs w:val="24"/>
        </w:rPr>
        <w:t>best</w:t>
      </w:r>
      <w:r w:rsidR="00A42A6E" w:rsidRPr="00C14F09">
        <w:rPr>
          <w:rFonts w:asciiTheme="minorHAnsi" w:eastAsiaTheme="minorHAnsi" w:hAnsiTheme="minorHAnsi" w:cstheme="minorHAnsi"/>
          <w:sz w:val="24"/>
          <w:szCs w:val="24"/>
        </w:rPr>
        <w:t xml:space="preserve"> represents</w:t>
      </w:r>
      <w:r w:rsidRPr="00C14F09">
        <w:rPr>
          <w:rFonts w:asciiTheme="minorHAnsi" w:eastAsiaTheme="minorHAnsi" w:hAnsiTheme="minorHAnsi" w:cstheme="minorHAnsi"/>
          <w:sz w:val="24"/>
          <w:szCs w:val="24"/>
        </w:rPr>
        <w:t xml:space="preserve"> the observed practice.</w:t>
      </w:r>
    </w:p>
    <w:p w14:paraId="3013D66A" w14:textId="436D71FB" w:rsidR="00D61B18" w:rsidRPr="00995BB4" w:rsidRDefault="001F4A06" w:rsidP="00454769">
      <w:pPr>
        <w:pStyle w:val="Heading2"/>
      </w:pPr>
      <w:bookmarkStart w:id="10" w:name="_1._Learning_Goals"/>
      <w:bookmarkStart w:id="11" w:name="LGT"/>
      <w:bookmarkEnd w:id="10"/>
      <w:r w:rsidRPr="00BA25F7">
        <w:lastRenderedPageBreak/>
        <w:t xml:space="preserve">1. </w:t>
      </w:r>
      <w:r w:rsidR="00C82C80" w:rsidRPr="00BA25F7">
        <w:t>Learning</w:t>
      </w:r>
      <w:r w:rsidR="00C82C80" w:rsidRPr="00BA25F7">
        <w:rPr>
          <w:spacing w:val="8"/>
        </w:rPr>
        <w:t xml:space="preserve"> </w:t>
      </w:r>
      <w:r w:rsidR="00C82C80" w:rsidRPr="00BA25F7">
        <w:t>Goals</w:t>
      </w:r>
    </w:p>
    <w:bookmarkEnd w:id="11"/>
    <w:p w14:paraId="76820492" w14:textId="0AF9E1BD" w:rsidR="00FD3A84" w:rsidRDefault="00C82C80" w:rsidP="00C14F09">
      <w:pPr>
        <w:rPr>
          <w:rFonts w:asciiTheme="minorHAnsi" w:hAnsiTheme="minorHAnsi" w:cstheme="minorHAnsi"/>
          <w:sz w:val="24"/>
          <w:szCs w:val="24"/>
        </w:rPr>
      </w:pPr>
      <w:r w:rsidRPr="00C14F09">
        <w:rPr>
          <w:rFonts w:asciiTheme="minorHAnsi" w:hAnsiTheme="minorHAnsi" w:cstheme="minorHAnsi"/>
          <w:sz w:val="24"/>
          <w:szCs w:val="24"/>
        </w:rPr>
        <w:t xml:space="preserve">Learning </w:t>
      </w:r>
      <w:r w:rsidR="003D4E97" w:rsidRPr="00C14F09">
        <w:rPr>
          <w:rFonts w:asciiTheme="minorHAnsi" w:hAnsiTheme="minorHAnsi" w:cstheme="minorHAnsi"/>
          <w:sz w:val="24"/>
          <w:szCs w:val="24"/>
        </w:rPr>
        <w:t>G</w:t>
      </w:r>
      <w:r w:rsidRPr="00C14F09">
        <w:rPr>
          <w:rFonts w:asciiTheme="minorHAnsi" w:hAnsiTheme="minorHAnsi" w:cstheme="minorHAnsi"/>
          <w:sz w:val="24"/>
          <w:szCs w:val="24"/>
        </w:rPr>
        <w:t xml:space="preserve">oals are developed within the context of a larger progression of student </w:t>
      </w:r>
      <w:r w:rsidRPr="00C14F09">
        <w:rPr>
          <w:rFonts w:asciiTheme="minorHAnsi" w:hAnsiTheme="minorHAnsi" w:cstheme="minorHAnsi"/>
          <w:i/>
          <w:iCs/>
          <w:sz w:val="24"/>
          <w:szCs w:val="24"/>
        </w:rPr>
        <w:t xml:space="preserve">understanding </w:t>
      </w:r>
      <w:r w:rsidRPr="00C14F09">
        <w:rPr>
          <w:rFonts w:asciiTheme="minorHAnsi" w:hAnsiTheme="minorHAnsi" w:cstheme="minorHAnsi"/>
          <w:sz w:val="24"/>
          <w:szCs w:val="24"/>
        </w:rPr>
        <w:t>(</w:t>
      </w:r>
      <w:r w:rsidRPr="00C14F09">
        <w:rPr>
          <w:rFonts w:asciiTheme="minorHAnsi" w:hAnsiTheme="minorHAnsi" w:cstheme="minorHAnsi"/>
          <w:i/>
          <w:iCs/>
          <w:sz w:val="24"/>
          <w:szCs w:val="24"/>
        </w:rPr>
        <w:t>learning progressions</w:t>
      </w:r>
      <w:r w:rsidRPr="00C14F09">
        <w:rPr>
          <w:rFonts w:asciiTheme="minorHAnsi" w:hAnsiTheme="minorHAnsi" w:cstheme="minorHAnsi"/>
          <w:sz w:val="24"/>
          <w:szCs w:val="24"/>
        </w:rPr>
        <w:t>). Research indicates that students who can identify and understand the learning expectations for a lesson or set of lessons are better prepared to support one another and to take responsibility for their own learning. The goals for a single lesson (or series of lessons) should be clearly identified and communicated to students and should help students make connections among lessons within the larger sequence, along a learning progression, or to the broader purpose for learning.</w:t>
      </w:r>
    </w:p>
    <w:p w14:paraId="2F55C3A9" w14:textId="77777777" w:rsidR="00C14F09" w:rsidRPr="00C14F09" w:rsidRDefault="00C14F09" w:rsidP="00C14F09">
      <w:pPr>
        <w:rPr>
          <w:rFonts w:asciiTheme="minorHAnsi" w:hAnsiTheme="minorHAnsi" w:cstheme="minorHAnsi"/>
          <w:sz w:val="24"/>
          <w:szCs w:val="24"/>
        </w:rPr>
      </w:pPr>
    </w:p>
    <w:p w14:paraId="3CADCB38" w14:textId="1E2E6FC1" w:rsidR="004604F8" w:rsidRPr="00C14F09" w:rsidRDefault="00C82C80" w:rsidP="00C14F09">
      <w:pPr>
        <w:rPr>
          <w:rFonts w:asciiTheme="minorHAnsi" w:hAnsiTheme="minorHAnsi" w:cstheme="minorHAnsi"/>
          <w:sz w:val="24"/>
          <w:szCs w:val="24"/>
        </w:rPr>
      </w:pPr>
      <w:r w:rsidRPr="00C14F09">
        <w:rPr>
          <w:rFonts w:asciiTheme="minorHAnsi" w:hAnsiTheme="minorHAnsi" w:cstheme="minorHAnsi"/>
          <w:sz w:val="24"/>
          <w:szCs w:val="24"/>
        </w:rPr>
        <w:t xml:space="preserve">Learning </w:t>
      </w:r>
      <w:r w:rsidR="003D4E97" w:rsidRPr="00C14F09">
        <w:rPr>
          <w:rFonts w:asciiTheme="minorHAnsi" w:hAnsiTheme="minorHAnsi" w:cstheme="minorHAnsi"/>
          <w:sz w:val="24"/>
          <w:szCs w:val="24"/>
        </w:rPr>
        <w:t>G</w:t>
      </w:r>
      <w:r w:rsidRPr="00C14F09">
        <w:rPr>
          <w:rFonts w:asciiTheme="minorHAnsi" w:hAnsiTheme="minorHAnsi" w:cstheme="minorHAnsi"/>
          <w:sz w:val="24"/>
          <w:szCs w:val="24"/>
        </w:rPr>
        <w:t>oals should</w:t>
      </w:r>
      <w:r w:rsidR="00BE0C72" w:rsidRPr="00C14F09">
        <w:rPr>
          <w:rFonts w:asciiTheme="minorHAnsi" w:hAnsiTheme="minorHAnsi" w:cstheme="minorHAnsi"/>
          <w:sz w:val="24"/>
          <w:szCs w:val="24"/>
        </w:rPr>
        <w:t xml:space="preserve"> </w:t>
      </w:r>
      <w:r w:rsidRPr="00C14F09">
        <w:rPr>
          <w:rFonts w:asciiTheme="minorHAnsi" w:hAnsiTheme="minorHAnsi" w:cstheme="minorHAnsi"/>
          <w:sz w:val="24"/>
          <w:szCs w:val="24"/>
        </w:rPr>
        <w:t xml:space="preserve">be aligned to state or district grade-level standards, although this dimension focuses on how the teacher identifies the </w:t>
      </w:r>
      <w:r w:rsidR="003D4E97" w:rsidRPr="00C14F09">
        <w:rPr>
          <w:rFonts w:asciiTheme="minorHAnsi" w:hAnsiTheme="minorHAnsi" w:cstheme="minorHAnsi"/>
          <w:sz w:val="24"/>
          <w:szCs w:val="24"/>
        </w:rPr>
        <w:t>L</w:t>
      </w:r>
      <w:r w:rsidRPr="00C14F09">
        <w:rPr>
          <w:rFonts w:asciiTheme="minorHAnsi" w:hAnsiTheme="minorHAnsi" w:cstheme="minorHAnsi"/>
          <w:sz w:val="24"/>
          <w:szCs w:val="24"/>
        </w:rPr>
        <w:t xml:space="preserve">earning </w:t>
      </w:r>
      <w:r w:rsidR="003D4E97" w:rsidRPr="00C14F09">
        <w:rPr>
          <w:rFonts w:asciiTheme="minorHAnsi" w:hAnsiTheme="minorHAnsi" w:cstheme="minorHAnsi"/>
          <w:sz w:val="24"/>
          <w:szCs w:val="24"/>
        </w:rPr>
        <w:t>G</w:t>
      </w:r>
      <w:r w:rsidRPr="00C14F09">
        <w:rPr>
          <w:rFonts w:asciiTheme="minorHAnsi" w:hAnsiTheme="minorHAnsi" w:cstheme="minorHAnsi"/>
          <w:sz w:val="24"/>
          <w:szCs w:val="24"/>
        </w:rPr>
        <w:t xml:space="preserve">oals for a particular lesson, communicates them to the students, and uses them in ways that support learning. At the lower ends of the rubric, </w:t>
      </w:r>
      <w:r w:rsidR="003D4E97" w:rsidRPr="00C14F09">
        <w:rPr>
          <w:rFonts w:asciiTheme="minorHAnsi" w:hAnsiTheme="minorHAnsi" w:cstheme="minorHAnsi"/>
          <w:sz w:val="24"/>
          <w:szCs w:val="24"/>
        </w:rPr>
        <w:t>L</w:t>
      </w:r>
      <w:r w:rsidRPr="00C14F09">
        <w:rPr>
          <w:rFonts w:asciiTheme="minorHAnsi" w:hAnsiTheme="minorHAnsi" w:cstheme="minorHAnsi"/>
          <w:sz w:val="24"/>
          <w:szCs w:val="24"/>
        </w:rPr>
        <w:t xml:space="preserve">earning </w:t>
      </w:r>
      <w:r w:rsidR="003D4E97" w:rsidRPr="00C14F09">
        <w:rPr>
          <w:rFonts w:asciiTheme="minorHAnsi" w:hAnsiTheme="minorHAnsi" w:cstheme="minorHAnsi"/>
          <w:sz w:val="24"/>
          <w:szCs w:val="24"/>
        </w:rPr>
        <w:t>G</w:t>
      </w:r>
      <w:r w:rsidRPr="00C14F09">
        <w:rPr>
          <w:rFonts w:asciiTheme="minorHAnsi" w:hAnsiTheme="minorHAnsi" w:cstheme="minorHAnsi"/>
          <w:sz w:val="24"/>
          <w:szCs w:val="24"/>
        </w:rPr>
        <w:t>oals are not used, are used in</w:t>
      </w:r>
      <w:r w:rsidR="00BE0C72" w:rsidRPr="00C14F09">
        <w:rPr>
          <w:rFonts w:asciiTheme="minorHAnsi" w:hAnsiTheme="minorHAnsi" w:cstheme="minorHAnsi"/>
          <w:sz w:val="24"/>
          <w:szCs w:val="24"/>
        </w:rPr>
        <w:t xml:space="preserve"> </w:t>
      </w:r>
      <w:r w:rsidRPr="00C14F09">
        <w:rPr>
          <w:rFonts w:asciiTheme="minorHAnsi" w:hAnsiTheme="minorHAnsi" w:cstheme="minorHAnsi"/>
          <w:sz w:val="24"/>
          <w:szCs w:val="24"/>
        </w:rPr>
        <w:t xml:space="preserve">a minimalist manner, or do not set appropriately challenging goals for students. At the higher levels, </w:t>
      </w:r>
      <w:r w:rsidR="003D4E97" w:rsidRPr="00C14F09">
        <w:rPr>
          <w:rFonts w:asciiTheme="minorHAnsi" w:hAnsiTheme="minorHAnsi" w:cstheme="minorHAnsi"/>
          <w:sz w:val="24"/>
          <w:szCs w:val="24"/>
        </w:rPr>
        <w:t>L</w:t>
      </w:r>
      <w:r w:rsidRPr="00C14F09">
        <w:rPr>
          <w:rFonts w:asciiTheme="minorHAnsi" w:hAnsiTheme="minorHAnsi" w:cstheme="minorHAnsi"/>
          <w:sz w:val="24"/>
          <w:szCs w:val="24"/>
        </w:rPr>
        <w:t xml:space="preserve">earning </w:t>
      </w:r>
      <w:r w:rsidR="003D4E97" w:rsidRPr="00C14F09">
        <w:rPr>
          <w:rFonts w:asciiTheme="minorHAnsi" w:hAnsiTheme="minorHAnsi" w:cstheme="minorHAnsi"/>
          <w:sz w:val="24"/>
          <w:szCs w:val="24"/>
        </w:rPr>
        <w:t>G</w:t>
      </w:r>
      <w:r w:rsidRPr="00C14F09">
        <w:rPr>
          <w:rFonts w:asciiTheme="minorHAnsi" w:hAnsiTheme="minorHAnsi" w:cstheme="minorHAnsi"/>
          <w:sz w:val="24"/>
          <w:szCs w:val="24"/>
        </w:rPr>
        <w:t>oals are integrated into the lesson and support student learning</w:t>
      </w:r>
      <w:r w:rsidR="00BE0C72" w:rsidRPr="00C14F09">
        <w:rPr>
          <w:rFonts w:asciiTheme="minorHAnsi" w:hAnsiTheme="minorHAnsi" w:cstheme="minorHAnsi"/>
          <w:sz w:val="24"/>
          <w:szCs w:val="24"/>
        </w:rPr>
        <w:t>.</w:t>
      </w:r>
    </w:p>
    <w:p w14:paraId="6F7FD405" w14:textId="39A6A160" w:rsidR="004604F8" w:rsidRPr="00995BB4" w:rsidRDefault="008A41FF" w:rsidP="00995BB4">
      <w:pPr>
        <w:pStyle w:val="Heading3"/>
      </w:pPr>
      <w:r w:rsidRPr="00BA25F7">
        <w:t>Observation Notes</w:t>
      </w:r>
    </w:p>
    <w:p w14:paraId="7476A902" w14:textId="77777777" w:rsidR="008A41FF" w:rsidRPr="00C14F09" w:rsidRDefault="008A41FF" w:rsidP="00C14F09">
      <w:pPr>
        <w:pStyle w:val="ListBullet"/>
      </w:pPr>
      <w:r w:rsidRPr="00C14F09">
        <w:t>Learning Goals address what students will learn. These goals can be stated in terms of what students will know, understand, or be able to do by the end of the lesson or series of lessons, or they may be stated in terms of how students will apply what they know.</w:t>
      </w:r>
    </w:p>
    <w:p w14:paraId="073EABA4" w14:textId="771B3251" w:rsidR="008A41FF" w:rsidRPr="00C14F09" w:rsidRDefault="008A41FF" w:rsidP="00C14F09">
      <w:pPr>
        <w:pStyle w:val="ListBullet"/>
      </w:pPr>
      <w:r w:rsidRPr="00C14F09">
        <w:t xml:space="preserve">Learning Goals can be presented in a variety of ways, including writing the goals on the board, circulating documents through a document-sharing </w:t>
      </w:r>
      <w:r w:rsidR="00FD3A84" w:rsidRPr="00C14F09">
        <w:t>web</w:t>
      </w:r>
      <w:r w:rsidRPr="00C14F09">
        <w:t>site, and sharing on interactive whiteboards.</w:t>
      </w:r>
    </w:p>
    <w:p w14:paraId="0A4B5413" w14:textId="77777777" w:rsidR="008A41FF" w:rsidRPr="00C14F09" w:rsidRDefault="008A41FF" w:rsidP="00C14F09">
      <w:pPr>
        <w:pStyle w:val="ListBullet"/>
      </w:pPr>
      <w:r w:rsidRPr="00C14F09">
        <w:t>Across the levels of this rubric are references to the Learning Goals being presented near the start of the lesson. A teacher may begin the lesson by immediately presenting the Learning Goals, or the teacher may begin with an initial warm-up activity and then present the goals. “Near the start” means prior to engaging in independent practice or activities that provide opportunities to apply or extend the learning.</w:t>
      </w:r>
    </w:p>
    <w:p w14:paraId="6F199C10" w14:textId="77777777" w:rsidR="00B41F02" w:rsidRPr="00C14F09" w:rsidRDefault="008A41FF" w:rsidP="00C14F09">
      <w:pPr>
        <w:pStyle w:val="ListBullet"/>
      </w:pPr>
      <w:r w:rsidRPr="00C14F09">
        <w:t xml:space="preserve">The </w:t>
      </w:r>
      <w:r w:rsidRPr="00C14F09">
        <w:rPr>
          <w:i/>
          <w:iCs w:val="0"/>
        </w:rPr>
        <w:t>Progressing and Extending</w:t>
      </w:r>
      <w:r w:rsidRPr="00C14F09">
        <w:t xml:space="preserve"> levels mention that students may have the opportunity to internalize the Learning Goals. This can be achieved in a variety of ways, including students working with the teacher to create or a class discussion of what the goals mean.</w:t>
      </w:r>
    </w:p>
    <w:p w14:paraId="1DCEBE1C" w14:textId="0E59B4A0" w:rsidR="008A41FF" w:rsidRPr="00C14F09" w:rsidRDefault="005D379F" w:rsidP="00C14F09">
      <w:pPr>
        <w:pStyle w:val="ListBullet"/>
      </w:pPr>
      <w:r w:rsidRPr="00C14F09">
        <w:t xml:space="preserve">The judgment about whether the connections </w:t>
      </w:r>
      <w:r w:rsidRPr="00C14F09">
        <w:rPr>
          <w:i/>
          <w:iCs w:val="0"/>
        </w:rPr>
        <w:t>made between previous, future, and current learning</w:t>
      </w:r>
      <w:r w:rsidRPr="00C14F09">
        <w:t xml:space="preserve"> are accessible to students will depend on the age and abilities of the </w:t>
      </w:r>
      <w:r w:rsidRPr="00C14F09">
        <w:lastRenderedPageBreak/>
        <w:t xml:space="preserve">students. Evidence for the accessibility of the connections comes from the observer’s professional knowledge base and from observing student questions and discussion during the lesson. </w:t>
      </w:r>
      <w:r w:rsidR="008A41FF" w:rsidRPr="00C14F09">
        <w:t>For example, a lower elementary school teacher could make extensive reference to how students’ understanding of historical events will change over time as they are able to handle greater complexity of ideas and better recognize the ambiguities in many situations in a way that is mostly confusing and possibly inaccessible to younger students.</w:t>
      </w:r>
    </w:p>
    <w:p w14:paraId="1F5FF936" w14:textId="77777777" w:rsidR="008A41FF" w:rsidRPr="00BA25F7" w:rsidRDefault="008A41FF" w:rsidP="00C14F09">
      <w:pPr>
        <w:pStyle w:val="ListBullet"/>
      </w:pPr>
      <w:r w:rsidRPr="00C14F09">
        <w:t>The judgment about whether the language used to express the goals is accessible to students will depend on how the Learning Goals are developed and shared with students. The Learning Goals may not be accessible if the content of the Learning Goals is too challenging or too easy for students’ current standing, or if the Learning Goals use language of the state standards only. In addition, the accessibility of the Learning Goals will vary by the age and abilities of the students. For example, the language used by a second-grade teacher to describe a particular learning goal will be different than the language used by a high school teacher. Evidence for the accessibility of the language comes from the observer’s professional knowledge base and from observing student questions and discussion during the lesson. Questions can also be posed directly to studen</w:t>
      </w:r>
      <w:r w:rsidRPr="00BA25F7">
        <w:t xml:space="preserve">ts to </w:t>
      </w:r>
      <w:r w:rsidRPr="00BA25F7">
        <w:rPr>
          <w:spacing w:val="-4"/>
        </w:rPr>
        <w:t xml:space="preserve">provide </w:t>
      </w:r>
      <w:r w:rsidRPr="00BA25F7">
        <w:t>further evidence of how they understand the Learning Goals.</w:t>
      </w:r>
    </w:p>
    <w:p w14:paraId="3FE85992" w14:textId="77777777" w:rsidR="008A41FF" w:rsidRPr="00C14F09" w:rsidRDefault="008A41FF" w:rsidP="00C14F09">
      <w:pPr>
        <w:pStyle w:val="ListBullet"/>
      </w:pPr>
      <w:r w:rsidRPr="00C14F09">
        <w:t>At the highest level of this rubric, the teacher makes “</w:t>
      </w:r>
      <w:r w:rsidRPr="00C14F09">
        <w:rPr>
          <w:i/>
          <w:iCs w:val="0"/>
        </w:rPr>
        <w:t>multiple meaningful and appropriate</w:t>
      </w:r>
      <w:r w:rsidRPr="00C14F09">
        <w:t xml:space="preserve">” references to the Learning Goals. The professional judgment to be made here is whether those references to the Learning Goals support student learning. For example, a teacher may </w:t>
      </w:r>
      <w:proofErr w:type="gramStart"/>
      <w:r w:rsidRPr="00C14F09">
        <w:t>make reference</w:t>
      </w:r>
      <w:proofErr w:type="gramEnd"/>
      <w:r w:rsidRPr="00C14F09">
        <w:t xml:space="preserve"> to the Learning Goals to help students make connections between multiple aspects in a lesson and to help them understand how those aspects collectively support the students’ deepening understanding of the Learning Goals. Alternatively, the teacher may highlight key vocabulary terms that are central to the Learning Goals.</w:t>
      </w:r>
    </w:p>
    <w:p w14:paraId="39ED3A8B" w14:textId="696645C2" w:rsidR="008A41FF" w:rsidRPr="00C14F09" w:rsidRDefault="008A41FF" w:rsidP="00C14F09">
      <w:pPr>
        <w:pStyle w:val="ListBullet"/>
      </w:pPr>
      <w:r w:rsidRPr="00C14F09">
        <w:t xml:space="preserve">It is important to remember that a teacher might present strong Learning Goals but not follow through with appropriate tasks or learning activities. In such a case, the teacher should not be penalized on this dimension, and </w:t>
      </w:r>
      <w:r w:rsidR="00FD3A84" w:rsidRPr="00C14F09">
        <w:t xml:space="preserve">the teacher </w:t>
      </w:r>
      <w:r w:rsidRPr="00C14F09">
        <w:t>could be rated at a higher level on this dimension, compared to the Tasks and Learning Activities dimension.</w:t>
      </w:r>
    </w:p>
    <w:p w14:paraId="447D6ABE" w14:textId="4DC8BD83" w:rsidR="008A41FF" w:rsidRPr="00BA25F7" w:rsidRDefault="008A41FF" w:rsidP="00454769">
      <w:pPr>
        <w:pStyle w:val="BodyText"/>
        <w:sectPr w:rsidR="008A41FF" w:rsidRPr="00BA25F7" w:rsidSect="00454769">
          <w:pgSz w:w="12240" w:h="15840"/>
          <w:pgMar w:top="1440" w:right="1440" w:bottom="1440" w:left="1440" w:header="432" w:footer="576" w:gutter="0"/>
          <w:cols w:space="720"/>
          <w:docGrid w:linePitch="299"/>
        </w:sectPr>
      </w:pPr>
    </w:p>
    <w:p w14:paraId="291AA85A" w14:textId="75EC48DA" w:rsidR="00ED6A32" w:rsidRPr="00BA25F7" w:rsidRDefault="00ED6A32" w:rsidP="00454769">
      <w:pPr>
        <w:pStyle w:val="Heading3"/>
      </w:pPr>
      <w:bookmarkStart w:id="12" w:name="LGR"/>
      <w:r w:rsidRPr="00BA25F7">
        <w:lastRenderedPageBreak/>
        <w:t>Learning Goals Rubric</w:t>
      </w:r>
      <w:bookmarkEnd w:id="12"/>
    </w:p>
    <w:tbl>
      <w:tblPr>
        <w:tblStyle w:val="GridTable4-Accent1"/>
        <w:tblW w:w="12960" w:type="dxa"/>
        <w:tblInd w:w="-5" w:type="dxa"/>
        <w:tblLayout w:type="fixed"/>
        <w:tblLook w:val="06A0" w:firstRow="1" w:lastRow="0" w:firstColumn="1" w:lastColumn="0" w:noHBand="1" w:noVBand="1"/>
        <w:tblCaption w:val="Learning Goals Rubric"/>
      </w:tblPr>
      <w:tblGrid>
        <w:gridCol w:w="2340"/>
        <w:gridCol w:w="2430"/>
        <w:gridCol w:w="2520"/>
        <w:gridCol w:w="2790"/>
        <w:gridCol w:w="2880"/>
      </w:tblGrid>
      <w:tr w:rsidR="0057350F" w:rsidRPr="00BA25F7" w14:paraId="7D528C5D" w14:textId="77777777" w:rsidTr="00454769">
        <w:trPr>
          <w:cnfStyle w:val="100000000000" w:firstRow="1" w:lastRow="0" w:firstColumn="0" w:lastColumn="0" w:oddVBand="0" w:evenVBand="0" w:oddHBand="0" w:evenHBand="0" w:firstRowFirstColumn="0" w:firstRowLastColumn="0" w:lastRowFirstColumn="0" w:lastRowLastColumn="0"/>
          <w:trHeight w:val="557"/>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2F5496" w:themeFill="accent1" w:themeFillShade="BF"/>
          </w:tcPr>
          <w:p w14:paraId="0F0FE08B" w14:textId="5AD11E33" w:rsidR="00ED76C7" w:rsidRPr="00BA25F7" w:rsidRDefault="00ED76C7" w:rsidP="00454769">
            <w:pPr>
              <w:pStyle w:val="TableParagraph"/>
              <w:spacing w:before="120" w:after="120"/>
              <w:jc w:val="center"/>
              <w:rPr>
                <w:rFonts w:asciiTheme="minorHAnsi" w:hAnsiTheme="minorHAnsi" w:cstheme="minorHAnsi"/>
                <w:sz w:val="20"/>
                <w:szCs w:val="20"/>
              </w:rPr>
            </w:pPr>
            <w:r w:rsidRPr="00BA25F7">
              <w:rPr>
                <w:rFonts w:asciiTheme="minorHAnsi" w:hAnsiTheme="minorHAnsi" w:cstheme="minorHAnsi"/>
                <w:sz w:val="20"/>
                <w:szCs w:val="20"/>
              </w:rPr>
              <w:t>N</w:t>
            </w:r>
            <w:r w:rsidR="00923313">
              <w:rPr>
                <w:rFonts w:asciiTheme="minorHAnsi" w:hAnsiTheme="minorHAnsi" w:cstheme="minorHAnsi"/>
                <w:sz w:val="20"/>
                <w:szCs w:val="20"/>
              </w:rPr>
              <w:br/>
            </w:r>
            <w:r w:rsidRPr="00BA25F7">
              <w:rPr>
                <w:rFonts w:asciiTheme="minorHAnsi" w:hAnsiTheme="minorHAnsi" w:cstheme="minorHAnsi"/>
                <w:sz w:val="20"/>
                <w:szCs w:val="20"/>
              </w:rPr>
              <w:t>Not Observed</w:t>
            </w:r>
          </w:p>
        </w:tc>
        <w:tc>
          <w:tcPr>
            <w:tcW w:w="2430" w:type="dxa"/>
            <w:shd w:val="clear" w:color="auto" w:fill="2F5496" w:themeFill="accent1" w:themeFillShade="BF"/>
          </w:tcPr>
          <w:p w14:paraId="6F25FFA6" w14:textId="23805F20" w:rsidR="00ED76C7" w:rsidRPr="00BA25F7" w:rsidRDefault="00ED76C7"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B</w:t>
            </w:r>
            <w:r w:rsidR="00923313">
              <w:rPr>
                <w:rFonts w:asciiTheme="minorHAnsi" w:hAnsiTheme="minorHAnsi" w:cstheme="minorHAnsi"/>
                <w:sz w:val="20"/>
                <w:szCs w:val="20"/>
              </w:rPr>
              <w:br/>
            </w:r>
            <w:r w:rsidRPr="00BA25F7">
              <w:rPr>
                <w:rFonts w:asciiTheme="minorHAnsi" w:hAnsiTheme="minorHAnsi" w:cstheme="minorHAnsi"/>
                <w:sz w:val="20"/>
                <w:szCs w:val="20"/>
              </w:rPr>
              <w:t>Beginning</w:t>
            </w:r>
          </w:p>
        </w:tc>
        <w:tc>
          <w:tcPr>
            <w:tcW w:w="2520" w:type="dxa"/>
            <w:shd w:val="clear" w:color="auto" w:fill="2F5496" w:themeFill="accent1" w:themeFillShade="BF"/>
          </w:tcPr>
          <w:p w14:paraId="1FCD6444" w14:textId="0ECE04E0" w:rsidR="00ED76C7" w:rsidRPr="00BA25F7" w:rsidRDefault="00ED76C7"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D</w:t>
            </w:r>
            <w:r w:rsidR="00923313">
              <w:rPr>
                <w:rFonts w:asciiTheme="minorHAnsi" w:hAnsiTheme="minorHAnsi" w:cstheme="minorHAnsi"/>
                <w:sz w:val="20"/>
                <w:szCs w:val="20"/>
              </w:rPr>
              <w:br/>
            </w:r>
            <w:r w:rsidRPr="00BA25F7">
              <w:rPr>
                <w:rFonts w:asciiTheme="minorHAnsi" w:hAnsiTheme="minorHAnsi" w:cstheme="minorHAnsi"/>
                <w:sz w:val="20"/>
                <w:szCs w:val="20"/>
              </w:rPr>
              <w:t>Developing</w:t>
            </w:r>
          </w:p>
        </w:tc>
        <w:tc>
          <w:tcPr>
            <w:tcW w:w="2790" w:type="dxa"/>
            <w:shd w:val="clear" w:color="auto" w:fill="2F5496" w:themeFill="accent1" w:themeFillShade="BF"/>
          </w:tcPr>
          <w:p w14:paraId="258C39FB" w14:textId="109DCC56" w:rsidR="00ED76C7" w:rsidRPr="00BA25F7" w:rsidRDefault="00ED76C7"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P</w:t>
            </w:r>
            <w:r w:rsidR="00923313">
              <w:rPr>
                <w:rFonts w:asciiTheme="minorHAnsi" w:hAnsiTheme="minorHAnsi" w:cstheme="minorHAnsi"/>
                <w:sz w:val="20"/>
                <w:szCs w:val="20"/>
              </w:rPr>
              <w:br/>
            </w:r>
            <w:r w:rsidRPr="00BA25F7">
              <w:rPr>
                <w:rFonts w:asciiTheme="minorHAnsi" w:hAnsiTheme="minorHAnsi" w:cstheme="minorHAnsi"/>
                <w:sz w:val="20"/>
                <w:szCs w:val="20"/>
              </w:rPr>
              <w:t>Progressing</w:t>
            </w:r>
          </w:p>
        </w:tc>
        <w:tc>
          <w:tcPr>
            <w:tcW w:w="2880" w:type="dxa"/>
            <w:shd w:val="clear" w:color="auto" w:fill="2F5496" w:themeFill="accent1" w:themeFillShade="BF"/>
          </w:tcPr>
          <w:p w14:paraId="0F990B48" w14:textId="10B4B33F" w:rsidR="00ED76C7" w:rsidRPr="00BA25F7" w:rsidRDefault="00ED76C7"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A25F7">
              <w:rPr>
                <w:rFonts w:asciiTheme="minorHAnsi" w:hAnsiTheme="minorHAnsi" w:cstheme="minorHAnsi"/>
                <w:sz w:val="20"/>
                <w:szCs w:val="20"/>
              </w:rPr>
              <w:t>E</w:t>
            </w:r>
            <w:r w:rsidR="00923313">
              <w:rPr>
                <w:rFonts w:asciiTheme="minorHAnsi" w:hAnsiTheme="minorHAnsi" w:cstheme="minorHAnsi"/>
                <w:sz w:val="20"/>
                <w:szCs w:val="20"/>
              </w:rPr>
              <w:br/>
            </w:r>
            <w:r w:rsidRPr="00BA25F7">
              <w:rPr>
                <w:rFonts w:asciiTheme="minorHAnsi" w:hAnsiTheme="minorHAnsi" w:cstheme="minorHAnsi"/>
                <w:sz w:val="20"/>
                <w:szCs w:val="20"/>
              </w:rPr>
              <w:t>Extending</w:t>
            </w:r>
          </w:p>
        </w:tc>
      </w:tr>
      <w:tr w:rsidR="0057350F" w:rsidRPr="00BA25F7" w14:paraId="4BBBB3F3" w14:textId="77777777" w:rsidTr="00454769">
        <w:trPr>
          <w:trHeight w:val="20"/>
        </w:trPr>
        <w:tc>
          <w:tcPr>
            <w:cnfStyle w:val="001000000000" w:firstRow="0" w:lastRow="0" w:firstColumn="1" w:lastColumn="0" w:oddVBand="0" w:evenVBand="0" w:oddHBand="0" w:evenHBand="0" w:firstRowFirstColumn="0" w:firstRowLastColumn="0" w:lastRowFirstColumn="0" w:lastRowLastColumn="0"/>
            <w:tcW w:w="2340" w:type="dxa"/>
          </w:tcPr>
          <w:p w14:paraId="2529125C" w14:textId="27D11154" w:rsidR="00ED76C7" w:rsidRPr="00C14F09" w:rsidRDefault="0006299F" w:rsidP="00C14F09">
            <w:pPr>
              <w:spacing w:before="120" w:after="60"/>
              <w:rPr>
                <w:rFonts w:asciiTheme="minorHAnsi" w:hAnsiTheme="minorHAnsi" w:cstheme="minorHAnsi"/>
                <w:b w:val="0"/>
                <w:bCs w:val="0"/>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b w:val="0"/>
                <w:bCs w:val="0"/>
                <w:sz w:val="18"/>
                <w:szCs w:val="18"/>
              </w:rPr>
              <w:t xml:space="preserve"> </w:t>
            </w:r>
            <w:r w:rsidR="00C82C80" w:rsidRPr="00C14F09">
              <w:rPr>
                <w:rFonts w:asciiTheme="minorHAnsi" w:hAnsiTheme="minorHAnsi" w:cstheme="minorHAnsi"/>
                <w:b w:val="0"/>
                <w:bCs w:val="0"/>
                <w:sz w:val="18"/>
                <w:szCs w:val="18"/>
              </w:rPr>
              <w:t xml:space="preserve">The teacher does </w:t>
            </w:r>
            <w:r w:rsidR="00C82C80" w:rsidRPr="003E61D5">
              <w:rPr>
                <w:rFonts w:asciiTheme="minorHAnsi" w:hAnsiTheme="minorHAnsi" w:cstheme="minorHAnsi"/>
                <w:b w:val="0"/>
                <w:bCs w:val="0"/>
                <w:i/>
                <w:iCs/>
                <w:sz w:val="18"/>
                <w:szCs w:val="18"/>
              </w:rPr>
              <w:t>not</w:t>
            </w:r>
            <w:r w:rsidR="00C82C80" w:rsidRPr="00C14F09">
              <w:rPr>
                <w:rFonts w:asciiTheme="minorHAnsi" w:hAnsiTheme="minorHAnsi" w:cstheme="minorHAnsi"/>
                <w:b w:val="0"/>
                <w:bCs w:val="0"/>
                <w:sz w:val="18"/>
                <w:szCs w:val="18"/>
              </w:rPr>
              <w:t xml:space="preserve"> present </w:t>
            </w:r>
            <w:r w:rsidR="003D4E97" w:rsidRPr="00C14F09">
              <w:rPr>
                <w:rFonts w:asciiTheme="minorHAnsi" w:hAnsiTheme="minorHAnsi" w:cstheme="minorHAnsi"/>
                <w:b w:val="0"/>
                <w:bCs w:val="0"/>
                <w:sz w:val="18"/>
                <w:szCs w:val="18"/>
              </w:rPr>
              <w:t>L</w:t>
            </w:r>
            <w:r w:rsidR="00C82C80" w:rsidRPr="00C14F09">
              <w:rPr>
                <w:rFonts w:asciiTheme="minorHAnsi" w:hAnsiTheme="minorHAnsi" w:cstheme="minorHAnsi"/>
                <w:b w:val="0"/>
                <w:bCs w:val="0"/>
                <w:sz w:val="18"/>
                <w:szCs w:val="18"/>
              </w:rPr>
              <w:t xml:space="preserve">earning </w:t>
            </w:r>
            <w:r w:rsidR="003D4E97" w:rsidRPr="00C14F09">
              <w:rPr>
                <w:rFonts w:asciiTheme="minorHAnsi" w:hAnsiTheme="minorHAnsi" w:cstheme="minorHAnsi"/>
                <w:b w:val="0"/>
                <w:bCs w:val="0"/>
                <w:sz w:val="18"/>
                <w:szCs w:val="18"/>
              </w:rPr>
              <w:t>G</w:t>
            </w:r>
            <w:r w:rsidR="00C82C80" w:rsidRPr="00C14F09">
              <w:rPr>
                <w:rFonts w:asciiTheme="minorHAnsi" w:hAnsiTheme="minorHAnsi" w:cstheme="minorHAnsi"/>
                <w:b w:val="0"/>
                <w:bCs w:val="0"/>
                <w:sz w:val="18"/>
                <w:szCs w:val="18"/>
              </w:rPr>
              <w:t>oals to students in any form.</w:t>
            </w:r>
          </w:p>
          <w:p w14:paraId="78ED9BB1" w14:textId="77777777" w:rsidR="00C14F09" w:rsidRPr="003E61D5" w:rsidRDefault="00C14F09" w:rsidP="00C14F09">
            <w:pPr>
              <w:spacing w:after="60"/>
              <w:jc w:val="center"/>
              <w:rPr>
                <w:rFonts w:asciiTheme="minorHAnsi" w:hAnsiTheme="minorHAnsi" w:cstheme="minorHAnsi"/>
                <w:i/>
                <w:iCs/>
                <w:color w:val="2F5496" w:themeColor="accent1" w:themeShade="BF"/>
                <w:sz w:val="18"/>
                <w:szCs w:val="18"/>
              </w:rPr>
            </w:pPr>
            <w:r w:rsidRPr="003E61D5">
              <w:rPr>
                <w:rFonts w:asciiTheme="minorHAnsi" w:hAnsiTheme="minorHAnsi" w:cstheme="minorHAnsi"/>
                <w:i/>
                <w:iCs/>
                <w:color w:val="2F5496" w:themeColor="accent1" w:themeShade="BF"/>
                <w:sz w:val="18"/>
                <w:szCs w:val="18"/>
              </w:rPr>
              <w:t>OR</w:t>
            </w:r>
          </w:p>
          <w:p w14:paraId="42C27CAC" w14:textId="3C1A488D" w:rsidR="00D61B18" w:rsidRPr="00C14F09" w:rsidRDefault="0006299F" w:rsidP="00C14F09">
            <w:pPr>
              <w:spacing w:after="60"/>
              <w:rPr>
                <w:rFonts w:asciiTheme="minorHAnsi" w:hAnsiTheme="minorHAnsi" w:cstheme="minorHAnsi"/>
                <w:b w:val="0"/>
                <w:bCs w:val="0"/>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b w:val="0"/>
                <w:bCs w:val="0"/>
                <w:sz w:val="18"/>
                <w:szCs w:val="18"/>
              </w:rPr>
              <w:t xml:space="preserve"> </w:t>
            </w:r>
            <w:r w:rsidR="00C82C80" w:rsidRPr="00C14F09">
              <w:rPr>
                <w:rFonts w:asciiTheme="minorHAnsi" w:hAnsiTheme="minorHAnsi" w:cstheme="minorHAnsi"/>
                <w:b w:val="0"/>
                <w:bCs w:val="0"/>
                <w:sz w:val="18"/>
                <w:szCs w:val="18"/>
              </w:rPr>
              <w:t xml:space="preserve">The teacher </w:t>
            </w:r>
            <w:r w:rsidR="00C82C80" w:rsidRPr="003E61D5">
              <w:rPr>
                <w:rFonts w:asciiTheme="minorHAnsi" w:hAnsiTheme="minorHAnsi" w:cstheme="minorHAnsi"/>
                <w:b w:val="0"/>
                <w:bCs w:val="0"/>
                <w:i/>
                <w:iCs/>
                <w:sz w:val="18"/>
                <w:szCs w:val="18"/>
              </w:rPr>
              <w:t>only presents</w:t>
            </w:r>
            <w:r w:rsidR="00C82C80" w:rsidRPr="00C14F09">
              <w:rPr>
                <w:rFonts w:asciiTheme="minorHAnsi" w:hAnsiTheme="minorHAnsi" w:cstheme="minorHAnsi"/>
                <w:b w:val="0"/>
                <w:bCs w:val="0"/>
                <w:sz w:val="18"/>
                <w:szCs w:val="18"/>
              </w:rPr>
              <w:t xml:space="preserve"> an agenda for the day or for the lesson activities.</w:t>
            </w:r>
          </w:p>
          <w:p w14:paraId="4E7ACC23" w14:textId="77777777" w:rsidR="00C14F09" w:rsidRPr="003E61D5" w:rsidRDefault="00C14F09" w:rsidP="00C14F09">
            <w:pPr>
              <w:spacing w:after="60"/>
              <w:jc w:val="center"/>
              <w:rPr>
                <w:rFonts w:asciiTheme="minorHAnsi" w:hAnsiTheme="minorHAnsi" w:cstheme="minorHAnsi"/>
                <w:i/>
                <w:iCs/>
                <w:color w:val="2F5496" w:themeColor="accent1" w:themeShade="BF"/>
                <w:sz w:val="18"/>
                <w:szCs w:val="18"/>
              </w:rPr>
            </w:pPr>
            <w:r w:rsidRPr="003E61D5">
              <w:rPr>
                <w:rFonts w:asciiTheme="minorHAnsi" w:hAnsiTheme="minorHAnsi" w:cstheme="minorHAnsi"/>
                <w:i/>
                <w:iCs/>
                <w:color w:val="2F5496" w:themeColor="accent1" w:themeShade="BF"/>
                <w:sz w:val="18"/>
                <w:szCs w:val="18"/>
              </w:rPr>
              <w:t>OR</w:t>
            </w:r>
          </w:p>
          <w:p w14:paraId="3A31A607" w14:textId="575E2023" w:rsidR="00D61B18" w:rsidRPr="00C14F09" w:rsidRDefault="0006299F" w:rsidP="00C14F09">
            <w:pPr>
              <w:spacing w:after="60"/>
              <w:rPr>
                <w:rFonts w:asciiTheme="minorHAnsi" w:hAnsiTheme="minorHAnsi" w:cstheme="minorHAnsi"/>
                <w:b w:val="0"/>
                <w:bCs w:val="0"/>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b w:val="0"/>
                <w:bCs w:val="0"/>
                <w:sz w:val="18"/>
                <w:szCs w:val="18"/>
              </w:rPr>
              <w:t xml:space="preserve"> </w:t>
            </w:r>
            <w:r w:rsidR="00C82C80" w:rsidRPr="00C14F09">
              <w:rPr>
                <w:rFonts w:asciiTheme="minorHAnsi" w:hAnsiTheme="minorHAnsi" w:cstheme="minorHAnsi"/>
                <w:b w:val="0"/>
                <w:bCs w:val="0"/>
                <w:sz w:val="18"/>
                <w:szCs w:val="18"/>
              </w:rPr>
              <w:t>The teacher</w:t>
            </w:r>
            <w:r w:rsidR="006857F0" w:rsidRPr="00C14F09">
              <w:rPr>
                <w:rFonts w:asciiTheme="minorHAnsi" w:hAnsiTheme="minorHAnsi" w:cstheme="minorHAnsi"/>
                <w:b w:val="0"/>
                <w:bCs w:val="0"/>
                <w:sz w:val="18"/>
                <w:szCs w:val="18"/>
              </w:rPr>
              <w:t xml:space="preserve"> </w:t>
            </w:r>
            <w:r w:rsidR="00C82C80" w:rsidRPr="003E61D5">
              <w:rPr>
                <w:rFonts w:asciiTheme="minorHAnsi" w:hAnsiTheme="minorHAnsi" w:cstheme="minorHAnsi"/>
                <w:b w:val="0"/>
                <w:bCs w:val="0"/>
                <w:i/>
                <w:iCs/>
                <w:sz w:val="18"/>
                <w:szCs w:val="18"/>
              </w:rPr>
              <w:t>describes</w:t>
            </w:r>
            <w:r w:rsidR="00C82C80" w:rsidRPr="00C14F09">
              <w:rPr>
                <w:rFonts w:asciiTheme="minorHAnsi" w:hAnsiTheme="minorHAnsi" w:cstheme="minorHAnsi"/>
                <w:b w:val="0"/>
                <w:bCs w:val="0"/>
                <w:sz w:val="18"/>
                <w:szCs w:val="18"/>
              </w:rPr>
              <w:t xml:space="preserve"> the task instead of sharing the goals.</w:t>
            </w:r>
          </w:p>
        </w:tc>
        <w:tc>
          <w:tcPr>
            <w:tcW w:w="2430" w:type="dxa"/>
          </w:tcPr>
          <w:p w14:paraId="688388A1" w14:textId="37A74A58" w:rsidR="00D61B18" w:rsidRPr="00C14F09" w:rsidRDefault="0006299F" w:rsidP="00C14F09">
            <w:pPr>
              <w:spacing w:before="12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focus of the lesson is presented in </w:t>
            </w:r>
            <w:r w:rsidR="00C82C80" w:rsidRPr="003E61D5">
              <w:rPr>
                <w:rFonts w:asciiTheme="minorHAnsi" w:hAnsiTheme="minorHAnsi" w:cstheme="minorHAnsi"/>
                <w:i/>
                <w:iCs/>
                <w:sz w:val="18"/>
                <w:szCs w:val="18"/>
              </w:rPr>
              <w:t>isolation</w:t>
            </w:r>
            <w:r w:rsidR="006857F0"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and without</w:t>
            </w:r>
            <w:r w:rsidR="006857F0"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connecting to previous learning, to future learning, or to a broader purpose for the learning.</w:t>
            </w:r>
          </w:p>
          <w:p w14:paraId="0F4F86A8" w14:textId="77777777" w:rsidR="00C14F09" w:rsidRPr="00C14F09" w:rsidRDefault="00C14F09" w:rsidP="00C14F09">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2F5496" w:themeColor="accent1" w:themeShade="BF"/>
                <w:sz w:val="18"/>
                <w:szCs w:val="18"/>
              </w:rPr>
            </w:pPr>
            <w:r w:rsidRPr="00C14F09">
              <w:rPr>
                <w:rFonts w:asciiTheme="minorHAnsi" w:hAnsiTheme="minorHAnsi" w:cstheme="minorHAnsi"/>
                <w:b/>
                <w:bCs/>
                <w:i/>
                <w:iCs/>
                <w:color w:val="2F5496" w:themeColor="accent1" w:themeShade="BF"/>
                <w:sz w:val="18"/>
                <w:szCs w:val="18"/>
              </w:rPr>
              <w:t>OR</w:t>
            </w:r>
          </w:p>
          <w:p w14:paraId="285F2B35" w14:textId="06098E5D" w:rsidR="00D61B18" w:rsidRPr="00C14F09" w:rsidRDefault="0006299F" w:rsidP="00C14F09">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C82C80" w:rsidRPr="003E61D5">
              <w:rPr>
                <w:rFonts w:asciiTheme="minorHAnsi" w:hAnsiTheme="minorHAnsi" w:cstheme="minorHAnsi"/>
                <w:i/>
                <w:iCs/>
                <w:sz w:val="18"/>
                <w:szCs w:val="18"/>
              </w:rPr>
              <w:t>Superficial</w:t>
            </w:r>
            <w:r w:rsidR="00C82C80" w:rsidRPr="00C14F09">
              <w:rPr>
                <w:rFonts w:asciiTheme="minorHAnsi" w:hAnsiTheme="minorHAnsi" w:cstheme="minorHAnsi"/>
                <w:sz w:val="18"/>
                <w:szCs w:val="18"/>
              </w:rPr>
              <w:t xml:space="preserve"> procedural connections are made (e.g., “We started argumentation yesterday” or “We’ll</w:t>
            </w:r>
            <w:r w:rsidR="00ED76C7"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wrap up problem-solving strategies tomorrow”), or a topic is identified without providing specific goals</w:t>
            </w:r>
            <w:r w:rsidR="00ED76C7" w:rsidRPr="00C14F09">
              <w:rPr>
                <w:rFonts w:asciiTheme="minorHAnsi" w:hAnsiTheme="minorHAnsi" w:cstheme="minorHAnsi"/>
                <w:sz w:val="18"/>
                <w:szCs w:val="18"/>
              </w:rPr>
              <w:t>.</w:t>
            </w:r>
          </w:p>
          <w:p w14:paraId="4B802D1D" w14:textId="77777777" w:rsidR="00C14F09" w:rsidRPr="00C14F09" w:rsidRDefault="00C14F09" w:rsidP="00C14F09">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2F5496" w:themeColor="accent1" w:themeShade="BF"/>
                <w:sz w:val="18"/>
                <w:szCs w:val="18"/>
              </w:rPr>
            </w:pPr>
            <w:r w:rsidRPr="00C14F09">
              <w:rPr>
                <w:rFonts w:asciiTheme="minorHAnsi" w:hAnsiTheme="minorHAnsi" w:cstheme="minorHAnsi"/>
                <w:b/>
                <w:bCs/>
                <w:i/>
                <w:iCs/>
                <w:color w:val="2F5496" w:themeColor="accent1" w:themeShade="BF"/>
                <w:sz w:val="18"/>
                <w:szCs w:val="18"/>
              </w:rPr>
              <w:t>OR</w:t>
            </w:r>
          </w:p>
          <w:p w14:paraId="0FAB69C0" w14:textId="119507A0" w:rsidR="00D61B18" w:rsidRPr="00C14F09" w:rsidRDefault="0006299F" w:rsidP="009D5A6F">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content of the </w:t>
            </w:r>
            <w:r w:rsidR="003D4E97" w:rsidRPr="00C14F09">
              <w:rPr>
                <w:rFonts w:asciiTheme="minorHAnsi" w:hAnsiTheme="minorHAnsi" w:cstheme="minorHAnsi"/>
                <w:sz w:val="18"/>
                <w:szCs w:val="18"/>
              </w:rPr>
              <w:t xml:space="preserve">Learning Goals </w:t>
            </w:r>
            <w:r w:rsidR="00C82C80" w:rsidRPr="00C14F09">
              <w:rPr>
                <w:rFonts w:asciiTheme="minorHAnsi" w:hAnsiTheme="minorHAnsi" w:cstheme="minorHAnsi"/>
                <w:sz w:val="18"/>
                <w:szCs w:val="18"/>
              </w:rPr>
              <w:t xml:space="preserve">is </w:t>
            </w:r>
            <w:r w:rsidR="00C82C80" w:rsidRPr="003E61D5">
              <w:rPr>
                <w:rFonts w:asciiTheme="minorHAnsi" w:hAnsiTheme="minorHAnsi" w:cstheme="minorHAnsi"/>
                <w:i/>
                <w:iCs/>
                <w:sz w:val="18"/>
                <w:szCs w:val="18"/>
              </w:rPr>
              <w:t>highly inappropriate</w:t>
            </w:r>
            <w:r w:rsidR="00C82C80" w:rsidRPr="00C14F09">
              <w:rPr>
                <w:rFonts w:asciiTheme="minorHAnsi" w:hAnsiTheme="minorHAnsi" w:cstheme="minorHAnsi"/>
                <w:sz w:val="18"/>
                <w:szCs w:val="18"/>
              </w:rPr>
              <w:t xml:space="preserve"> for the students.</w:t>
            </w:r>
          </w:p>
          <w:p w14:paraId="688A55D1" w14:textId="77777777" w:rsidR="00923313" w:rsidRPr="00C14F09" w:rsidRDefault="00923313" w:rsidP="00C14F09">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2F5496" w:themeColor="accent1" w:themeShade="BF"/>
                <w:sz w:val="18"/>
                <w:szCs w:val="18"/>
              </w:rPr>
            </w:pPr>
            <w:r w:rsidRPr="00C14F09">
              <w:rPr>
                <w:rFonts w:asciiTheme="minorHAnsi" w:hAnsiTheme="minorHAnsi" w:cstheme="minorHAnsi"/>
                <w:b/>
                <w:bCs/>
                <w:i/>
                <w:iCs/>
                <w:color w:val="2F5496" w:themeColor="accent1" w:themeShade="BF"/>
                <w:sz w:val="18"/>
                <w:szCs w:val="18"/>
              </w:rPr>
              <w:t>OR</w:t>
            </w:r>
          </w:p>
          <w:p w14:paraId="545BF00A" w14:textId="27C0300F" w:rsidR="00D61B18" w:rsidRPr="00C14F09" w:rsidRDefault="0006299F" w:rsidP="00C14F09">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w:t>
            </w:r>
            <w:r w:rsidR="003D4E97" w:rsidRPr="00C14F09">
              <w:rPr>
                <w:rFonts w:asciiTheme="minorHAnsi" w:hAnsiTheme="minorHAnsi" w:cstheme="minorHAnsi"/>
                <w:sz w:val="18"/>
                <w:szCs w:val="18"/>
              </w:rPr>
              <w:t xml:space="preserve">Learning Goals </w:t>
            </w:r>
            <w:r w:rsidR="00C82C80" w:rsidRPr="00C14F09">
              <w:rPr>
                <w:rFonts w:asciiTheme="minorHAnsi" w:hAnsiTheme="minorHAnsi" w:cstheme="minorHAnsi"/>
                <w:sz w:val="18"/>
                <w:szCs w:val="18"/>
              </w:rPr>
              <w:t xml:space="preserve">are expressed in language that is </w:t>
            </w:r>
            <w:r w:rsidR="00C82C80" w:rsidRPr="003E61D5">
              <w:rPr>
                <w:rFonts w:asciiTheme="minorHAnsi" w:hAnsiTheme="minorHAnsi" w:cstheme="minorHAnsi"/>
                <w:i/>
                <w:iCs/>
                <w:sz w:val="18"/>
                <w:szCs w:val="18"/>
              </w:rPr>
              <w:t>not</w:t>
            </w:r>
            <w:r w:rsidR="00C82C80" w:rsidRPr="00C14F09">
              <w:rPr>
                <w:rFonts w:asciiTheme="minorHAnsi" w:hAnsiTheme="minorHAnsi" w:cstheme="minorHAnsi"/>
                <w:sz w:val="18"/>
                <w:szCs w:val="18"/>
              </w:rPr>
              <w:t xml:space="preserve"> accessible to students.</w:t>
            </w:r>
          </w:p>
        </w:tc>
        <w:tc>
          <w:tcPr>
            <w:tcW w:w="2520" w:type="dxa"/>
          </w:tcPr>
          <w:p w14:paraId="3F9F7976" w14:textId="5103D387" w:rsidR="00D61B18" w:rsidRPr="00C14F09" w:rsidRDefault="0006299F"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focus of the lesson is presented with only </w:t>
            </w:r>
            <w:r w:rsidR="00C82C80" w:rsidRPr="003E61D5">
              <w:rPr>
                <w:rFonts w:asciiTheme="minorHAnsi" w:hAnsiTheme="minorHAnsi" w:cstheme="minorHAnsi"/>
                <w:i/>
                <w:iCs/>
                <w:sz w:val="18"/>
                <w:szCs w:val="18"/>
              </w:rPr>
              <w:t>isolated references</w:t>
            </w:r>
            <w:r w:rsidR="00C82C80" w:rsidRPr="00C14F09">
              <w:rPr>
                <w:rFonts w:asciiTheme="minorHAnsi" w:hAnsiTheme="minorHAnsi" w:cstheme="minorHAnsi"/>
                <w:sz w:val="18"/>
                <w:szCs w:val="18"/>
              </w:rPr>
              <w:t xml:space="preserve"> made to previous learning, to future learning, or to a broader purpose for the learning.</w:t>
            </w:r>
          </w:p>
          <w:p w14:paraId="44D7127A" w14:textId="298288BF" w:rsidR="00D61B18" w:rsidRPr="00C14F09" w:rsidRDefault="0006299F"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w:t>
            </w:r>
            <w:r w:rsidR="003D4E97" w:rsidRPr="00C14F09">
              <w:rPr>
                <w:rFonts w:asciiTheme="minorHAnsi" w:hAnsiTheme="minorHAnsi" w:cstheme="minorHAnsi"/>
                <w:sz w:val="18"/>
                <w:szCs w:val="18"/>
              </w:rPr>
              <w:t xml:space="preserve">Learning Goals </w:t>
            </w:r>
            <w:r w:rsidR="00C82C80" w:rsidRPr="00C14F09">
              <w:rPr>
                <w:rFonts w:asciiTheme="minorHAnsi" w:hAnsiTheme="minorHAnsi" w:cstheme="minorHAnsi"/>
                <w:sz w:val="18"/>
                <w:szCs w:val="18"/>
              </w:rPr>
              <w:t>focus on</w:t>
            </w:r>
            <w:r w:rsidR="00ED76C7"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what students </w:t>
            </w:r>
            <w:r w:rsidR="00C82C80" w:rsidRPr="00FC459E">
              <w:rPr>
                <w:rFonts w:asciiTheme="minorHAnsi" w:hAnsiTheme="minorHAnsi" w:cstheme="minorHAnsi"/>
                <w:sz w:val="18"/>
                <w:szCs w:val="18"/>
              </w:rPr>
              <w:t xml:space="preserve">should know, understand, </w:t>
            </w:r>
            <w:r w:rsidR="00ED76C7" w:rsidRPr="00FC459E">
              <w:rPr>
                <w:rFonts w:asciiTheme="minorHAnsi" w:hAnsiTheme="minorHAnsi" w:cstheme="minorHAnsi"/>
                <w:sz w:val="18"/>
                <w:szCs w:val="18"/>
              </w:rPr>
              <w:t xml:space="preserve">or </w:t>
            </w:r>
            <w:r w:rsidR="00C82C80" w:rsidRPr="00FC459E">
              <w:rPr>
                <w:rFonts w:asciiTheme="minorHAnsi" w:hAnsiTheme="minorHAnsi" w:cstheme="minorHAnsi"/>
                <w:sz w:val="18"/>
                <w:szCs w:val="18"/>
              </w:rPr>
              <w:t>be able to do</w:t>
            </w:r>
            <w:r w:rsidR="00C82C80" w:rsidRPr="00C14F09">
              <w:rPr>
                <w:rFonts w:asciiTheme="minorHAnsi" w:hAnsiTheme="minorHAnsi" w:cstheme="minorHAnsi"/>
                <w:sz w:val="18"/>
                <w:szCs w:val="18"/>
              </w:rPr>
              <w:t xml:space="preserve"> by the end of the lesson. The content of the </w:t>
            </w:r>
            <w:r w:rsidR="003D4E97" w:rsidRPr="00C14F09">
              <w:rPr>
                <w:rFonts w:asciiTheme="minorHAnsi" w:hAnsiTheme="minorHAnsi" w:cstheme="minorHAnsi"/>
                <w:sz w:val="18"/>
                <w:szCs w:val="18"/>
              </w:rPr>
              <w:t>Learning Goals</w:t>
            </w:r>
            <w:r w:rsidR="00C82C80" w:rsidRPr="00C14F09">
              <w:rPr>
                <w:rFonts w:asciiTheme="minorHAnsi" w:hAnsiTheme="minorHAnsi" w:cstheme="minorHAnsi"/>
                <w:sz w:val="18"/>
                <w:szCs w:val="18"/>
              </w:rPr>
              <w:t xml:space="preserve"> is </w:t>
            </w:r>
            <w:r w:rsidR="00C82C80" w:rsidRPr="003E61D5">
              <w:rPr>
                <w:rFonts w:asciiTheme="minorHAnsi" w:hAnsiTheme="minorHAnsi" w:cstheme="minorHAnsi"/>
                <w:i/>
                <w:iCs/>
                <w:sz w:val="18"/>
                <w:szCs w:val="18"/>
              </w:rPr>
              <w:t>appropriate</w:t>
            </w:r>
            <w:r w:rsidR="00C82C80" w:rsidRPr="00C14F09">
              <w:rPr>
                <w:rFonts w:asciiTheme="minorHAnsi" w:hAnsiTheme="minorHAnsi" w:cstheme="minorHAnsi"/>
                <w:sz w:val="18"/>
                <w:szCs w:val="18"/>
              </w:rPr>
              <w:t xml:space="preserve"> for</w:t>
            </w:r>
            <w:r w:rsidR="00ED76C7"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students and is expressed in language that is </w:t>
            </w:r>
            <w:r w:rsidR="00C82C80" w:rsidRPr="009D5A6F">
              <w:rPr>
                <w:rFonts w:asciiTheme="minorHAnsi" w:hAnsiTheme="minorHAnsi" w:cstheme="minorHAnsi"/>
                <w:i/>
                <w:iCs/>
                <w:sz w:val="18"/>
                <w:szCs w:val="18"/>
              </w:rPr>
              <w:t>accessible</w:t>
            </w:r>
            <w:r w:rsidR="00C82C80" w:rsidRPr="00C14F09">
              <w:rPr>
                <w:rFonts w:asciiTheme="minorHAnsi" w:hAnsiTheme="minorHAnsi" w:cstheme="minorHAnsi"/>
                <w:sz w:val="18"/>
                <w:szCs w:val="18"/>
              </w:rPr>
              <w:t xml:space="preserve"> to students, but opportunities for students to internalize the </w:t>
            </w:r>
            <w:r w:rsidR="003D4E97" w:rsidRPr="00C14F09">
              <w:rPr>
                <w:rFonts w:asciiTheme="minorHAnsi" w:hAnsiTheme="minorHAnsi" w:cstheme="minorHAnsi"/>
                <w:sz w:val="18"/>
                <w:szCs w:val="18"/>
              </w:rPr>
              <w:t xml:space="preserve">Learning Goals </w:t>
            </w:r>
            <w:r w:rsidR="00C82C80" w:rsidRPr="00C14F09">
              <w:rPr>
                <w:rFonts w:asciiTheme="minorHAnsi" w:hAnsiTheme="minorHAnsi" w:cstheme="minorHAnsi"/>
                <w:sz w:val="18"/>
                <w:szCs w:val="18"/>
              </w:rPr>
              <w:t xml:space="preserve">are </w:t>
            </w:r>
            <w:r w:rsidR="00C82C80" w:rsidRPr="003E61D5">
              <w:rPr>
                <w:rFonts w:asciiTheme="minorHAnsi" w:hAnsiTheme="minorHAnsi" w:cstheme="minorHAnsi"/>
                <w:i/>
                <w:iCs/>
                <w:sz w:val="18"/>
                <w:szCs w:val="18"/>
              </w:rPr>
              <w:t>not</w:t>
            </w:r>
            <w:r w:rsidR="00C82C80" w:rsidRPr="00C14F09">
              <w:rPr>
                <w:rFonts w:asciiTheme="minorHAnsi" w:hAnsiTheme="minorHAnsi" w:cstheme="minorHAnsi"/>
                <w:sz w:val="18"/>
                <w:szCs w:val="18"/>
              </w:rPr>
              <w:t xml:space="preserve"> provided.</w:t>
            </w:r>
          </w:p>
          <w:p w14:paraId="50B37DE4" w14:textId="27FB9CAB" w:rsidR="00ED6A32" w:rsidRPr="00C14F09" w:rsidRDefault="0006299F"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ed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teacher presents the </w:t>
            </w:r>
            <w:r w:rsidR="003D4E97" w:rsidRPr="00C14F09">
              <w:rPr>
                <w:rFonts w:asciiTheme="minorHAnsi" w:hAnsiTheme="minorHAnsi" w:cstheme="minorHAnsi"/>
                <w:sz w:val="18"/>
                <w:szCs w:val="18"/>
              </w:rPr>
              <w:t xml:space="preserve">Learning Goals </w:t>
            </w:r>
            <w:r w:rsidR="00C82C80" w:rsidRPr="00C14F09">
              <w:rPr>
                <w:rFonts w:asciiTheme="minorHAnsi" w:hAnsiTheme="minorHAnsi" w:cstheme="minorHAnsi"/>
                <w:sz w:val="18"/>
                <w:szCs w:val="18"/>
              </w:rPr>
              <w:t xml:space="preserve">to students but makes </w:t>
            </w:r>
            <w:r w:rsidR="00C82C80" w:rsidRPr="003E61D5">
              <w:rPr>
                <w:rFonts w:asciiTheme="minorHAnsi" w:hAnsiTheme="minorHAnsi" w:cstheme="minorHAnsi"/>
                <w:i/>
                <w:iCs/>
                <w:sz w:val="18"/>
                <w:szCs w:val="18"/>
              </w:rPr>
              <w:t>no</w:t>
            </w:r>
            <w:r w:rsidR="00C82C80" w:rsidRPr="00C14F09">
              <w:rPr>
                <w:rFonts w:asciiTheme="minorHAnsi" w:hAnsiTheme="minorHAnsi" w:cstheme="minorHAnsi"/>
                <w:sz w:val="18"/>
                <w:szCs w:val="18"/>
              </w:rPr>
              <w:t xml:space="preserve"> verbal or direct reference to the </w:t>
            </w:r>
            <w:r w:rsidR="003D4E97" w:rsidRPr="00C14F09">
              <w:rPr>
                <w:rFonts w:asciiTheme="minorHAnsi" w:hAnsiTheme="minorHAnsi" w:cstheme="minorHAnsi"/>
                <w:sz w:val="18"/>
                <w:szCs w:val="18"/>
              </w:rPr>
              <w:t>Learning Goals</w:t>
            </w:r>
            <w:r w:rsidR="00C82C80" w:rsidRPr="00C14F09">
              <w:rPr>
                <w:rFonts w:asciiTheme="minorHAnsi" w:hAnsiTheme="minorHAnsi" w:cstheme="minorHAnsi"/>
                <w:sz w:val="18"/>
                <w:szCs w:val="18"/>
              </w:rPr>
              <w:t xml:space="preserve"> near the start of the lesson</w:t>
            </w:r>
            <w:r w:rsidRPr="00C14F09">
              <w:rPr>
                <w:rFonts w:asciiTheme="minorHAnsi" w:hAnsiTheme="minorHAnsi" w:cstheme="minorHAnsi"/>
                <w:sz w:val="18"/>
                <w:szCs w:val="18"/>
              </w:rPr>
              <w:t>.</w:t>
            </w:r>
          </w:p>
          <w:p w14:paraId="574D95CC" w14:textId="2ADF860D" w:rsidR="00D61B18" w:rsidRPr="00C14F09" w:rsidRDefault="0006299F"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6857F0" w:rsidRPr="00C14F09">
              <w:rPr>
                <w:rFonts w:asciiTheme="minorHAnsi" w:hAnsiTheme="minorHAnsi" w:cstheme="minorHAnsi"/>
                <w:sz w:val="18"/>
                <w:szCs w:val="18"/>
              </w:rPr>
              <w:t xml:space="preserve">The teacher does </w:t>
            </w:r>
            <w:r w:rsidR="006857F0" w:rsidRPr="003E61D5">
              <w:rPr>
                <w:rFonts w:asciiTheme="minorHAnsi" w:hAnsiTheme="minorHAnsi" w:cstheme="minorHAnsi"/>
                <w:i/>
                <w:iCs/>
                <w:sz w:val="18"/>
                <w:szCs w:val="18"/>
              </w:rPr>
              <w:t>not</w:t>
            </w:r>
            <w:r w:rsidR="006857F0" w:rsidRPr="00C14F09">
              <w:rPr>
                <w:rFonts w:asciiTheme="minorHAnsi" w:hAnsiTheme="minorHAnsi" w:cstheme="minorHAnsi"/>
                <w:sz w:val="18"/>
                <w:szCs w:val="18"/>
              </w:rPr>
              <w:t xml:space="preserve"> return to the </w:t>
            </w:r>
            <w:r w:rsidR="003D4E97" w:rsidRPr="00C14F09">
              <w:rPr>
                <w:rFonts w:asciiTheme="minorHAnsi" w:hAnsiTheme="minorHAnsi" w:cstheme="minorHAnsi"/>
                <w:sz w:val="18"/>
                <w:szCs w:val="18"/>
              </w:rPr>
              <w:t>Learning Goals</w:t>
            </w:r>
            <w:r w:rsidR="006857F0" w:rsidRPr="00C14F09">
              <w:rPr>
                <w:rFonts w:asciiTheme="minorHAnsi" w:hAnsiTheme="minorHAnsi" w:cstheme="minorHAnsi"/>
                <w:sz w:val="18"/>
                <w:szCs w:val="18"/>
              </w:rPr>
              <w:t xml:space="preserve"> at any point during the lesson</w:t>
            </w:r>
            <w:r w:rsidR="00C82C80" w:rsidRPr="00C14F09">
              <w:rPr>
                <w:rFonts w:asciiTheme="minorHAnsi" w:hAnsiTheme="minorHAnsi" w:cstheme="minorHAnsi"/>
                <w:sz w:val="18"/>
                <w:szCs w:val="18"/>
              </w:rPr>
              <w:t>.</w:t>
            </w:r>
          </w:p>
        </w:tc>
        <w:tc>
          <w:tcPr>
            <w:tcW w:w="2790" w:type="dxa"/>
          </w:tcPr>
          <w:p w14:paraId="3FBC52F2" w14:textId="5D5C8E7E" w:rsidR="00D61B18" w:rsidRPr="00C14F09" w:rsidRDefault="0006299F"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focus of the lesson is </w:t>
            </w:r>
            <w:r w:rsidR="00C82C80" w:rsidRPr="003E61D5">
              <w:rPr>
                <w:rFonts w:asciiTheme="minorHAnsi" w:hAnsiTheme="minorHAnsi" w:cstheme="minorHAnsi"/>
                <w:i/>
                <w:iCs/>
                <w:sz w:val="18"/>
                <w:szCs w:val="18"/>
              </w:rPr>
              <w:t>clearly</w:t>
            </w:r>
            <w:r w:rsidR="00C82C80" w:rsidRPr="00C14F09">
              <w:rPr>
                <w:rFonts w:asciiTheme="minorHAnsi" w:hAnsiTheme="minorHAnsi" w:cstheme="minorHAnsi"/>
                <w:sz w:val="18"/>
                <w:szCs w:val="18"/>
              </w:rPr>
              <w:t xml:space="preserve"> presented in</w:t>
            </w:r>
            <w:r w:rsidR="006857F0"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terms of </w:t>
            </w:r>
            <w:r w:rsidR="00C82C80" w:rsidRPr="00F7732C">
              <w:rPr>
                <w:rFonts w:asciiTheme="minorHAnsi" w:hAnsiTheme="minorHAnsi" w:cstheme="minorHAnsi"/>
                <w:i/>
                <w:iCs/>
                <w:sz w:val="18"/>
                <w:szCs w:val="18"/>
              </w:rPr>
              <w:t>previous</w:t>
            </w:r>
            <w:r w:rsidR="00C82C80" w:rsidRPr="00C14F09">
              <w:rPr>
                <w:rFonts w:asciiTheme="minorHAnsi" w:hAnsiTheme="minorHAnsi" w:cstheme="minorHAnsi"/>
                <w:sz w:val="18"/>
                <w:szCs w:val="18"/>
              </w:rPr>
              <w:t xml:space="preserve"> or </w:t>
            </w:r>
            <w:r w:rsidR="00C82C80" w:rsidRPr="00F7732C">
              <w:rPr>
                <w:rFonts w:asciiTheme="minorHAnsi" w:hAnsiTheme="minorHAnsi" w:cstheme="minorHAnsi"/>
                <w:i/>
                <w:iCs/>
                <w:sz w:val="18"/>
                <w:szCs w:val="18"/>
              </w:rPr>
              <w:t>future</w:t>
            </w:r>
            <w:r w:rsidR="00C82C80" w:rsidRPr="00C14F09">
              <w:rPr>
                <w:rFonts w:asciiTheme="minorHAnsi" w:hAnsiTheme="minorHAnsi" w:cstheme="minorHAnsi"/>
                <w:sz w:val="18"/>
                <w:szCs w:val="18"/>
              </w:rPr>
              <w:t xml:space="preserve"> learning. A larger sequence of learning is identified, and the teacher explains how the current lesson fits within the larger sequence or how it contributes to a broader purpose for the learning.</w:t>
            </w:r>
          </w:p>
          <w:p w14:paraId="60FFE479" w14:textId="62531963" w:rsidR="00D61B18" w:rsidRPr="00C14F09" w:rsidRDefault="0006299F"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w:t>
            </w:r>
            <w:r w:rsidR="003D4E97" w:rsidRPr="00C14F09">
              <w:rPr>
                <w:rFonts w:asciiTheme="minorHAnsi" w:hAnsiTheme="minorHAnsi" w:cstheme="minorHAnsi"/>
                <w:sz w:val="18"/>
                <w:szCs w:val="18"/>
              </w:rPr>
              <w:t>Learning Goal</w:t>
            </w:r>
            <w:r w:rsidR="00C82C80" w:rsidRPr="00C14F09">
              <w:rPr>
                <w:rFonts w:asciiTheme="minorHAnsi" w:hAnsiTheme="minorHAnsi" w:cstheme="minorHAnsi"/>
                <w:sz w:val="18"/>
                <w:szCs w:val="18"/>
              </w:rPr>
              <w:t xml:space="preserve">s focus on what students </w:t>
            </w:r>
            <w:r w:rsidR="00C82C80" w:rsidRPr="00FC459E">
              <w:rPr>
                <w:rFonts w:asciiTheme="minorHAnsi" w:hAnsiTheme="minorHAnsi" w:cstheme="minorHAnsi"/>
                <w:sz w:val="18"/>
                <w:szCs w:val="18"/>
              </w:rPr>
              <w:t>should know, understand, or be able to d</w:t>
            </w:r>
            <w:r w:rsidR="00C82C80" w:rsidRPr="009D5A6F">
              <w:rPr>
                <w:rFonts w:asciiTheme="minorHAnsi" w:hAnsiTheme="minorHAnsi" w:cstheme="minorHAnsi"/>
                <w:i/>
                <w:iCs/>
                <w:sz w:val="18"/>
                <w:szCs w:val="18"/>
              </w:rPr>
              <w:t>o</w:t>
            </w:r>
            <w:r w:rsidR="00C82C80" w:rsidRPr="00C14F09">
              <w:rPr>
                <w:rFonts w:asciiTheme="minorHAnsi" w:hAnsiTheme="minorHAnsi" w:cstheme="minorHAnsi"/>
                <w:sz w:val="18"/>
                <w:szCs w:val="18"/>
              </w:rPr>
              <w:t xml:space="preserve"> by the end of the lesson. The content of the </w:t>
            </w:r>
            <w:r w:rsidR="003D4E97" w:rsidRPr="00C14F09">
              <w:rPr>
                <w:rFonts w:asciiTheme="minorHAnsi" w:hAnsiTheme="minorHAnsi" w:cstheme="minorHAnsi"/>
                <w:sz w:val="18"/>
                <w:szCs w:val="18"/>
              </w:rPr>
              <w:t xml:space="preserve">Learning Goals </w:t>
            </w:r>
            <w:r w:rsidR="00C82C80" w:rsidRPr="00C14F09">
              <w:rPr>
                <w:rFonts w:asciiTheme="minorHAnsi" w:hAnsiTheme="minorHAnsi" w:cstheme="minorHAnsi"/>
                <w:sz w:val="18"/>
                <w:szCs w:val="18"/>
              </w:rPr>
              <w:t xml:space="preserve">is </w:t>
            </w:r>
            <w:r w:rsidR="00C82C80" w:rsidRPr="003E61D5">
              <w:rPr>
                <w:rFonts w:asciiTheme="minorHAnsi" w:hAnsiTheme="minorHAnsi" w:cstheme="minorHAnsi"/>
                <w:i/>
                <w:iCs/>
                <w:sz w:val="18"/>
                <w:szCs w:val="18"/>
              </w:rPr>
              <w:t>appropriate</w:t>
            </w:r>
            <w:r w:rsidR="00C82C80" w:rsidRPr="00C14F09">
              <w:rPr>
                <w:rFonts w:asciiTheme="minorHAnsi" w:hAnsiTheme="minorHAnsi" w:cstheme="minorHAnsi"/>
                <w:sz w:val="18"/>
                <w:szCs w:val="18"/>
              </w:rPr>
              <w:t xml:space="preserve"> for students and is expressed in</w:t>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language that is accessible to students, and opportunities for students to internalize the </w:t>
            </w:r>
            <w:r w:rsidR="003D4E97" w:rsidRPr="00C14F09">
              <w:rPr>
                <w:rFonts w:asciiTheme="minorHAnsi" w:hAnsiTheme="minorHAnsi" w:cstheme="minorHAnsi"/>
                <w:sz w:val="18"/>
                <w:szCs w:val="18"/>
              </w:rPr>
              <w:t xml:space="preserve">Learning Goals </w:t>
            </w:r>
            <w:r w:rsidR="00C82C80" w:rsidRPr="009D5A6F">
              <w:rPr>
                <w:rFonts w:asciiTheme="minorHAnsi" w:hAnsiTheme="minorHAnsi" w:cstheme="minorHAnsi"/>
                <w:i/>
                <w:iCs/>
                <w:sz w:val="18"/>
                <w:szCs w:val="18"/>
              </w:rPr>
              <w:t>are</w:t>
            </w:r>
            <w:r w:rsidR="00C82C80" w:rsidRPr="00C14F09">
              <w:rPr>
                <w:rFonts w:asciiTheme="minorHAnsi" w:hAnsiTheme="minorHAnsi" w:cstheme="minorHAnsi"/>
                <w:sz w:val="18"/>
                <w:szCs w:val="18"/>
              </w:rPr>
              <w:t xml:space="preserve"> provided.</w:t>
            </w:r>
          </w:p>
          <w:p w14:paraId="3F34738C" w14:textId="7C47A360" w:rsidR="00D61B18" w:rsidRPr="00C14F09" w:rsidRDefault="0006299F"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teacher presents the </w:t>
            </w:r>
            <w:r w:rsidR="003D4E97" w:rsidRPr="00C14F09">
              <w:rPr>
                <w:rFonts w:asciiTheme="minorHAnsi" w:hAnsiTheme="minorHAnsi" w:cstheme="minorHAnsi"/>
                <w:sz w:val="18"/>
                <w:szCs w:val="18"/>
              </w:rPr>
              <w:t xml:space="preserve">Learning Goals </w:t>
            </w:r>
            <w:r w:rsidR="00C82C80" w:rsidRPr="00C14F09">
              <w:rPr>
                <w:rFonts w:asciiTheme="minorHAnsi" w:hAnsiTheme="minorHAnsi" w:cstheme="minorHAnsi"/>
                <w:sz w:val="18"/>
                <w:szCs w:val="18"/>
              </w:rPr>
              <w:t xml:space="preserve">to students </w:t>
            </w:r>
            <w:r w:rsidR="00C82C80" w:rsidRPr="003E61D5">
              <w:rPr>
                <w:rFonts w:asciiTheme="minorHAnsi" w:hAnsiTheme="minorHAnsi" w:cstheme="minorHAnsi"/>
                <w:i/>
                <w:iCs/>
                <w:sz w:val="18"/>
                <w:szCs w:val="18"/>
              </w:rPr>
              <w:t>and</w:t>
            </w:r>
            <w:r w:rsidR="00C82C80" w:rsidRPr="00C14F09">
              <w:rPr>
                <w:rFonts w:asciiTheme="minorHAnsi" w:hAnsiTheme="minorHAnsi" w:cstheme="minorHAnsi"/>
                <w:sz w:val="18"/>
                <w:szCs w:val="18"/>
              </w:rPr>
              <w:t xml:space="preserve"> makes verbal or direct reference to the </w:t>
            </w:r>
            <w:r w:rsidR="003D4E97" w:rsidRPr="00C14F09">
              <w:rPr>
                <w:rFonts w:asciiTheme="minorHAnsi" w:hAnsiTheme="minorHAnsi" w:cstheme="minorHAnsi"/>
                <w:sz w:val="18"/>
                <w:szCs w:val="18"/>
              </w:rPr>
              <w:t xml:space="preserve">Learning Goals </w:t>
            </w:r>
            <w:r w:rsidR="00C82C80" w:rsidRPr="00C14F09">
              <w:rPr>
                <w:rFonts w:asciiTheme="minorHAnsi" w:hAnsiTheme="minorHAnsi" w:cstheme="minorHAnsi"/>
                <w:sz w:val="18"/>
                <w:szCs w:val="18"/>
              </w:rPr>
              <w:t>near the start of the lesson.</w:t>
            </w:r>
          </w:p>
          <w:p w14:paraId="23BC7FA8" w14:textId="2901D91C" w:rsidR="00D61B18" w:rsidRPr="00C14F09" w:rsidRDefault="0006299F"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teacher makes </w:t>
            </w:r>
            <w:r w:rsidR="00C82C80" w:rsidRPr="003E61D5">
              <w:rPr>
                <w:rFonts w:asciiTheme="minorHAnsi" w:hAnsiTheme="minorHAnsi" w:cstheme="minorHAnsi"/>
                <w:i/>
                <w:iCs/>
                <w:sz w:val="18"/>
                <w:szCs w:val="18"/>
              </w:rPr>
              <w:t>some</w:t>
            </w:r>
            <w:r w:rsidR="00C82C80" w:rsidRPr="00C14F09">
              <w:rPr>
                <w:rFonts w:asciiTheme="minorHAnsi" w:hAnsiTheme="minorHAnsi" w:cstheme="minorHAnsi"/>
                <w:sz w:val="18"/>
                <w:szCs w:val="18"/>
              </w:rPr>
              <w:t xml:space="preserve"> reference back to the </w:t>
            </w:r>
            <w:r w:rsidR="003D4E97" w:rsidRPr="00C14F09">
              <w:rPr>
                <w:rFonts w:asciiTheme="minorHAnsi" w:hAnsiTheme="minorHAnsi" w:cstheme="minorHAnsi"/>
                <w:sz w:val="18"/>
                <w:szCs w:val="18"/>
              </w:rPr>
              <w:t xml:space="preserve">Learning Goals </w:t>
            </w:r>
            <w:r w:rsidR="00C82C80" w:rsidRPr="00C14F09">
              <w:rPr>
                <w:rFonts w:asciiTheme="minorHAnsi" w:hAnsiTheme="minorHAnsi" w:cstheme="minorHAnsi"/>
                <w:sz w:val="18"/>
                <w:szCs w:val="18"/>
              </w:rPr>
              <w:t>toward the end of the lesson</w:t>
            </w:r>
            <w:r w:rsidR="00FD3A84"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in a way that </w:t>
            </w:r>
            <w:r w:rsidR="00C82C80" w:rsidRPr="003E61D5">
              <w:rPr>
                <w:rFonts w:asciiTheme="minorHAnsi" w:hAnsiTheme="minorHAnsi" w:cstheme="minorHAnsi"/>
                <w:i/>
                <w:iCs/>
                <w:sz w:val="18"/>
                <w:szCs w:val="18"/>
              </w:rPr>
              <w:t>superficially</w:t>
            </w:r>
            <w:r w:rsidR="00C82C80" w:rsidRPr="00C14F09">
              <w:rPr>
                <w:rFonts w:asciiTheme="minorHAnsi" w:hAnsiTheme="minorHAnsi" w:cstheme="minorHAnsi"/>
                <w:sz w:val="18"/>
                <w:szCs w:val="18"/>
              </w:rPr>
              <w:t xml:space="preserve"> focuses student attention on the purpose of the lesson.</w:t>
            </w:r>
          </w:p>
        </w:tc>
        <w:tc>
          <w:tcPr>
            <w:tcW w:w="2880" w:type="dxa"/>
          </w:tcPr>
          <w:p w14:paraId="37051038" w14:textId="0924A1B7" w:rsidR="00D61B18" w:rsidRPr="00C14F09" w:rsidRDefault="0006299F"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focus of the lesson is presented as part of a </w:t>
            </w:r>
            <w:r w:rsidR="00C82C80" w:rsidRPr="003E61D5">
              <w:rPr>
                <w:rFonts w:asciiTheme="minorHAnsi" w:hAnsiTheme="minorHAnsi" w:cstheme="minorHAnsi"/>
                <w:i/>
                <w:iCs/>
                <w:sz w:val="18"/>
                <w:szCs w:val="18"/>
              </w:rPr>
              <w:t>coherent</w:t>
            </w:r>
            <w:r w:rsidR="00C82C80" w:rsidRPr="00C14F09">
              <w:rPr>
                <w:rFonts w:asciiTheme="minorHAnsi" w:hAnsiTheme="minorHAnsi" w:cstheme="minorHAnsi"/>
                <w:sz w:val="18"/>
                <w:szCs w:val="18"/>
              </w:rPr>
              <w:t xml:space="preserve"> sequence of</w:t>
            </w:r>
            <w:r w:rsidR="006857F0"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learning, with meaningful connections made</w:t>
            </w:r>
            <w:r w:rsidR="006857F0"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to previous or future learning in a way that facilitates students’ clear understanding of the connections or in a way that contributes to a broader purpose for the learning.</w:t>
            </w:r>
          </w:p>
          <w:p w14:paraId="1B26DAAA" w14:textId="6EC040FC" w:rsidR="00D61B18" w:rsidRPr="00C14F09" w:rsidRDefault="0006299F"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w:t>
            </w:r>
            <w:r w:rsidR="003D4E97" w:rsidRPr="00C14F09">
              <w:rPr>
                <w:rFonts w:asciiTheme="minorHAnsi" w:hAnsiTheme="minorHAnsi" w:cstheme="minorHAnsi"/>
                <w:sz w:val="18"/>
                <w:szCs w:val="18"/>
              </w:rPr>
              <w:t xml:space="preserve">Learning Goals </w:t>
            </w:r>
            <w:r w:rsidR="00C82C80" w:rsidRPr="00C14F09">
              <w:rPr>
                <w:rFonts w:asciiTheme="minorHAnsi" w:hAnsiTheme="minorHAnsi" w:cstheme="minorHAnsi"/>
                <w:sz w:val="18"/>
                <w:szCs w:val="18"/>
              </w:rPr>
              <w:t xml:space="preserve">focus on what students </w:t>
            </w:r>
            <w:r w:rsidR="00C82C80" w:rsidRPr="00FC459E">
              <w:rPr>
                <w:rFonts w:asciiTheme="minorHAnsi" w:hAnsiTheme="minorHAnsi" w:cstheme="minorHAnsi"/>
                <w:sz w:val="18"/>
                <w:szCs w:val="18"/>
              </w:rPr>
              <w:t>should know, understand, or be able to do</w:t>
            </w:r>
            <w:r w:rsidR="00C82C80" w:rsidRPr="00C14F09">
              <w:rPr>
                <w:rFonts w:asciiTheme="minorHAnsi" w:hAnsiTheme="minorHAnsi" w:cstheme="minorHAnsi"/>
                <w:sz w:val="18"/>
                <w:szCs w:val="18"/>
              </w:rPr>
              <w:t xml:space="preserve"> by the end of the lesson. The content of the </w:t>
            </w:r>
            <w:r w:rsidR="003D4E97" w:rsidRPr="00C14F09">
              <w:rPr>
                <w:rFonts w:asciiTheme="minorHAnsi" w:hAnsiTheme="minorHAnsi" w:cstheme="minorHAnsi"/>
                <w:sz w:val="18"/>
                <w:szCs w:val="18"/>
              </w:rPr>
              <w:t>Learning Goals</w:t>
            </w:r>
            <w:r w:rsidR="00C82C80" w:rsidRPr="00C14F09">
              <w:rPr>
                <w:rFonts w:asciiTheme="minorHAnsi" w:hAnsiTheme="minorHAnsi" w:cstheme="minorHAnsi"/>
                <w:sz w:val="18"/>
                <w:szCs w:val="18"/>
              </w:rPr>
              <w:t xml:space="preserve"> is </w:t>
            </w:r>
            <w:r w:rsidR="00C82C80" w:rsidRPr="009D5A6F">
              <w:rPr>
                <w:rFonts w:asciiTheme="minorHAnsi" w:hAnsiTheme="minorHAnsi" w:cstheme="minorHAnsi"/>
                <w:i/>
                <w:iCs/>
                <w:sz w:val="18"/>
                <w:szCs w:val="18"/>
              </w:rPr>
              <w:t>appropriate</w:t>
            </w:r>
            <w:r w:rsidR="00C82C80" w:rsidRPr="00C14F09">
              <w:rPr>
                <w:rFonts w:asciiTheme="minorHAnsi" w:hAnsiTheme="minorHAnsi" w:cstheme="minorHAnsi"/>
                <w:sz w:val="18"/>
                <w:szCs w:val="18"/>
              </w:rPr>
              <w:t xml:space="preserve"> for students and is expressed in</w:t>
            </w:r>
            <w:r w:rsidR="006857F0"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language that is </w:t>
            </w:r>
            <w:r w:rsidR="00C82C80" w:rsidRPr="009D5A6F">
              <w:rPr>
                <w:rFonts w:asciiTheme="minorHAnsi" w:hAnsiTheme="minorHAnsi" w:cstheme="minorHAnsi"/>
                <w:i/>
                <w:iCs/>
                <w:sz w:val="18"/>
                <w:szCs w:val="18"/>
              </w:rPr>
              <w:t>accessible</w:t>
            </w:r>
            <w:r w:rsidR="00C82C80" w:rsidRPr="00C14F09">
              <w:rPr>
                <w:rFonts w:asciiTheme="minorHAnsi" w:hAnsiTheme="minorHAnsi" w:cstheme="minorHAnsi"/>
                <w:sz w:val="18"/>
                <w:szCs w:val="18"/>
              </w:rPr>
              <w:t xml:space="preserve"> to students; opportunities for students to internalize the </w:t>
            </w:r>
            <w:r w:rsidR="003D4E97" w:rsidRPr="00C14F09">
              <w:rPr>
                <w:rFonts w:asciiTheme="minorHAnsi" w:hAnsiTheme="minorHAnsi" w:cstheme="minorHAnsi"/>
                <w:sz w:val="18"/>
                <w:szCs w:val="18"/>
              </w:rPr>
              <w:t>Learning Goals</w:t>
            </w:r>
            <w:r w:rsidR="00C82C80" w:rsidRPr="00C14F09">
              <w:rPr>
                <w:rFonts w:asciiTheme="minorHAnsi" w:hAnsiTheme="minorHAnsi" w:cstheme="minorHAnsi"/>
                <w:sz w:val="18"/>
                <w:szCs w:val="18"/>
              </w:rPr>
              <w:t xml:space="preserve"> </w:t>
            </w:r>
            <w:r w:rsidR="00C82C80" w:rsidRPr="009D5A6F">
              <w:rPr>
                <w:rFonts w:asciiTheme="minorHAnsi" w:hAnsiTheme="minorHAnsi" w:cstheme="minorHAnsi"/>
                <w:i/>
                <w:iCs/>
                <w:sz w:val="18"/>
                <w:szCs w:val="18"/>
              </w:rPr>
              <w:t>are</w:t>
            </w:r>
            <w:r w:rsidR="00C82C80" w:rsidRPr="00C14F09">
              <w:rPr>
                <w:rFonts w:asciiTheme="minorHAnsi" w:hAnsiTheme="minorHAnsi" w:cstheme="minorHAnsi"/>
                <w:sz w:val="18"/>
                <w:szCs w:val="18"/>
              </w:rPr>
              <w:t xml:space="preserve"> provided; and the teacher checks for </w:t>
            </w:r>
            <w:r w:rsidR="00C82C80" w:rsidRPr="009D5A6F">
              <w:rPr>
                <w:rFonts w:asciiTheme="minorHAnsi" w:hAnsiTheme="minorHAnsi" w:cstheme="minorHAnsi"/>
                <w:sz w:val="18"/>
                <w:szCs w:val="18"/>
              </w:rPr>
              <w:t>understanding</w:t>
            </w:r>
            <w:r w:rsidR="00C82C80" w:rsidRPr="00C14F09">
              <w:rPr>
                <w:rFonts w:asciiTheme="minorHAnsi" w:hAnsiTheme="minorHAnsi" w:cstheme="minorHAnsi"/>
                <w:sz w:val="18"/>
                <w:szCs w:val="18"/>
              </w:rPr>
              <w:t>.</w:t>
            </w:r>
          </w:p>
          <w:p w14:paraId="3C9F70EB" w14:textId="6089EA92" w:rsidR="00D61B18" w:rsidRPr="00C14F09" w:rsidRDefault="0006299F"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2"/>
                  <w:enabled/>
                  <w:calcOnExit w:val="0"/>
                  <w:checkBox>
                    <w:sizeAuto/>
                    <w:default w:val="0"/>
                  </w:checkBox>
                </w:ffData>
              </w:fldChar>
            </w:r>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r w:rsidRPr="00C14F09">
              <w:rPr>
                <w:rFonts w:asciiTheme="minorHAnsi" w:hAnsiTheme="minorHAnsi" w:cstheme="minorHAnsi"/>
                <w:sz w:val="18"/>
                <w:szCs w:val="18"/>
              </w:rPr>
              <w:t xml:space="preserve"> </w:t>
            </w:r>
            <w:r w:rsidR="006857F0" w:rsidRPr="00C14F09">
              <w:rPr>
                <w:rFonts w:asciiTheme="minorHAnsi" w:hAnsiTheme="minorHAnsi" w:cstheme="minorHAnsi"/>
                <w:sz w:val="18"/>
                <w:szCs w:val="18"/>
              </w:rPr>
              <w:t xml:space="preserve">The teacher makes </w:t>
            </w:r>
            <w:r w:rsidR="006857F0" w:rsidRPr="003E61D5">
              <w:rPr>
                <w:rFonts w:asciiTheme="minorHAnsi" w:hAnsiTheme="minorHAnsi" w:cstheme="minorHAnsi"/>
                <w:i/>
                <w:iCs/>
                <w:sz w:val="18"/>
                <w:szCs w:val="18"/>
              </w:rPr>
              <w:t>multiple</w:t>
            </w:r>
            <w:r w:rsidR="006857F0" w:rsidRPr="00C14F09">
              <w:rPr>
                <w:rFonts w:asciiTheme="minorHAnsi" w:hAnsiTheme="minorHAnsi" w:cstheme="minorHAnsi"/>
                <w:sz w:val="18"/>
                <w:szCs w:val="18"/>
              </w:rPr>
              <w:t xml:space="preserve"> meaningful and </w:t>
            </w:r>
            <w:r w:rsidR="006857F0" w:rsidRPr="003E61D5">
              <w:rPr>
                <w:rFonts w:asciiTheme="minorHAnsi" w:hAnsiTheme="minorHAnsi" w:cstheme="minorHAnsi"/>
                <w:i/>
                <w:iCs/>
                <w:sz w:val="18"/>
                <w:szCs w:val="18"/>
              </w:rPr>
              <w:t>appropriate</w:t>
            </w:r>
            <w:r w:rsidR="006857F0" w:rsidRPr="00C14F09">
              <w:rPr>
                <w:rFonts w:asciiTheme="minorHAnsi" w:hAnsiTheme="minorHAnsi" w:cstheme="minorHAnsi"/>
                <w:sz w:val="18"/>
                <w:szCs w:val="18"/>
              </w:rPr>
              <w:t xml:space="preserve"> verbal references to the </w:t>
            </w:r>
            <w:r w:rsidR="003D4E97" w:rsidRPr="00C14F09">
              <w:rPr>
                <w:rFonts w:asciiTheme="minorHAnsi" w:hAnsiTheme="minorHAnsi" w:cstheme="minorHAnsi"/>
                <w:sz w:val="18"/>
                <w:szCs w:val="18"/>
              </w:rPr>
              <w:t xml:space="preserve">Learning Goals </w:t>
            </w:r>
            <w:r w:rsidR="006857F0" w:rsidRPr="00C14F09">
              <w:rPr>
                <w:rFonts w:asciiTheme="minorHAnsi" w:hAnsiTheme="minorHAnsi" w:cstheme="minorHAnsi"/>
                <w:sz w:val="18"/>
                <w:szCs w:val="18"/>
              </w:rPr>
              <w:t xml:space="preserve">throughout the lesson, summarizes progress toward the goals near the end of the lesson in ways that support student learning or invites students to explain the </w:t>
            </w:r>
            <w:r w:rsidR="003D4E97" w:rsidRPr="00C14F09">
              <w:rPr>
                <w:rFonts w:asciiTheme="minorHAnsi" w:hAnsiTheme="minorHAnsi" w:cstheme="minorHAnsi"/>
                <w:sz w:val="18"/>
                <w:szCs w:val="18"/>
              </w:rPr>
              <w:t>Learning Goal</w:t>
            </w:r>
            <w:r w:rsidR="006857F0" w:rsidRPr="00C14F09">
              <w:rPr>
                <w:rFonts w:asciiTheme="minorHAnsi" w:hAnsiTheme="minorHAnsi" w:cstheme="minorHAnsi"/>
                <w:sz w:val="18"/>
                <w:szCs w:val="18"/>
              </w:rPr>
              <w:t>s at the end of the lesson.</w:t>
            </w:r>
          </w:p>
        </w:tc>
      </w:tr>
    </w:tbl>
    <w:p w14:paraId="34DC6933" w14:textId="77777777" w:rsidR="00D61B18" w:rsidRPr="00BA25F7" w:rsidRDefault="00D61B18" w:rsidP="00BA25F7">
      <w:pPr>
        <w:rPr>
          <w:rFonts w:asciiTheme="minorHAnsi" w:hAnsiTheme="minorHAnsi" w:cstheme="minorHAnsi"/>
          <w:sz w:val="14"/>
        </w:rPr>
        <w:sectPr w:rsidR="00D61B18" w:rsidRPr="00BA25F7" w:rsidSect="00454769">
          <w:pgSz w:w="15840" w:h="12240" w:orient="landscape"/>
          <w:pgMar w:top="1440" w:right="1440" w:bottom="1413" w:left="1440" w:header="360" w:footer="576" w:gutter="0"/>
          <w:cols w:space="720"/>
          <w:docGrid w:linePitch="299"/>
        </w:sectPr>
      </w:pPr>
    </w:p>
    <w:p w14:paraId="7C06F044" w14:textId="3FBFE299" w:rsidR="00D61B18" w:rsidRPr="00BA25F7" w:rsidRDefault="00ED76C7" w:rsidP="00454769">
      <w:pPr>
        <w:pStyle w:val="Heading2"/>
      </w:pPr>
      <w:bookmarkStart w:id="13" w:name="_2._Criteria_for"/>
      <w:bookmarkStart w:id="14" w:name="CST"/>
      <w:bookmarkEnd w:id="13"/>
      <w:r w:rsidRPr="00BA25F7">
        <w:lastRenderedPageBreak/>
        <w:t xml:space="preserve">2. </w:t>
      </w:r>
      <w:r w:rsidR="00454769">
        <w:t>Success Criteria</w:t>
      </w:r>
    </w:p>
    <w:bookmarkEnd w:id="14"/>
    <w:p w14:paraId="313C5093" w14:textId="57F637D9" w:rsidR="00D61B18" w:rsidRDefault="00454769" w:rsidP="00C14F09">
      <w:pPr>
        <w:rPr>
          <w:rFonts w:asciiTheme="minorHAnsi" w:hAnsiTheme="minorHAnsi" w:cstheme="minorHAnsi"/>
          <w:sz w:val="24"/>
          <w:szCs w:val="24"/>
        </w:rPr>
      </w:pPr>
      <w:r w:rsidRPr="00C14F09">
        <w:rPr>
          <w:rFonts w:asciiTheme="minorHAnsi" w:hAnsiTheme="minorHAnsi" w:cstheme="minorHAnsi"/>
          <w:sz w:val="24"/>
          <w:szCs w:val="24"/>
        </w:rPr>
        <w:t>Success Criteria</w:t>
      </w:r>
      <w:r w:rsidR="00C82C80" w:rsidRPr="00C14F09">
        <w:rPr>
          <w:rFonts w:asciiTheme="minorHAnsi" w:hAnsiTheme="minorHAnsi" w:cstheme="minorHAnsi"/>
          <w:sz w:val="24"/>
          <w:szCs w:val="24"/>
        </w:rPr>
        <w:t xml:space="preserve"> should be clearly identified and communicated to students. This dimension focuses on how the teacher identifies the </w:t>
      </w:r>
      <w:r w:rsidRPr="00C14F09">
        <w:rPr>
          <w:rFonts w:asciiTheme="minorHAnsi" w:hAnsiTheme="minorHAnsi" w:cstheme="minorHAnsi"/>
          <w:sz w:val="24"/>
          <w:szCs w:val="24"/>
        </w:rPr>
        <w:t>Success Criteria</w:t>
      </w:r>
      <w:r w:rsidR="00C82C80" w:rsidRPr="00C14F09">
        <w:rPr>
          <w:rFonts w:asciiTheme="minorHAnsi" w:hAnsiTheme="minorHAnsi" w:cstheme="minorHAnsi"/>
          <w:sz w:val="24"/>
          <w:szCs w:val="24"/>
        </w:rPr>
        <w:t xml:space="preserve"> for a particular lesson’s </w:t>
      </w:r>
      <w:r w:rsidR="003D4E97" w:rsidRPr="00C14F09">
        <w:rPr>
          <w:rFonts w:asciiTheme="minorHAnsi" w:hAnsiTheme="minorHAnsi" w:cstheme="minorHAnsi"/>
          <w:sz w:val="24"/>
          <w:szCs w:val="24"/>
        </w:rPr>
        <w:t xml:space="preserve">Learning Goals </w:t>
      </w:r>
      <w:r w:rsidR="00C82C80" w:rsidRPr="00C14F09">
        <w:rPr>
          <w:rFonts w:asciiTheme="minorHAnsi" w:hAnsiTheme="minorHAnsi" w:cstheme="minorHAnsi"/>
          <w:sz w:val="24"/>
          <w:szCs w:val="24"/>
        </w:rPr>
        <w:t xml:space="preserve">and communicates these criteria to the students. Research suggests that students are more able to demonstrate their own learning when they understand what quality work </w:t>
      </w:r>
      <w:proofErr w:type="gramStart"/>
      <w:r w:rsidR="00C82C80" w:rsidRPr="00C14F09">
        <w:rPr>
          <w:rFonts w:asciiTheme="minorHAnsi" w:hAnsiTheme="minorHAnsi" w:cstheme="minorHAnsi"/>
          <w:sz w:val="24"/>
          <w:szCs w:val="24"/>
        </w:rPr>
        <w:t>actually looks</w:t>
      </w:r>
      <w:proofErr w:type="gramEnd"/>
      <w:r w:rsidR="00C82C80" w:rsidRPr="00C14F09">
        <w:rPr>
          <w:rFonts w:asciiTheme="minorHAnsi" w:hAnsiTheme="minorHAnsi" w:cstheme="minorHAnsi"/>
          <w:sz w:val="24"/>
          <w:szCs w:val="24"/>
        </w:rPr>
        <w:t xml:space="preserve"> like. In this rubric, the focus is primarily on the sharing of explicit expectations (e.g., “</w:t>
      </w:r>
      <w:r w:rsidR="00C82C80" w:rsidRPr="00C14F09">
        <w:rPr>
          <w:rFonts w:asciiTheme="minorHAnsi" w:hAnsiTheme="minorHAnsi" w:cstheme="minorHAnsi"/>
          <w:i/>
          <w:iCs/>
          <w:sz w:val="24"/>
          <w:szCs w:val="24"/>
        </w:rPr>
        <w:t>I can” statements, preflight checklists, rubrics, exemplar</w:t>
      </w:r>
      <w:r w:rsidR="00C82C80" w:rsidRPr="00C14F09">
        <w:rPr>
          <w:rFonts w:asciiTheme="minorHAnsi" w:hAnsiTheme="minorHAnsi" w:cstheme="minorHAnsi"/>
          <w:sz w:val="24"/>
          <w:szCs w:val="24"/>
        </w:rPr>
        <w:t>s) that communicate quality.</w:t>
      </w:r>
    </w:p>
    <w:p w14:paraId="1BC97792" w14:textId="77777777" w:rsidR="00C14F09" w:rsidRPr="00C14F09" w:rsidRDefault="00C14F09" w:rsidP="00C14F09">
      <w:pPr>
        <w:rPr>
          <w:rFonts w:asciiTheme="minorHAnsi" w:hAnsiTheme="minorHAnsi" w:cstheme="minorHAnsi"/>
          <w:sz w:val="24"/>
          <w:szCs w:val="24"/>
        </w:rPr>
      </w:pPr>
    </w:p>
    <w:p w14:paraId="5C381AA3" w14:textId="3C382CDF" w:rsidR="0037797D" w:rsidRPr="00C14F09" w:rsidRDefault="00C82C80" w:rsidP="00C14F09">
      <w:pPr>
        <w:rPr>
          <w:rFonts w:asciiTheme="minorHAnsi" w:hAnsiTheme="minorHAnsi" w:cstheme="minorHAnsi"/>
          <w:sz w:val="24"/>
          <w:szCs w:val="24"/>
        </w:rPr>
      </w:pPr>
      <w:r w:rsidRPr="00C14F09">
        <w:rPr>
          <w:rFonts w:asciiTheme="minorHAnsi" w:hAnsiTheme="minorHAnsi" w:cstheme="minorHAnsi"/>
          <w:sz w:val="24"/>
          <w:szCs w:val="24"/>
        </w:rPr>
        <w:t xml:space="preserve">At the lower ends of the rubric, </w:t>
      </w:r>
      <w:r w:rsidR="00454769" w:rsidRPr="00C14F09">
        <w:rPr>
          <w:rFonts w:asciiTheme="minorHAnsi" w:hAnsiTheme="minorHAnsi" w:cstheme="minorHAnsi"/>
          <w:sz w:val="24"/>
          <w:szCs w:val="24"/>
        </w:rPr>
        <w:t>Success Criteria</w:t>
      </w:r>
      <w:r w:rsidRPr="00C14F09">
        <w:rPr>
          <w:rFonts w:asciiTheme="minorHAnsi" w:hAnsiTheme="minorHAnsi" w:cstheme="minorHAnsi"/>
          <w:sz w:val="24"/>
          <w:szCs w:val="24"/>
        </w:rPr>
        <w:t xml:space="preserve"> are not used, are used in a minimalist manner, or do not hold students to sufficiently high expectations. At the higher levels, </w:t>
      </w:r>
      <w:r w:rsidR="00454769" w:rsidRPr="00C14F09">
        <w:rPr>
          <w:rFonts w:asciiTheme="minorHAnsi" w:hAnsiTheme="minorHAnsi" w:cstheme="minorHAnsi"/>
          <w:sz w:val="24"/>
          <w:szCs w:val="24"/>
        </w:rPr>
        <w:t>Success Criteria</w:t>
      </w:r>
      <w:r w:rsidRPr="00C14F09">
        <w:rPr>
          <w:rFonts w:asciiTheme="minorHAnsi" w:hAnsiTheme="minorHAnsi" w:cstheme="minorHAnsi"/>
          <w:sz w:val="24"/>
          <w:szCs w:val="24"/>
        </w:rPr>
        <w:t xml:space="preserve"> are integrated into the lesson, are accessible to students, and support student learning.</w:t>
      </w:r>
    </w:p>
    <w:p w14:paraId="37D2DDA3" w14:textId="7A546F51" w:rsidR="008A41FF" w:rsidRPr="00BA25F7" w:rsidRDefault="008A41FF" w:rsidP="00995BB4">
      <w:pPr>
        <w:pStyle w:val="Heading3"/>
      </w:pPr>
      <w:r w:rsidRPr="00BA25F7">
        <w:t>Observation Notes</w:t>
      </w:r>
    </w:p>
    <w:p w14:paraId="2F8D81BE" w14:textId="2055FB85" w:rsidR="008A41FF" w:rsidRPr="00C14F09" w:rsidRDefault="00454769" w:rsidP="00C14F09">
      <w:pPr>
        <w:pStyle w:val="ListBullet"/>
      </w:pPr>
      <w:r w:rsidRPr="00C14F09">
        <w:t>Success Criteria</w:t>
      </w:r>
      <w:r w:rsidR="008A41FF" w:rsidRPr="00C14F09">
        <w:t xml:space="preserve"> describe what success in learning would look like or what students could do to demonstrate their learning. The criteria can take the form of “</w:t>
      </w:r>
      <w:r w:rsidR="008A41FF" w:rsidRPr="00C14F09">
        <w:rPr>
          <w:i/>
          <w:iCs w:val="0"/>
        </w:rPr>
        <w:t>I can” statements</w:t>
      </w:r>
      <w:r w:rsidR="008A41FF" w:rsidRPr="00C14F09">
        <w:t xml:space="preserve"> that explicate what all students will know or understand by the end of the lesson, a </w:t>
      </w:r>
      <w:r w:rsidR="008A41FF" w:rsidRPr="00C14F09">
        <w:rPr>
          <w:i/>
          <w:iCs w:val="0"/>
        </w:rPr>
        <w:t xml:space="preserve">rubric </w:t>
      </w:r>
      <w:r w:rsidR="008A41FF" w:rsidRPr="00C14F09">
        <w:t xml:space="preserve">that students can use to check their work, </w:t>
      </w:r>
      <w:r w:rsidR="008A41FF" w:rsidRPr="00C14F09">
        <w:rPr>
          <w:i/>
          <w:iCs w:val="0"/>
        </w:rPr>
        <w:t>exemplars</w:t>
      </w:r>
      <w:r w:rsidR="008A41FF" w:rsidRPr="00C14F09">
        <w:t xml:space="preserve"> that illustrate aspects of quality, or a </w:t>
      </w:r>
      <w:r w:rsidR="008A41FF" w:rsidRPr="00C14F09">
        <w:rPr>
          <w:i/>
          <w:iCs w:val="0"/>
        </w:rPr>
        <w:t>preflight checklist</w:t>
      </w:r>
      <w:r w:rsidR="008A41FF" w:rsidRPr="00C14F09">
        <w:t>.</w:t>
      </w:r>
    </w:p>
    <w:p w14:paraId="62B73375" w14:textId="4AF97D96" w:rsidR="008A41FF" w:rsidRPr="00C14F09" w:rsidRDefault="008A41FF" w:rsidP="00C14F09">
      <w:pPr>
        <w:pStyle w:val="ListBullet"/>
      </w:pPr>
      <w:r w:rsidRPr="00C14F09">
        <w:t xml:space="preserve">It is possible that an observer may not be in the room when </w:t>
      </w:r>
      <w:r w:rsidR="006431F2" w:rsidRPr="00C14F09">
        <w:t>L</w:t>
      </w:r>
      <w:r w:rsidRPr="00C14F09">
        <w:t xml:space="preserve">earning </w:t>
      </w:r>
      <w:r w:rsidR="006431F2" w:rsidRPr="00C14F09">
        <w:t>G</w:t>
      </w:r>
      <w:r w:rsidRPr="00C14F09">
        <w:t xml:space="preserve">oals are stated. In such cases, it is possible for a set of presented </w:t>
      </w:r>
      <w:r w:rsidR="00454769" w:rsidRPr="00C14F09">
        <w:t xml:space="preserve">Success Criteria </w:t>
      </w:r>
      <w:r w:rsidRPr="00C14F09">
        <w:t xml:space="preserve">to be considered appropriate for the </w:t>
      </w:r>
      <w:r w:rsidR="006431F2" w:rsidRPr="00C14F09">
        <w:t>L</w:t>
      </w:r>
      <w:r w:rsidRPr="00C14F09">
        <w:t xml:space="preserve">earning </w:t>
      </w:r>
      <w:r w:rsidR="006431F2" w:rsidRPr="00C14F09">
        <w:t>G</w:t>
      </w:r>
      <w:r w:rsidRPr="00C14F09">
        <w:t xml:space="preserve">oals even if the observer does not see the teacher explain the </w:t>
      </w:r>
      <w:r w:rsidR="00454769" w:rsidRPr="00C14F09">
        <w:t>Learning G</w:t>
      </w:r>
      <w:r w:rsidRPr="00C14F09">
        <w:t xml:space="preserve">oals to the students. To make this determination, the observer must be able to make a reasonable inference about </w:t>
      </w:r>
      <w:r w:rsidR="00454769" w:rsidRPr="00C14F09">
        <w:t>whether the</w:t>
      </w:r>
      <w:r w:rsidRPr="00C14F09">
        <w:t xml:space="preserve"> </w:t>
      </w:r>
      <w:r w:rsidR="00454769" w:rsidRPr="00C14F09">
        <w:t>Learning G</w:t>
      </w:r>
      <w:r w:rsidRPr="00C14F09">
        <w:t>oals were.</w:t>
      </w:r>
    </w:p>
    <w:p w14:paraId="293DFCC0" w14:textId="0D8AF9B6" w:rsidR="008A41FF" w:rsidRPr="00C14F09" w:rsidRDefault="008A41FF" w:rsidP="00C14F09">
      <w:pPr>
        <w:pStyle w:val="ListBullet"/>
      </w:pPr>
      <w:proofErr w:type="gramStart"/>
      <w:r w:rsidRPr="00C14F09">
        <w:t>In order to</w:t>
      </w:r>
      <w:proofErr w:type="gramEnd"/>
      <w:r w:rsidRPr="00C14F09">
        <w:t xml:space="preserve"> be appropriate, the </w:t>
      </w:r>
      <w:r w:rsidR="00454769" w:rsidRPr="00C14F09">
        <w:t xml:space="preserve">Success Criteria </w:t>
      </w:r>
      <w:r w:rsidRPr="00C14F09">
        <w:t>must not be too basic or complex. This judgment will depend on the age and abilities of the students. For example, the expectations for what students will be able to do by the end of a lesson (</w:t>
      </w:r>
      <w:r w:rsidR="00454769" w:rsidRPr="00C14F09">
        <w:t>Success Criteria</w:t>
      </w:r>
      <w:r w:rsidRPr="00C14F09">
        <w:t xml:space="preserve">) will be different for second-grade students than the expectations for high school students. Evidence for the appropriateness of the criteria comes from the observer’s professional knowledge base and from observable evidence that students are or are not progressing toward the </w:t>
      </w:r>
      <w:r w:rsidR="00454769" w:rsidRPr="00C14F09">
        <w:t>Success Criteria</w:t>
      </w:r>
      <w:r w:rsidRPr="00C14F09">
        <w:t xml:space="preserve"> throughout the lesson. Questions can also be posed directly to students to provide further evidence of how they understand the </w:t>
      </w:r>
      <w:r w:rsidR="0036003E" w:rsidRPr="00C14F09">
        <w:t>Success Criteria</w:t>
      </w:r>
      <w:r w:rsidRPr="00C14F09">
        <w:t>.</w:t>
      </w:r>
    </w:p>
    <w:p w14:paraId="4A162525" w14:textId="20783DEC" w:rsidR="008A41FF" w:rsidRPr="00C14F09" w:rsidRDefault="008A41FF" w:rsidP="00C14F09">
      <w:pPr>
        <w:pStyle w:val="ListBullet"/>
      </w:pPr>
      <w:r w:rsidRPr="00C14F09">
        <w:t xml:space="preserve">The judgment about whether the language used to express the </w:t>
      </w:r>
      <w:r w:rsidR="00454769" w:rsidRPr="00C14F09">
        <w:t xml:space="preserve">Success Criteria </w:t>
      </w:r>
      <w:r w:rsidRPr="00C14F09">
        <w:t xml:space="preserve">is accessible to students will also depend on the age and abilities of the students. For example, the language used by a second-grade teacher to describe a particular expectation will be different than the language used by a high school teacher. </w:t>
      </w:r>
      <w:r w:rsidRPr="00C14F09">
        <w:lastRenderedPageBreak/>
        <w:t>Evidence for the accessibility of the language comes from the observer’s professional knowledge base and from observing student questions and discussion during the lesson. Questions can also be posed directly to students to provide further evidence of how they understand the expectations for the lesson.</w:t>
      </w:r>
    </w:p>
    <w:p w14:paraId="4E9BDCA6" w14:textId="511BA089" w:rsidR="008A41FF" w:rsidRPr="00C14F09" w:rsidRDefault="008A41FF" w:rsidP="00C14F09">
      <w:pPr>
        <w:pStyle w:val="ListBullet"/>
      </w:pPr>
      <w:r w:rsidRPr="00C14F09">
        <w:t xml:space="preserve">The rubric refers to opportunities for the internalization and effective use of </w:t>
      </w:r>
      <w:r w:rsidR="00454769" w:rsidRPr="00C14F09">
        <w:t>Success Criteria</w:t>
      </w:r>
      <w:r w:rsidRPr="00C14F09">
        <w:t xml:space="preserve">. Opportunities that allow for the internalization and effective use of the </w:t>
      </w:r>
      <w:r w:rsidR="00454769" w:rsidRPr="00C14F09">
        <w:t>Success Criteria</w:t>
      </w:r>
      <w:r w:rsidRPr="00C14F09">
        <w:t xml:space="preserve"> may include student involvement in developing the criteria, opportunities for students to practice using the criteria with exemplars or on previous assignments, and support and time for students to use the criteria on their current work. The professional judgment to be made here is whether these activities support student understanding and progress toward the expectations. For example, in addition to discussing the levels of a rubric a teacher may also provide exemplars of different score levels, engage students in a scoring session in which they apply the rubric to stronger or weaker performances, provide opportunities for students to discuss the independent features of stronger or weaker work, or structure opportunities for students to apply criteria to their own or each other’s work. You probably will not see a teacher do </w:t>
      </w:r>
      <w:proofErr w:type="gramStart"/>
      <w:r w:rsidRPr="00C14F09">
        <w:t>all of</w:t>
      </w:r>
      <w:proofErr w:type="gramEnd"/>
      <w:r w:rsidRPr="00C14F09">
        <w:t xml:space="preserve"> these examples in a single lesson. Evidence may also include reference to previous lessons in which some of these activities took place and are being built on in the current lesson. </w:t>
      </w:r>
    </w:p>
    <w:p w14:paraId="255A25E4" w14:textId="252FF47F" w:rsidR="003413B1" w:rsidRPr="003E61D5" w:rsidRDefault="008A41FF" w:rsidP="003E61D5">
      <w:pPr>
        <w:pStyle w:val="ListBullet"/>
        <w:numPr>
          <w:ilvl w:val="1"/>
          <w:numId w:val="23"/>
        </w:numPr>
      </w:pPr>
      <w:r w:rsidRPr="003E61D5">
        <w:t>For example, a teacher might work with students to develop</w:t>
      </w:r>
      <w:r w:rsidR="006431F2" w:rsidRPr="003E61D5">
        <w:t xml:space="preserve"> </w:t>
      </w:r>
      <w:r w:rsidR="00454769" w:rsidRPr="003E61D5">
        <w:t>Success Criteria</w:t>
      </w:r>
      <w:r w:rsidRPr="003E61D5">
        <w:t xml:space="preserve"> during a lesson and then mention that the students will be using the criteria in subsequent lessons to provide feedback to each other. This observed lesson would be scored high on the </w:t>
      </w:r>
      <w:r w:rsidR="00454769" w:rsidRPr="003E61D5">
        <w:rPr>
          <w:i/>
          <w:iCs w:val="0"/>
        </w:rPr>
        <w:t>Success Criteria</w:t>
      </w:r>
      <w:r w:rsidR="00454769" w:rsidRPr="003E61D5">
        <w:t xml:space="preserve"> </w:t>
      </w:r>
      <w:r w:rsidRPr="003E61D5">
        <w:t xml:space="preserve">dimension, but it would be scored as “not observed” for on the </w:t>
      </w:r>
      <w:r w:rsidRPr="003E61D5">
        <w:rPr>
          <w:i/>
          <w:iCs w:val="0"/>
        </w:rPr>
        <w:t>Peer Feedback</w:t>
      </w:r>
      <w:r w:rsidRPr="003E61D5">
        <w:t xml:space="preserve"> dimension.</w:t>
      </w:r>
    </w:p>
    <w:p w14:paraId="3A59B940" w14:textId="7EA32C36" w:rsidR="003413B1" w:rsidRPr="003E61D5" w:rsidRDefault="008A41FF" w:rsidP="003E61D5">
      <w:pPr>
        <w:pStyle w:val="ListBullet"/>
        <w:numPr>
          <w:ilvl w:val="1"/>
          <w:numId w:val="23"/>
        </w:numPr>
      </w:pPr>
      <w:r w:rsidRPr="003E61D5">
        <w:t>Alternatively, the observed lesson would likely be scored high on both dimensions if the lesson focused on the peer</w:t>
      </w:r>
      <w:r w:rsidR="00FC459E">
        <w:t>-</w:t>
      </w:r>
      <w:r w:rsidRPr="003E61D5">
        <w:t>assessment part of the sequence</w:t>
      </w:r>
      <w:r w:rsidR="0098126E" w:rsidRPr="003E61D5">
        <w:t>,</w:t>
      </w:r>
      <w:r w:rsidRPr="003E61D5">
        <w:t xml:space="preserve"> and the teacher reviewed the </w:t>
      </w:r>
      <w:r w:rsidR="00454769" w:rsidRPr="003E61D5">
        <w:t xml:space="preserve">Success Criteria </w:t>
      </w:r>
      <w:r w:rsidRPr="003E61D5">
        <w:t>that the class had developed during the previous lesson and then reminded the students of how to use these criteria as part of the peer</w:t>
      </w:r>
      <w:r w:rsidR="003E61D5">
        <w:t>-</w:t>
      </w:r>
      <w:r w:rsidRPr="003E61D5">
        <w:t>assessment process.</w:t>
      </w:r>
    </w:p>
    <w:p w14:paraId="4407A362" w14:textId="39DE50E5" w:rsidR="003413B1" w:rsidRPr="003E61D5" w:rsidRDefault="008A41FF" w:rsidP="003E61D5">
      <w:pPr>
        <w:pStyle w:val="ListBullet"/>
        <w:numPr>
          <w:ilvl w:val="1"/>
          <w:numId w:val="23"/>
        </w:numPr>
      </w:pPr>
      <w:r w:rsidRPr="003E61D5">
        <w:t xml:space="preserve">If the </w:t>
      </w:r>
      <w:r w:rsidR="00454769" w:rsidRPr="003E61D5">
        <w:t xml:space="preserve">Success Criteria </w:t>
      </w:r>
      <w:r w:rsidRPr="003E61D5">
        <w:t xml:space="preserve">were posted on a board and the teacher reminded students to complete their projects using the </w:t>
      </w:r>
      <w:r w:rsidR="00454769" w:rsidRPr="003E61D5">
        <w:t xml:space="preserve">Success Criteria </w:t>
      </w:r>
      <w:r w:rsidRPr="003E61D5">
        <w:t xml:space="preserve">as a guide to help them evaluate their work before they handed in a final version, and the students were then seen comparing their work against the </w:t>
      </w:r>
      <w:r w:rsidR="00454769" w:rsidRPr="003E61D5">
        <w:t>Success Criteria</w:t>
      </w:r>
      <w:r w:rsidRPr="003E61D5">
        <w:t xml:space="preserve">, it is likely that the lesson would be scored high on both the </w:t>
      </w:r>
      <w:r w:rsidR="00454769" w:rsidRPr="003E61D5">
        <w:rPr>
          <w:i/>
          <w:iCs w:val="0"/>
        </w:rPr>
        <w:t>Success Criteria</w:t>
      </w:r>
      <w:r w:rsidR="00454769" w:rsidRPr="003E61D5">
        <w:t xml:space="preserve"> </w:t>
      </w:r>
      <w:r w:rsidRPr="003E61D5">
        <w:t xml:space="preserve">and the </w:t>
      </w:r>
      <w:r w:rsidRPr="003E61D5">
        <w:rPr>
          <w:i/>
          <w:iCs w:val="0"/>
        </w:rPr>
        <w:t>Self-Assessment</w:t>
      </w:r>
      <w:r w:rsidRPr="003E61D5">
        <w:t xml:space="preserve"> dimension</w:t>
      </w:r>
      <w:r w:rsidR="0098126E" w:rsidRPr="003E61D5">
        <w:t>s</w:t>
      </w:r>
      <w:r w:rsidRPr="003E61D5">
        <w:t>.</w:t>
      </w:r>
    </w:p>
    <w:p w14:paraId="600F01BB" w14:textId="626B4FFD" w:rsidR="008A41FF" w:rsidRPr="003E61D5" w:rsidRDefault="008A41FF" w:rsidP="003E61D5">
      <w:pPr>
        <w:pStyle w:val="ListBullet"/>
        <w:numPr>
          <w:ilvl w:val="1"/>
          <w:numId w:val="23"/>
        </w:numPr>
        <w:sectPr w:rsidR="008A41FF" w:rsidRPr="003E61D5" w:rsidSect="00454769">
          <w:pgSz w:w="12240" w:h="15840"/>
          <w:pgMar w:top="1440" w:right="1440" w:bottom="1440" w:left="1440" w:header="444" w:footer="417" w:gutter="0"/>
          <w:cols w:space="720"/>
          <w:docGrid w:linePitch="299"/>
        </w:sectPr>
      </w:pPr>
      <w:r w:rsidRPr="003E61D5">
        <w:t xml:space="preserve">If the </w:t>
      </w:r>
      <w:r w:rsidR="00454769" w:rsidRPr="003E61D5">
        <w:t xml:space="preserve">Success Criteria </w:t>
      </w:r>
      <w:r w:rsidRPr="003E61D5">
        <w:t xml:space="preserve">were posted on a board and the teacher only reminded students to complete their projects and hand them in so that </w:t>
      </w:r>
      <w:r w:rsidR="0098126E" w:rsidRPr="003E61D5">
        <w:t>the teacher</w:t>
      </w:r>
      <w:r w:rsidRPr="003E61D5">
        <w:t xml:space="preserve"> could provide feedback for them using the </w:t>
      </w:r>
      <w:r w:rsidR="00454769" w:rsidRPr="003E61D5">
        <w:t>Success Criteria</w:t>
      </w:r>
      <w:r w:rsidRPr="003E61D5">
        <w:t xml:space="preserve">, given that there </w:t>
      </w:r>
      <w:r w:rsidRPr="003E61D5">
        <w:lastRenderedPageBreak/>
        <w:t xml:space="preserve">was no described or observed opportunity for students to engage with or internalize the criteria, the lesson would likely be scored low on the </w:t>
      </w:r>
      <w:r w:rsidR="00454769" w:rsidRPr="003E61D5">
        <w:rPr>
          <w:i/>
          <w:iCs w:val="0"/>
        </w:rPr>
        <w:t xml:space="preserve">Success Criteria </w:t>
      </w:r>
      <w:r w:rsidRPr="003E61D5">
        <w:t xml:space="preserve">dimension. However, it may be scored higher on the </w:t>
      </w:r>
      <w:r w:rsidRPr="003E61D5">
        <w:rPr>
          <w:i/>
          <w:iCs w:val="0"/>
        </w:rPr>
        <w:t>Descriptive Feedback</w:t>
      </w:r>
      <w:r w:rsidRPr="003E61D5">
        <w:t xml:space="preserve"> dimension.</w:t>
      </w:r>
    </w:p>
    <w:p w14:paraId="408DF618" w14:textId="7770C64A" w:rsidR="00ED6A32" w:rsidRPr="00BA25F7" w:rsidRDefault="00454769" w:rsidP="00454769">
      <w:pPr>
        <w:pStyle w:val="Heading3"/>
      </w:pPr>
      <w:r>
        <w:lastRenderedPageBreak/>
        <w:t>Success Criteria</w:t>
      </w:r>
      <w:r w:rsidRPr="00BA25F7">
        <w:t xml:space="preserve"> </w:t>
      </w:r>
      <w:r w:rsidR="00ED6A32" w:rsidRPr="00BA25F7">
        <w:t>Rubric</w:t>
      </w:r>
    </w:p>
    <w:tbl>
      <w:tblPr>
        <w:tblStyle w:val="GridTable4-Accent1"/>
        <w:tblW w:w="12960" w:type="dxa"/>
        <w:tblLayout w:type="fixed"/>
        <w:tblLook w:val="06A0" w:firstRow="1" w:lastRow="0" w:firstColumn="1" w:lastColumn="0" w:noHBand="1" w:noVBand="1"/>
        <w:tblCaption w:val="Criteria for Success Rubric"/>
      </w:tblPr>
      <w:tblGrid>
        <w:gridCol w:w="2592"/>
        <w:gridCol w:w="2592"/>
        <w:gridCol w:w="2592"/>
        <w:gridCol w:w="2592"/>
        <w:gridCol w:w="2592"/>
      </w:tblGrid>
      <w:tr w:rsidR="001630EE" w:rsidRPr="00BA25F7" w14:paraId="32072A91" w14:textId="77777777" w:rsidTr="0045476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92" w:type="dxa"/>
            <w:shd w:val="clear" w:color="auto" w:fill="2F5496" w:themeFill="accent1" w:themeFillShade="BF"/>
          </w:tcPr>
          <w:p w14:paraId="56927DD1" w14:textId="2D3A6F65" w:rsidR="00BE0C72" w:rsidRPr="00BA25F7" w:rsidRDefault="00BE0C72" w:rsidP="00454769">
            <w:pPr>
              <w:pStyle w:val="TableParagraph"/>
              <w:spacing w:before="120" w:after="120"/>
              <w:jc w:val="center"/>
              <w:rPr>
                <w:rFonts w:asciiTheme="minorHAnsi" w:hAnsiTheme="minorHAnsi" w:cstheme="minorHAnsi"/>
                <w:b w:val="0"/>
                <w:bCs w:val="0"/>
                <w:sz w:val="20"/>
                <w:szCs w:val="20"/>
              </w:rPr>
            </w:pPr>
            <w:r w:rsidRPr="00BA25F7">
              <w:rPr>
                <w:rFonts w:asciiTheme="minorHAnsi" w:hAnsiTheme="minorHAnsi" w:cstheme="minorHAnsi"/>
                <w:sz w:val="20"/>
                <w:szCs w:val="20"/>
              </w:rPr>
              <w:t>N</w:t>
            </w:r>
            <w:r w:rsidR="00055E22">
              <w:rPr>
                <w:rFonts w:asciiTheme="minorHAnsi" w:hAnsiTheme="minorHAnsi" w:cstheme="minorHAnsi"/>
                <w:sz w:val="20"/>
                <w:szCs w:val="20"/>
              </w:rPr>
              <w:br/>
            </w:r>
            <w:r w:rsidRPr="00BA25F7">
              <w:rPr>
                <w:rFonts w:asciiTheme="minorHAnsi" w:hAnsiTheme="minorHAnsi" w:cstheme="minorHAnsi"/>
                <w:sz w:val="20"/>
                <w:szCs w:val="20"/>
              </w:rPr>
              <w:t>Not Observed</w:t>
            </w:r>
          </w:p>
        </w:tc>
        <w:tc>
          <w:tcPr>
            <w:tcW w:w="2592" w:type="dxa"/>
            <w:shd w:val="clear" w:color="auto" w:fill="2F5496" w:themeFill="accent1" w:themeFillShade="BF"/>
          </w:tcPr>
          <w:p w14:paraId="4CF1ADF1" w14:textId="35D046D7" w:rsidR="00BE0C72" w:rsidRPr="00BA25F7" w:rsidRDefault="00BE0C72"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A25F7">
              <w:rPr>
                <w:rFonts w:asciiTheme="minorHAnsi" w:hAnsiTheme="minorHAnsi" w:cstheme="minorHAnsi"/>
                <w:sz w:val="20"/>
                <w:szCs w:val="20"/>
              </w:rPr>
              <w:t>B</w:t>
            </w:r>
            <w:r w:rsidR="00055E22">
              <w:rPr>
                <w:rFonts w:asciiTheme="minorHAnsi" w:hAnsiTheme="minorHAnsi" w:cstheme="minorHAnsi"/>
                <w:sz w:val="20"/>
                <w:szCs w:val="20"/>
              </w:rPr>
              <w:br/>
            </w:r>
            <w:r w:rsidRPr="00BA25F7">
              <w:rPr>
                <w:rFonts w:asciiTheme="minorHAnsi" w:hAnsiTheme="minorHAnsi" w:cstheme="minorHAnsi"/>
                <w:sz w:val="20"/>
                <w:szCs w:val="20"/>
              </w:rPr>
              <w:t>Beginning</w:t>
            </w:r>
          </w:p>
        </w:tc>
        <w:tc>
          <w:tcPr>
            <w:tcW w:w="2592" w:type="dxa"/>
            <w:shd w:val="clear" w:color="auto" w:fill="2F5496" w:themeFill="accent1" w:themeFillShade="BF"/>
          </w:tcPr>
          <w:p w14:paraId="6EAAC96B" w14:textId="123A7515" w:rsidR="00BE0C72" w:rsidRPr="00BA25F7" w:rsidRDefault="00BE0C72"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A25F7">
              <w:rPr>
                <w:rFonts w:asciiTheme="minorHAnsi" w:hAnsiTheme="minorHAnsi" w:cstheme="minorHAnsi"/>
                <w:sz w:val="20"/>
                <w:szCs w:val="20"/>
              </w:rPr>
              <w:t>D</w:t>
            </w:r>
            <w:r w:rsidR="00055E22">
              <w:rPr>
                <w:rFonts w:asciiTheme="minorHAnsi" w:hAnsiTheme="minorHAnsi" w:cstheme="minorHAnsi"/>
                <w:sz w:val="20"/>
                <w:szCs w:val="20"/>
              </w:rPr>
              <w:br/>
            </w:r>
            <w:r w:rsidRPr="00BA25F7">
              <w:rPr>
                <w:rFonts w:asciiTheme="minorHAnsi" w:hAnsiTheme="minorHAnsi" w:cstheme="minorHAnsi"/>
                <w:sz w:val="20"/>
                <w:szCs w:val="20"/>
              </w:rPr>
              <w:t>Developing</w:t>
            </w:r>
          </w:p>
        </w:tc>
        <w:tc>
          <w:tcPr>
            <w:tcW w:w="2592" w:type="dxa"/>
            <w:shd w:val="clear" w:color="auto" w:fill="2F5496" w:themeFill="accent1" w:themeFillShade="BF"/>
          </w:tcPr>
          <w:p w14:paraId="28FE0A07" w14:textId="67AA6B56" w:rsidR="00BE0C72" w:rsidRPr="00BA25F7" w:rsidRDefault="00BE0C72"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A25F7">
              <w:rPr>
                <w:rFonts w:asciiTheme="minorHAnsi" w:hAnsiTheme="minorHAnsi" w:cstheme="minorHAnsi"/>
                <w:sz w:val="20"/>
                <w:szCs w:val="20"/>
              </w:rPr>
              <w:t>P</w:t>
            </w:r>
            <w:r w:rsidR="00055E22">
              <w:rPr>
                <w:rFonts w:asciiTheme="minorHAnsi" w:hAnsiTheme="minorHAnsi" w:cstheme="minorHAnsi"/>
                <w:sz w:val="20"/>
                <w:szCs w:val="20"/>
              </w:rPr>
              <w:br/>
            </w:r>
            <w:r w:rsidRPr="00BA25F7">
              <w:rPr>
                <w:rFonts w:asciiTheme="minorHAnsi" w:hAnsiTheme="minorHAnsi" w:cstheme="minorHAnsi"/>
                <w:sz w:val="20"/>
                <w:szCs w:val="20"/>
              </w:rPr>
              <w:t>Progressing</w:t>
            </w:r>
          </w:p>
        </w:tc>
        <w:tc>
          <w:tcPr>
            <w:tcW w:w="2592" w:type="dxa"/>
            <w:shd w:val="clear" w:color="auto" w:fill="2F5496" w:themeFill="accent1" w:themeFillShade="BF"/>
          </w:tcPr>
          <w:p w14:paraId="34D387A2" w14:textId="0FE4B1BD" w:rsidR="00BE0C72" w:rsidRPr="00BA25F7" w:rsidRDefault="00BE0C72"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A25F7">
              <w:rPr>
                <w:rFonts w:asciiTheme="minorHAnsi" w:hAnsiTheme="minorHAnsi" w:cstheme="minorHAnsi"/>
                <w:sz w:val="20"/>
                <w:szCs w:val="20"/>
              </w:rPr>
              <w:t>E</w:t>
            </w:r>
            <w:r w:rsidR="00055E22">
              <w:rPr>
                <w:rFonts w:asciiTheme="minorHAnsi" w:hAnsiTheme="minorHAnsi" w:cstheme="minorHAnsi"/>
                <w:sz w:val="20"/>
                <w:szCs w:val="20"/>
              </w:rPr>
              <w:br/>
            </w:r>
            <w:r w:rsidRPr="00BA25F7">
              <w:rPr>
                <w:rFonts w:asciiTheme="minorHAnsi" w:hAnsiTheme="minorHAnsi" w:cstheme="minorHAnsi"/>
                <w:sz w:val="20"/>
                <w:szCs w:val="20"/>
              </w:rPr>
              <w:t>Extending</w:t>
            </w:r>
          </w:p>
        </w:tc>
      </w:tr>
      <w:tr w:rsidR="001630EE" w:rsidRPr="00BA25F7" w14:paraId="6527EFE9" w14:textId="77777777" w:rsidTr="00454769">
        <w:trPr>
          <w:trHeight w:val="20"/>
        </w:trPr>
        <w:tc>
          <w:tcPr>
            <w:cnfStyle w:val="001000000000" w:firstRow="0" w:lastRow="0" w:firstColumn="1" w:lastColumn="0" w:oddVBand="0" w:evenVBand="0" w:oddHBand="0" w:evenHBand="0" w:firstRowFirstColumn="0" w:firstRowLastColumn="0" w:lastRowFirstColumn="0" w:lastRowLastColumn="0"/>
            <w:tcW w:w="2592" w:type="dxa"/>
          </w:tcPr>
          <w:p w14:paraId="1F31F669" w14:textId="469E3539" w:rsidR="00ED6A32" w:rsidRPr="003E61D5" w:rsidRDefault="0006299F" w:rsidP="003E61D5">
            <w:pPr>
              <w:spacing w:before="120" w:after="60"/>
              <w:rPr>
                <w:rFonts w:asciiTheme="minorHAnsi" w:hAnsiTheme="minorHAnsi" w:cstheme="minorHAnsi"/>
                <w:b w:val="0"/>
                <w:bCs w:val="0"/>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b w:val="0"/>
                <w:bCs w:val="0"/>
                <w:sz w:val="18"/>
                <w:szCs w:val="18"/>
              </w:rPr>
              <w:t xml:space="preserve"> </w:t>
            </w:r>
            <w:r w:rsidR="00C82C80" w:rsidRPr="003E61D5">
              <w:rPr>
                <w:rFonts w:asciiTheme="minorHAnsi" w:hAnsiTheme="minorHAnsi" w:cstheme="minorHAnsi"/>
                <w:b w:val="0"/>
                <w:bCs w:val="0"/>
                <w:sz w:val="18"/>
                <w:szCs w:val="18"/>
              </w:rPr>
              <w:t xml:space="preserve">The teacher does </w:t>
            </w:r>
            <w:r w:rsidR="00C82C80" w:rsidRPr="00F7732C">
              <w:rPr>
                <w:rFonts w:asciiTheme="minorHAnsi" w:hAnsiTheme="minorHAnsi" w:cstheme="minorHAnsi"/>
                <w:b w:val="0"/>
                <w:bCs w:val="0"/>
                <w:i/>
                <w:iCs/>
                <w:sz w:val="18"/>
                <w:szCs w:val="18"/>
              </w:rPr>
              <w:t>not</w:t>
            </w:r>
            <w:r w:rsidR="00C82C80" w:rsidRPr="003E61D5">
              <w:rPr>
                <w:rFonts w:asciiTheme="minorHAnsi" w:hAnsiTheme="minorHAnsi" w:cstheme="minorHAnsi"/>
                <w:b w:val="0"/>
                <w:bCs w:val="0"/>
                <w:sz w:val="18"/>
                <w:szCs w:val="18"/>
              </w:rPr>
              <w:t xml:space="preserve"> provide </w:t>
            </w:r>
            <w:r w:rsidR="00454769" w:rsidRPr="003E61D5">
              <w:rPr>
                <w:rFonts w:asciiTheme="minorHAnsi" w:hAnsiTheme="minorHAnsi" w:cstheme="minorHAnsi"/>
                <w:b w:val="0"/>
                <w:bCs w:val="0"/>
                <w:sz w:val="18"/>
                <w:szCs w:val="18"/>
              </w:rPr>
              <w:t>Success Criteria</w:t>
            </w:r>
            <w:r w:rsidR="00C82C80" w:rsidRPr="003E61D5">
              <w:rPr>
                <w:rFonts w:asciiTheme="minorHAnsi" w:hAnsiTheme="minorHAnsi" w:cstheme="minorHAnsi"/>
                <w:b w:val="0"/>
                <w:bCs w:val="0"/>
                <w:sz w:val="18"/>
                <w:szCs w:val="18"/>
              </w:rPr>
              <w:t>.</w:t>
            </w:r>
          </w:p>
          <w:p w14:paraId="1F43B4F2" w14:textId="77777777" w:rsidR="003E61D5" w:rsidRPr="003E61D5" w:rsidRDefault="003E61D5" w:rsidP="003E61D5">
            <w:pPr>
              <w:spacing w:after="60"/>
              <w:jc w:val="center"/>
              <w:rPr>
                <w:rFonts w:asciiTheme="minorHAnsi" w:hAnsiTheme="minorHAnsi" w:cstheme="minorHAnsi"/>
                <w:i/>
                <w:iCs/>
                <w:color w:val="2F5496" w:themeColor="accent1" w:themeShade="BF"/>
                <w:sz w:val="18"/>
                <w:szCs w:val="18"/>
              </w:rPr>
            </w:pPr>
            <w:r w:rsidRPr="003E61D5">
              <w:rPr>
                <w:rFonts w:asciiTheme="minorHAnsi" w:hAnsiTheme="minorHAnsi" w:cstheme="minorHAnsi"/>
                <w:i/>
                <w:iCs/>
                <w:color w:val="2F5496" w:themeColor="accent1" w:themeShade="BF"/>
                <w:sz w:val="18"/>
                <w:szCs w:val="18"/>
              </w:rPr>
              <w:t>OR</w:t>
            </w:r>
          </w:p>
          <w:p w14:paraId="5DF692AB" w14:textId="1B89920D" w:rsidR="00D61B18" w:rsidRPr="003E61D5" w:rsidRDefault="0006299F" w:rsidP="003E61D5">
            <w:pPr>
              <w:spacing w:after="60"/>
              <w:rPr>
                <w:rFonts w:asciiTheme="minorHAnsi" w:hAnsiTheme="minorHAnsi" w:cstheme="minorHAnsi"/>
                <w:b w:val="0"/>
                <w:bCs w:val="0"/>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b w:val="0"/>
                <w:bCs w:val="0"/>
                <w:sz w:val="18"/>
                <w:szCs w:val="18"/>
              </w:rPr>
              <w:t xml:space="preserve"> </w:t>
            </w:r>
            <w:r w:rsidR="00454769" w:rsidRPr="003E61D5">
              <w:rPr>
                <w:rFonts w:asciiTheme="minorHAnsi" w:hAnsiTheme="minorHAnsi" w:cstheme="minorHAnsi"/>
                <w:b w:val="0"/>
                <w:bCs w:val="0"/>
                <w:sz w:val="18"/>
                <w:szCs w:val="18"/>
              </w:rPr>
              <w:t xml:space="preserve">Success Criteria </w:t>
            </w:r>
            <w:r w:rsidR="00C82C80" w:rsidRPr="003E61D5">
              <w:rPr>
                <w:rFonts w:asciiTheme="minorHAnsi" w:hAnsiTheme="minorHAnsi" w:cstheme="minorHAnsi"/>
                <w:b w:val="0"/>
                <w:bCs w:val="0"/>
                <w:sz w:val="18"/>
                <w:szCs w:val="18"/>
              </w:rPr>
              <w:t xml:space="preserve">are just a </w:t>
            </w:r>
            <w:r w:rsidR="00C82C80" w:rsidRPr="00F7732C">
              <w:rPr>
                <w:rFonts w:asciiTheme="minorHAnsi" w:hAnsiTheme="minorHAnsi" w:cstheme="minorHAnsi"/>
                <w:b w:val="0"/>
                <w:bCs w:val="0"/>
                <w:i/>
                <w:iCs/>
                <w:sz w:val="18"/>
                <w:szCs w:val="18"/>
              </w:rPr>
              <w:t>list</w:t>
            </w:r>
            <w:r w:rsidR="00C82C80" w:rsidRPr="003E61D5">
              <w:rPr>
                <w:rFonts w:asciiTheme="minorHAnsi" w:hAnsiTheme="minorHAnsi" w:cstheme="minorHAnsi"/>
                <w:b w:val="0"/>
                <w:bCs w:val="0"/>
                <w:sz w:val="18"/>
                <w:szCs w:val="18"/>
              </w:rPr>
              <w:t xml:space="preserve"> of correct answers (e.g., vocabulary test, list of important historical dates, math fact sheet).</w:t>
            </w:r>
          </w:p>
        </w:tc>
        <w:tc>
          <w:tcPr>
            <w:tcW w:w="2592" w:type="dxa"/>
          </w:tcPr>
          <w:p w14:paraId="0398F1AA" w14:textId="5D878AAB" w:rsidR="00ED6A32" w:rsidRPr="003E61D5" w:rsidRDefault="0006299F" w:rsidP="003E61D5">
            <w:pPr>
              <w:spacing w:before="12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The </w:t>
            </w:r>
            <w:r w:rsidR="00454769" w:rsidRPr="003E61D5">
              <w:rPr>
                <w:rFonts w:asciiTheme="minorHAnsi" w:hAnsiTheme="minorHAnsi" w:cstheme="minorHAnsi"/>
                <w:sz w:val="18"/>
                <w:szCs w:val="18"/>
              </w:rPr>
              <w:t xml:space="preserve">Success Criteria </w:t>
            </w:r>
            <w:r w:rsidR="00C82C80" w:rsidRPr="003E61D5">
              <w:rPr>
                <w:rFonts w:asciiTheme="minorHAnsi" w:hAnsiTheme="minorHAnsi" w:cstheme="minorHAnsi"/>
                <w:sz w:val="18"/>
                <w:szCs w:val="18"/>
              </w:rPr>
              <w:t xml:space="preserve">are </w:t>
            </w:r>
            <w:r w:rsidR="00C82C80" w:rsidRPr="00F7732C">
              <w:rPr>
                <w:rFonts w:asciiTheme="minorHAnsi" w:hAnsiTheme="minorHAnsi" w:cstheme="minorHAnsi"/>
                <w:i/>
                <w:iCs/>
                <w:sz w:val="18"/>
                <w:szCs w:val="18"/>
              </w:rPr>
              <w:t>not</w:t>
            </w:r>
            <w:r w:rsidR="00C82C80" w:rsidRPr="003E61D5">
              <w:rPr>
                <w:rFonts w:asciiTheme="minorHAnsi" w:hAnsiTheme="minorHAnsi" w:cstheme="minorHAnsi"/>
                <w:sz w:val="18"/>
                <w:szCs w:val="18"/>
              </w:rPr>
              <w:t xml:space="preserve"> </w:t>
            </w:r>
            <w:r w:rsidR="00C82C80" w:rsidRPr="00F7732C">
              <w:rPr>
                <w:rFonts w:asciiTheme="minorHAnsi" w:hAnsiTheme="minorHAnsi" w:cstheme="minorHAnsi"/>
                <w:i/>
                <w:iCs/>
                <w:sz w:val="18"/>
                <w:szCs w:val="18"/>
              </w:rPr>
              <w:t>appropriate</w:t>
            </w:r>
            <w:r w:rsidR="00C82C80" w:rsidRPr="003E61D5">
              <w:rPr>
                <w:rFonts w:asciiTheme="minorHAnsi" w:hAnsiTheme="minorHAnsi" w:cstheme="minorHAnsi"/>
                <w:sz w:val="18"/>
                <w:szCs w:val="18"/>
              </w:rPr>
              <w:t xml:space="preserve"> for the </w:t>
            </w:r>
            <w:r w:rsidR="00454769" w:rsidRPr="003E61D5">
              <w:rPr>
                <w:rFonts w:asciiTheme="minorHAnsi" w:hAnsiTheme="minorHAnsi" w:cstheme="minorHAnsi"/>
                <w:sz w:val="18"/>
                <w:szCs w:val="18"/>
              </w:rPr>
              <w:t>L</w:t>
            </w:r>
            <w:r w:rsidR="00C82C80" w:rsidRPr="003E61D5">
              <w:rPr>
                <w:rFonts w:asciiTheme="minorHAnsi" w:hAnsiTheme="minorHAnsi" w:cstheme="minorHAnsi"/>
                <w:sz w:val="18"/>
                <w:szCs w:val="18"/>
              </w:rPr>
              <w:t xml:space="preserve">earning </w:t>
            </w:r>
            <w:r w:rsidR="00454769" w:rsidRPr="003E61D5">
              <w:rPr>
                <w:rFonts w:asciiTheme="minorHAnsi" w:hAnsiTheme="minorHAnsi" w:cstheme="minorHAnsi"/>
                <w:sz w:val="18"/>
                <w:szCs w:val="18"/>
              </w:rPr>
              <w:t>G</w:t>
            </w:r>
            <w:r w:rsidR="00C82C80" w:rsidRPr="003E61D5">
              <w:rPr>
                <w:rFonts w:asciiTheme="minorHAnsi" w:hAnsiTheme="minorHAnsi" w:cstheme="minorHAnsi"/>
                <w:sz w:val="18"/>
                <w:szCs w:val="18"/>
              </w:rPr>
              <w:t xml:space="preserve">oals (e.g., they only refer to task requirements rather than helping students understand what quality work would look like in relation to the </w:t>
            </w:r>
            <w:r w:rsidR="00454769" w:rsidRPr="003E61D5">
              <w:rPr>
                <w:rFonts w:asciiTheme="minorHAnsi" w:hAnsiTheme="minorHAnsi" w:cstheme="minorHAnsi"/>
                <w:sz w:val="18"/>
                <w:szCs w:val="18"/>
              </w:rPr>
              <w:t>L</w:t>
            </w:r>
            <w:r w:rsidR="00C82C80" w:rsidRPr="003E61D5">
              <w:rPr>
                <w:rFonts w:asciiTheme="minorHAnsi" w:hAnsiTheme="minorHAnsi" w:cstheme="minorHAnsi"/>
                <w:sz w:val="18"/>
                <w:szCs w:val="18"/>
              </w:rPr>
              <w:t xml:space="preserve">earning </w:t>
            </w:r>
            <w:r w:rsidR="00454769" w:rsidRPr="003E61D5">
              <w:rPr>
                <w:rFonts w:asciiTheme="minorHAnsi" w:hAnsiTheme="minorHAnsi" w:cstheme="minorHAnsi"/>
                <w:sz w:val="18"/>
                <w:szCs w:val="18"/>
              </w:rPr>
              <w:t>G</w:t>
            </w:r>
            <w:r w:rsidR="00C82C80" w:rsidRPr="003E61D5">
              <w:rPr>
                <w:rFonts w:asciiTheme="minorHAnsi" w:hAnsiTheme="minorHAnsi" w:cstheme="minorHAnsi"/>
                <w:sz w:val="18"/>
                <w:szCs w:val="18"/>
              </w:rPr>
              <w:t xml:space="preserve">oals) or are not </w:t>
            </w:r>
            <w:r w:rsidR="00C82C80" w:rsidRPr="00F7732C">
              <w:rPr>
                <w:rFonts w:asciiTheme="minorHAnsi" w:hAnsiTheme="minorHAnsi" w:cstheme="minorHAnsi"/>
                <w:i/>
                <w:iCs/>
                <w:sz w:val="18"/>
                <w:szCs w:val="18"/>
              </w:rPr>
              <w:t>appropriate</w:t>
            </w:r>
            <w:r w:rsidR="00C82C80" w:rsidRPr="003E61D5">
              <w:rPr>
                <w:rFonts w:asciiTheme="minorHAnsi" w:hAnsiTheme="minorHAnsi" w:cstheme="minorHAnsi"/>
                <w:sz w:val="18"/>
                <w:szCs w:val="18"/>
              </w:rPr>
              <w:t xml:space="preserve"> for students.</w:t>
            </w:r>
          </w:p>
          <w:p w14:paraId="4E9E9E95" w14:textId="77777777" w:rsidR="003E61D5" w:rsidRPr="00C14F09" w:rsidRDefault="003E61D5" w:rsidP="003E61D5">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2F5496" w:themeColor="accent1" w:themeShade="BF"/>
                <w:sz w:val="18"/>
                <w:szCs w:val="18"/>
              </w:rPr>
            </w:pPr>
            <w:r w:rsidRPr="00C14F09">
              <w:rPr>
                <w:rFonts w:asciiTheme="minorHAnsi" w:hAnsiTheme="minorHAnsi" w:cstheme="minorHAnsi"/>
                <w:b/>
                <w:bCs/>
                <w:i/>
                <w:iCs/>
                <w:color w:val="2F5496" w:themeColor="accent1" w:themeShade="BF"/>
                <w:sz w:val="18"/>
                <w:szCs w:val="18"/>
              </w:rPr>
              <w:t>OR</w:t>
            </w:r>
          </w:p>
          <w:p w14:paraId="06D9FCB5" w14:textId="26F00134" w:rsidR="00BE0C72" w:rsidRPr="003E61D5" w:rsidRDefault="0006299F" w:rsidP="003E61D5">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BE0C72" w:rsidRPr="003E61D5">
              <w:rPr>
                <w:rFonts w:asciiTheme="minorHAnsi" w:hAnsiTheme="minorHAnsi" w:cstheme="minorHAnsi"/>
                <w:sz w:val="18"/>
                <w:szCs w:val="18"/>
              </w:rPr>
              <w:t xml:space="preserve">The </w:t>
            </w:r>
            <w:r w:rsidR="00454769" w:rsidRPr="003E61D5">
              <w:rPr>
                <w:rFonts w:asciiTheme="minorHAnsi" w:hAnsiTheme="minorHAnsi" w:cstheme="minorHAnsi"/>
                <w:sz w:val="18"/>
                <w:szCs w:val="18"/>
              </w:rPr>
              <w:t xml:space="preserve">Success Criteria </w:t>
            </w:r>
            <w:r w:rsidR="00BE0C72" w:rsidRPr="003E61D5">
              <w:rPr>
                <w:rFonts w:asciiTheme="minorHAnsi" w:hAnsiTheme="minorHAnsi" w:cstheme="minorHAnsi"/>
                <w:sz w:val="18"/>
                <w:szCs w:val="18"/>
              </w:rPr>
              <w:t xml:space="preserve">are expressed in language that is </w:t>
            </w:r>
            <w:r w:rsidR="00BE0C72" w:rsidRPr="00F7732C">
              <w:rPr>
                <w:rFonts w:asciiTheme="minorHAnsi" w:hAnsiTheme="minorHAnsi" w:cstheme="minorHAnsi"/>
                <w:i/>
                <w:iCs/>
                <w:sz w:val="18"/>
                <w:szCs w:val="18"/>
              </w:rPr>
              <w:t>not accessible</w:t>
            </w:r>
            <w:r w:rsidR="00BE0C72" w:rsidRPr="003E61D5">
              <w:rPr>
                <w:rFonts w:asciiTheme="minorHAnsi" w:hAnsiTheme="minorHAnsi" w:cstheme="minorHAnsi"/>
                <w:sz w:val="18"/>
                <w:szCs w:val="18"/>
              </w:rPr>
              <w:t xml:space="preserve"> to students.</w:t>
            </w:r>
          </w:p>
          <w:p w14:paraId="36369BC3" w14:textId="77777777" w:rsidR="003E61D5" w:rsidRPr="00C14F09" w:rsidRDefault="003E61D5" w:rsidP="003E61D5">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2F5496" w:themeColor="accent1" w:themeShade="BF"/>
                <w:sz w:val="18"/>
                <w:szCs w:val="18"/>
              </w:rPr>
            </w:pPr>
            <w:r w:rsidRPr="00C14F09">
              <w:rPr>
                <w:rFonts w:asciiTheme="minorHAnsi" w:hAnsiTheme="minorHAnsi" w:cstheme="minorHAnsi"/>
                <w:b/>
                <w:bCs/>
                <w:i/>
                <w:iCs/>
                <w:color w:val="2F5496" w:themeColor="accent1" w:themeShade="BF"/>
                <w:sz w:val="18"/>
                <w:szCs w:val="18"/>
              </w:rPr>
              <w:t>OR</w:t>
            </w:r>
          </w:p>
          <w:p w14:paraId="6C7D1666" w14:textId="22304809" w:rsidR="00D61B18" w:rsidRPr="003E61D5" w:rsidRDefault="0006299F" w:rsidP="003E61D5">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BE0C72" w:rsidRPr="003E61D5">
              <w:rPr>
                <w:rFonts w:asciiTheme="minorHAnsi" w:hAnsiTheme="minorHAnsi" w:cstheme="minorHAnsi"/>
                <w:sz w:val="18"/>
                <w:szCs w:val="18"/>
              </w:rPr>
              <w:t xml:space="preserve">The teacher makes </w:t>
            </w:r>
            <w:r w:rsidR="00BE0C72" w:rsidRPr="00F7732C">
              <w:rPr>
                <w:rFonts w:asciiTheme="minorHAnsi" w:hAnsiTheme="minorHAnsi" w:cstheme="minorHAnsi"/>
                <w:i/>
                <w:iCs/>
                <w:sz w:val="18"/>
                <w:szCs w:val="18"/>
              </w:rPr>
              <w:t>only a</w:t>
            </w:r>
            <w:r w:rsidR="00BE0C72" w:rsidRPr="003E61D5">
              <w:rPr>
                <w:rFonts w:asciiTheme="minorHAnsi" w:hAnsiTheme="minorHAnsi" w:cstheme="minorHAnsi"/>
                <w:sz w:val="18"/>
                <w:szCs w:val="18"/>
              </w:rPr>
              <w:t xml:space="preserve"> </w:t>
            </w:r>
            <w:r w:rsidR="00BE0C72" w:rsidRPr="00F7732C">
              <w:rPr>
                <w:rFonts w:asciiTheme="minorHAnsi" w:hAnsiTheme="minorHAnsi" w:cstheme="minorHAnsi"/>
                <w:i/>
                <w:iCs/>
                <w:sz w:val="18"/>
                <w:szCs w:val="18"/>
              </w:rPr>
              <w:t>reference</w:t>
            </w:r>
            <w:r w:rsidR="00BE0C72" w:rsidRPr="003E61D5">
              <w:rPr>
                <w:rFonts w:asciiTheme="minorHAnsi" w:hAnsiTheme="minorHAnsi" w:cstheme="minorHAnsi"/>
                <w:sz w:val="18"/>
                <w:szCs w:val="18"/>
              </w:rPr>
              <w:t xml:space="preserve"> to </w:t>
            </w:r>
            <w:r w:rsidR="00454769" w:rsidRPr="003E61D5">
              <w:rPr>
                <w:rFonts w:asciiTheme="minorHAnsi" w:hAnsiTheme="minorHAnsi" w:cstheme="minorHAnsi"/>
                <w:sz w:val="18"/>
                <w:szCs w:val="18"/>
              </w:rPr>
              <w:t>Success Criteria</w:t>
            </w:r>
            <w:r w:rsidR="00BE0C72" w:rsidRPr="003E61D5">
              <w:rPr>
                <w:rFonts w:asciiTheme="minorHAnsi" w:hAnsiTheme="minorHAnsi" w:cstheme="minorHAnsi"/>
                <w:sz w:val="18"/>
                <w:szCs w:val="18"/>
              </w:rPr>
              <w:t>, such as “I can” statements</w:t>
            </w:r>
            <w:r w:rsidR="00F84D2E" w:rsidRPr="003E61D5">
              <w:rPr>
                <w:rFonts w:asciiTheme="minorHAnsi" w:hAnsiTheme="minorHAnsi" w:cstheme="minorHAnsi"/>
                <w:sz w:val="18"/>
                <w:szCs w:val="18"/>
              </w:rPr>
              <w:t>,</w:t>
            </w:r>
            <w:r w:rsidR="00BE0C72" w:rsidRPr="003E61D5">
              <w:rPr>
                <w:rFonts w:asciiTheme="minorHAnsi" w:hAnsiTheme="minorHAnsi" w:cstheme="minorHAnsi"/>
                <w:sz w:val="18"/>
                <w:szCs w:val="18"/>
              </w:rPr>
              <w:t xml:space="preserve"> but without any explanation or presentation (e.g., “When you are done with the problem, you will use the rubric to score it”), and students do </w:t>
            </w:r>
            <w:r w:rsidR="00BE0C72" w:rsidRPr="00F7732C">
              <w:rPr>
                <w:rFonts w:asciiTheme="minorHAnsi" w:hAnsiTheme="minorHAnsi" w:cstheme="minorHAnsi"/>
                <w:i/>
                <w:iCs/>
                <w:sz w:val="18"/>
                <w:szCs w:val="18"/>
              </w:rPr>
              <w:t>not</w:t>
            </w:r>
            <w:r w:rsidR="00BE0C72" w:rsidRPr="003E61D5">
              <w:rPr>
                <w:rFonts w:asciiTheme="minorHAnsi" w:hAnsiTheme="minorHAnsi" w:cstheme="minorHAnsi"/>
                <w:sz w:val="18"/>
                <w:szCs w:val="18"/>
              </w:rPr>
              <w:t xml:space="preserve"> seem to be familiar with the rubric and/or are not able to use it meaningfully.</w:t>
            </w:r>
          </w:p>
        </w:tc>
        <w:tc>
          <w:tcPr>
            <w:tcW w:w="2592" w:type="dxa"/>
          </w:tcPr>
          <w:p w14:paraId="4C112516" w14:textId="02B2588D" w:rsidR="00ED6A32"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The </w:t>
            </w:r>
            <w:r w:rsidR="00454769" w:rsidRPr="003E61D5">
              <w:rPr>
                <w:rFonts w:asciiTheme="minorHAnsi" w:hAnsiTheme="minorHAnsi" w:cstheme="minorHAnsi"/>
                <w:sz w:val="18"/>
                <w:szCs w:val="18"/>
              </w:rPr>
              <w:t>Success Criteria</w:t>
            </w:r>
            <w:r w:rsidR="00C82C80" w:rsidRPr="003E61D5">
              <w:rPr>
                <w:rFonts w:asciiTheme="minorHAnsi" w:hAnsiTheme="minorHAnsi" w:cstheme="minorHAnsi"/>
                <w:sz w:val="18"/>
                <w:szCs w:val="18"/>
              </w:rPr>
              <w:t xml:space="preserve"> are </w:t>
            </w:r>
            <w:r w:rsidR="00C82C80" w:rsidRPr="00F7732C">
              <w:rPr>
                <w:rFonts w:asciiTheme="minorHAnsi" w:hAnsiTheme="minorHAnsi" w:cstheme="minorHAnsi"/>
                <w:i/>
                <w:iCs/>
                <w:sz w:val="18"/>
                <w:szCs w:val="18"/>
              </w:rPr>
              <w:t>appropriate</w:t>
            </w:r>
            <w:r w:rsidR="00C82C80" w:rsidRPr="003E61D5">
              <w:rPr>
                <w:rFonts w:asciiTheme="minorHAnsi" w:hAnsiTheme="minorHAnsi" w:cstheme="minorHAnsi"/>
                <w:sz w:val="18"/>
                <w:szCs w:val="18"/>
              </w:rPr>
              <w:t xml:space="preserve"> for the </w:t>
            </w:r>
            <w:r w:rsidR="00F84D2E" w:rsidRPr="003E61D5">
              <w:rPr>
                <w:rFonts w:asciiTheme="minorHAnsi" w:hAnsiTheme="minorHAnsi" w:cstheme="minorHAnsi"/>
                <w:sz w:val="18"/>
                <w:szCs w:val="18"/>
              </w:rPr>
              <w:t>L</w:t>
            </w:r>
            <w:r w:rsidR="00C82C80" w:rsidRPr="003E61D5">
              <w:rPr>
                <w:rFonts w:asciiTheme="minorHAnsi" w:hAnsiTheme="minorHAnsi" w:cstheme="minorHAnsi"/>
                <w:sz w:val="18"/>
                <w:szCs w:val="18"/>
              </w:rPr>
              <w:t xml:space="preserve">earning </w:t>
            </w:r>
            <w:r w:rsidR="00F84D2E" w:rsidRPr="003E61D5">
              <w:rPr>
                <w:rFonts w:asciiTheme="minorHAnsi" w:hAnsiTheme="minorHAnsi" w:cstheme="minorHAnsi"/>
                <w:sz w:val="18"/>
                <w:szCs w:val="18"/>
              </w:rPr>
              <w:t>G</w:t>
            </w:r>
            <w:r w:rsidR="00C82C80" w:rsidRPr="003E61D5">
              <w:rPr>
                <w:rFonts w:asciiTheme="minorHAnsi" w:hAnsiTheme="minorHAnsi" w:cstheme="minorHAnsi"/>
                <w:sz w:val="18"/>
                <w:szCs w:val="18"/>
              </w:rPr>
              <w:t xml:space="preserve">oals and for students, and they are expressed in language that is </w:t>
            </w:r>
            <w:r w:rsidR="00C82C80" w:rsidRPr="00F7732C">
              <w:rPr>
                <w:rFonts w:asciiTheme="minorHAnsi" w:hAnsiTheme="minorHAnsi" w:cstheme="minorHAnsi"/>
                <w:i/>
                <w:iCs/>
                <w:sz w:val="18"/>
                <w:szCs w:val="18"/>
              </w:rPr>
              <w:t>accessible</w:t>
            </w:r>
            <w:r w:rsidR="00C82C80" w:rsidRPr="003E61D5">
              <w:rPr>
                <w:rFonts w:asciiTheme="minorHAnsi" w:hAnsiTheme="minorHAnsi" w:cstheme="minorHAnsi"/>
                <w:sz w:val="18"/>
                <w:szCs w:val="18"/>
              </w:rPr>
              <w:t xml:space="preserve"> to the students.</w:t>
            </w:r>
          </w:p>
          <w:p w14:paraId="370AF60F" w14:textId="0D09DC6E" w:rsidR="00D61B18"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The teacher </w:t>
            </w:r>
            <w:r w:rsidR="00C82C80" w:rsidRPr="00F7732C">
              <w:rPr>
                <w:rFonts w:asciiTheme="minorHAnsi" w:hAnsiTheme="minorHAnsi" w:cstheme="minorHAnsi"/>
                <w:i/>
                <w:iCs/>
                <w:sz w:val="18"/>
                <w:szCs w:val="18"/>
              </w:rPr>
              <w:t>presents or reviews</w:t>
            </w:r>
            <w:r w:rsidR="00C82C80" w:rsidRPr="003E61D5">
              <w:rPr>
                <w:rFonts w:asciiTheme="minorHAnsi" w:hAnsiTheme="minorHAnsi" w:cstheme="minorHAnsi"/>
                <w:sz w:val="18"/>
                <w:szCs w:val="18"/>
              </w:rPr>
              <w:t xml:space="preserve"> the </w:t>
            </w:r>
            <w:r w:rsidR="00454769" w:rsidRPr="003E61D5">
              <w:rPr>
                <w:rFonts w:asciiTheme="minorHAnsi" w:hAnsiTheme="minorHAnsi" w:cstheme="minorHAnsi"/>
                <w:sz w:val="18"/>
                <w:szCs w:val="18"/>
              </w:rPr>
              <w:t>Success Criteria</w:t>
            </w:r>
            <w:r w:rsidR="00C82C80" w:rsidRPr="003E61D5">
              <w:rPr>
                <w:rFonts w:asciiTheme="minorHAnsi" w:hAnsiTheme="minorHAnsi" w:cstheme="minorHAnsi"/>
                <w:sz w:val="18"/>
                <w:szCs w:val="18"/>
              </w:rPr>
              <w:t xml:space="preserve"> with students but does </w:t>
            </w:r>
            <w:r w:rsidR="00C82C80" w:rsidRPr="00F7732C">
              <w:rPr>
                <w:rFonts w:asciiTheme="minorHAnsi" w:hAnsiTheme="minorHAnsi" w:cstheme="minorHAnsi"/>
                <w:i/>
                <w:iCs/>
                <w:sz w:val="18"/>
                <w:szCs w:val="18"/>
              </w:rPr>
              <w:t>not</w:t>
            </w:r>
            <w:r w:rsidR="00C82C80" w:rsidRPr="003E61D5">
              <w:rPr>
                <w:rFonts w:asciiTheme="minorHAnsi" w:hAnsiTheme="minorHAnsi" w:cstheme="minorHAnsi"/>
                <w:sz w:val="18"/>
                <w:szCs w:val="18"/>
              </w:rPr>
              <w:t xml:space="preserve"> provide a way for students to internalize the criteria or to use the criteria effectively, resulting in </w:t>
            </w:r>
            <w:r w:rsidR="00C82C80" w:rsidRPr="00F7732C">
              <w:rPr>
                <w:rFonts w:asciiTheme="minorHAnsi" w:hAnsiTheme="minorHAnsi" w:cstheme="minorHAnsi"/>
                <w:i/>
                <w:iCs/>
                <w:sz w:val="18"/>
                <w:szCs w:val="18"/>
              </w:rPr>
              <w:t>few</w:t>
            </w:r>
            <w:r w:rsidR="00C82C80" w:rsidRPr="003E61D5">
              <w:rPr>
                <w:rFonts w:asciiTheme="minorHAnsi" w:hAnsiTheme="minorHAnsi" w:cstheme="minorHAnsi"/>
                <w:sz w:val="18"/>
                <w:szCs w:val="18"/>
              </w:rPr>
              <w:t xml:space="preserve"> students engaging with the criteria in meaningful ways.</w:t>
            </w:r>
          </w:p>
        </w:tc>
        <w:tc>
          <w:tcPr>
            <w:tcW w:w="2592" w:type="dxa"/>
          </w:tcPr>
          <w:p w14:paraId="0280F1BA" w14:textId="75780767" w:rsidR="00D61B18"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The </w:t>
            </w:r>
            <w:r w:rsidR="00454769" w:rsidRPr="003E61D5">
              <w:rPr>
                <w:rFonts w:asciiTheme="minorHAnsi" w:hAnsiTheme="minorHAnsi" w:cstheme="minorHAnsi"/>
                <w:sz w:val="18"/>
                <w:szCs w:val="18"/>
              </w:rPr>
              <w:t xml:space="preserve">Success Criteria </w:t>
            </w:r>
            <w:r w:rsidR="00C82C80" w:rsidRPr="003E61D5">
              <w:rPr>
                <w:rFonts w:asciiTheme="minorHAnsi" w:hAnsiTheme="minorHAnsi" w:cstheme="minorHAnsi"/>
                <w:sz w:val="18"/>
                <w:szCs w:val="18"/>
              </w:rPr>
              <w:t xml:space="preserve">are </w:t>
            </w:r>
            <w:r w:rsidR="00C82C80" w:rsidRPr="00F7732C">
              <w:rPr>
                <w:rFonts w:asciiTheme="minorHAnsi" w:hAnsiTheme="minorHAnsi" w:cstheme="minorHAnsi"/>
                <w:i/>
                <w:iCs/>
                <w:sz w:val="18"/>
                <w:szCs w:val="18"/>
              </w:rPr>
              <w:t>appropriate</w:t>
            </w:r>
            <w:r w:rsidR="00C82C80" w:rsidRPr="003E61D5">
              <w:rPr>
                <w:rFonts w:asciiTheme="minorHAnsi" w:hAnsiTheme="minorHAnsi" w:cstheme="minorHAnsi"/>
                <w:sz w:val="18"/>
                <w:szCs w:val="18"/>
              </w:rPr>
              <w:t xml:space="preserve"> for the </w:t>
            </w:r>
            <w:r w:rsidR="00454769" w:rsidRPr="003E61D5">
              <w:rPr>
                <w:rFonts w:asciiTheme="minorHAnsi" w:hAnsiTheme="minorHAnsi" w:cstheme="minorHAnsi"/>
                <w:sz w:val="18"/>
                <w:szCs w:val="18"/>
              </w:rPr>
              <w:t>L</w:t>
            </w:r>
            <w:r w:rsidR="00C82C80" w:rsidRPr="003E61D5">
              <w:rPr>
                <w:rFonts w:asciiTheme="minorHAnsi" w:hAnsiTheme="minorHAnsi" w:cstheme="minorHAnsi"/>
                <w:sz w:val="18"/>
                <w:szCs w:val="18"/>
              </w:rPr>
              <w:t xml:space="preserve">earning </w:t>
            </w:r>
            <w:r w:rsidR="00454769" w:rsidRPr="003E61D5">
              <w:rPr>
                <w:rFonts w:asciiTheme="minorHAnsi" w:hAnsiTheme="minorHAnsi" w:cstheme="minorHAnsi"/>
                <w:sz w:val="18"/>
                <w:szCs w:val="18"/>
              </w:rPr>
              <w:t>G</w:t>
            </w:r>
            <w:r w:rsidR="00C82C80" w:rsidRPr="003E61D5">
              <w:rPr>
                <w:rFonts w:asciiTheme="minorHAnsi" w:hAnsiTheme="minorHAnsi" w:cstheme="minorHAnsi"/>
                <w:sz w:val="18"/>
                <w:szCs w:val="18"/>
              </w:rPr>
              <w:t xml:space="preserve">oals and for students, and they are expressed in language that is </w:t>
            </w:r>
            <w:r w:rsidR="00C82C80" w:rsidRPr="00F7732C">
              <w:rPr>
                <w:rFonts w:asciiTheme="minorHAnsi" w:hAnsiTheme="minorHAnsi" w:cstheme="minorHAnsi"/>
                <w:i/>
                <w:iCs/>
                <w:sz w:val="18"/>
                <w:szCs w:val="18"/>
              </w:rPr>
              <w:t>accessible</w:t>
            </w:r>
            <w:r w:rsidR="00C82C80" w:rsidRPr="003E61D5">
              <w:rPr>
                <w:rFonts w:asciiTheme="minorHAnsi" w:hAnsiTheme="minorHAnsi" w:cstheme="minorHAnsi"/>
                <w:sz w:val="18"/>
                <w:szCs w:val="18"/>
              </w:rPr>
              <w:t xml:space="preserve"> to the students.</w:t>
            </w:r>
          </w:p>
          <w:p w14:paraId="78B987A8" w14:textId="3D0566D3" w:rsidR="00D61B18"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The teacher engages the students with the </w:t>
            </w:r>
            <w:r w:rsidR="00454769" w:rsidRPr="003E61D5">
              <w:rPr>
                <w:rFonts w:asciiTheme="minorHAnsi" w:hAnsiTheme="minorHAnsi" w:cstheme="minorHAnsi"/>
                <w:sz w:val="18"/>
                <w:szCs w:val="18"/>
              </w:rPr>
              <w:t>Success Criteria</w:t>
            </w:r>
            <w:r w:rsidR="00C82C80" w:rsidRPr="003E61D5">
              <w:rPr>
                <w:rFonts w:asciiTheme="minorHAnsi" w:hAnsiTheme="minorHAnsi" w:cstheme="minorHAnsi"/>
                <w:sz w:val="18"/>
                <w:szCs w:val="18"/>
              </w:rPr>
              <w:t xml:space="preserve"> by providing a way for students to internalize the criteria and/or use the criteria effectively, but only </w:t>
            </w:r>
            <w:r w:rsidR="00C82C80" w:rsidRPr="00F7732C">
              <w:rPr>
                <w:rFonts w:asciiTheme="minorHAnsi" w:hAnsiTheme="minorHAnsi" w:cstheme="minorHAnsi"/>
                <w:i/>
                <w:iCs/>
                <w:sz w:val="18"/>
                <w:szCs w:val="18"/>
              </w:rPr>
              <w:t>some</w:t>
            </w:r>
            <w:r w:rsidR="00C82C80" w:rsidRPr="003E61D5">
              <w:rPr>
                <w:rFonts w:asciiTheme="minorHAnsi" w:hAnsiTheme="minorHAnsi" w:cstheme="minorHAnsi"/>
                <w:sz w:val="18"/>
                <w:szCs w:val="18"/>
              </w:rPr>
              <w:t xml:space="preserve"> students seem to understand or engage with the process in meaningful ways.</w:t>
            </w:r>
          </w:p>
        </w:tc>
        <w:tc>
          <w:tcPr>
            <w:tcW w:w="2592" w:type="dxa"/>
          </w:tcPr>
          <w:p w14:paraId="0A4A6F76" w14:textId="51554B78" w:rsidR="00ED6A32"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The </w:t>
            </w:r>
            <w:r w:rsidR="00454769" w:rsidRPr="003E61D5">
              <w:rPr>
                <w:rFonts w:asciiTheme="minorHAnsi" w:hAnsiTheme="minorHAnsi" w:cstheme="minorHAnsi"/>
                <w:sz w:val="18"/>
                <w:szCs w:val="18"/>
              </w:rPr>
              <w:t xml:space="preserve">Success Criteria </w:t>
            </w:r>
            <w:r w:rsidR="00C82C80" w:rsidRPr="003E61D5">
              <w:rPr>
                <w:rFonts w:asciiTheme="minorHAnsi" w:hAnsiTheme="minorHAnsi" w:cstheme="minorHAnsi"/>
                <w:sz w:val="18"/>
                <w:szCs w:val="18"/>
              </w:rPr>
              <w:t xml:space="preserve">are </w:t>
            </w:r>
            <w:r w:rsidR="00C82C80" w:rsidRPr="00F7732C">
              <w:rPr>
                <w:rFonts w:asciiTheme="minorHAnsi" w:hAnsiTheme="minorHAnsi" w:cstheme="minorHAnsi"/>
                <w:i/>
                <w:iCs/>
                <w:sz w:val="18"/>
                <w:szCs w:val="18"/>
              </w:rPr>
              <w:t>appropriate</w:t>
            </w:r>
            <w:r w:rsidR="00C82C80" w:rsidRPr="003E61D5">
              <w:rPr>
                <w:rFonts w:asciiTheme="minorHAnsi" w:hAnsiTheme="minorHAnsi" w:cstheme="minorHAnsi"/>
                <w:sz w:val="18"/>
                <w:szCs w:val="18"/>
              </w:rPr>
              <w:t xml:space="preserve"> for the </w:t>
            </w:r>
            <w:r w:rsidR="00454769" w:rsidRPr="003E61D5">
              <w:rPr>
                <w:rFonts w:asciiTheme="minorHAnsi" w:hAnsiTheme="minorHAnsi" w:cstheme="minorHAnsi"/>
                <w:sz w:val="18"/>
                <w:szCs w:val="18"/>
              </w:rPr>
              <w:t>L</w:t>
            </w:r>
            <w:r w:rsidR="00C82C80" w:rsidRPr="003E61D5">
              <w:rPr>
                <w:rFonts w:asciiTheme="minorHAnsi" w:hAnsiTheme="minorHAnsi" w:cstheme="minorHAnsi"/>
                <w:sz w:val="18"/>
                <w:szCs w:val="18"/>
              </w:rPr>
              <w:t xml:space="preserve">earning </w:t>
            </w:r>
            <w:r w:rsidR="00454769" w:rsidRPr="003E61D5">
              <w:rPr>
                <w:rFonts w:asciiTheme="minorHAnsi" w:hAnsiTheme="minorHAnsi" w:cstheme="minorHAnsi"/>
                <w:sz w:val="18"/>
                <w:szCs w:val="18"/>
              </w:rPr>
              <w:t>G</w:t>
            </w:r>
            <w:r w:rsidR="00C82C80" w:rsidRPr="003E61D5">
              <w:rPr>
                <w:rFonts w:asciiTheme="minorHAnsi" w:hAnsiTheme="minorHAnsi" w:cstheme="minorHAnsi"/>
                <w:sz w:val="18"/>
                <w:szCs w:val="18"/>
              </w:rPr>
              <w:t xml:space="preserve">oals and for students, and they are expressed in language that is </w:t>
            </w:r>
            <w:r w:rsidR="00C82C80" w:rsidRPr="00F7732C">
              <w:rPr>
                <w:rFonts w:asciiTheme="minorHAnsi" w:hAnsiTheme="minorHAnsi" w:cstheme="minorHAnsi"/>
                <w:i/>
                <w:iCs/>
                <w:sz w:val="18"/>
                <w:szCs w:val="18"/>
              </w:rPr>
              <w:t>accessible</w:t>
            </w:r>
            <w:r w:rsidR="00C82C80" w:rsidRPr="003E61D5">
              <w:rPr>
                <w:rFonts w:asciiTheme="minorHAnsi" w:hAnsiTheme="minorHAnsi" w:cstheme="minorHAnsi"/>
                <w:sz w:val="18"/>
                <w:szCs w:val="18"/>
              </w:rPr>
              <w:t xml:space="preserve"> to the students.</w:t>
            </w:r>
          </w:p>
          <w:p w14:paraId="635F96C5" w14:textId="2C7634D1" w:rsidR="00D61B18"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The teacher deeply engages the students with the </w:t>
            </w:r>
            <w:r w:rsidR="00454769" w:rsidRPr="003E61D5">
              <w:rPr>
                <w:rFonts w:asciiTheme="minorHAnsi" w:hAnsiTheme="minorHAnsi" w:cstheme="minorHAnsi"/>
                <w:sz w:val="18"/>
                <w:szCs w:val="18"/>
              </w:rPr>
              <w:t>Success Criteria</w:t>
            </w:r>
            <w:r w:rsidR="00C82C80" w:rsidRPr="003E61D5">
              <w:rPr>
                <w:rFonts w:asciiTheme="minorHAnsi" w:hAnsiTheme="minorHAnsi" w:cstheme="minorHAnsi"/>
                <w:sz w:val="18"/>
                <w:szCs w:val="18"/>
              </w:rPr>
              <w:t xml:space="preserve"> by providing</w:t>
            </w:r>
            <w:r w:rsidR="00ED6A32"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a way for students to internalize the criteria and/or use the criteria effectively, allowing </w:t>
            </w:r>
            <w:proofErr w:type="gramStart"/>
            <w:r w:rsidR="00C82C80" w:rsidRPr="003E61D5">
              <w:rPr>
                <w:rFonts w:asciiTheme="minorHAnsi" w:hAnsiTheme="minorHAnsi" w:cstheme="minorHAnsi"/>
                <w:sz w:val="18"/>
                <w:szCs w:val="18"/>
              </w:rPr>
              <w:t xml:space="preserve">the </w:t>
            </w:r>
            <w:r w:rsidR="00C82C80" w:rsidRPr="00F7732C">
              <w:rPr>
                <w:rFonts w:asciiTheme="minorHAnsi" w:hAnsiTheme="minorHAnsi" w:cstheme="minorHAnsi"/>
                <w:i/>
                <w:iCs/>
                <w:sz w:val="18"/>
                <w:szCs w:val="18"/>
              </w:rPr>
              <w:t>majority</w:t>
            </w:r>
            <w:r w:rsidR="00C82C80" w:rsidRPr="003E61D5">
              <w:rPr>
                <w:rFonts w:asciiTheme="minorHAnsi" w:hAnsiTheme="minorHAnsi" w:cstheme="minorHAnsi"/>
                <w:sz w:val="18"/>
                <w:szCs w:val="18"/>
              </w:rPr>
              <w:t xml:space="preserve"> of</w:t>
            </w:r>
            <w:proofErr w:type="gramEnd"/>
            <w:r w:rsidR="00C82C80" w:rsidRPr="003E61D5">
              <w:rPr>
                <w:rFonts w:asciiTheme="minorHAnsi" w:hAnsiTheme="minorHAnsi" w:cstheme="minorHAnsi"/>
                <w:sz w:val="18"/>
                <w:szCs w:val="18"/>
              </w:rPr>
              <w:t xml:space="preserve"> students to engage with the criteria in meaningful ways that support learning throughout the lesson.</w:t>
            </w:r>
          </w:p>
        </w:tc>
      </w:tr>
    </w:tbl>
    <w:p w14:paraId="136ECCF0" w14:textId="77777777" w:rsidR="00D61B18" w:rsidRPr="00BA25F7" w:rsidRDefault="00D61B18" w:rsidP="00BA25F7">
      <w:pPr>
        <w:rPr>
          <w:rFonts w:asciiTheme="minorHAnsi" w:hAnsiTheme="minorHAnsi" w:cstheme="minorHAnsi"/>
          <w:sz w:val="2"/>
          <w:szCs w:val="2"/>
        </w:rPr>
        <w:sectPr w:rsidR="00D61B18" w:rsidRPr="00BA25F7" w:rsidSect="00454769">
          <w:pgSz w:w="15840" w:h="12240" w:orient="landscape"/>
          <w:pgMar w:top="1440" w:right="1440" w:bottom="1440" w:left="1440" w:header="444" w:footer="417" w:gutter="0"/>
          <w:cols w:space="720"/>
          <w:docGrid w:linePitch="299"/>
        </w:sectPr>
      </w:pPr>
    </w:p>
    <w:p w14:paraId="1E802918" w14:textId="143EDFF4" w:rsidR="006E39EE" w:rsidRPr="00BA25F7" w:rsidRDefault="00735CAC" w:rsidP="00454769">
      <w:pPr>
        <w:pStyle w:val="Heading2"/>
        <w:ind w:right="0"/>
      </w:pPr>
      <w:bookmarkStart w:id="15" w:name="_3._Tasks_and"/>
      <w:bookmarkStart w:id="16" w:name="TAT"/>
      <w:bookmarkEnd w:id="15"/>
      <w:r w:rsidRPr="00BA25F7">
        <w:lastRenderedPageBreak/>
        <w:t xml:space="preserve">3. </w:t>
      </w:r>
      <w:r w:rsidR="006E39EE" w:rsidRPr="00BA25F7">
        <w:t xml:space="preserve">Tasks and Activities that </w:t>
      </w:r>
      <w:r w:rsidR="00C82C80" w:rsidRPr="00BA25F7">
        <w:t>Elicit Evidence of Student Learning</w:t>
      </w:r>
      <w:bookmarkEnd w:id="16"/>
    </w:p>
    <w:p w14:paraId="05DEC3AB" w14:textId="6F7CBB22" w:rsidR="00D61B18" w:rsidRPr="003E61D5" w:rsidRDefault="00C82C80" w:rsidP="003E61D5">
      <w:pPr>
        <w:rPr>
          <w:rFonts w:asciiTheme="minorHAnsi" w:hAnsiTheme="minorHAnsi" w:cstheme="minorHAnsi"/>
          <w:sz w:val="24"/>
          <w:szCs w:val="24"/>
        </w:rPr>
      </w:pPr>
      <w:r w:rsidRPr="003E61D5">
        <w:rPr>
          <w:rFonts w:asciiTheme="minorHAnsi" w:hAnsiTheme="minorHAnsi" w:cstheme="minorHAnsi"/>
          <w:sz w:val="24"/>
          <w:szCs w:val="24"/>
        </w:rPr>
        <w:t xml:space="preserve">The focus of this dimension is on those things with which students engage that potentially produce evidence of student learning (except classroom discussions, as this is discussed in the </w:t>
      </w:r>
      <w:r w:rsidRPr="003E61D5">
        <w:rPr>
          <w:rFonts w:asciiTheme="minorHAnsi" w:hAnsiTheme="minorHAnsi" w:cstheme="minorHAnsi"/>
          <w:i/>
          <w:iCs/>
          <w:sz w:val="24"/>
          <w:szCs w:val="24"/>
        </w:rPr>
        <w:t>Questioning Strategies that Elicit Evidence of Student Learning and Extending Thinking During Discourse</w:t>
      </w:r>
      <w:r w:rsidRPr="003E61D5">
        <w:rPr>
          <w:rFonts w:asciiTheme="minorHAnsi" w:hAnsiTheme="minorHAnsi" w:cstheme="minorHAnsi"/>
          <w:sz w:val="24"/>
          <w:szCs w:val="24"/>
        </w:rPr>
        <w:t xml:space="preserve"> dimensions). Research indicates that student learning improves when teachers have rich evidence of student learning and make instructional adjustments based on that evidence.</w:t>
      </w:r>
    </w:p>
    <w:p w14:paraId="1F23F367" w14:textId="77777777" w:rsidR="003E61D5" w:rsidRPr="003E61D5" w:rsidRDefault="003E61D5" w:rsidP="003E61D5">
      <w:pPr>
        <w:rPr>
          <w:rFonts w:asciiTheme="minorHAnsi" w:hAnsiTheme="minorHAnsi" w:cstheme="minorHAnsi"/>
          <w:sz w:val="24"/>
          <w:szCs w:val="24"/>
        </w:rPr>
      </w:pPr>
    </w:p>
    <w:p w14:paraId="01658C9D" w14:textId="74E32DF3" w:rsidR="0037797D" w:rsidRPr="003E61D5" w:rsidRDefault="00C82C80" w:rsidP="003E61D5">
      <w:pPr>
        <w:rPr>
          <w:rFonts w:asciiTheme="minorHAnsi" w:hAnsiTheme="minorHAnsi" w:cstheme="minorHAnsi"/>
          <w:sz w:val="24"/>
          <w:szCs w:val="24"/>
        </w:rPr>
      </w:pPr>
      <w:r w:rsidRPr="003E61D5">
        <w:rPr>
          <w:rFonts w:asciiTheme="minorHAnsi" w:hAnsiTheme="minorHAnsi" w:cstheme="minorHAnsi"/>
          <w:sz w:val="24"/>
          <w:szCs w:val="24"/>
        </w:rPr>
        <w:t xml:space="preserve">Teachers need to use a range of tasks and activities to collect relevant and sufficient evidence of student understanding and/or progress toward the </w:t>
      </w:r>
      <w:r w:rsidR="000366CC" w:rsidRPr="003E61D5">
        <w:rPr>
          <w:rFonts w:asciiTheme="minorHAnsi" w:hAnsiTheme="minorHAnsi" w:cstheme="minorHAnsi"/>
          <w:sz w:val="24"/>
          <w:szCs w:val="24"/>
        </w:rPr>
        <w:t>L</w:t>
      </w:r>
      <w:r w:rsidRPr="003E61D5">
        <w:rPr>
          <w:rFonts w:asciiTheme="minorHAnsi" w:hAnsiTheme="minorHAnsi" w:cstheme="minorHAnsi"/>
          <w:sz w:val="24"/>
          <w:szCs w:val="24"/>
        </w:rPr>
        <w:t xml:space="preserve">earning </w:t>
      </w:r>
      <w:r w:rsidR="000366CC" w:rsidRPr="003E61D5">
        <w:rPr>
          <w:rFonts w:asciiTheme="minorHAnsi" w:hAnsiTheme="minorHAnsi" w:cstheme="minorHAnsi"/>
          <w:sz w:val="24"/>
          <w:szCs w:val="24"/>
        </w:rPr>
        <w:t>G</w:t>
      </w:r>
      <w:r w:rsidRPr="003E61D5">
        <w:rPr>
          <w:rFonts w:asciiTheme="minorHAnsi" w:hAnsiTheme="minorHAnsi" w:cstheme="minorHAnsi"/>
          <w:sz w:val="24"/>
          <w:szCs w:val="24"/>
        </w:rPr>
        <w:t xml:space="preserve">oals. When students are engaged in tasks and activities that are aligned with the </w:t>
      </w:r>
      <w:r w:rsidR="000366CC" w:rsidRPr="003E61D5">
        <w:rPr>
          <w:rFonts w:asciiTheme="minorHAnsi" w:hAnsiTheme="minorHAnsi" w:cstheme="minorHAnsi"/>
          <w:sz w:val="24"/>
          <w:szCs w:val="24"/>
        </w:rPr>
        <w:t>L</w:t>
      </w:r>
      <w:r w:rsidRPr="003E61D5">
        <w:rPr>
          <w:rFonts w:asciiTheme="minorHAnsi" w:hAnsiTheme="minorHAnsi" w:cstheme="minorHAnsi"/>
          <w:sz w:val="24"/>
          <w:szCs w:val="24"/>
        </w:rPr>
        <w:t xml:space="preserve">earning </w:t>
      </w:r>
      <w:r w:rsidR="000366CC" w:rsidRPr="003E61D5">
        <w:rPr>
          <w:rFonts w:asciiTheme="minorHAnsi" w:hAnsiTheme="minorHAnsi" w:cstheme="minorHAnsi"/>
          <w:sz w:val="24"/>
          <w:szCs w:val="24"/>
        </w:rPr>
        <w:t>G</w:t>
      </w:r>
      <w:r w:rsidRPr="003E61D5">
        <w:rPr>
          <w:rFonts w:asciiTheme="minorHAnsi" w:hAnsiTheme="minorHAnsi" w:cstheme="minorHAnsi"/>
          <w:sz w:val="24"/>
          <w:szCs w:val="24"/>
        </w:rPr>
        <w:t xml:space="preserve">oals (on their own, with another student, or in a small group), the work products provide evidence of student understanding. </w:t>
      </w:r>
      <w:proofErr w:type="gramStart"/>
      <w:r w:rsidRPr="003E61D5">
        <w:rPr>
          <w:rFonts w:asciiTheme="minorHAnsi" w:hAnsiTheme="minorHAnsi" w:cstheme="minorHAnsi"/>
          <w:sz w:val="24"/>
          <w:szCs w:val="24"/>
        </w:rPr>
        <w:t>In order for</w:t>
      </w:r>
      <w:proofErr w:type="gramEnd"/>
      <w:r w:rsidRPr="003E61D5">
        <w:rPr>
          <w:rFonts w:asciiTheme="minorHAnsi" w:hAnsiTheme="minorHAnsi" w:cstheme="minorHAnsi"/>
          <w:sz w:val="24"/>
          <w:szCs w:val="24"/>
        </w:rPr>
        <w:t xml:space="preserve"> a task to be effective, students need to have access to appropriate support from either the teacher or from their peers to complete the task. In addition, the teacher needs to have a mechanism for synthesizing evidence from across the class, whether through a formal review process or through an informal on-the-fly review.</w:t>
      </w:r>
    </w:p>
    <w:p w14:paraId="187BD708" w14:textId="5B911223" w:rsidR="008A41FF" w:rsidRPr="00BA25F7" w:rsidRDefault="008A41FF" w:rsidP="00995BB4">
      <w:pPr>
        <w:pStyle w:val="Heading3"/>
      </w:pPr>
      <w:r w:rsidRPr="00BA25F7">
        <w:t>Observation Notes</w:t>
      </w:r>
    </w:p>
    <w:p w14:paraId="04B479D8" w14:textId="791E71AA" w:rsidR="00566AFF" w:rsidRPr="003E61D5" w:rsidRDefault="00566AFF" w:rsidP="003E61D5">
      <w:pPr>
        <w:pStyle w:val="ListBullet"/>
      </w:pPr>
      <w:r w:rsidRPr="003E61D5">
        <w:t xml:space="preserve">Tasks and activities include any learning opportunities that students engage in that potentially produce evidence of student learning that can be used to adjust instruction (except classroom discussions, as this is discussed in the </w:t>
      </w:r>
      <w:r w:rsidRPr="003E61D5">
        <w:rPr>
          <w:i/>
          <w:iCs w:val="0"/>
        </w:rPr>
        <w:t xml:space="preserve">Questioning Strategies that Elicit Evidence of Student Learning </w:t>
      </w:r>
      <w:r w:rsidRPr="003E61D5">
        <w:t>and</w:t>
      </w:r>
      <w:r w:rsidRPr="003E61D5">
        <w:rPr>
          <w:i/>
          <w:iCs w:val="0"/>
        </w:rPr>
        <w:t xml:space="preserve"> Extending Thinking During Discourse</w:t>
      </w:r>
      <w:r w:rsidRPr="003E61D5">
        <w:t xml:space="preserve"> dimension</w:t>
      </w:r>
      <w:r w:rsidR="0036003E" w:rsidRPr="003E61D5">
        <w:t>s</w:t>
      </w:r>
      <w:r w:rsidRPr="003E61D5">
        <w:t xml:space="preserve">). Formative tasks and activities do not include summative assessments or graded assignments that do not allow for revision or additional learning opportunities (e.g., graded quizzes). Furthermore, if the focus is on the overall outcome (e.g., the grade) rather than on understanding what students should know and what students need to know, then the task is higher stakes than a formative assessment should be. Examples of potential tasks and activities that can be used to elicit evidence of learning for formative purposes include work sheets, lab experiments, performance tasks (e.g., playing a C-major scale, learning to serve a volleyball, reading a poem with expression), </w:t>
      </w:r>
      <w:r w:rsidR="00835BA0" w:rsidRPr="003E61D5">
        <w:t xml:space="preserve">and </w:t>
      </w:r>
      <w:r w:rsidRPr="003E61D5">
        <w:t>commercially produced formative assessment tasks, essays, quizzes, group projects, and/or journaling. The decision regarding the purpose of the task and the use of the evidence will be a professional judgment made by the observer.</w:t>
      </w:r>
    </w:p>
    <w:p w14:paraId="6EBD96F1" w14:textId="61FD068F" w:rsidR="008A41FF" w:rsidRPr="003E61D5" w:rsidRDefault="008A41FF" w:rsidP="003E61D5">
      <w:pPr>
        <w:pStyle w:val="ListBullet"/>
      </w:pPr>
      <w:r w:rsidRPr="003E61D5">
        <w:t>It is possible (although not common) for an observed lesson to not include any tasks or activities that elicited evidence of student learning. For example, this could be the case if the entire lesson was a class discussion</w:t>
      </w:r>
      <w:r w:rsidR="00835BA0" w:rsidRPr="003E61D5">
        <w:t xml:space="preserve">, </w:t>
      </w:r>
      <w:r w:rsidRPr="003E61D5">
        <w:t>teacher lecture, or if the entire class was devoted to independent silent reading.</w:t>
      </w:r>
    </w:p>
    <w:p w14:paraId="7D2F84A4" w14:textId="77777777" w:rsidR="009D5A6F" w:rsidRDefault="008A41FF" w:rsidP="009D5A6F">
      <w:pPr>
        <w:pStyle w:val="ListBullet"/>
      </w:pPr>
      <w:r w:rsidRPr="003E61D5">
        <w:t xml:space="preserve">There are references across the levels to whether students are clear or unclear </w:t>
      </w:r>
      <w:r w:rsidRPr="003E61D5">
        <w:lastRenderedPageBreak/>
        <w:t xml:space="preserve">about the directions for the task. The focus here is not on the clarity of the </w:t>
      </w:r>
      <w:r w:rsidR="0036003E" w:rsidRPr="003E61D5">
        <w:t>L</w:t>
      </w:r>
      <w:r w:rsidRPr="003E61D5">
        <w:t xml:space="preserve">earning </w:t>
      </w:r>
      <w:r w:rsidR="0036003E" w:rsidRPr="003E61D5">
        <w:t>G</w:t>
      </w:r>
      <w:r w:rsidRPr="003E61D5">
        <w:t>oals but rather on whether the students have a clear understanding of how to begin the task itself.</w:t>
      </w:r>
    </w:p>
    <w:p w14:paraId="55F97553" w14:textId="77777777" w:rsidR="009D5A6F" w:rsidRDefault="008A41FF" w:rsidP="009D5A6F">
      <w:pPr>
        <w:pStyle w:val="ListBullet"/>
      </w:pPr>
      <w:r w:rsidRPr="009D5A6F">
        <w:t xml:space="preserve">The rubric also asks observers to consider the directions that a teacher provides for a task and how quickly students </w:t>
      </w:r>
      <w:proofErr w:type="gramStart"/>
      <w:r w:rsidRPr="009D5A6F">
        <w:t>are able to</w:t>
      </w:r>
      <w:proofErr w:type="gramEnd"/>
      <w:r w:rsidRPr="009D5A6F">
        <w:t xml:space="preserve"> engage with the task or whether they need extensive re-explanations. The focus of this dimension is on how well the tasks and activities that a teacher selects provide evidence of student learning. Directions are important to the extent that if students don’t understand the </w:t>
      </w:r>
      <w:r w:rsidR="00D45DB3" w:rsidRPr="009D5A6F">
        <w:t>task,</w:t>
      </w:r>
      <w:r w:rsidRPr="009D5A6F">
        <w:t xml:space="preserve"> they cannot engage with it to provide evidence of learning. Tasks that are more complex may require students to consider and plan how to approach them, and professional judgment should be used to distinguish between genuine confusion about the task that could have been avoided and productive confusion as students grapple with complex ideas. </w:t>
      </w:r>
      <w:r w:rsidR="00835BA0" w:rsidRPr="009D5A6F">
        <w:t>Students may be off-task due to reasons unrelated to the clarity of the task or directions, but that is not part of the scoring considerations for this dimension.</w:t>
      </w:r>
    </w:p>
    <w:p w14:paraId="4FB2A671" w14:textId="2DC9492D" w:rsidR="008A41FF" w:rsidRPr="009D5A6F" w:rsidRDefault="008A41FF" w:rsidP="009D5A6F">
      <w:pPr>
        <w:pStyle w:val="ListBullet"/>
      </w:pPr>
      <w:r w:rsidRPr="009D5A6F">
        <w:t xml:space="preserve">You may observe cases of the teacher working with a small group of students (while other students are working independently). Apply the </w:t>
      </w:r>
      <w:r w:rsidRPr="009D5A6F">
        <w:rPr>
          <w:i/>
          <w:iCs w:val="0"/>
        </w:rPr>
        <w:t>Tasks</w:t>
      </w:r>
      <w:r w:rsidRPr="009D5A6F">
        <w:t xml:space="preserve"> rubric to the </w:t>
      </w:r>
      <w:r w:rsidR="00D45DB3" w:rsidRPr="009D5A6F">
        <w:t>small group</w:t>
      </w:r>
      <w:r w:rsidRPr="009D5A6F">
        <w:t xml:space="preserve"> work as if the small group is the whole class. While the teacher could score high on this dimension, if the teacher does not collect any evidence of the other students’ learning, that will be reflected in the </w:t>
      </w:r>
      <w:r w:rsidRPr="009D5A6F">
        <w:rPr>
          <w:i/>
          <w:iCs w:val="0"/>
        </w:rPr>
        <w:t>Use of Evidence to Inform Instruction</w:t>
      </w:r>
      <w:r w:rsidRPr="009D5A6F">
        <w:t xml:space="preserve"> dimension.</w:t>
      </w:r>
    </w:p>
    <w:p w14:paraId="5DAA510B" w14:textId="208956B2" w:rsidR="006E39EE" w:rsidRPr="003E61D5" w:rsidRDefault="008A41FF" w:rsidP="003E61D5">
      <w:pPr>
        <w:pStyle w:val="ListBullet"/>
        <w:sectPr w:rsidR="006E39EE" w:rsidRPr="003E61D5" w:rsidSect="00454769">
          <w:pgSz w:w="12240" w:h="15840"/>
          <w:pgMar w:top="1440" w:right="1440" w:bottom="1440" w:left="1440" w:header="444" w:footer="417" w:gutter="0"/>
          <w:cols w:space="720"/>
          <w:docGrid w:linePitch="299"/>
        </w:sectPr>
      </w:pPr>
      <w:r w:rsidRPr="003E61D5">
        <w:t xml:space="preserve">The final row of this rubric discusses the teacher’s review of (or intent to review) the student work products. In this rubric, the highest level of the rubric requires a teacher to indicate how the student work products will be reviewed; however, it does not require the teacher to make inferences about student progress or to adjust instruction. Evidence of the latter practice will be captured in the </w:t>
      </w:r>
      <w:r w:rsidRPr="003E61D5">
        <w:rPr>
          <w:i/>
          <w:iCs w:val="0"/>
        </w:rPr>
        <w:t>Use of Evidence to Inform Instruction</w:t>
      </w:r>
      <w:r w:rsidRPr="003E61D5">
        <w:t xml:space="preserve"> dimension.</w:t>
      </w:r>
    </w:p>
    <w:p w14:paraId="289356BB" w14:textId="4FCFB824" w:rsidR="0037797D" w:rsidRPr="00BA25F7" w:rsidRDefault="006E39EE" w:rsidP="00454769">
      <w:pPr>
        <w:pStyle w:val="Heading3"/>
      </w:pPr>
      <w:r w:rsidRPr="00BA25F7">
        <w:lastRenderedPageBreak/>
        <w:t>Tasks and Activities to Elicit Evidence of Student Learning Rubric</w:t>
      </w:r>
    </w:p>
    <w:tbl>
      <w:tblPr>
        <w:tblStyle w:val="GridTable4-Accent1"/>
        <w:tblW w:w="12960" w:type="dxa"/>
        <w:tblLook w:val="06A0" w:firstRow="1" w:lastRow="0" w:firstColumn="1" w:lastColumn="0" w:noHBand="1" w:noVBand="1"/>
        <w:tblCaption w:val="Tasks and Activities to Elicit Evidence of Student Learning Rubric"/>
      </w:tblPr>
      <w:tblGrid>
        <w:gridCol w:w="2592"/>
        <w:gridCol w:w="2592"/>
        <w:gridCol w:w="2592"/>
        <w:gridCol w:w="2592"/>
        <w:gridCol w:w="2592"/>
      </w:tblGrid>
      <w:tr w:rsidR="00783B39" w:rsidRPr="00BA25F7" w14:paraId="36A75B3D" w14:textId="77777777" w:rsidTr="0045476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92" w:type="dxa"/>
            <w:shd w:val="clear" w:color="auto" w:fill="2F5496" w:themeFill="accent1" w:themeFillShade="BF"/>
          </w:tcPr>
          <w:p w14:paraId="79F8DB86" w14:textId="71E5D332" w:rsidR="006E39EE" w:rsidRPr="00BA25F7" w:rsidRDefault="006E39EE" w:rsidP="00454769">
            <w:pPr>
              <w:pStyle w:val="TableParagraph"/>
              <w:spacing w:before="120" w:after="120"/>
              <w:jc w:val="center"/>
              <w:rPr>
                <w:rFonts w:asciiTheme="minorHAnsi" w:hAnsiTheme="minorHAnsi" w:cstheme="minorHAnsi"/>
                <w:sz w:val="20"/>
                <w:szCs w:val="20"/>
              </w:rPr>
            </w:pPr>
            <w:r w:rsidRPr="00BA25F7">
              <w:rPr>
                <w:rFonts w:asciiTheme="minorHAnsi" w:hAnsiTheme="minorHAnsi" w:cstheme="minorHAnsi"/>
                <w:sz w:val="20"/>
                <w:szCs w:val="20"/>
              </w:rPr>
              <w:t>N</w:t>
            </w:r>
            <w:r w:rsidR="000256E6">
              <w:rPr>
                <w:rFonts w:asciiTheme="minorHAnsi" w:hAnsiTheme="minorHAnsi" w:cstheme="minorHAnsi"/>
                <w:sz w:val="20"/>
                <w:szCs w:val="20"/>
              </w:rPr>
              <w:br/>
            </w:r>
            <w:r w:rsidRPr="00BA25F7">
              <w:rPr>
                <w:rFonts w:asciiTheme="minorHAnsi" w:hAnsiTheme="minorHAnsi" w:cstheme="minorHAnsi"/>
                <w:sz w:val="20"/>
                <w:szCs w:val="20"/>
              </w:rPr>
              <w:t>Not Observed</w:t>
            </w:r>
          </w:p>
        </w:tc>
        <w:tc>
          <w:tcPr>
            <w:tcW w:w="2592" w:type="dxa"/>
            <w:shd w:val="clear" w:color="auto" w:fill="2F5496" w:themeFill="accent1" w:themeFillShade="BF"/>
          </w:tcPr>
          <w:p w14:paraId="5B0A8ADB" w14:textId="18E428AA" w:rsidR="006E39EE" w:rsidRPr="00BA25F7" w:rsidRDefault="006E39EE"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B</w:t>
            </w:r>
            <w:r w:rsidR="000256E6">
              <w:rPr>
                <w:rFonts w:asciiTheme="minorHAnsi" w:hAnsiTheme="minorHAnsi" w:cstheme="minorHAnsi"/>
                <w:sz w:val="20"/>
                <w:szCs w:val="20"/>
              </w:rPr>
              <w:br/>
            </w:r>
            <w:r w:rsidRPr="00BA25F7">
              <w:rPr>
                <w:rFonts w:asciiTheme="minorHAnsi" w:hAnsiTheme="minorHAnsi" w:cstheme="minorHAnsi"/>
                <w:sz w:val="20"/>
                <w:szCs w:val="20"/>
              </w:rPr>
              <w:t>Beginning</w:t>
            </w:r>
          </w:p>
        </w:tc>
        <w:tc>
          <w:tcPr>
            <w:tcW w:w="2592" w:type="dxa"/>
            <w:shd w:val="clear" w:color="auto" w:fill="2F5496" w:themeFill="accent1" w:themeFillShade="BF"/>
          </w:tcPr>
          <w:p w14:paraId="3E7DD20B" w14:textId="03F8D335" w:rsidR="006E39EE" w:rsidRPr="00BA25F7" w:rsidRDefault="006E39EE"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D</w:t>
            </w:r>
            <w:r w:rsidR="000256E6">
              <w:rPr>
                <w:rFonts w:asciiTheme="minorHAnsi" w:hAnsiTheme="minorHAnsi" w:cstheme="minorHAnsi"/>
                <w:sz w:val="20"/>
                <w:szCs w:val="20"/>
              </w:rPr>
              <w:br/>
            </w:r>
            <w:r w:rsidRPr="00BA25F7">
              <w:rPr>
                <w:rFonts w:asciiTheme="minorHAnsi" w:hAnsiTheme="minorHAnsi" w:cstheme="minorHAnsi"/>
                <w:sz w:val="20"/>
                <w:szCs w:val="20"/>
              </w:rPr>
              <w:t>Developing</w:t>
            </w:r>
          </w:p>
        </w:tc>
        <w:tc>
          <w:tcPr>
            <w:tcW w:w="2592" w:type="dxa"/>
            <w:shd w:val="clear" w:color="auto" w:fill="2F5496" w:themeFill="accent1" w:themeFillShade="BF"/>
          </w:tcPr>
          <w:p w14:paraId="7BEFCBB4" w14:textId="7BCB5CBC" w:rsidR="006E39EE" w:rsidRPr="00BA25F7" w:rsidRDefault="006E39EE"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P</w:t>
            </w:r>
            <w:r w:rsidR="000256E6">
              <w:rPr>
                <w:rFonts w:asciiTheme="minorHAnsi" w:hAnsiTheme="minorHAnsi" w:cstheme="minorHAnsi"/>
                <w:sz w:val="20"/>
                <w:szCs w:val="20"/>
              </w:rPr>
              <w:br/>
            </w:r>
            <w:r w:rsidRPr="00BA25F7">
              <w:rPr>
                <w:rFonts w:asciiTheme="minorHAnsi" w:hAnsiTheme="minorHAnsi" w:cstheme="minorHAnsi"/>
                <w:sz w:val="20"/>
                <w:szCs w:val="20"/>
              </w:rPr>
              <w:t>Progressing</w:t>
            </w:r>
          </w:p>
        </w:tc>
        <w:tc>
          <w:tcPr>
            <w:tcW w:w="2592" w:type="dxa"/>
            <w:shd w:val="clear" w:color="auto" w:fill="2F5496" w:themeFill="accent1" w:themeFillShade="BF"/>
          </w:tcPr>
          <w:p w14:paraId="3966C52E" w14:textId="43B19940" w:rsidR="006E39EE" w:rsidRPr="00BA25F7" w:rsidRDefault="006E39EE"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E</w:t>
            </w:r>
            <w:r w:rsidR="000256E6">
              <w:rPr>
                <w:rFonts w:asciiTheme="minorHAnsi" w:hAnsiTheme="minorHAnsi" w:cstheme="minorHAnsi"/>
                <w:sz w:val="20"/>
                <w:szCs w:val="20"/>
              </w:rPr>
              <w:br/>
            </w:r>
            <w:r w:rsidRPr="00BA25F7">
              <w:rPr>
                <w:rFonts w:asciiTheme="minorHAnsi" w:hAnsiTheme="minorHAnsi" w:cstheme="minorHAnsi"/>
                <w:sz w:val="20"/>
                <w:szCs w:val="20"/>
              </w:rPr>
              <w:t>Extending</w:t>
            </w:r>
          </w:p>
        </w:tc>
      </w:tr>
      <w:tr w:rsidR="00783B39" w:rsidRPr="00BA25F7" w14:paraId="4CEA609E" w14:textId="77777777" w:rsidTr="00454769">
        <w:trPr>
          <w:trHeight w:val="20"/>
        </w:trPr>
        <w:tc>
          <w:tcPr>
            <w:cnfStyle w:val="001000000000" w:firstRow="0" w:lastRow="0" w:firstColumn="1" w:lastColumn="0" w:oddVBand="0" w:evenVBand="0" w:oddHBand="0" w:evenHBand="0" w:firstRowFirstColumn="0" w:firstRowLastColumn="0" w:lastRowFirstColumn="0" w:lastRowLastColumn="0"/>
            <w:tcW w:w="2592" w:type="dxa"/>
          </w:tcPr>
          <w:p w14:paraId="1308A287" w14:textId="7737CAEE" w:rsidR="00D61B18" w:rsidRPr="003E61D5" w:rsidRDefault="0006299F" w:rsidP="003E61D5">
            <w:pPr>
              <w:spacing w:before="120" w:after="120"/>
              <w:rPr>
                <w:rFonts w:asciiTheme="minorHAnsi" w:hAnsiTheme="minorHAnsi" w:cstheme="minorHAnsi"/>
                <w:b w:val="0"/>
                <w:bCs w:val="0"/>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b w:val="0"/>
                <w:bCs w:val="0"/>
                <w:sz w:val="18"/>
                <w:szCs w:val="18"/>
              </w:rPr>
              <w:t xml:space="preserve"> </w:t>
            </w:r>
            <w:r w:rsidR="00C82C80" w:rsidRPr="003E61D5">
              <w:rPr>
                <w:rFonts w:asciiTheme="minorHAnsi" w:hAnsiTheme="minorHAnsi" w:cstheme="minorHAnsi"/>
                <w:b w:val="0"/>
                <w:bCs w:val="0"/>
                <w:sz w:val="18"/>
                <w:szCs w:val="18"/>
              </w:rPr>
              <w:t xml:space="preserve">The teacher did </w:t>
            </w:r>
            <w:r w:rsidR="00C82C80" w:rsidRPr="00F7732C">
              <w:rPr>
                <w:rFonts w:asciiTheme="minorHAnsi" w:hAnsiTheme="minorHAnsi" w:cstheme="minorHAnsi"/>
                <w:b w:val="0"/>
                <w:bCs w:val="0"/>
                <w:i/>
                <w:iCs/>
                <w:sz w:val="18"/>
                <w:szCs w:val="18"/>
              </w:rPr>
              <w:t>not</w:t>
            </w:r>
            <w:r w:rsidR="00C82C80" w:rsidRPr="003E61D5">
              <w:rPr>
                <w:rFonts w:asciiTheme="minorHAnsi" w:hAnsiTheme="minorHAnsi" w:cstheme="minorHAnsi"/>
                <w:b w:val="0"/>
                <w:bCs w:val="0"/>
                <w:sz w:val="18"/>
                <w:szCs w:val="18"/>
              </w:rPr>
              <w:t xml:space="preserve"> engage the class with any tasks or activities to elicit evidence of student learning.</w:t>
            </w:r>
          </w:p>
        </w:tc>
        <w:tc>
          <w:tcPr>
            <w:tcW w:w="2592" w:type="dxa"/>
          </w:tcPr>
          <w:p w14:paraId="0A113961" w14:textId="79207738" w:rsidR="00D61B18"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The teacher uses tasks or activities that are </w:t>
            </w:r>
            <w:r w:rsidR="00C82C80" w:rsidRPr="00F7732C">
              <w:rPr>
                <w:rFonts w:asciiTheme="minorHAnsi" w:hAnsiTheme="minorHAnsi" w:cstheme="minorHAnsi"/>
                <w:i/>
                <w:iCs/>
                <w:sz w:val="18"/>
                <w:szCs w:val="18"/>
              </w:rPr>
              <w:t>not aligned</w:t>
            </w:r>
            <w:r w:rsidR="00C82C80" w:rsidRPr="003E61D5">
              <w:rPr>
                <w:rFonts w:asciiTheme="minorHAnsi" w:hAnsiTheme="minorHAnsi" w:cstheme="minorHAnsi"/>
                <w:sz w:val="18"/>
                <w:szCs w:val="18"/>
              </w:rPr>
              <w:t xml:space="preserve"> to the </w:t>
            </w:r>
            <w:r w:rsidR="0036003E" w:rsidRPr="003E61D5">
              <w:rPr>
                <w:rFonts w:asciiTheme="minorHAnsi" w:hAnsiTheme="minorHAnsi" w:cstheme="minorHAnsi"/>
                <w:sz w:val="18"/>
                <w:szCs w:val="18"/>
              </w:rPr>
              <w:t>Learning Goals</w:t>
            </w:r>
            <w:r w:rsidR="00C82C80" w:rsidRPr="003E61D5">
              <w:rPr>
                <w:rFonts w:asciiTheme="minorHAnsi" w:hAnsiTheme="minorHAnsi" w:cstheme="minorHAnsi"/>
                <w:sz w:val="18"/>
                <w:szCs w:val="18"/>
              </w:rPr>
              <w:t xml:space="preserve"> or </w:t>
            </w:r>
            <w:r w:rsidR="00C82C80" w:rsidRPr="00F7732C">
              <w:rPr>
                <w:rFonts w:asciiTheme="minorHAnsi" w:hAnsiTheme="minorHAnsi" w:cstheme="minorHAnsi"/>
                <w:i/>
                <w:iCs/>
                <w:sz w:val="18"/>
                <w:szCs w:val="18"/>
              </w:rPr>
              <w:t>will not</w:t>
            </w:r>
            <w:r w:rsidR="00C82C80" w:rsidRPr="003E61D5">
              <w:rPr>
                <w:rFonts w:asciiTheme="minorHAnsi" w:hAnsiTheme="minorHAnsi" w:cstheme="minorHAnsi"/>
                <w:sz w:val="18"/>
                <w:szCs w:val="18"/>
              </w:rPr>
              <w:t xml:space="preserve"> provide evidence of student progress toward those goals.</w:t>
            </w:r>
          </w:p>
          <w:p w14:paraId="2F21E979" w14:textId="0F50F6F5" w:rsidR="006E39EE"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6E39EE" w:rsidRPr="00F7732C">
              <w:rPr>
                <w:rFonts w:asciiTheme="minorHAnsi" w:hAnsiTheme="minorHAnsi" w:cstheme="minorHAnsi"/>
                <w:i/>
                <w:iCs/>
                <w:sz w:val="18"/>
                <w:szCs w:val="18"/>
              </w:rPr>
              <w:t>Most</w:t>
            </w:r>
            <w:r w:rsidR="006E39EE" w:rsidRPr="003E61D5">
              <w:rPr>
                <w:rFonts w:asciiTheme="minorHAnsi" w:hAnsiTheme="minorHAnsi" w:cstheme="minorHAnsi"/>
                <w:sz w:val="18"/>
                <w:szCs w:val="18"/>
              </w:rPr>
              <w:t xml:space="preserve"> students are </w:t>
            </w:r>
            <w:r w:rsidR="006E39EE" w:rsidRPr="00FC459E">
              <w:rPr>
                <w:rFonts w:asciiTheme="minorHAnsi" w:hAnsiTheme="minorHAnsi" w:cstheme="minorHAnsi"/>
                <w:i/>
                <w:iCs/>
                <w:sz w:val="18"/>
                <w:szCs w:val="18"/>
              </w:rPr>
              <w:t>unclear</w:t>
            </w:r>
            <w:r w:rsidR="006E39EE" w:rsidRPr="003E61D5">
              <w:rPr>
                <w:rFonts w:asciiTheme="minorHAnsi" w:hAnsiTheme="minorHAnsi" w:cstheme="minorHAnsi"/>
                <w:sz w:val="18"/>
                <w:szCs w:val="18"/>
              </w:rPr>
              <w:t xml:space="preserve"> about how they need to approach the task, and students require </w:t>
            </w:r>
            <w:r w:rsidR="006E39EE" w:rsidRPr="00F7732C">
              <w:rPr>
                <w:rFonts w:asciiTheme="minorHAnsi" w:hAnsiTheme="minorHAnsi" w:cstheme="minorHAnsi"/>
                <w:i/>
                <w:iCs/>
                <w:sz w:val="18"/>
                <w:szCs w:val="18"/>
              </w:rPr>
              <w:t>extensive</w:t>
            </w:r>
            <w:r w:rsidR="006E39EE" w:rsidRPr="003E61D5">
              <w:rPr>
                <w:rFonts w:asciiTheme="minorHAnsi" w:hAnsiTheme="minorHAnsi" w:cstheme="minorHAnsi"/>
                <w:sz w:val="18"/>
                <w:szCs w:val="18"/>
              </w:rPr>
              <w:t xml:space="preserve"> repeated or revised explanations.</w:t>
            </w:r>
          </w:p>
          <w:p w14:paraId="51D2EBF2" w14:textId="301ECC27" w:rsidR="00D61B18"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eastAsia="Arial"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eastAsia="Arial" w:hAnsiTheme="minorHAnsi" w:cstheme="minorHAnsi"/>
                <w:sz w:val="18"/>
                <w:szCs w:val="18"/>
              </w:rPr>
            </w:r>
            <w:r w:rsidR="00A214BF">
              <w:rPr>
                <w:rFonts w:asciiTheme="minorHAnsi" w:eastAsia="Arial" w:hAnsiTheme="minorHAnsi" w:cstheme="minorHAnsi"/>
                <w:sz w:val="18"/>
                <w:szCs w:val="18"/>
              </w:rPr>
              <w:fldChar w:fldCharType="separate"/>
            </w:r>
            <w:r w:rsidRPr="003E61D5">
              <w:rPr>
                <w:rFonts w:asciiTheme="minorHAnsi" w:eastAsia="Arial" w:hAnsiTheme="minorHAnsi" w:cstheme="minorHAnsi"/>
                <w:sz w:val="18"/>
                <w:szCs w:val="18"/>
              </w:rPr>
              <w:fldChar w:fldCharType="end"/>
            </w:r>
            <w:r w:rsidRPr="003E61D5">
              <w:rPr>
                <w:rFonts w:asciiTheme="minorHAnsi" w:hAnsiTheme="minorHAnsi" w:cstheme="minorHAnsi"/>
                <w:sz w:val="18"/>
                <w:szCs w:val="18"/>
              </w:rPr>
              <w:t xml:space="preserve"> </w:t>
            </w:r>
            <w:r w:rsidR="006E39EE" w:rsidRPr="003E61D5">
              <w:rPr>
                <w:rFonts w:asciiTheme="minorHAnsi" w:hAnsiTheme="minorHAnsi" w:cstheme="minorHAnsi"/>
                <w:sz w:val="18"/>
                <w:szCs w:val="18"/>
              </w:rPr>
              <w:t xml:space="preserve">The teacher does </w:t>
            </w:r>
            <w:r w:rsidR="006E39EE" w:rsidRPr="00F7732C">
              <w:rPr>
                <w:rFonts w:asciiTheme="minorHAnsi" w:hAnsiTheme="minorHAnsi" w:cstheme="minorHAnsi"/>
                <w:i/>
                <w:iCs/>
                <w:sz w:val="18"/>
                <w:szCs w:val="18"/>
              </w:rPr>
              <w:t>not</w:t>
            </w:r>
            <w:r w:rsidR="006E39EE" w:rsidRPr="003E61D5">
              <w:rPr>
                <w:rFonts w:asciiTheme="minorHAnsi" w:hAnsiTheme="minorHAnsi" w:cstheme="minorHAnsi"/>
                <w:sz w:val="18"/>
                <w:szCs w:val="18"/>
              </w:rPr>
              <w:t xml:space="preserve"> review student work products during the lesson or does </w:t>
            </w:r>
            <w:r w:rsidR="006E39EE" w:rsidRPr="00F7732C">
              <w:rPr>
                <w:rFonts w:asciiTheme="minorHAnsi" w:hAnsiTheme="minorHAnsi" w:cstheme="minorHAnsi"/>
                <w:i/>
                <w:iCs/>
                <w:sz w:val="18"/>
                <w:szCs w:val="18"/>
              </w:rPr>
              <w:t>not</w:t>
            </w:r>
            <w:r w:rsidR="006E39EE" w:rsidRPr="003E61D5">
              <w:rPr>
                <w:rFonts w:asciiTheme="minorHAnsi" w:hAnsiTheme="minorHAnsi" w:cstheme="minorHAnsi"/>
                <w:sz w:val="18"/>
                <w:szCs w:val="18"/>
              </w:rPr>
              <w:t xml:space="preserve"> indicate when they will be reviewed.</w:t>
            </w:r>
          </w:p>
        </w:tc>
        <w:tc>
          <w:tcPr>
            <w:tcW w:w="2592" w:type="dxa"/>
          </w:tcPr>
          <w:p w14:paraId="475A09EC" w14:textId="7233B4B2" w:rsidR="006E39EE"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The teacher uses tasks or activities that are </w:t>
            </w:r>
            <w:r w:rsidR="00C82C80" w:rsidRPr="00F7732C">
              <w:rPr>
                <w:rFonts w:asciiTheme="minorHAnsi" w:hAnsiTheme="minorHAnsi" w:cstheme="minorHAnsi"/>
                <w:i/>
                <w:iCs/>
                <w:sz w:val="18"/>
                <w:szCs w:val="18"/>
              </w:rPr>
              <w:t>loosely</w:t>
            </w:r>
            <w:r w:rsidR="00C82C80" w:rsidRPr="003E61D5">
              <w:rPr>
                <w:rFonts w:asciiTheme="minorHAnsi" w:hAnsiTheme="minorHAnsi" w:cstheme="minorHAnsi"/>
                <w:sz w:val="18"/>
                <w:szCs w:val="18"/>
              </w:rPr>
              <w:t xml:space="preserve"> aligned to the </w:t>
            </w:r>
            <w:r w:rsidR="0036003E" w:rsidRPr="003E61D5">
              <w:rPr>
                <w:rFonts w:asciiTheme="minorHAnsi" w:hAnsiTheme="minorHAnsi" w:cstheme="minorHAnsi"/>
                <w:sz w:val="18"/>
                <w:szCs w:val="18"/>
              </w:rPr>
              <w:t xml:space="preserve">Learning Goals </w:t>
            </w:r>
            <w:r w:rsidR="00C82C80" w:rsidRPr="003E61D5">
              <w:rPr>
                <w:rFonts w:asciiTheme="minorHAnsi" w:hAnsiTheme="minorHAnsi" w:cstheme="minorHAnsi"/>
                <w:sz w:val="18"/>
                <w:szCs w:val="18"/>
              </w:rPr>
              <w:t xml:space="preserve">and will provide </w:t>
            </w:r>
            <w:r w:rsidR="00C82C80" w:rsidRPr="00F7732C">
              <w:rPr>
                <w:rFonts w:asciiTheme="minorHAnsi" w:hAnsiTheme="minorHAnsi" w:cstheme="minorHAnsi"/>
                <w:i/>
                <w:iCs/>
                <w:sz w:val="18"/>
                <w:szCs w:val="18"/>
              </w:rPr>
              <w:t>limited</w:t>
            </w:r>
            <w:r w:rsidR="00C82C80" w:rsidRPr="003E61D5">
              <w:rPr>
                <w:rFonts w:asciiTheme="minorHAnsi" w:hAnsiTheme="minorHAnsi" w:cstheme="minorHAnsi"/>
                <w:sz w:val="18"/>
                <w:szCs w:val="18"/>
              </w:rPr>
              <w:t xml:space="preserve"> evidence of student progress toward those goals.</w:t>
            </w:r>
          </w:p>
          <w:p w14:paraId="12E70594" w14:textId="77777777" w:rsidR="00F7732C"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eastAsia="Arial"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eastAsia="Arial" w:hAnsiTheme="minorHAnsi" w:cstheme="minorHAnsi"/>
                <w:sz w:val="18"/>
                <w:szCs w:val="18"/>
              </w:rPr>
            </w:r>
            <w:r w:rsidR="00A214BF">
              <w:rPr>
                <w:rFonts w:asciiTheme="minorHAnsi" w:eastAsia="Arial" w:hAnsiTheme="minorHAnsi" w:cstheme="minorHAnsi"/>
                <w:sz w:val="18"/>
                <w:szCs w:val="18"/>
              </w:rPr>
              <w:fldChar w:fldCharType="separate"/>
            </w:r>
            <w:r w:rsidRPr="003E61D5">
              <w:rPr>
                <w:rFonts w:asciiTheme="minorHAnsi" w:eastAsia="Arial" w:hAnsiTheme="minorHAnsi" w:cstheme="minorHAnsi"/>
                <w:sz w:val="18"/>
                <w:szCs w:val="18"/>
              </w:rPr>
              <w:fldChar w:fldCharType="end"/>
            </w:r>
            <w:r w:rsidRPr="003E61D5">
              <w:rPr>
                <w:rFonts w:asciiTheme="minorHAnsi" w:hAnsiTheme="minorHAnsi" w:cstheme="minorHAnsi"/>
                <w:sz w:val="18"/>
                <w:szCs w:val="18"/>
              </w:rPr>
              <w:t xml:space="preserve"> </w:t>
            </w:r>
            <w:r w:rsidR="006E39EE" w:rsidRPr="00F7732C">
              <w:rPr>
                <w:rFonts w:asciiTheme="minorHAnsi" w:hAnsiTheme="minorHAnsi" w:cstheme="minorHAnsi"/>
                <w:i/>
                <w:iCs/>
                <w:sz w:val="18"/>
                <w:szCs w:val="18"/>
              </w:rPr>
              <w:t>Many</w:t>
            </w:r>
            <w:r w:rsidR="006E39EE" w:rsidRPr="003E61D5">
              <w:rPr>
                <w:rFonts w:asciiTheme="minorHAnsi" w:hAnsiTheme="minorHAnsi" w:cstheme="minorHAnsi"/>
                <w:sz w:val="18"/>
                <w:szCs w:val="18"/>
              </w:rPr>
              <w:t xml:space="preserve"> students are </w:t>
            </w:r>
            <w:r w:rsidR="006E39EE" w:rsidRPr="00FC459E">
              <w:rPr>
                <w:rFonts w:asciiTheme="minorHAnsi" w:hAnsiTheme="minorHAnsi" w:cstheme="minorHAnsi"/>
                <w:i/>
                <w:iCs/>
                <w:sz w:val="18"/>
                <w:szCs w:val="18"/>
              </w:rPr>
              <w:t>unclear</w:t>
            </w:r>
            <w:r w:rsidR="006E39EE" w:rsidRPr="003E61D5">
              <w:rPr>
                <w:rFonts w:asciiTheme="minorHAnsi" w:hAnsiTheme="minorHAnsi" w:cstheme="minorHAnsi"/>
                <w:sz w:val="18"/>
                <w:szCs w:val="18"/>
              </w:rPr>
              <w:t xml:space="preserve"> about how they need to approach the task, and the teacher takes </w:t>
            </w:r>
            <w:r w:rsidR="006E39EE" w:rsidRPr="00F7732C">
              <w:rPr>
                <w:rFonts w:asciiTheme="minorHAnsi" w:hAnsiTheme="minorHAnsi" w:cstheme="minorHAnsi"/>
                <w:i/>
                <w:iCs/>
                <w:sz w:val="18"/>
                <w:szCs w:val="18"/>
              </w:rPr>
              <w:t>some</w:t>
            </w:r>
            <w:r w:rsidR="006E39EE" w:rsidRPr="003E61D5">
              <w:rPr>
                <w:rFonts w:asciiTheme="minorHAnsi" w:hAnsiTheme="minorHAnsi" w:cstheme="minorHAnsi"/>
                <w:sz w:val="18"/>
                <w:szCs w:val="18"/>
              </w:rPr>
              <w:t xml:space="preserve"> time to repeat or revise explanations </w:t>
            </w:r>
          </w:p>
          <w:p w14:paraId="0C03CC91" w14:textId="5D98CE08" w:rsidR="00D61B18" w:rsidRPr="003E61D5" w:rsidRDefault="00F7732C"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fldChar w:fldCharType="begin">
                <w:ffData>
                  <w:name w:val="Check54"/>
                  <w:enabled/>
                  <w:calcOnExit w:val="0"/>
                  <w:checkBox>
                    <w:sizeAuto/>
                    <w:default w:val="0"/>
                  </w:checkBox>
                </w:ffData>
              </w:fldChar>
            </w:r>
            <w:bookmarkStart w:id="17" w:name="Check54"/>
            <w:r>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Pr>
                <w:rFonts w:asciiTheme="minorHAnsi" w:hAnsiTheme="minorHAnsi" w:cstheme="minorHAnsi"/>
                <w:sz w:val="18"/>
                <w:szCs w:val="18"/>
              </w:rPr>
              <w:fldChar w:fldCharType="end"/>
            </w:r>
            <w:bookmarkEnd w:id="17"/>
            <w:r w:rsidR="006E39EE" w:rsidRPr="003E61D5">
              <w:rPr>
                <w:rFonts w:asciiTheme="minorHAnsi" w:hAnsiTheme="minorHAnsi" w:cstheme="minorHAnsi"/>
                <w:sz w:val="18"/>
                <w:szCs w:val="18"/>
              </w:rPr>
              <w:t xml:space="preserve">The teacher </w:t>
            </w:r>
            <w:r w:rsidR="006E39EE" w:rsidRPr="00F7732C">
              <w:rPr>
                <w:rFonts w:asciiTheme="minorHAnsi" w:hAnsiTheme="minorHAnsi" w:cstheme="minorHAnsi"/>
                <w:i/>
                <w:iCs/>
                <w:sz w:val="18"/>
                <w:szCs w:val="18"/>
              </w:rPr>
              <w:t>occasionally</w:t>
            </w:r>
            <w:r w:rsidR="006E39EE" w:rsidRPr="003E61D5">
              <w:rPr>
                <w:rFonts w:asciiTheme="minorHAnsi" w:hAnsiTheme="minorHAnsi" w:cstheme="minorHAnsi"/>
                <w:sz w:val="18"/>
                <w:szCs w:val="18"/>
              </w:rPr>
              <w:t xml:space="preserve"> or haphazardly reviews student work products during the lesson or makes a vague reference to when they will be reviewed.</w:t>
            </w:r>
          </w:p>
        </w:tc>
        <w:tc>
          <w:tcPr>
            <w:tcW w:w="2592" w:type="dxa"/>
          </w:tcPr>
          <w:p w14:paraId="7691B839" w14:textId="28BC7CB3" w:rsidR="006E39EE"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The teacher uses </w:t>
            </w:r>
            <w:r w:rsidR="00C82C80" w:rsidRPr="00F7732C">
              <w:rPr>
                <w:rFonts w:asciiTheme="minorHAnsi" w:hAnsiTheme="minorHAnsi" w:cstheme="minorHAnsi"/>
                <w:sz w:val="18"/>
                <w:szCs w:val="18"/>
              </w:rPr>
              <w:t>well- crafted ta</w:t>
            </w:r>
            <w:r w:rsidR="00C82C80" w:rsidRPr="003E61D5">
              <w:rPr>
                <w:rFonts w:asciiTheme="minorHAnsi" w:hAnsiTheme="minorHAnsi" w:cstheme="minorHAnsi"/>
                <w:sz w:val="18"/>
                <w:szCs w:val="18"/>
              </w:rPr>
              <w:t xml:space="preserve">sks and activities that are </w:t>
            </w:r>
            <w:r w:rsidR="00C82C80" w:rsidRPr="00F7732C">
              <w:rPr>
                <w:rFonts w:asciiTheme="minorHAnsi" w:hAnsiTheme="minorHAnsi" w:cstheme="minorHAnsi"/>
                <w:i/>
                <w:iCs/>
                <w:sz w:val="18"/>
                <w:szCs w:val="18"/>
              </w:rPr>
              <w:t>mostly aligned</w:t>
            </w:r>
            <w:r w:rsidR="006E39EE"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to the </w:t>
            </w:r>
            <w:r w:rsidR="0036003E" w:rsidRPr="003E61D5">
              <w:rPr>
                <w:rFonts w:asciiTheme="minorHAnsi" w:hAnsiTheme="minorHAnsi" w:cstheme="minorHAnsi"/>
                <w:sz w:val="18"/>
                <w:szCs w:val="18"/>
              </w:rPr>
              <w:t xml:space="preserve">Learning Goals </w:t>
            </w:r>
            <w:r w:rsidR="00C82C80" w:rsidRPr="003E61D5">
              <w:rPr>
                <w:rFonts w:asciiTheme="minorHAnsi" w:hAnsiTheme="minorHAnsi" w:cstheme="minorHAnsi"/>
                <w:sz w:val="18"/>
                <w:szCs w:val="18"/>
              </w:rPr>
              <w:t xml:space="preserve">and </w:t>
            </w:r>
            <w:r w:rsidR="00C82C80" w:rsidRPr="00F7732C">
              <w:rPr>
                <w:rFonts w:asciiTheme="minorHAnsi" w:hAnsiTheme="minorHAnsi" w:cstheme="minorHAnsi"/>
                <w:i/>
                <w:iCs/>
                <w:sz w:val="18"/>
                <w:szCs w:val="18"/>
              </w:rPr>
              <w:t>will</w:t>
            </w:r>
            <w:r w:rsidR="00C82C80" w:rsidRPr="003E61D5">
              <w:rPr>
                <w:rFonts w:asciiTheme="minorHAnsi" w:hAnsiTheme="minorHAnsi" w:cstheme="minorHAnsi"/>
                <w:sz w:val="18"/>
                <w:szCs w:val="18"/>
              </w:rPr>
              <w:t xml:space="preserve"> </w:t>
            </w:r>
            <w:r w:rsidR="00C82C80" w:rsidRPr="00F7732C">
              <w:rPr>
                <w:rFonts w:asciiTheme="minorHAnsi" w:hAnsiTheme="minorHAnsi" w:cstheme="minorHAnsi"/>
                <w:i/>
                <w:iCs/>
                <w:sz w:val="18"/>
                <w:szCs w:val="18"/>
              </w:rPr>
              <w:t>provide</w:t>
            </w:r>
            <w:r w:rsidR="00C82C80" w:rsidRPr="003E61D5">
              <w:rPr>
                <w:rFonts w:asciiTheme="minorHAnsi" w:hAnsiTheme="minorHAnsi" w:cstheme="minorHAnsi"/>
                <w:sz w:val="18"/>
                <w:szCs w:val="18"/>
              </w:rPr>
              <w:t xml:space="preserve"> </w:t>
            </w:r>
            <w:r w:rsidR="00C82C80" w:rsidRPr="00F7732C">
              <w:rPr>
                <w:rFonts w:asciiTheme="minorHAnsi" w:hAnsiTheme="minorHAnsi" w:cstheme="minorHAnsi"/>
                <w:i/>
                <w:iCs/>
                <w:sz w:val="18"/>
                <w:szCs w:val="18"/>
              </w:rPr>
              <w:t>evidence</w:t>
            </w:r>
            <w:r w:rsidR="00C82C80" w:rsidRPr="003E61D5">
              <w:rPr>
                <w:rFonts w:asciiTheme="minorHAnsi" w:hAnsiTheme="minorHAnsi" w:cstheme="minorHAnsi"/>
                <w:sz w:val="18"/>
                <w:szCs w:val="18"/>
              </w:rPr>
              <w:t xml:space="preserve"> of student progress toward those goals.</w:t>
            </w:r>
          </w:p>
          <w:p w14:paraId="3EF9CF69" w14:textId="567C6B41" w:rsidR="006E39EE"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6E39EE" w:rsidRPr="003E61D5">
              <w:rPr>
                <w:rFonts w:asciiTheme="minorHAnsi" w:hAnsiTheme="minorHAnsi" w:cstheme="minorHAnsi"/>
                <w:sz w:val="18"/>
                <w:szCs w:val="18"/>
              </w:rPr>
              <w:t xml:space="preserve">A </w:t>
            </w:r>
            <w:r w:rsidR="006E39EE" w:rsidRPr="00F7732C">
              <w:rPr>
                <w:rFonts w:asciiTheme="minorHAnsi" w:hAnsiTheme="minorHAnsi" w:cstheme="minorHAnsi"/>
                <w:i/>
                <w:iCs/>
                <w:sz w:val="18"/>
                <w:szCs w:val="18"/>
              </w:rPr>
              <w:t>few</w:t>
            </w:r>
            <w:r w:rsidR="006E39EE" w:rsidRPr="003E61D5">
              <w:rPr>
                <w:rFonts w:asciiTheme="minorHAnsi" w:hAnsiTheme="minorHAnsi" w:cstheme="minorHAnsi"/>
                <w:sz w:val="18"/>
                <w:szCs w:val="18"/>
              </w:rPr>
              <w:t xml:space="preserve"> students are </w:t>
            </w:r>
            <w:r w:rsidR="006E39EE" w:rsidRPr="00F7732C">
              <w:rPr>
                <w:rFonts w:asciiTheme="minorHAnsi" w:hAnsiTheme="minorHAnsi" w:cstheme="minorHAnsi"/>
                <w:i/>
                <w:iCs/>
                <w:sz w:val="18"/>
                <w:szCs w:val="18"/>
              </w:rPr>
              <w:t>unclear</w:t>
            </w:r>
            <w:r w:rsidR="006E39EE" w:rsidRPr="003E61D5">
              <w:rPr>
                <w:rFonts w:asciiTheme="minorHAnsi" w:hAnsiTheme="minorHAnsi" w:cstheme="minorHAnsi"/>
                <w:sz w:val="18"/>
                <w:szCs w:val="18"/>
              </w:rPr>
              <w:t xml:space="preserve"> about how they need to approach the task, and the teacher takes </w:t>
            </w:r>
            <w:r w:rsidR="006E39EE" w:rsidRPr="00F7732C">
              <w:rPr>
                <w:rFonts w:asciiTheme="minorHAnsi" w:hAnsiTheme="minorHAnsi" w:cstheme="minorHAnsi"/>
                <w:i/>
                <w:iCs/>
                <w:sz w:val="18"/>
                <w:szCs w:val="18"/>
              </w:rPr>
              <w:t>minimal</w:t>
            </w:r>
            <w:r w:rsidR="006E39EE" w:rsidRPr="003E61D5">
              <w:rPr>
                <w:rFonts w:asciiTheme="minorHAnsi" w:hAnsiTheme="minorHAnsi" w:cstheme="minorHAnsi"/>
                <w:sz w:val="18"/>
                <w:szCs w:val="18"/>
              </w:rPr>
              <w:t xml:space="preserve"> tim</w:t>
            </w:r>
            <w:r w:rsidRPr="003E61D5">
              <w:rPr>
                <w:rFonts w:asciiTheme="minorHAnsi" w:hAnsiTheme="minorHAnsi" w:cstheme="minorHAnsi"/>
                <w:sz w:val="18"/>
                <w:szCs w:val="18"/>
              </w:rPr>
              <w:t xml:space="preserve">e </w:t>
            </w:r>
            <w:r w:rsidR="006E39EE" w:rsidRPr="003E61D5">
              <w:rPr>
                <w:rFonts w:asciiTheme="minorHAnsi" w:hAnsiTheme="minorHAnsi" w:cstheme="minorHAnsi"/>
                <w:sz w:val="18"/>
                <w:szCs w:val="18"/>
              </w:rPr>
              <w:t>is to repeat or revise explanations.</w:t>
            </w:r>
          </w:p>
          <w:p w14:paraId="3F9E7757" w14:textId="084E9409" w:rsidR="00D61B18"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6E39EE" w:rsidRPr="003E61D5">
              <w:rPr>
                <w:rFonts w:asciiTheme="minorHAnsi" w:hAnsiTheme="minorHAnsi" w:cstheme="minorHAnsi"/>
                <w:sz w:val="18"/>
                <w:szCs w:val="18"/>
              </w:rPr>
              <w:t xml:space="preserve">The teacher </w:t>
            </w:r>
            <w:r w:rsidR="006E39EE" w:rsidRPr="00F7732C">
              <w:rPr>
                <w:rFonts w:asciiTheme="minorHAnsi" w:hAnsiTheme="minorHAnsi" w:cstheme="minorHAnsi"/>
                <w:i/>
                <w:iCs/>
                <w:sz w:val="18"/>
                <w:szCs w:val="18"/>
              </w:rPr>
              <w:t>reviews</w:t>
            </w:r>
            <w:r w:rsidR="006E39EE" w:rsidRPr="003E61D5">
              <w:rPr>
                <w:rFonts w:asciiTheme="minorHAnsi" w:hAnsiTheme="minorHAnsi" w:cstheme="minorHAnsi"/>
                <w:sz w:val="18"/>
                <w:szCs w:val="18"/>
              </w:rPr>
              <w:t xml:space="preserve"> student work products during the lesson in a way that provides insight into most students’ progress or indicates how work products will be reviewed later.</w:t>
            </w:r>
          </w:p>
        </w:tc>
        <w:tc>
          <w:tcPr>
            <w:tcW w:w="2592" w:type="dxa"/>
          </w:tcPr>
          <w:p w14:paraId="43F3BB91" w14:textId="7E50ABE0" w:rsidR="006E39EE"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The teacher uses a series of integrated, well-crafted tasks and activities that are </w:t>
            </w:r>
            <w:r w:rsidR="00C82C80" w:rsidRPr="00F7732C">
              <w:rPr>
                <w:rFonts w:asciiTheme="minorHAnsi" w:hAnsiTheme="minorHAnsi" w:cstheme="minorHAnsi"/>
                <w:i/>
                <w:iCs/>
                <w:sz w:val="18"/>
                <w:szCs w:val="18"/>
              </w:rPr>
              <w:t>tightly</w:t>
            </w:r>
            <w:r w:rsidR="00C82C80" w:rsidRPr="003E61D5">
              <w:rPr>
                <w:rFonts w:asciiTheme="minorHAnsi" w:hAnsiTheme="minorHAnsi" w:cstheme="minorHAnsi"/>
                <w:sz w:val="18"/>
                <w:szCs w:val="18"/>
              </w:rPr>
              <w:t xml:space="preserve"> aligned to</w:t>
            </w:r>
            <w:r w:rsidR="006E39EE" w:rsidRPr="003E61D5">
              <w:rPr>
                <w:rFonts w:asciiTheme="minorHAnsi" w:hAnsiTheme="minorHAnsi" w:cstheme="minorHAnsi"/>
                <w:sz w:val="18"/>
                <w:szCs w:val="18"/>
              </w:rPr>
              <w:t xml:space="preserve"> </w:t>
            </w:r>
            <w:r w:rsidR="00C82C80" w:rsidRPr="003E61D5">
              <w:rPr>
                <w:rFonts w:asciiTheme="minorHAnsi" w:hAnsiTheme="minorHAnsi" w:cstheme="minorHAnsi"/>
                <w:sz w:val="18"/>
                <w:szCs w:val="18"/>
              </w:rPr>
              <w:t xml:space="preserve">the </w:t>
            </w:r>
            <w:r w:rsidR="0036003E" w:rsidRPr="003E61D5">
              <w:rPr>
                <w:rFonts w:asciiTheme="minorHAnsi" w:hAnsiTheme="minorHAnsi" w:cstheme="minorHAnsi"/>
                <w:sz w:val="18"/>
                <w:szCs w:val="18"/>
              </w:rPr>
              <w:t xml:space="preserve">Learning Goals </w:t>
            </w:r>
            <w:r w:rsidR="00C82C80" w:rsidRPr="003E61D5">
              <w:rPr>
                <w:rFonts w:asciiTheme="minorHAnsi" w:hAnsiTheme="minorHAnsi" w:cstheme="minorHAnsi"/>
                <w:sz w:val="18"/>
                <w:szCs w:val="18"/>
              </w:rPr>
              <w:t xml:space="preserve">and </w:t>
            </w:r>
            <w:r w:rsidR="00C82C80" w:rsidRPr="00F7732C">
              <w:rPr>
                <w:rFonts w:asciiTheme="minorHAnsi" w:hAnsiTheme="minorHAnsi" w:cstheme="minorHAnsi"/>
                <w:i/>
                <w:iCs/>
                <w:sz w:val="18"/>
                <w:szCs w:val="18"/>
              </w:rPr>
              <w:t>will provide evidence</w:t>
            </w:r>
            <w:r w:rsidR="00C82C80" w:rsidRPr="003E61D5">
              <w:rPr>
                <w:rFonts w:asciiTheme="minorHAnsi" w:hAnsiTheme="minorHAnsi" w:cstheme="minorHAnsi"/>
                <w:sz w:val="18"/>
                <w:szCs w:val="18"/>
              </w:rPr>
              <w:t xml:space="preserve"> of student progress toward those goals.</w:t>
            </w:r>
          </w:p>
          <w:p w14:paraId="0529E915" w14:textId="2E33E981" w:rsidR="006E39EE"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6E39EE" w:rsidRPr="00F7732C">
              <w:rPr>
                <w:rFonts w:asciiTheme="minorHAnsi" w:hAnsiTheme="minorHAnsi" w:cstheme="minorHAnsi"/>
                <w:i/>
                <w:iCs/>
                <w:sz w:val="18"/>
                <w:szCs w:val="18"/>
              </w:rPr>
              <w:t xml:space="preserve">Most </w:t>
            </w:r>
            <w:r w:rsidR="006E39EE" w:rsidRPr="00FC459E">
              <w:rPr>
                <w:rFonts w:asciiTheme="minorHAnsi" w:hAnsiTheme="minorHAnsi" w:cstheme="minorHAnsi"/>
                <w:sz w:val="18"/>
                <w:szCs w:val="18"/>
              </w:rPr>
              <w:t>or</w:t>
            </w:r>
            <w:r w:rsidR="006E39EE" w:rsidRPr="00F7732C">
              <w:rPr>
                <w:rFonts w:asciiTheme="minorHAnsi" w:hAnsiTheme="minorHAnsi" w:cstheme="minorHAnsi"/>
                <w:i/>
                <w:iCs/>
                <w:sz w:val="18"/>
                <w:szCs w:val="18"/>
              </w:rPr>
              <w:t xml:space="preserve"> all</w:t>
            </w:r>
            <w:r w:rsidR="006E39EE" w:rsidRPr="003E61D5">
              <w:rPr>
                <w:rFonts w:asciiTheme="minorHAnsi" w:hAnsiTheme="minorHAnsi" w:cstheme="minorHAnsi"/>
                <w:sz w:val="18"/>
                <w:szCs w:val="18"/>
              </w:rPr>
              <w:t xml:space="preserve"> students are </w:t>
            </w:r>
            <w:r w:rsidR="006E39EE" w:rsidRPr="00FC459E">
              <w:rPr>
                <w:rFonts w:asciiTheme="minorHAnsi" w:hAnsiTheme="minorHAnsi" w:cstheme="minorHAnsi"/>
                <w:i/>
                <w:iCs/>
                <w:sz w:val="18"/>
                <w:szCs w:val="18"/>
              </w:rPr>
              <w:t>clear</w:t>
            </w:r>
            <w:r w:rsidR="006E39EE" w:rsidRPr="003E61D5">
              <w:rPr>
                <w:rFonts w:asciiTheme="minorHAnsi" w:hAnsiTheme="minorHAnsi" w:cstheme="minorHAnsi"/>
                <w:sz w:val="18"/>
                <w:szCs w:val="18"/>
              </w:rPr>
              <w:t xml:space="preserve"> about how they need to approach the task and </w:t>
            </w:r>
            <w:proofErr w:type="gramStart"/>
            <w:r w:rsidR="006E39EE" w:rsidRPr="003E61D5">
              <w:rPr>
                <w:rFonts w:asciiTheme="minorHAnsi" w:hAnsiTheme="minorHAnsi" w:cstheme="minorHAnsi"/>
                <w:sz w:val="18"/>
                <w:szCs w:val="18"/>
              </w:rPr>
              <w:t>are able to</w:t>
            </w:r>
            <w:proofErr w:type="gramEnd"/>
            <w:r w:rsidR="006E39EE" w:rsidRPr="003E61D5">
              <w:rPr>
                <w:rFonts w:asciiTheme="minorHAnsi" w:hAnsiTheme="minorHAnsi" w:cstheme="minorHAnsi"/>
                <w:sz w:val="18"/>
                <w:szCs w:val="18"/>
              </w:rPr>
              <w:t xml:space="preserve"> begin work efficiently.</w:t>
            </w:r>
          </w:p>
          <w:p w14:paraId="71405ADA" w14:textId="2CEFD86D" w:rsidR="00D61B18" w:rsidRPr="003E61D5" w:rsidRDefault="0006299F" w:rsidP="003E61D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61D5">
              <w:rPr>
                <w:rFonts w:asciiTheme="minorHAnsi" w:hAnsiTheme="minorHAnsi" w:cstheme="minorHAnsi"/>
                <w:sz w:val="18"/>
                <w:szCs w:val="18"/>
              </w:rPr>
              <w:fldChar w:fldCharType="begin">
                <w:ffData>
                  <w:name w:val="Check52"/>
                  <w:enabled/>
                  <w:calcOnExit w:val="0"/>
                  <w:checkBox>
                    <w:sizeAuto/>
                    <w:default w:val="0"/>
                  </w:checkBox>
                </w:ffData>
              </w:fldChar>
            </w:r>
            <w:r w:rsidRPr="003E61D5">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3E61D5">
              <w:rPr>
                <w:rFonts w:asciiTheme="minorHAnsi" w:hAnsiTheme="minorHAnsi" w:cstheme="minorHAnsi"/>
                <w:sz w:val="18"/>
                <w:szCs w:val="18"/>
              </w:rPr>
              <w:fldChar w:fldCharType="end"/>
            </w:r>
            <w:r w:rsidRPr="003E61D5">
              <w:rPr>
                <w:rFonts w:asciiTheme="minorHAnsi" w:hAnsiTheme="minorHAnsi" w:cstheme="minorHAnsi"/>
                <w:sz w:val="18"/>
                <w:szCs w:val="18"/>
              </w:rPr>
              <w:t xml:space="preserve"> </w:t>
            </w:r>
            <w:r w:rsidR="006E39EE" w:rsidRPr="003E61D5">
              <w:rPr>
                <w:rFonts w:asciiTheme="minorHAnsi" w:hAnsiTheme="minorHAnsi" w:cstheme="minorHAnsi"/>
                <w:sz w:val="18"/>
                <w:szCs w:val="18"/>
              </w:rPr>
              <w:t xml:space="preserve">The teacher </w:t>
            </w:r>
            <w:r w:rsidR="006E39EE" w:rsidRPr="00F7732C">
              <w:rPr>
                <w:rFonts w:asciiTheme="minorHAnsi" w:hAnsiTheme="minorHAnsi" w:cstheme="minorHAnsi"/>
                <w:i/>
                <w:iCs/>
                <w:sz w:val="18"/>
                <w:szCs w:val="18"/>
              </w:rPr>
              <w:t>systematically</w:t>
            </w:r>
            <w:r w:rsidR="006E39EE" w:rsidRPr="003E61D5">
              <w:rPr>
                <w:rFonts w:asciiTheme="minorHAnsi" w:hAnsiTheme="minorHAnsi" w:cstheme="minorHAnsi"/>
                <w:sz w:val="18"/>
                <w:szCs w:val="18"/>
              </w:rPr>
              <w:t xml:space="preserve"> reviews student work products during the lesson in a way that provides insight into most or all students’ progress or </w:t>
            </w:r>
            <w:r w:rsidR="006E39EE" w:rsidRPr="00F7732C">
              <w:rPr>
                <w:rFonts w:asciiTheme="minorHAnsi" w:hAnsiTheme="minorHAnsi" w:cstheme="minorHAnsi"/>
                <w:i/>
                <w:iCs/>
                <w:sz w:val="18"/>
                <w:szCs w:val="18"/>
              </w:rPr>
              <w:t>clearly</w:t>
            </w:r>
            <w:r w:rsidR="006E39EE" w:rsidRPr="003E61D5">
              <w:rPr>
                <w:rFonts w:asciiTheme="minorHAnsi" w:hAnsiTheme="minorHAnsi" w:cstheme="minorHAnsi"/>
                <w:sz w:val="18"/>
                <w:szCs w:val="18"/>
              </w:rPr>
              <w:t xml:space="preserve"> indicates how they will be reviewed and how the information will be used to inform instruction.</w:t>
            </w:r>
          </w:p>
        </w:tc>
      </w:tr>
    </w:tbl>
    <w:p w14:paraId="493ED222" w14:textId="77777777" w:rsidR="00D61B18" w:rsidRPr="00BA25F7" w:rsidRDefault="00D61B18" w:rsidP="00BA25F7">
      <w:pPr>
        <w:rPr>
          <w:rFonts w:asciiTheme="minorHAnsi" w:hAnsiTheme="minorHAnsi" w:cstheme="minorHAnsi"/>
          <w:sz w:val="14"/>
        </w:rPr>
        <w:sectPr w:rsidR="00D61B18" w:rsidRPr="00BA25F7" w:rsidSect="00454769">
          <w:pgSz w:w="15840" w:h="12240" w:orient="landscape"/>
          <w:pgMar w:top="1440" w:right="1440" w:bottom="1440" w:left="1440" w:header="444" w:footer="417" w:gutter="0"/>
          <w:cols w:space="720"/>
          <w:docGrid w:linePitch="299"/>
        </w:sectPr>
      </w:pPr>
    </w:p>
    <w:p w14:paraId="2EBAF60F" w14:textId="3BF0E515" w:rsidR="00D61B18" w:rsidRPr="00BA25F7" w:rsidRDefault="00735CAC" w:rsidP="00454769">
      <w:pPr>
        <w:pStyle w:val="Heading2"/>
        <w:ind w:right="0"/>
      </w:pPr>
      <w:bookmarkStart w:id="18" w:name="_4._Questioning_Strategies"/>
      <w:bookmarkStart w:id="19" w:name="QSEET"/>
      <w:bookmarkEnd w:id="18"/>
      <w:r w:rsidRPr="00BA25F7">
        <w:lastRenderedPageBreak/>
        <w:t xml:space="preserve">4. </w:t>
      </w:r>
      <w:r w:rsidR="00C82C80" w:rsidRPr="00BA25F7">
        <w:t>Questioning Strategies</w:t>
      </w:r>
      <w:r w:rsidRPr="00BA25F7">
        <w:t xml:space="preserve"> </w:t>
      </w:r>
      <w:r w:rsidR="00C82C80" w:rsidRPr="00BA25F7">
        <w:t>That Elicit Evidence of Student Learning</w:t>
      </w:r>
    </w:p>
    <w:bookmarkEnd w:id="19"/>
    <w:p w14:paraId="557E6F1F" w14:textId="52A6DFB6" w:rsidR="00D61B18" w:rsidRPr="00BA25F7" w:rsidRDefault="00C82C80" w:rsidP="00454769">
      <w:pPr>
        <w:pStyle w:val="BodyText"/>
      </w:pPr>
      <w:r w:rsidRPr="00BA25F7">
        <w:t xml:space="preserve">This dimension focuses on one approach teachers can use to collect evidence of student progress: classroom questioning. Research indicates that teachers who use a range of questioning strategies to collect relevant evidence of student understanding and/or progress toward the </w:t>
      </w:r>
      <w:r w:rsidR="0036003E">
        <w:t>L</w:t>
      </w:r>
      <w:r w:rsidRPr="00BA25F7">
        <w:t xml:space="preserve">earning </w:t>
      </w:r>
      <w:r w:rsidR="0036003E">
        <w:t>G</w:t>
      </w:r>
      <w:r w:rsidRPr="00BA25F7">
        <w:t xml:space="preserve">oals </w:t>
      </w:r>
      <w:proofErr w:type="gramStart"/>
      <w:r w:rsidRPr="00BA25F7">
        <w:t xml:space="preserve">are able </w:t>
      </w:r>
      <w:r w:rsidRPr="00BA25F7">
        <w:rPr>
          <w:spacing w:val="-6"/>
        </w:rPr>
        <w:t>to</w:t>
      </w:r>
      <w:proofErr w:type="gramEnd"/>
      <w:r w:rsidRPr="00BA25F7">
        <w:rPr>
          <w:spacing w:val="-6"/>
        </w:rPr>
        <w:t xml:space="preserve"> </w:t>
      </w:r>
      <w:r w:rsidRPr="00BA25F7">
        <w:t xml:space="preserve">make appropriate instructional adjustments to </w:t>
      </w:r>
      <w:r w:rsidR="00995BB4">
        <w:t xml:space="preserve">more often </w:t>
      </w:r>
      <w:r w:rsidRPr="00BA25F7">
        <w:t>meet the needs of more students.</w:t>
      </w:r>
    </w:p>
    <w:p w14:paraId="2FB5EB3F" w14:textId="76F58B6C" w:rsidR="008A41FF" w:rsidRPr="00BA25F7" w:rsidRDefault="00C82C80" w:rsidP="00454769">
      <w:pPr>
        <w:pStyle w:val="BodyText"/>
      </w:pPr>
      <w:r w:rsidRPr="00BA25F7">
        <w:t xml:space="preserve">This dimension focuses on how teachers sample students while collecting evidence during classroom discussions. The intent is to collect evidence from more students, more often, and more systematically (by collecting from most or all students). Teachers can accomplish this </w:t>
      </w:r>
      <w:proofErr w:type="gramStart"/>
      <w:r w:rsidRPr="00BA25F7">
        <w:t>through the use of</w:t>
      </w:r>
      <w:proofErr w:type="gramEnd"/>
      <w:r w:rsidRPr="00BA25F7">
        <w:t xml:space="preserve"> </w:t>
      </w:r>
      <w:r w:rsidRPr="00BA25F7">
        <w:rPr>
          <w:i/>
        </w:rPr>
        <w:t xml:space="preserve">all-student responses systems </w:t>
      </w:r>
      <w:r w:rsidRPr="00BA25F7">
        <w:t>that require everyone in the class to respond to a question or by first asking a question and then randomly selecting a student to respond. This is contrasted with practice in which teachers ask questions to only a few interested students and then answer their own questions rather than letting the students respond, or when teachers ask questions that limit student thinking. A teacher who has weak questioning strategies loses opportunities to gain valuable insights into student learning. Teachers can also collect evidence of student understanding and/or progress toward the</w:t>
      </w:r>
      <w:r w:rsidR="0036003E" w:rsidRPr="0036003E">
        <w:t xml:space="preserve"> </w:t>
      </w:r>
      <w:r w:rsidR="0036003E">
        <w:t>L</w:t>
      </w:r>
      <w:r w:rsidR="0036003E" w:rsidRPr="00BA25F7">
        <w:t xml:space="preserve">earning </w:t>
      </w:r>
      <w:r w:rsidR="0036003E">
        <w:t>G</w:t>
      </w:r>
      <w:r w:rsidR="0036003E" w:rsidRPr="00BA25F7">
        <w:t xml:space="preserve">oals </w:t>
      </w:r>
      <w:r w:rsidRPr="00BA25F7">
        <w:t>by noticing the types of questions students ask of the teacher and peers.</w:t>
      </w:r>
    </w:p>
    <w:p w14:paraId="16405333" w14:textId="356DDAF8" w:rsidR="00615735" w:rsidRPr="00BA25F7" w:rsidRDefault="008A41FF" w:rsidP="00995BB4">
      <w:pPr>
        <w:pStyle w:val="Heading3"/>
      </w:pPr>
      <w:r w:rsidRPr="00BA25F7">
        <w:t>Observation Notes</w:t>
      </w:r>
    </w:p>
    <w:p w14:paraId="0A7FDCD9" w14:textId="6407C3D6" w:rsidR="008A41FF" w:rsidRPr="009D5A6F" w:rsidRDefault="008A41FF" w:rsidP="009D5A6F">
      <w:pPr>
        <w:pStyle w:val="ListBullet"/>
      </w:pPr>
      <w:r w:rsidRPr="009D5A6F">
        <w:t xml:space="preserve">When using questions to elicit evidence of student understanding, </w:t>
      </w:r>
      <w:r w:rsidR="00995BB4" w:rsidRPr="009D5A6F">
        <w:t xml:space="preserve">the teacher </w:t>
      </w:r>
      <w:r w:rsidRPr="009D5A6F">
        <w:t xml:space="preserve">may often directly ask students to explain their reasoning or focus on “why” </w:t>
      </w:r>
      <w:proofErr w:type="gramStart"/>
      <w:r w:rsidRPr="009D5A6F">
        <w:t>in order to</w:t>
      </w:r>
      <w:proofErr w:type="gramEnd"/>
      <w:r w:rsidRPr="009D5A6F">
        <w:t xml:space="preserve"> make their reasoning strategies more explicit. In addition, the teacher’s questions are not exclusively recall or factual questions but instead require higher order thinking from the students and provide evidence of student thinking.</w:t>
      </w:r>
    </w:p>
    <w:p w14:paraId="664829DA" w14:textId="77777777" w:rsidR="008A41FF" w:rsidRPr="009D5A6F" w:rsidRDefault="008A41FF" w:rsidP="009D5A6F">
      <w:pPr>
        <w:pStyle w:val="ListBullet"/>
      </w:pPr>
      <w:r w:rsidRPr="009D5A6F">
        <w:t>It is possible (although unlikely) for an observed lesson to not include any questioning strategies that elicit evidence of learning. This could be the case if students work independently or in small groups without teacher interaction, or if the teacher only asks questions about routines (e.g., “Do you have your book?”).</w:t>
      </w:r>
    </w:p>
    <w:p w14:paraId="797A72CC" w14:textId="77777777" w:rsidR="008A41FF" w:rsidRPr="009D5A6F" w:rsidRDefault="008A41FF" w:rsidP="009D5A6F">
      <w:pPr>
        <w:pStyle w:val="ListBullet"/>
      </w:pPr>
      <w:r w:rsidRPr="009D5A6F">
        <w:t xml:space="preserve">At the lower levels of this rubric, questioning strategies are described as being used infrequently. This refers to instances when a teacher is using some questioning techniques that provide opportunities to collect evidence from multiple students at a time or encourage deeper engagement with the content—but not on a regular basis, even when the opportunity to do so exists. For example, a teacher may start a discussion period by asking students to call on the next student to respond </w:t>
      </w:r>
      <w:proofErr w:type="gramStart"/>
      <w:r w:rsidRPr="009D5A6F">
        <w:t>in order to</w:t>
      </w:r>
      <w:proofErr w:type="gramEnd"/>
      <w:r w:rsidRPr="009D5A6F">
        <w:t xml:space="preserve"> engage different students in the discourse, but the teacher quickly lapses back into calling only on the few, most involved students.</w:t>
      </w:r>
    </w:p>
    <w:p w14:paraId="6992FDCF" w14:textId="77777777" w:rsidR="008A41FF" w:rsidRPr="009D5A6F" w:rsidRDefault="008A41FF" w:rsidP="009D5A6F">
      <w:pPr>
        <w:pStyle w:val="ListBullet"/>
      </w:pPr>
      <w:r w:rsidRPr="009D5A6F">
        <w:lastRenderedPageBreak/>
        <w:t xml:space="preserve">Across the levels of the rubric, reference is made to a teacher using questioning strategies to collect evidence of learning from a broad sample of students. (For example, a teacher can use </w:t>
      </w:r>
      <w:r w:rsidRPr="009D5A6F">
        <w:rPr>
          <w:i/>
          <w:iCs w:val="0"/>
        </w:rPr>
        <w:t>whiteboards</w:t>
      </w:r>
      <w:r w:rsidRPr="009D5A6F">
        <w:t xml:space="preserve"> or </w:t>
      </w:r>
      <w:r w:rsidRPr="009D5A6F">
        <w:rPr>
          <w:i/>
          <w:iCs w:val="0"/>
        </w:rPr>
        <w:t>clickers</w:t>
      </w:r>
      <w:r w:rsidRPr="009D5A6F">
        <w:t xml:space="preserve"> to collect responses from every student in the class.) However, the rubric also refers to the use of strategies such as </w:t>
      </w:r>
      <w:r w:rsidRPr="009D5A6F">
        <w:rPr>
          <w:i/>
          <w:iCs w:val="0"/>
        </w:rPr>
        <w:t>randomly</w:t>
      </w:r>
      <w:r w:rsidRPr="009D5A6F">
        <w:t xml:space="preserve"> selecting students to respond to support active engagement from most students. Implementation of questioning strategies can also be done in ways that do not support active engagement from most students, such as calling on a specific student before asking a question, causing the other students to disengage.</w:t>
      </w:r>
    </w:p>
    <w:p w14:paraId="71D16799" w14:textId="77777777" w:rsidR="009D5A6F" w:rsidRDefault="008A41FF" w:rsidP="009D5A6F">
      <w:pPr>
        <w:pStyle w:val="ListBullet"/>
      </w:pPr>
      <w:r w:rsidRPr="009D5A6F">
        <w:t>Across the levels of the rubric, reference is made to a teacher capitalizing on critical opportunities. As an observer</w:t>
      </w:r>
      <w:r w:rsidR="00995BB4" w:rsidRPr="009D5A6F">
        <w:t>,</w:t>
      </w:r>
      <w:r w:rsidRPr="009D5A6F">
        <w:t xml:space="preserve"> you will often identify incidents in which you might have acted </w:t>
      </w:r>
      <w:r w:rsidR="00995BB4" w:rsidRPr="009D5A6F">
        <w:t xml:space="preserve">in a </w:t>
      </w:r>
      <w:r w:rsidRPr="009D5A6F">
        <w:t xml:space="preserve">different </w:t>
      </w:r>
      <w:r w:rsidR="00995BB4" w:rsidRPr="009D5A6F">
        <w:t xml:space="preserve">way </w:t>
      </w:r>
      <w:r w:rsidRPr="009D5A6F">
        <w:t xml:space="preserve">or taken the discussion in a different direction, but these differences will not have a material impact on student outcomes. The professional judgment to be made here is whether there was a significant or critical opportunity that a teacher ought to have identified and addressed. The result is that missing the opportunity could have a negative impact on student learning. Conversely, capitalizing on the opportunity would have a positive impact on student learning. For example, a student might ask a question that is clearly connected to the </w:t>
      </w:r>
      <w:r w:rsidR="00995BB4" w:rsidRPr="009D5A6F">
        <w:t>L</w:t>
      </w:r>
      <w:r w:rsidRPr="009D5A6F">
        <w:t xml:space="preserve">earning </w:t>
      </w:r>
      <w:r w:rsidR="00995BB4" w:rsidRPr="009D5A6F">
        <w:t>G</w:t>
      </w:r>
      <w:r w:rsidRPr="009D5A6F">
        <w:t>oals of the lesson and that indicates a misunderstanding or misconception, but the teacher fails to pick up on this and does not address it nor indicate</w:t>
      </w:r>
      <w:r w:rsidR="00995BB4" w:rsidRPr="009D5A6F">
        <w:t>s</w:t>
      </w:r>
      <w:r w:rsidRPr="009D5A6F">
        <w:t xml:space="preserve"> that the </w:t>
      </w:r>
      <w:r w:rsidR="00D45DB3" w:rsidRPr="009D5A6F">
        <w:t>issue will</w:t>
      </w:r>
      <w:r w:rsidRPr="009D5A6F">
        <w:t xml:space="preserve"> be addressed later.</w:t>
      </w:r>
    </w:p>
    <w:p w14:paraId="2BB6DD5F" w14:textId="204AD4C6" w:rsidR="008A41FF" w:rsidRPr="009D5A6F" w:rsidRDefault="008A41FF" w:rsidP="009D5A6F">
      <w:pPr>
        <w:pStyle w:val="ListBullet"/>
      </w:pPr>
      <w:r w:rsidRPr="009D5A6F">
        <w:t xml:space="preserve">There may be occasions when it is difficult to separate out dimensions </w:t>
      </w:r>
      <w:r w:rsidR="004604F8" w:rsidRPr="009D5A6F">
        <w:t>3</w:t>
      </w:r>
      <w:r w:rsidRPr="009D5A6F">
        <w:t xml:space="preserve"> and </w:t>
      </w:r>
      <w:r w:rsidR="004604F8" w:rsidRPr="009D5A6F">
        <w:t>4</w:t>
      </w:r>
      <w:r w:rsidRPr="009D5A6F">
        <w:t xml:space="preserve">: </w:t>
      </w:r>
      <w:r w:rsidRPr="009D5A6F">
        <w:rPr>
          <w:i/>
          <w:iCs w:val="0"/>
        </w:rPr>
        <w:t>Tasks and Activities that Elicit Evidence of Student Learning</w:t>
      </w:r>
      <w:r w:rsidRPr="009D5A6F">
        <w:t xml:space="preserve"> versus </w:t>
      </w:r>
      <w:r w:rsidRPr="009D5A6F">
        <w:rPr>
          <w:i/>
          <w:iCs w:val="0"/>
        </w:rPr>
        <w:t>Questioning Strategies that Elicit Evidence of Student Learning</w:t>
      </w:r>
      <w:r w:rsidRPr="009D5A6F">
        <w:t xml:space="preserve">. In both instances, the purpose is to elicit evidence of learning, and a teacher may move between both </w:t>
      </w:r>
      <w:proofErr w:type="gramStart"/>
      <w:r w:rsidRPr="009D5A6F">
        <w:t>during the course of</w:t>
      </w:r>
      <w:proofErr w:type="gramEnd"/>
      <w:r w:rsidRPr="009D5A6F">
        <w:t xml:space="preserve"> a lesson.</w:t>
      </w:r>
    </w:p>
    <w:p w14:paraId="1B203E23" w14:textId="77777777" w:rsidR="003413B1" w:rsidRPr="009D5A6F" w:rsidRDefault="008A41FF" w:rsidP="009D5A6F">
      <w:pPr>
        <w:pStyle w:val="ListBullet"/>
        <w:numPr>
          <w:ilvl w:val="1"/>
          <w:numId w:val="23"/>
        </w:numPr>
      </w:pPr>
      <w:r w:rsidRPr="009D5A6F">
        <w:t xml:space="preserve">For example, a teacher may use individual student </w:t>
      </w:r>
      <w:r w:rsidRPr="009D5A6F">
        <w:rPr>
          <w:i/>
          <w:iCs w:val="0"/>
        </w:rPr>
        <w:t>whiteboards</w:t>
      </w:r>
      <w:r w:rsidRPr="009D5A6F">
        <w:t xml:space="preserve"> to collect responses from all students during a quick Q&amp;A session rather than calling on individuals, which could lead to a higher level on this dimension, especially if the teacher uses productive questioning strategies during the entire lesson.</w:t>
      </w:r>
    </w:p>
    <w:p w14:paraId="2D51E606" w14:textId="5F656772" w:rsidR="003413B1" w:rsidRPr="009D5A6F" w:rsidRDefault="008A41FF" w:rsidP="009D5A6F">
      <w:pPr>
        <w:pStyle w:val="ListBullet"/>
        <w:numPr>
          <w:ilvl w:val="1"/>
          <w:numId w:val="23"/>
        </w:numPr>
      </w:pPr>
      <w:r w:rsidRPr="009D5A6F">
        <w:t xml:space="preserve">However, if the teacher arranges students in groups to work on a problem and come up with an agreed upon group answer that they share with the class via whiteboards, this is evidence for the </w:t>
      </w:r>
      <w:r w:rsidRPr="009D5A6F">
        <w:rPr>
          <w:i/>
          <w:iCs w:val="0"/>
        </w:rPr>
        <w:t>Tasks</w:t>
      </w:r>
      <w:r w:rsidRPr="009D5A6F">
        <w:t xml:space="preserve"> </w:t>
      </w:r>
      <w:r w:rsidRPr="00FC459E">
        <w:rPr>
          <w:i/>
          <w:iCs w:val="0"/>
        </w:rPr>
        <w:t>and</w:t>
      </w:r>
      <w:r w:rsidRPr="009D5A6F">
        <w:t xml:space="preserve"> </w:t>
      </w:r>
      <w:r w:rsidRPr="009D5A6F">
        <w:rPr>
          <w:i/>
          <w:iCs w:val="0"/>
        </w:rPr>
        <w:t>Activities that Elicit Evidence of Student Learning</w:t>
      </w:r>
      <w:r w:rsidRPr="009D5A6F">
        <w:t xml:space="preserve"> dimension. The teacher could then use the sharing of group responses as a springboard for a class discussion, or the teacher could provide feedback to each group, depending on the lesson context and goals.</w:t>
      </w:r>
    </w:p>
    <w:p w14:paraId="0CC36E33" w14:textId="77777777" w:rsidR="004C2618" w:rsidRPr="009D5A6F" w:rsidRDefault="008A41FF" w:rsidP="009D5A6F">
      <w:pPr>
        <w:pStyle w:val="ListBullet"/>
        <w:numPr>
          <w:ilvl w:val="1"/>
          <w:numId w:val="23"/>
        </w:numPr>
      </w:pPr>
      <w:r w:rsidRPr="009D5A6F">
        <w:t xml:space="preserve">Although students complete an exit ticket individually and without discussion, the purpose is to collect more and/or better information from </w:t>
      </w:r>
      <w:r w:rsidRPr="009D5A6F">
        <w:lastRenderedPageBreak/>
        <w:t xml:space="preserve">most students, so the use of exit tickets is considered part of the </w:t>
      </w:r>
      <w:r w:rsidRPr="009D5A6F">
        <w:rPr>
          <w:i/>
          <w:iCs w:val="0"/>
        </w:rPr>
        <w:t>Questioning Strategies that Elicit Evidence of Student Learning</w:t>
      </w:r>
      <w:r w:rsidRPr="009D5A6F">
        <w:t xml:space="preserve"> dimension.</w:t>
      </w:r>
    </w:p>
    <w:p w14:paraId="5DBF6CBE" w14:textId="7AF10E6D" w:rsidR="008A41FF" w:rsidRPr="009D5A6F" w:rsidRDefault="008A41FF" w:rsidP="009D5A6F">
      <w:pPr>
        <w:pStyle w:val="ListBullet"/>
        <w:sectPr w:rsidR="008A41FF" w:rsidRPr="009D5A6F" w:rsidSect="00454769">
          <w:pgSz w:w="12240" w:h="15840"/>
          <w:pgMar w:top="1440" w:right="1440" w:bottom="1440" w:left="1440" w:header="444" w:footer="417" w:gutter="0"/>
          <w:cols w:space="720"/>
          <w:docGrid w:linePitch="299"/>
        </w:sectPr>
      </w:pPr>
      <w:r w:rsidRPr="009D5A6F">
        <w:t xml:space="preserve">You may observe cases of the teacher engaging a small group of students in a discussion while other students are working on separate, independent tasks. Apply the </w:t>
      </w:r>
      <w:r w:rsidRPr="009D5A6F">
        <w:rPr>
          <w:i/>
          <w:iCs w:val="0"/>
        </w:rPr>
        <w:t>Questioning</w:t>
      </w:r>
      <w:r w:rsidRPr="009D5A6F">
        <w:t xml:space="preserve"> rubric to the small-group discussion as if the small group </w:t>
      </w:r>
      <w:r w:rsidR="00995BB4" w:rsidRPr="009D5A6F">
        <w:t xml:space="preserve">was </w:t>
      </w:r>
      <w:r w:rsidRPr="009D5A6F">
        <w:t xml:space="preserve">the whole class. While the teacher could score high on this dimension, if the teacher does not collect any evidence of the other students’ learning, that will be reflected in the </w:t>
      </w:r>
      <w:r w:rsidRPr="009D5A6F">
        <w:rPr>
          <w:i/>
          <w:iCs w:val="0"/>
        </w:rPr>
        <w:t>Use of Evidence to Inform Instruction</w:t>
      </w:r>
      <w:r w:rsidRPr="009D5A6F">
        <w:t xml:space="preserve"> dimension.</w:t>
      </w:r>
    </w:p>
    <w:p w14:paraId="4BAEC3A2" w14:textId="2691D33F" w:rsidR="007F1ED9" w:rsidRPr="00BA25F7" w:rsidRDefault="007F1ED9" w:rsidP="00454769">
      <w:pPr>
        <w:pStyle w:val="Heading3"/>
      </w:pPr>
      <w:r w:rsidRPr="00BA25F7">
        <w:lastRenderedPageBreak/>
        <w:t>Questioning Strategies That Elicit Evidence of Student Learning Rubric</w:t>
      </w:r>
    </w:p>
    <w:tbl>
      <w:tblPr>
        <w:tblStyle w:val="GridTable4-Accent1"/>
        <w:tblW w:w="12960" w:type="dxa"/>
        <w:tblLayout w:type="fixed"/>
        <w:tblLook w:val="06A0" w:firstRow="1" w:lastRow="0" w:firstColumn="1" w:lastColumn="0" w:noHBand="1" w:noVBand="1"/>
        <w:tblCaption w:val="Questioning Strategies That Elicit Evidence of Student Learning Rubric"/>
      </w:tblPr>
      <w:tblGrid>
        <w:gridCol w:w="2155"/>
        <w:gridCol w:w="2340"/>
        <w:gridCol w:w="2790"/>
        <w:gridCol w:w="2880"/>
        <w:gridCol w:w="2795"/>
      </w:tblGrid>
      <w:tr w:rsidR="000D6E58" w:rsidRPr="00BA25F7" w14:paraId="64AFABC2" w14:textId="77777777" w:rsidTr="00454769">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2155" w:type="dxa"/>
            <w:shd w:val="clear" w:color="auto" w:fill="2F5496" w:themeFill="accent1" w:themeFillShade="BF"/>
          </w:tcPr>
          <w:p w14:paraId="315739F2" w14:textId="1DEDF07B" w:rsidR="00735CAC" w:rsidRPr="00BA25F7" w:rsidRDefault="00735CAC" w:rsidP="00454769">
            <w:pPr>
              <w:pStyle w:val="TableParagraph"/>
              <w:spacing w:before="120" w:after="120"/>
              <w:jc w:val="center"/>
              <w:rPr>
                <w:rFonts w:asciiTheme="minorHAnsi" w:hAnsiTheme="minorHAnsi" w:cstheme="minorHAnsi"/>
                <w:b w:val="0"/>
                <w:bCs w:val="0"/>
                <w:sz w:val="20"/>
                <w:szCs w:val="20"/>
              </w:rPr>
            </w:pPr>
            <w:r w:rsidRPr="00BA25F7">
              <w:rPr>
                <w:rFonts w:asciiTheme="minorHAnsi" w:hAnsiTheme="minorHAnsi" w:cstheme="minorHAnsi"/>
                <w:sz w:val="20"/>
                <w:szCs w:val="20"/>
              </w:rPr>
              <w:t>N</w:t>
            </w:r>
            <w:r w:rsidR="000256E6">
              <w:rPr>
                <w:rFonts w:asciiTheme="minorHAnsi" w:hAnsiTheme="minorHAnsi" w:cstheme="minorHAnsi"/>
                <w:sz w:val="20"/>
                <w:szCs w:val="20"/>
              </w:rPr>
              <w:br/>
            </w:r>
            <w:r w:rsidRPr="00BA25F7">
              <w:rPr>
                <w:rFonts w:asciiTheme="minorHAnsi" w:hAnsiTheme="minorHAnsi" w:cstheme="minorHAnsi"/>
                <w:sz w:val="20"/>
                <w:szCs w:val="20"/>
              </w:rPr>
              <w:t>Not Observed</w:t>
            </w:r>
          </w:p>
        </w:tc>
        <w:tc>
          <w:tcPr>
            <w:tcW w:w="2340" w:type="dxa"/>
            <w:shd w:val="clear" w:color="auto" w:fill="2F5496" w:themeFill="accent1" w:themeFillShade="BF"/>
          </w:tcPr>
          <w:p w14:paraId="7A56C4E3" w14:textId="4C2F5754" w:rsidR="00735CAC" w:rsidRPr="00BA25F7" w:rsidRDefault="00735CAC"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A25F7">
              <w:rPr>
                <w:rFonts w:asciiTheme="minorHAnsi" w:hAnsiTheme="minorHAnsi" w:cstheme="minorHAnsi"/>
                <w:sz w:val="20"/>
                <w:szCs w:val="20"/>
              </w:rPr>
              <w:t>B</w:t>
            </w:r>
            <w:r w:rsidR="000256E6">
              <w:rPr>
                <w:rFonts w:asciiTheme="minorHAnsi" w:hAnsiTheme="minorHAnsi" w:cstheme="minorHAnsi"/>
                <w:sz w:val="20"/>
                <w:szCs w:val="20"/>
              </w:rPr>
              <w:br/>
            </w:r>
            <w:r w:rsidRPr="00BA25F7">
              <w:rPr>
                <w:rFonts w:asciiTheme="minorHAnsi" w:hAnsiTheme="minorHAnsi" w:cstheme="minorHAnsi"/>
                <w:sz w:val="20"/>
                <w:szCs w:val="20"/>
              </w:rPr>
              <w:t>Beginning</w:t>
            </w:r>
          </w:p>
        </w:tc>
        <w:tc>
          <w:tcPr>
            <w:tcW w:w="2790" w:type="dxa"/>
            <w:shd w:val="clear" w:color="auto" w:fill="2F5496" w:themeFill="accent1" w:themeFillShade="BF"/>
          </w:tcPr>
          <w:p w14:paraId="6DCC3FB5" w14:textId="4F3617A4" w:rsidR="00735CAC" w:rsidRPr="00BA25F7" w:rsidRDefault="00735CAC"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A25F7">
              <w:rPr>
                <w:rFonts w:asciiTheme="minorHAnsi" w:hAnsiTheme="minorHAnsi" w:cstheme="minorHAnsi"/>
                <w:sz w:val="20"/>
                <w:szCs w:val="20"/>
              </w:rPr>
              <w:t>D</w:t>
            </w:r>
            <w:r w:rsidR="000256E6">
              <w:rPr>
                <w:rFonts w:asciiTheme="minorHAnsi" w:hAnsiTheme="minorHAnsi" w:cstheme="minorHAnsi"/>
                <w:sz w:val="20"/>
                <w:szCs w:val="20"/>
              </w:rPr>
              <w:br/>
            </w:r>
            <w:r w:rsidRPr="00BA25F7">
              <w:rPr>
                <w:rFonts w:asciiTheme="minorHAnsi" w:hAnsiTheme="minorHAnsi" w:cstheme="minorHAnsi"/>
                <w:sz w:val="20"/>
                <w:szCs w:val="20"/>
              </w:rPr>
              <w:t>Developing</w:t>
            </w:r>
          </w:p>
        </w:tc>
        <w:tc>
          <w:tcPr>
            <w:tcW w:w="2880" w:type="dxa"/>
            <w:shd w:val="clear" w:color="auto" w:fill="2F5496" w:themeFill="accent1" w:themeFillShade="BF"/>
          </w:tcPr>
          <w:p w14:paraId="4FB4FDB6" w14:textId="6935DE85" w:rsidR="00735CAC" w:rsidRPr="00BA25F7" w:rsidRDefault="00735CAC"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A25F7">
              <w:rPr>
                <w:rFonts w:asciiTheme="minorHAnsi" w:hAnsiTheme="minorHAnsi" w:cstheme="minorHAnsi"/>
                <w:sz w:val="20"/>
                <w:szCs w:val="20"/>
              </w:rPr>
              <w:t>P</w:t>
            </w:r>
            <w:r w:rsidR="000256E6">
              <w:rPr>
                <w:rFonts w:asciiTheme="minorHAnsi" w:hAnsiTheme="minorHAnsi" w:cstheme="minorHAnsi"/>
                <w:sz w:val="20"/>
                <w:szCs w:val="20"/>
              </w:rPr>
              <w:br/>
            </w:r>
            <w:r w:rsidRPr="00BA25F7">
              <w:rPr>
                <w:rFonts w:asciiTheme="minorHAnsi" w:hAnsiTheme="minorHAnsi" w:cstheme="minorHAnsi"/>
                <w:sz w:val="20"/>
                <w:szCs w:val="20"/>
              </w:rPr>
              <w:t>Progressing</w:t>
            </w:r>
          </w:p>
        </w:tc>
        <w:tc>
          <w:tcPr>
            <w:tcW w:w="2795" w:type="dxa"/>
            <w:shd w:val="clear" w:color="auto" w:fill="2F5496" w:themeFill="accent1" w:themeFillShade="BF"/>
          </w:tcPr>
          <w:p w14:paraId="6D760BCD" w14:textId="52A67C64" w:rsidR="00735CAC" w:rsidRPr="00BA25F7" w:rsidRDefault="00735CAC"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A25F7">
              <w:rPr>
                <w:rFonts w:asciiTheme="minorHAnsi" w:hAnsiTheme="minorHAnsi" w:cstheme="minorHAnsi"/>
                <w:sz w:val="20"/>
                <w:szCs w:val="20"/>
              </w:rPr>
              <w:t>E</w:t>
            </w:r>
            <w:r w:rsidR="000256E6">
              <w:rPr>
                <w:rFonts w:asciiTheme="minorHAnsi" w:hAnsiTheme="minorHAnsi" w:cstheme="minorHAnsi"/>
                <w:sz w:val="20"/>
                <w:szCs w:val="20"/>
              </w:rPr>
              <w:br/>
            </w:r>
            <w:r w:rsidRPr="00BA25F7">
              <w:rPr>
                <w:rFonts w:asciiTheme="minorHAnsi" w:hAnsiTheme="minorHAnsi" w:cstheme="minorHAnsi"/>
                <w:sz w:val="20"/>
                <w:szCs w:val="20"/>
              </w:rPr>
              <w:t>Extending</w:t>
            </w:r>
          </w:p>
        </w:tc>
      </w:tr>
      <w:tr w:rsidR="00D25FA3" w:rsidRPr="00BA25F7" w14:paraId="2CE68260" w14:textId="77777777" w:rsidTr="00454769">
        <w:trPr>
          <w:trHeight w:val="1140"/>
        </w:trPr>
        <w:tc>
          <w:tcPr>
            <w:cnfStyle w:val="001000000000" w:firstRow="0" w:lastRow="0" w:firstColumn="1" w:lastColumn="0" w:oddVBand="0" w:evenVBand="0" w:oddHBand="0" w:evenHBand="0" w:firstRowFirstColumn="0" w:firstRowLastColumn="0" w:lastRowFirstColumn="0" w:lastRowLastColumn="0"/>
            <w:tcW w:w="0" w:type="dxa"/>
          </w:tcPr>
          <w:p w14:paraId="1623EB0B" w14:textId="51BAE028" w:rsidR="00735CAC" w:rsidRPr="004C2618" w:rsidRDefault="0006299F" w:rsidP="004C2618">
            <w:pPr>
              <w:spacing w:before="120" w:after="120"/>
              <w:rPr>
                <w:rFonts w:asciiTheme="minorHAnsi" w:hAnsiTheme="minorHAnsi" w:cstheme="minorHAnsi"/>
                <w:b w:val="0"/>
                <w:bCs w:val="0"/>
                <w:sz w:val="18"/>
                <w:szCs w:val="18"/>
              </w:rPr>
            </w:pPr>
            <w:r w:rsidRPr="004C2618">
              <w:rPr>
                <w:rFonts w:asciiTheme="minorHAnsi" w:hAnsiTheme="minorHAnsi" w:cstheme="minorHAnsi"/>
                <w:spacing w:val="-8"/>
                <w:w w:val="105"/>
                <w:sz w:val="18"/>
                <w:szCs w:val="18"/>
              </w:rPr>
              <w:fldChar w:fldCharType="begin">
                <w:ffData>
                  <w:name w:val="Check52"/>
                  <w:enabled/>
                  <w:calcOnExit w:val="0"/>
                  <w:checkBox>
                    <w:sizeAuto/>
                    <w:default w:val="0"/>
                  </w:checkBox>
                </w:ffData>
              </w:fldChar>
            </w:r>
            <w:r w:rsidRPr="004C2618">
              <w:rPr>
                <w:rFonts w:asciiTheme="minorHAnsi" w:hAnsiTheme="minorHAnsi" w:cstheme="minorHAnsi"/>
                <w:b w:val="0"/>
                <w:bCs w:val="0"/>
                <w:spacing w:val="-8"/>
                <w:w w:val="105"/>
                <w:sz w:val="18"/>
                <w:szCs w:val="18"/>
              </w:rPr>
              <w:instrText xml:space="preserve"> FORMCHECKBOX </w:instrText>
            </w:r>
            <w:r w:rsidR="00A214BF">
              <w:rPr>
                <w:rFonts w:asciiTheme="minorHAnsi" w:hAnsiTheme="minorHAnsi" w:cstheme="minorHAnsi"/>
                <w:spacing w:val="-8"/>
                <w:w w:val="105"/>
                <w:sz w:val="18"/>
                <w:szCs w:val="18"/>
              </w:rPr>
            </w:r>
            <w:r w:rsidR="00A214BF">
              <w:rPr>
                <w:rFonts w:asciiTheme="minorHAnsi" w:hAnsiTheme="minorHAnsi" w:cstheme="minorHAnsi"/>
                <w:spacing w:val="-8"/>
                <w:w w:val="105"/>
                <w:sz w:val="18"/>
                <w:szCs w:val="18"/>
              </w:rPr>
              <w:fldChar w:fldCharType="separate"/>
            </w:r>
            <w:r w:rsidRPr="004C2618">
              <w:rPr>
                <w:rFonts w:asciiTheme="minorHAnsi" w:hAnsiTheme="minorHAnsi" w:cstheme="minorHAnsi"/>
                <w:spacing w:val="-8"/>
                <w:w w:val="105"/>
                <w:sz w:val="18"/>
                <w:szCs w:val="18"/>
              </w:rPr>
              <w:fldChar w:fldCharType="end"/>
            </w:r>
            <w:r w:rsidRPr="004C2618">
              <w:rPr>
                <w:rFonts w:asciiTheme="minorHAnsi" w:hAnsiTheme="minorHAnsi" w:cstheme="minorHAnsi"/>
                <w:b w:val="0"/>
                <w:bCs w:val="0"/>
                <w:spacing w:val="-8"/>
                <w:w w:val="105"/>
                <w:sz w:val="18"/>
                <w:szCs w:val="18"/>
              </w:rPr>
              <w:t xml:space="preserve"> </w:t>
            </w:r>
            <w:r w:rsidR="00735CAC" w:rsidRPr="00F7732C">
              <w:rPr>
                <w:rFonts w:asciiTheme="minorHAnsi" w:hAnsiTheme="minorHAnsi" w:cstheme="minorHAnsi"/>
                <w:b w:val="0"/>
                <w:bCs w:val="0"/>
                <w:i/>
                <w:iCs/>
                <w:sz w:val="18"/>
                <w:szCs w:val="18"/>
              </w:rPr>
              <w:t>No</w:t>
            </w:r>
            <w:r w:rsidR="00735CAC" w:rsidRPr="004C2618">
              <w:rPr>
                <w:rFonts w:asciiTheme="minorHAnsi" w:hAnsiTheme="minorHAnsi" w:cstheme="minorHAnsi"/>
                <w:b w:val="0"/>
                <w:bCs w:val="0"/>
                <w:sz w:val="18"/>
                <w:szCs w:val="18"/>
              </w:rPr>
              <w:t xml:space="preserve"> classroom questioning was observed.</w:t>
            </w:r>
          </w:p>
          <w:p w14:paraId="2BF8E950" w14:textId="69EF2981" w:rsidR="00FF66E9" w:rsidRPr="004C2618" w:rsidRDefault="00FF66E9" w:rsidP="004C2618">
            <w:pPr>
              <w:spacing w:before="120" w:after="120"/>
              <w:jc w:val="center"/>
              <w:rPr>
                <w:rFonts w:asciiTheme="minorHAnsi" w:hAnsiTheme="minorHAnsi" w:cstheme="minorHAnsi"/>
                <w:i/>
                <w:iCs/>
                <w:sz w:val="18"/>
                <w:szCs w:val="18"/>
              </w:rPr>
            </w:pPr>
            <w:r w:rsidRPr="004C2618">
              <w:rPr>
                <w:rFonts w:asciiTheme="minorHAnsi" w:hAnsiTheme="minorHAnsi" w:cstheme="minorHAnsi"/>
                <w:i/>
                <w:iCs/>
                <w:color w:val="2F5496" w:themeColor="accent1" w:themeShade="BF"/>
                <w:sz w:val="18"/>
                <w:szCs w:val="18"/>
              </w:rPr>
              <w:t>OR</w:t>
            </w:r>
          </w:p>
          <w:p w14:paraId="6CEA1A43" w14:textId="093633F4" w:rsidR="00735CAC" w:rsidRPr="004C2618" w:rsidRDefault="0006299F" w:rsidP="004C2618">
            <w:pPr>
              <w:spacing w:before="120" w:after="120"/>
              <w:rPr>
                <w:rFonts w:asciiTheme="minorHAnsi" w:hAnsiTheme="minorHAnsi" w:cstheme="minorHAnsi"/>
                <w:b w:val="0"/>
                <w:bCs w:val="0"/>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b w:val="0"/>
                <w:bCs w:val="0"/>
                <w:sz w:val="18"/>
                <w:szCs w:val="18"/>
              </w:rPr>
              <w:t xml:space="preserve"> </w:t>
            </w:r>
            <w:r w:rsidR="00735CAC" w:rsidRPr="004C2618">
              <w:rPr>
                <w:rFonts w:asciiTheme="minorHAnsi" w:hAnsiTheme="minorHAnsi" w:cstheme="minorHAnsi"/>
                <w:b w:val="0"/>
                <w:bCs w:val="0"/>
                <w:sz w:val="18"/>
                <w:szCs w:val="18"/>
              </w:rPr>
              <w:t xml:space="preserve">The teacher </w:t>
            </w:r>
            <w:r w:rsidR="00735CAC" w:rsidRPr="00F7732C">
              <w:rPr>
                <w:rFonts w:asciiTheme="minorHAnsi" w:hAnsiTheme="minorHAnsi" w:cstheme="minorHAnsi"/>
                <w:b w:val="0"/>
                <w:bCs w:val="0"/>
                <w:i/>
                <w:iCs/>
                <w:sz w:val="18"/>
                <w:szCs w:val="18"/>
              </w:rPr>
              <w:t>only asks</w:t>
            </w:r>
            <w:r w:rsidR="00735CAC" w:rsidRPr="004C2618">
              <w:rPr>
                <w:rFonts w:asciiTheme="minorHAnsi" w:hAnsiTheme="minorHAnsi" w:cstheme="minorHAnsi"/>
                <w:b w:val="0"/>
                <w:bCs w:val="0"/>
                <w:sz w:val="18"/>
                <w:szCs w:val="18"/>
              </w:rPr>
              <w:t xml:space="preserve"> questions that pertain to classroom routines.</w:t>
            </w:r>
          </w:p>
        </w:tc>
        <w:tc>
          <w:tcPr>
            <w:tcW w:w="0" w:type="dxa"/>
          </w:tcPr>
          <w:p w14:paraId="252077F6" w14:textId="690815E6" w:rsidR="00735CAC"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735CAC" w:rsidRPr="004C2618">
              <w:rPr>
                <w:rFonts w:asciiTheme="minorHAnsi" w:hAnsiTheme="minorHAnsi" w:cstheme="minorHAnsi"/>
                <w:sz w:val="18"/>
                <w:szCs w:val="18"/>
              </w:rPr>
              <w:t xml:space="preserve">The teacher asks very </w:t>
            </w:r>
            <w:r w:rsidR="00735CAC" w:rsidRPr="00F7732C">
              <w:rPr>
                <w:rFonts w:asciiTheme="minorHAnsi" w:hAnsiTheme="minorHAnsi" w:cstheme="minorHAnsi"/>
                <w:i/>
                <w:iCs/>
                <w:sz w:val="18"/>
                <w:szCs w:val="18"/>
              </w:rPr>
              <w:t>few</w:t>
            </w:r>
            <w:r w:rsidR="00735CAC" w:rsidRPr="004C2618">
              <w:rPr>
                <w:rFonts w:asciiTheme="minorHAnsi" w:hAnsiTheme="minorHAnsi" w:cstheme="minorHAnsi"/>
                <w:sz w:val="18"/>
                <w:szCs w:val="18"/>
              </w:rPr>
              <w:t xml:space="preserve"> questions designed to elicit evidence of the </w:t>
            </w:r>
            <w:r w:rsidR="0036003E" w:rsidRPr="004C2618">
              <w:rPr>
                <w:rFonts w:asciiTheme="minorHAnsi" w:hAnsiTheme="minorHAnsi" w:cstheme="minorHAnsi"/>
                <w:sz w:val="18"/>
                <w:szCs w:val="18"/>
              </w:rPr>
              <w:t xml:space="preserve">Learning Goals </w:t>
            </w:r>
            <w:r w:rsidR="00735CAC" w:rsidRPr="004C2618">
              <w:rPr>
                <w:rFonts w:asciiTheme="minorHAnsi" w:hAnsiTheme="minorHAnsi" w:cstheme="minorHAnsi"/>
                <w:sz w:val="18"/>
                <w:szCs w:val="18"/>
              </w:rPr>
              <w:t>and to encourage discourse during the lesson.</w:t>
            </w:r>
          </w:p>
          <w:p w14:paraId="7CDFFF58" w14:textId="5D6AF842" w:rsidR="007F1ED9"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735CAC" w:rsidRPr="004C2618">
              <w:rPr>
                <w:rFonts w:asciiTheme="minorHAnsi" w:hAnsiTheme="minorHAnsi" w:cstheme="minorHAnsi"/>
                <w:sz w:val="18"/>
                <w:szCs w:val="18"/>
              </w:rPr>
              <w:t xml:space="preserve">The teacher provides </w:t>
            </w:r>
            <w:r w:rsidR="00735CAC" w:rsidRPr="00F7732C">
              <w:rPr>
                <w:rFonts w:asciiTheme="minorHAnsi" w:hAnsiTheme="minorHAnsi" w:cstheme="minorHAnsi"/>
                <w:i/>
                <w:iCs/>
                <w:sz w:val="18"/>
                <w:szCs w:val="18"/>
              </w:rPr>
              <w:t>inadequate</w:t>
            </w:r>
            <w:r w:rsidR="00735CAC" w:rsidRPr="004C2618">
              <w:rPr>
                <w:rFonts w:asciiTheme="minorHAnsi" w:hAnsiTheme="minorHAnsi" w:cstheme="minorHAnsi"/>
                <w:sz w:val="18"/>
                <w:szCs w:val="18"/>
              </w:rPr>
              <w:t xml:space="preserve"> wait time and/ or often answers </w:t>
            </w:r>
            <w:r w:rsidR="00995BB4" w:rsidRPr="004C2618">
              <w:rPr>
                <w:rFonts w:asciiTheme="minorHAnsi" w:hAnsiTheme="minorHAnsi" w:cstheme="minorHAnsi"/>
                <w:sz w:val="18"/>
                <w:szCs w:val="18"/>
              </w:rPr>
              <w:t>her or his</w:t>
            </w:r>
            <w:r w:rsidR="00735CAC" w:rsidRPr="004C2618">
              <w:rPr>
                <w:rFonts w:asciiTheme="minorHAnsi" w:hAnsiTheme="minorHAnsi" w:cstheme="minorHAnsi"/>
                <w:sz w:val="18"/>
                <w:szCs w:val="18"/>
              </w:rPr>
              <w:t xml:space="preserve"> own questions.</w:t>
            </w:r>
          </w:p>
          <w:p w14:paraId="5B1409D8" w14:textId="18AB8AEB" w:rsidR="007F1ED9"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735CAC" w:rsidRPr="004C2618">
              <w:rPr>
                <w:rFonts w:asciiTheme="minorHAnsi" w:hAnsiTheme="minorHAnsi" w:cstheme="minorHAnsi"/>
                <w:sz w:val="18"/>
                <w:szCs w:val="18"/>
              </w:rPr>
              <w:t xml:space="preserve">The teacher uses questioning strategies that provide evidence from only a </w:t>
            </w:r>
            <w:r w:rsidR="00735CAC" w:rsidRPr="00F7732C">
              <w:rPr>
                <w:rFonts w:asciiTheme="minorHAnsi" w:hAnsiTheme="minorHAnsi" w:cstheme="minorHAnsi"/>
                <w:i/>
                <w:iCs/>
                <w:sz w:val="18"/>
                <w:szCs w:val="18"/>
              </w:rPr>
              <w:t>few</w:t>
            </w:r>
            <w:r w:rsidR="00735CAC" w:rsidRPr="004C2618">
              <w:rPr>
                <w:rFonts w:asciiTheme="minorHAnsi" w:hAnsiTheme="minorHAnsi" w:cstheme="minorHAnsi"/>
                <w:sz w:val="18"/>
                <w:szCs w:val="18"/>
              </w:rPr>
              <w:t xml:space="preserve"> students or from the </w:t>
            </w:r>
            <w:r w:rsidR="00735CAC" w:rsidRPr="00F7732C">
              <w:rPr>
                <w:rFonts w:asciiTheme="minorHAnsi" w:hAnsiTheme="minorHAnsi" w:cstheme="minorHAnsi"/>
                <w:i/>
                <w:iCs/>
                <w:sz w:val="18"/>
                <w:szCs w:val="18"/>
              </w:rPr>
              <w:t>same</w:t>
            </w:r>
            <w:r w:rsidR="00735CAC" w:rsidRPr="004C2618">
              <w:rPr>
                <w:rFonts w:asciiTheme="minorHAnsi" w:hAnsiTheme="minorHAnsi" w:cstheme="minorHAnsi"/>
                <w:sz w:val="18"/>
                <w:szCs w:val="18"/>
              </w:rPr>
              <w:t xml:space="preserve"> students in the class.</w:t>
            </w:r>
          </w:p>
          <w:p w14:paraId="1E42D022" w14:textId="6BC2E77F" w:rsidR="00735CAC"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eastAsia="Arial"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eastAsia="Arial" w:hAnsiTheme="minorHAnsi" w:cstheme="minorHAnsi"/>
                <w:sz w:val="18"/>
                <w:szCs w:val="18"/>
              </w:rPr>
            </w:r>
            <w:r w:rsidR="00A214BF">
              <w:rPr>
                <w:rFonts w:asciiTheme="minorHAnsi" w:eastAsia="Arial" w:hAnsiTheme="minorHAnsi" w:cstheme="minorHAnsi"/>
                <w:sz w:val="18"/>
                <w:szCs w:val="18"/>
              </w:rPr>
              <w:fldChar w:fldCharType="separate"/>
            </w:r>
            <w:r w:rsidRPr="004C2618">
              <w:rPr>
                <w:rFonts w:asciiTheme="minorHAnsi" w:eastAsia="Arial" w:hAnsiTheme="minorHAnsi" w:cstheme="minorHAnsi"/>
                <w:sz w:val="18"/>
                <w:szCs w:val="18"/>
              </w:rPr>
              <w:fldChar w:fldCharType="end"/>
            </w:r>
            <w:r w:rsidRPr="004C2618">
              <w:rPr>
                <w:rFonts w:asciiTheme="minorHAnsi" w:hAnsiTheme="minorHAnsi" w:cstheme="minorHAnsi"/>
                <w:sz w:val="18"/>
                <w:szCs w:val="18"/>
              </w:rPr>
              <w:t xml:space="preserve"> </w:t>
            </w:r>
            <w:r w:rsidR="00735CAC" w:rsidRPr="004C2618">
              <w:rPr>
                <w:rFonts w:asciiTheme="minorHAnsi" w:hAnsiTheme="minorHAnsi" w:cstheme="minorHAnsi"/>
                <w:sz w:val="18"/>
                <w:szCs w:val="18"/>
              </w:rPr>
              <w:t xml:space="preserve">The evidence collected </w:t>
            </w:r>
            <w:r w:rsidR="00735CAC" w:rsidRPr="00F7732C">
              <w:rPr>
                <w:rFonts w:asciiTheme="minorHAnsi" w:hAnsiTheme="minorHAnsi" w:cstheme="minorHAnsi"/>
                <w:i/>
                <w:iCs/>
                <w:sz w:val="18"/>
                <w:szCs w:val="18"/>
              </w:rPr>
              <w:t>cannot</w:t>
            </w:r>
            <w:r w:rsidR="00735CAC" w:rsidRPr="004C2618">
              <w:rPr>
                <w:rFonts w:asciiTheme="minorHAnsi" w:hAnsiTheme="minorHAnsi" w:cstheme="minorHAnsi"/>
                <w:sz w:val="18"/>
                <w:szCs w:val="18"/>
              </w:rPr>
              <w:t xml:space="preserve"> be used to make meaningful inferences about the class’s progress on intended learning outcomes and to adapt/ continue instruction.</w:t>
            </w:r>
          </w:p>
        </w:tc>
        <w:tc>
          <w:tcPr>
            <w:tcW w:w="2790" w:type="dxa"/>
          </w:tcPr>
          <w:p w14:paraId="5ECFB763" w14:textId="23E0CC6F" w:rsidR="00735CAC"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25F7">
              <w:rPr>
                <w:spacing w:val="-8"/>
                <w:w w:val="105"/>
              </w:rPr>
              <w:fldChar w:fldCharType="begin">
                <w:ffData>
                  <w:name w:val="Check52"/>
                  <w:enabled/>
                  <w:calcOnExit w:val="0"/>
                  <w:checkBox>
                    <w:sizeAuto/>
                    <w:default w:val="0"/>
                  </w:checkBox>
                </w:ffData>
              </w:fldChar>
            </w:r>
            <w:r w:rsidRPr="00BA25F7">
              <w:rPr>
                <w:spacing w:val="-8"/>
                <w:w w:val="105"/>
              </w:rPr>
              <w:instrText xml:space="preserve"> FORMCHECKBOX </w:instrText>
            </w:r>
            <w:r w:rsidR="00A214BF">
              <w:rPr>
                <w:spacing w:val="-8"/>
                <w:w w:val="105"/>
              </w:rPr>
            </w:r>
            <w:r w:rsidR="00A214BF">
              <w:rPr>
                <w:spacing w:val="-8"/>
                <w:w w:val="105"/>
              </w:rPr>
              <w:fldChar w:fldCharType="separate"/>
            </w:r>
            <w:r w:rsidRPr="00BA25F7">
              <w:rPr>
                <w:spacing w:val="-8"/>
                <w:w w:val="105"/>
              </w:rPr>
              <w:fldChar w:fldCharType="end"/>
            </w:r>
            <w:r w:rsidRPr="00BA25F7">
              <w:rPr>
                <w:spacing w:val="-8"/>
                <w:w w:val="105"/>
              </w:rPr>
              <w:t xml:space="preserve"> </w:t>
            </w:r>
            <w:r w:rsidR="00735CAC" w:rsidRPr="004C2618">
              <w:rPr>
                <w:rFonts w:asciiTheme="minorHAnsi" w:hAnsiTheme="minorHAnsi" w:cstheme="minorHAnsi"/>
                <w:sz w:val="18"/>
                <w:szCs w:val="18"/>
              </w:rPr>
              <w:t xml:space="preserve">The teacher </w:t>
            </w:r>
            <w:r w:rsidR="00735CAC" w:rsidRPr="00F7732C">
              <w:rPr>
                <w:rFonts w:asciiTheme="minorHAnsi" w:hAnsiTheme="minorHAnsi" w:cstheme="minorHAnsi"/>
                <w:i/>
                <w:iCs/>
                <w:sz w:val="18"/>
                <w:szCs w:val="18"/>
              </w:rPr>
              <w:t>asks question</w:t>
            </w:r>
            <w:r w:rsidR="00735CAC" w:rsidRPr="004C2618">
              <w:rPr>
                <w:rFonts w:asciiTheme="minorHAnsi" w:hAnsiTheme="minorHAnsi" w:cstheme="minorHAnsi"/>
                <w:sz w:val="18"/>
                <w:szCs w:val="18"/>
              </w:rPr>
              <w:t xml:space="preserve">s designed to elicit evidence of the </w:t>
            </w:r>
            <w:r w:rsidR="0036003E" w:rsidRPr="004C2618">
              <w:rPr>
                <w:rFonts w:asciiTheme="minorHAnsi" w:hAnsiTheme="minorHAnsi" w:cstheme="minorHAnsi"/>
                <w:sz w:val="18"/>
                <w:szCs w:val="18"/>
              </w:rPr>
              <w:t xml:space="preserve">Learning Goals </w:t>
            </w:r>
            <w:r w:rsidR="00735CAC" w:rsidRPr="004C2618">
              <w:rPr>
                <w:rFonts w:asciiTheme="minorHAnsi" w:hAnsiTheme="minorHAnsi" w:cstheme="minorHAnsi"/>
                <w:sz w:val="18"/>
                <w:szCs w:val="18"/>
              </w:rPr>
              <w:t>and to encourage classroom discourse at a few points during the lesson, or the teacher asks questions that are not integrated into instruction.</w:t>
            </w:r>
          </w:p>
          <w:p w14:paraId="401D2854" w14:textId="2F37E614" w:rsidR="00735CAC"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735CAC" w:rsidRPr="004C2618">
              <w:rPr>
                <w:rFonts w:asciiTheme="minorHAnsi" w:hAnsiTheme="minorHAnsi" w:cstheme="minorHAnsi"/>
                <w:sz w:val="18"/>
                <w:szCs w:val="18"/>
              </w:rPr>
              <w:t xml:space="preserve">The teacher </w:t>
            </w:r>
            <w:r w:rsidR="00735CAC" w:rsidRPr="004C2618">
              <w:rPr>
                <w:rFonts w:asciiTheme="minorHAnsi" w:hAnsiTheme="minorHAnsi" w:cstheme="minorHAnsi"/>
                <w:i/>
                <w:iCs/>
                <w:sz w:val="18"/>
                <w:szCs w:val="18"/>
              </w:rPr>
              <w:t>infrequently</w:t>
            </w:r>
            <w:r w:rsidR="00735CAC" w:rsidRPr="004C2618">
              <w:rPr>
                <w:rFonts w:asciiTheme="minorHAnsi" w:hAnsiTheme="minorHAnsi" w:cstheme="minorHAnsi"/>
                <w:sz w:val="18"/>
                <w:szCs w:val="18"/>
              </w:rPr>
              <w:t xml:space="preserve"> provides adequate wait time. The teacher </w:t>
            </w:r>
            <w:r w:rsidR="00735CAC" w:rsidRPr="00F7732C">
              <w:rPr>
                <w:rFonts w:asciiTheme="minorHAnsi" w:hAnsiTheme="minorHAnsi" w:cstheme="minorHAnsi"/>
                <w:i/>
                <w:iCs/>
                <w:sz w:val="18"/>
                <w:szCs w:val="18"/>
              </w:rPr>
              <w:t>sometimes</w:t>
            </w:r>
            <w:r w:rsidR="00735CAC" w:rsidRPr="004C2618">
              <w:rPr>
                <w:rFonts w:asciiTheme="minorHAnsi" w:hAnsiTheme="minorHAnsi" w:cstheme="minorHAnsi"/>
                <w:sz w:val="18"/>
                <w:szCs w:val="18"/>
              </w:rPr>
              <w:t xml:space="preserve"> answers </w:t>
            </w:r>
            <w:r w:rsidR="00995BB4" w:rsidRPr="004C2618">
              <w:rPr>
                <w:rFonts w:asciiTheme="minorHAnsi" w:hAnsiTheme="minorHAnsi" w:cstheme="minorHAnsi"/>
                <w:sz w:val="18"/>
                <w:szCs w:val="18"/>
              </w:rPr>
              <w:t xml:space="preserve">her or his </w:t>
            </w:r>
            <w:r w:rsidR="00735CAC" w:rsidRPr="004C2618">
              <w:rPr>
                <w:rFonts w:asciiTheme="minorHAnsi" w:hAnsiTheme="minorHAnsi" w:cstheme="minorHAnsi"/>
                <w:sz w:val="18"/>
                <w:szCs w:val="18"/>
              </w:rPr>
              <w:t>own questions before students have a chance to respond or even after a student has provided an answer.</w:t>
            </w:r>
          </w:p>
          <w:p w14:paraId="5691F89D" w14:textId="00067E68" w:rsidR="00735CAC"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735CAC" w:rsidRPr="004C2618">
              <w:rPr>
                <w:rFonts w:asciiTheme="minorHAnsi" w:hAnsiTheme="minorHAnsi" w:cstheme="minorHAnsi"/>
                <w:sz w:val="18"/>
                <w:szCs w:val="18"/>
              </w:rPr>
              <w:t xml:space="preserve">The teacher </w:t>
            </w:r>
            <w:r w:rsidR="00735CAC" w:rsidRPr="004C2618">
              <w:rPr>
                <w:rFonts w:asciiTheme="minorHAnsi" w:hAnsiTheme="minorHAnsi" w:cstheme="minorHAnsi"/>
                <w:i/>
                <w:iCs/>
                <w:sz w:val="18"/>
                <w:szCs w:val="18"/>
              </w:rPr>
              <w:t>infrequently</w:t>
            </w:r>
            <w:r w:rsidR="00735CAC" w:rsidRPr="004C2618">
              <w:rPr>
                <w:rFonts w:asciiTheme="minorHAnsi" w:hAnsiTheme="minorHAnsi" w:cstheme="minorHAnsi"/>
                <w:sz w:val="18"/>
                <w:szCs w:val="18"/>
              </w:rPr>
              <w:t xml:space="preserve"> uses questioning strategies to collect evidence of learning from a </w:t>
            </w:r>
            <w:r w:rsidR="00735CAC" w:rsidRPr="00F7732C">
              <w:rPr>
                <w:rFonts w:asciiTheme="minorHAnsi" w:hAnsiTheme="minorHAnsi" w:cstheme="minorHAnsi"/>
                <w:i/>
                <w:iCs/>
                <w:sz w:val="18"/>
                <w:szCs w:val="18"/>
              </w:rPr>
              <w:t xml:space="preserve">broad sample </w:t>
            </w:r>
            <w:r w:rsidR="00735CAC" w:rsidRPr="00F7732C">
              <w:rPr>
                <w:rFonts w:asciiTheme="minorHAnsi" w:hAnsiTheme="minorHAnsi" w:cstheme="minorHAnsi"/>
                <w:sz w:val="18"/>
                <w:szCs w:val="18"/>
              </w:rPr>
              <w:t>of students</w:t>
            </w:r>
            <w:r w:rsidR="00735CAC" w:rsidRPr="004C2618">
              <w:rPr>
                <w:rFonts w:asciiTheme="minorHAnsi" w:hAnsiTheme="minorHAnsi" w:cstheme="minorHAnsi"/>
                <w:sz w:val="18"/>
                <w:szCs w:val="18"/>
              </w:rPr>
              <w:t xml:space="preserve"> and may implement them in a way that does not support active engagement from most students.</w:t>
            </w:r>
          </w:p>
          <w:p w14:paraId="61BB3F2F" w14:textId="0E825952" w:rsidR="00735CAC" w:rsidRPr="00BA25F7" w:rsidRDefault="0006299F" w:rsidP="00454769">
            <w:pPr>
              <w:pStyle w:val="TableParagraph"/>
              <w:spacing w:before="120" w:after="120"/>
              <w:ind w:right="25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BA25F7">
              <w:rPr>
                <w:rFonts w:asciiTheme="minorHAnsi" w:hAnsiTheme="minorHAnsi" w:cstheme="minorHAnsi"/>
                <w:color w:val="231F20"/>
                <w:spacing w:val="-8"/>
                <w:w w:val="105"/>
                <w:sz w:val="18"/>
                <w:szCs w:val="18"/>
              </w:rPr>
              <w:fldChar w:fldCharType="begin">
                <w:ffData>
                  <w:name w:val="Check52"/>
                  <w:enabled/>
                  <w:calcOnExit w:val="0"/>
                  <w:checkBox>
                    <w:sizeAuto/>
                    <w:default w:val="0"/>
                  </w:checkBox>
                </w:ffData>
              </w:fldChar>
            </w:r>
            <w:r w:rsidRPr="00BA25F7">
              <w:rPr>
                <w:rFonts w:asciiTheme="minorHAnsi" w:hAnsiTheme="minorHAnsi" w:cstheme="minorHAnsi"/>
                <w:color w:val="231F20"/>
                <w:spacing w:val="-8"/>
                <w:w w:val="105"/>
                <w:sz w:val="18"/>
                <w:szCs w:val="18"/>
              </w:rPr>
              <w:instrText xml:space="preserve"> FORMCHECKBOX </w:instrText>
            </w:r>
            <w:r w:rsidR="00A214BF">
              <w:rPr>
                <w:rFonts w:asciiTheme="minorHAnsi" w:hAnsiTheme="minorHAnsi" w:cstheme="minorHAnsi"/>
                <w:color w:val="231F20"/>
                <w:spacing w:val="-8"/>
                <w:w w:val="105"/>
                <w:sz w:val="18"/>
                <w:szCs w:val="18"/>
              </w:rPr>
            </w:r>
            <w:r w:rsidR="00A214BF">
              <w:rPr>
                <w:rFonts w:asciiTheme="minorHAnsi" w:hAnsiTheme="minorHAnsi" w:cstheme="minorHAnsi"/>
                <w:color w:val="231F20"/>
                <w:spacing w:val="-8"/>
                <w:w w:val="105"/>
                <w:sz w:val="18"/>
                <w:szCs w:val="18"/>
              </w:rPr>
              <w:fldChar w:fldCharType="separate"/>
            </w:r>
            <w:r w:rsidRPr="00BA25F7">
              <w:rPr>
                <w:rFonts w:asciiTheme="minorHAnsi" w:hAnsiTheme="minorHAnsi" w:cstheme="minorHAnsi"/>
                <w:color w:val="231F20"/>
                <w:spacing w:val="-8"/>
                <w:w w:val="105"/>
                <w:sz w:val="18"/>
                <w:szCs w:val="18"/>
              </w:rPr>
              <w:fldChar w:fldCharType="end"/>
            </w:r>
            <w:r w:rsidRPr="00BA25F7">
              <w:rPr>
                <w:rFonts w:asciiTheme="minorHAnsi" w:hAnsiTheme="minorHAnsi" w:cstheme="minorHAnsi"/>
                <w:color w:val="231F20"/>
                <w:spacing w:val="-8"/>
                <w:w w:val="105"/>
                <w:sz w:val="18"/>
                <w:szCs w:val="18"/>
              </w:rPr>
              <w:t xml:space="preserve"> </w:t>
            </w:r>
            <w:r w:rsidR="00735CAC" w:rsidRPr="004C2618">
              <w:rPr>
                <w:rFonts w:asciiTheme="minorHAnsi" w:hAnsiTheme="minorHAnsi" w:cstheme="minorHAnsi"/>
                <w:sz w:val="18"/>
                <w:szCs w:val="18"/>
              </w:rPr>
              <w:t xml:space="preserve">There is </w:t>
            </w:r>
            <w:r w:rsidR="00735CAC" w:rsidRPr="004C2618">
              <w:rPr>
                <w:rFonts w:asciiTheme="minorHAnsi" w:hAnsiTheme="minorHAnsi" w:cstheme="minorHAnsi"/>
                <w:i/>
                <w:iCs/>
                <w:sz w:val="18"/>
                <w:szCs w:val="18"/>
              </w:rPr>
              <w:t>some</w:t>
            </w:r>
            <w:r w:rsidR="00735CAC" w:rsidRPr="004C2618">
              <w:rPr>
                <w:rFonts w:asciiTheme="minorHAnsi" w:hAnsiTheme="minorHAnsi" w:cstheme="minorHAnsi"/>
                <w:sz w:val="18"/>
                <w:szCs w:val="18"/>
              </w:rPr>
              <w:t xml:space="preserve"> evidence</w:t>
            </w:r>
            <w:r w:rsidR="00E34723" w:rsidRPr="004C2618">
              <w:rPr>
                <w:rFonts w:asciiTheme="minorHAnsi" w:hAnsiTheme="minorHAnsi" w:cstheme="minorHAnsi"/>
                <w:sz w:val="18"/>
                <w:szCs w:val="18"/>
              </w:rPr>
              <w:t xml:space="preserve"> </w:t>
            </w:r>
            <w:r w:rsidR="00735CAC" w:rsidRPr="004C2618">
              <w:rPr>
                <w:rFonts w:asciiTheme="minorHAnsi" w:hAnsiTheme="minorHAnsi" w:cstheme="minorHAnsi"/>
                <w:sz w:val="18"/>
                <w:szCs w:val="18"/>
              </w:rPr>
              <w:t>that the teacher occasionally capitalizes on opportunities to make inferences about student progress and/or to adapt/continue instruction accordingly.</w:t>
            </w:r>
          </w:p>
        </w:tc>
        <w:tc>
          <w:tcPr>
            <w:tcW w:w="2880" w:type="dxa"/>
          </w:tcPr>
          <w:p w14:paraId="60E5C0E0" w14:textId="0362B339" w:rsidR="00735CAC"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w w:val="105"/>
                <w:sz w:val="18"/>
                <w:szCs w:val="18"/>
              </w:rPr>
            </w:pPr>
            <w:r w:rsidRPr="004C2618">
              <w:rPr>
                <w:rFonts w:asciiTheme="minorHAnsi" w:hAnsiTheme="minorHAnsi" w:cstheme="minorHAnsi"/>
                <w:spacing w:val="-8"/>
                <w:w w:val="105"/>
                <w:sz w:val="18"/>
                <w:szCs w:val="18"/>
              </w:rPr>
              <w:fldChar w:fldCharType="begin">
                <w:ffData>
                  <w:name w:val="Check52"/>
                  <w:enabled/>
                  <w:calcOnExit w:val="0"/>
                  <w:checkBox>
                    <w:sizeAuto/>
                    <w:default w:val="0"/>
                  </w:checkBox>
                </w:ffData>
              </w:fldChar>
            </w:r>
            <w:r w:rsidRPr="004C2618">
              <w:rPr>
                <w:rFonts w:asciiTheme="minorHAnsi" w:hAnsiTheme="minorHAnsi" w:cstheme="minorHAnsi"/>
                <w:spacing w:val="-8"/>
                <w:w w:val="105"/>
                <w:sz w:val="18"/>
                <w:szCs w:val="18"/>
              </w:rPr>
              <w:instrText xml:space="preserve"> FORMCHECKBOX </w:instrText>
            </w:r>
            <w:r w:rsidR="00A214BF">
              <w:rPr>
                <w:rFonts w:asciiTheme="minorHAnsi" w:hAnsiTheme="minorHAnsi" w:cstheme="minorHAnsi"/>
                <w:spacing w:val="-8"/>
                <w:w w:val="105"/>
                <w:sz w:val="18"/>
                <w:szCs w:val="18"/>
              </w:rPr>
            </w:r>
            <w:r w:rsidR="00A214BF">
              <w:rPr>
                <w:rFonts w:asciiTheme="minorHAnsi" w:hAnsiTheme="minorHAnsi" w:cstheme="minorHAnsi"/>
                <w:spacing w:val="-8"/>
                <w:w w:val="105"/>
                <w:sz w:val="18"/>
                <w:szCs w:val="18"/>
              </w:rPr>
              <w:fldChar w:fldCharType="separate"/>
            </w:r>
            <w:r w:rsidRPr="004C2618">
              <w:rPr>
                <w:rFonts w:asciiTheme="minorHAnsi" w:hAnsiTheme="minorHAnsi" w:cstheme="minorHAnsi"/>
                <w:spacing w:val="-8"/>
                <w:w w:val="105"/>
                <w:sz w:val="18"/>
                <w:szCs w:val="18"/>
              </w:rPr>
              <w:fldChar w:fldCharType="end"/>
            </w:r>
            <w:r w:rsidRPr="004C2618">
              <w:rPr>
                <w:rFonts w:asciiTheme="minorHAnsi" w:hAnsiTheme="minorHAnsi" w:cstheme="minorHAnsi"/>
                <w:spacing w:val="-8"/>
                <w:w w:val="105"/>
                <w:sz w:val="18"/>
                <w:szCs w:val="18"/>
              </w:rPr>
              <w:t xml:space="preserve"> </w:t>
            </w:r>
            <w:r w:rsidR="00735CAC" w:rsidRPr="004C2618">
              <w:rPr>
                <w:rFonts w:asciiTheme="minorHAnsi" w:hAnsiTheme="minorHAnsi" w:cstheme="minorHAnsi"/>
                <w:spacing w:val="-8"/>
                <w:w w:val="105"/>
                <w:sz w:val="18"/>
                <w:szCs w:val="18"/>
              </w:rPr>
              <w:t xml:space="preserve">The teacher asks questions designed to elicit evidence of the </w:t>
            </w:r>
            <w:r w:rsidR="0036003E" w:rsidRPr="004C2618">
              <w:rPr>
                <w:rFonts w:asciiTheme="minorHAnsi" w:hAnsiTheme="minorHAnsi" w:cstheme="minorHAnsi"/>
                <w:spacing w:val="-8"/>
                <w:w w:val="105"/>
                <w:sz w:val="18"/>
                <w:szCs w:val="18"/>
              </w:rPr>
              <w:t xml:space="preserve">Learning Goals </w:t>
            </w:r>
            <w:r w:rsidR="00735CAC" w:rsidRPr="004C2618">
              <w:rPr>
                <w:rFonts w:asciiTheme="minorHAnsi" w:hAnsiTheme="minorHAnsi" w:cstheme="minorHAnsi"/>
                <w:spacing w:val="-8"/>
                <w:w w:val="105"/>
                <w:sz w:val="18"/>
                <w:szCs w:val="18"/>
              </w:rPr>
              <w:t>and to encourage classroom discourse periodically; or the teacher asks questions more frequently, but the questions are not well</w:t>
            </w:r>
            <w:r w:rsidR="004C2618">
              <w:rPr>
                <w:rFonts w:asciiTheme="minorHAnsi" w:hAnsiTheme="minorHAnsi" w:cstheme="minorHAnsi"/>
                <w:spacing w:val="-8"/>
                <w:w w:val="105"/>
                <w:sz w:val="18"/>
                <w:szCs w:val="18"/>
              </w:rPr>
              <w:t xml:space="preserve"> </w:t>
            </w:r>
            <w:r w:rsidR="00735CAC" w:rsidRPr="004C2618">
              <w:rPr>
                <w:rFonts w:asciiTheme="minorHAnsi" w:hAnsiTheme="minorHAnsi" w:cstheme="minorHAnsi"/>
                <w:spacing w:val="-8"/>
                <w:w w:val="105"/>
                <w:sz w:val="18"/>
                <w:szCs w:val="18"/>
              </w:rPr>
              <w:t>integrated into instruction.</w:t>
            </w:r>
          </w:p>
          <w:p w14:paraId="5A989E8B" w14:textId="369FFB0E" w:rsidR="00735CAC"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w w:val="105"/>
                <w:sz w:val="18"/>
                <w:szCs w:val="18"/>
              </w:rPr>
            </w:pPr>
            <w:r w:rsidRPr="004C2618">
              <w:rPr>
                <w:rFonts w:asciiTheme="minorHAnsi" w:hAnsiTheme="minorHAnsi" w:cstheme="minorHAnsi"/>
                <w:spacing w:val="-8"/>
                <w:w w:val="105"/>
                <w:sz w:val="18"/>
                <w:szCs w:val="18"/>
              </w:rPr>
              <w:fldChar w:fldCharType="begin">
                <w:ffData>
                  <w:name w:val="Check52"/>
                  <w:enabled/>
                  <w:calcOnExit w:val="0"/>
                  <w:checkBox>
                    <w:sizeAuto/>
                    <w:default w:val="0"/>
                  </w:checkBox>
                </w:ffData>
              </w:fldChar>
            </w:r>
            <w:r w:rsidRPr="004C2618">
              <w:rPr>
                <w:rFonts w:asciiTheme="minorHAnsi" w:hAnsiTheme="minorHAnsi" w:cstheme="minorHAnsi"/>
                <w:spacing w:val="-8"/>
                <w:w w:val="105"/>
                <w:sz w:val="18"/>
                <w:szCs w:val="18"/>
              </w:rPr>
              <w:instrText xml:space="preserve"> FORMCHECKBOX </w:instrText>
            </w:r>
            <w:r w:rsidR="00A214BF">
              <w:rPr>
                <w:rFonts w:asciiTheme="minorHAnsi" w:hAnsiTheme="minorHAnsi" w:cstheme="minorHAnsi"/>
                <w:spacing w:val="-8"/>
                <w:w w:val="105"/>
                <w:sz w:val="18"/>
                <w:szCs w:val="18"/>
              </w:rPr>
            </w:r>
            <w:r w:rsidR="00A214BF">
              <w:rPr>
                <w:rFonts w:asciiTheme="minorHAnsi" w:hAnsiTheme="minorHAnsi" w:cstheme="minorHAnsi"/>
                <w:spacing w:val="-8"/>
                <w:w w:val="105"/>
                <w:sz w:val="18"/>
                <w:szCs w:val="18"/>
              </w:rPr>
              <w:fldChar w:fldCharType="separate"/>
            </w:r>
            <w:r w:rsidRPr="004C2618">
              <w:rPr>
                <w:rFonts w:asciiTheme="minorHAnsi" w:hAnsiTheme="minorHAnsi" w:cstheme="minorHAnsi"/>
                <w:spacing w:val="-8"/>
                <w:w w:val="105"/>
                <w:sz w:val="18"/>
                <w:szCs w:val="18"/>
              </w:rPr>
              <w:fldChar w:fldCharType="end"/>
            </w:r>
            <w:r w:rsidRPr="004C2618">
              <w:rPr>
                <w:rFonts w:asciiTheme="minorHAnsi" w:hAnsiTheme="minorHAnsi" w:cstheme="minorHAnsi"/>
                <w:spacing w:val="-8"/>
                <w:w w:val="105"/>
                <w:sz w:val="18"/>
                <w:szCs w:val="18"/>
              </w:rPr>
              <w:t xml:space="preserve"> </w:t>
            </w:r>
            <w:r w:rsidR="00735CAC" w:rsidRPr="004C2618">
              <w:rPr>
                <w:rFonts w:asciiTheme="minorHAnsi" w:hAnsiTheme="minorHAnsi" w:cstheme="minorHAnsi"/>
                <w:spacing w:val="-8"/>
                <w:w w:val="105"/>
                <w:sz w:val="18"/>
                <w:szCs w:val="18"/>
              </w:rPr>
              <w:t xml:space="preserve">The teacher often provides </w:t>
            </w:r>
            <w:r w:rsidR="00735CAC" w:rsidRPr="004C2618">
              <w:rPr>
                <w:rFonts w:asciiTheme="minorHAnsi" w:hAnsiTheme="minorHAnsi" w:cstheme="minorHAnsi"/>
                <w:i/>
                <w:iCs/>
                <w:spacing w:val="-8"/>
                <w:w w:val="105"/>
                <w:sz w:val="18"/>
                <w:szCs w:val="18"/>
              </w:rPr>
              <w:t>sufficient</w:t>
            </w:r>
            <w:r w:rsidR="00735CAC" w:rsidRPr="004C2618">
              <w:rPr>
                <w:rFonts w:asciiTheme="minorHAnsi" w:hAnsiTheme="minorHAnsi" w:cstheme="minorHAnsi"/>
                <w:spacing w:val="-8"/>
                <w:w w:val="105"/>
                <w:sz w:val="18"/>
                <w:szCs w:val="18"/>
              </w:rPr>
              <w:t xml:space="preserve"> wait time. The teacher does </w:t>
            </w:r>
            <w:r w:rsidR="00735CAC" w:rsidRPr="00F7732C">
              <w:rPr>
                <w:rFonts w:asciiTheme="minorHAnsi" w:hAnsiTheme="minorHAnsi" w:cstheme="minorHAnsi"/>
                <w:i/>
                <w:iCs/>
                <w:spacing w:val="-8"/>
                <w:w w:val="105"/>
                <w:sz w:val="18"/>
                <w:szCs w:val="18"/>
              </w:rPr>
              <w:t>not</w:t>
            </w:r>
            <w:r w:rsidR="00735CAC" w:rsidRPr="004C2618">
              <w:rPr>
                <w:rFonts w:asciiTheme="minorHAnsi" w:hAnsiTheme="minorHAnsi" w:cstheme="minorHAnsi"/>
                <w:spacing w:val="-8"/>
                <w:w w:val="105"/>
                <w:sz w:val="18"/>
                <w:szCs w:val="18"/>
              </w:rPr>
              <w:t xml:space="preserve"> answer </w:t>
            </w:r>
            <w:r w:rsidR="00995BB4" w:rsidRPr="004C2618">
              <w:rPr>
                <w:rFonts w:asciiTheme="minorHAnsi" w:hAnsiTheme="minorHAnsi" w:cstheme="minorHAnsi"/>
                <w:spacing w:val="-8"/>
                <w:w w:val="105"/>
                <w:sz w:val="18"/>
                <w:szCs w:val="18"/>
              </w:rPr>
              <w:t>her or his</w:t>
            </w:r>
            <w:r w:rsidR="00735CAC" w:rsidRPr="004C2618">
              <w:rPr>
                <w:rFonts w:asciiTheme="minorHAnsi" w:hAnsiTheme="minorHAnsi" w:cstheme="minorHAnsi"/>
                <w:spacing w:val="-8"/>
                <w:w w:val="105"/>
                <w:sz w:val="18"/>
                <w:szCs w:val="18"/>
              </w:rPr>
              <w:t xml:space="preserve"> own questions before students have a chance to respond or after a student has provided an answer.</w:t>
            </w:r>
          </w:p>
          <w:p w14:paraId="74F3C05F" w14:textId="129AAA3B" w:rsidR="00735CAC"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w w:val="105"/>
                <w:sz w:val="18"/>
                <w:szCs w:val="18"/>
              </w:rPr>
            </w:pPr>
            <w:r w:rsidRPr="004C2618">
              <w:rPr>
                <w:rFonts w:asciiTheme="minorHAnsi" w:hAnsiTheme="minorHAnsi" w:cstheme="minorHAnsi"/>
                <w:spacing w:val="-8"/>
                <w:w w:val="105"/>
                <w:sz w:val="18"/>
                <w:szCs w:val="18"/>
              </w:rPr>
              <w:fldChar w:fldCharType="begin">
                <w:ffData>
                  <w:name w:val="Check52"/>
                  <w:enabled/>
                  <w:calcOnExit w:val="0"/>
                  <w:checkBox>
                    <w:sizeAuto/>
                    <w:default w:val="0"/>
                  </w:checkBox>
                </w:ffData>
              </w:fldChar>
            </w:r>
            <w:r w:rsidRPr="004C2618">
              <w:rPr>
                <w:rFonts w:asciiTheme="minorHAnsi" w:hAnsiTheme="minorHAnsi" w:cstheme="minorHAnsi"/>
                <w:spacing w:val="-8"/>
                <w:w w:val="105"/>
                <w:sz w:val="18"/>
                <w:szCs w:val="18"/>
              </w:rPr>
              <w:instrText xml:space="preserve"> FORMCHECKBOX </w:instrText>
            </w:r>
            <w:r w:rsidR="00A214BF">
              <w:rPr>
                <w:rFonts w:asciiTheme="minorHAnsi" w:hAnsiTheme="minorHAnsi" w:cstheme="minorHAnsi"/>
                <w:spacing w:val="-8"/>
                <w:w w:val="105"/>
                <w:sz w:val="18"/>
                <w:szCs w:val="18"/>
              </w:rPr>
            </w:r>
            <w:r w:rsidR="00A214BF">
              <w:rPr>
                <w:rFonts w:asciiTheme="minorHAnsi" w:hAnsiTheme="minorHAnsi" w:cstheme="minorHAnsi"/>
                <w:spacing w:val="-8"/>
                <w:w w:val="105"/>
                <w:sz w:val="18"/>
                <w:szCs w:val="18"/>
              </w:rPr>
              <w:fldChar w:fldCharType="separate"/>
            </w:r>
            <w:r w:rsidRPr="004C2618">
              <w:rPr>
                <w:rFonts w:asciiTheme="minorHAnsi" w:hAnsiTheme="minorHAnsi" w:cstheme="minorHAnsi"/>
                <w:spacing w:val="-8"/>
                <w:w w:val="105"/>
                <w:sz w:val="18"/>
                <w:szCs w:val="18"/>
              </w:rPr>
              <w:fldChar w:fldCharType="end"/>
            </w:r>
            <w:r w:rsidRPr="004C2618">
              <w:rPr>
                <w:rFonts w:asciiTheme="minorHAnsi" w:hAnsiTheme="minorHAnsi" w:cstheme="minorHAnsi"/>
                <w:spacing w:val="-8"/>
                <w:w w:val="105"/>
                <w:sz w:val="18"/>
                <w:szCs w:val="18"/>
              </w:rPr>
              <w:t xml:space="preserve"> </w:t>
            </w:r>
            <w:r w:rsidR="00735CAC" w:rsidRPr="004C2618">
              <w:rPr>
                <w:rFonts w:asciiTheme="minorHAnsi" w:hAnsiTheme="minorHAnsi" w:cstheme="minorHAnsi"/>
                <w:spacing w:val="-8"/>
                <w:w w:val="105"/>
                <w:sz w:val="18"/>
                <w:szCs w:val="18"/>
              </w:rPr>
              <w:t xml:space="preserve">The teacher </w:t>
            </w:r>
            <w:r w:rsidR="00735CAC" w:rsidRPr="004C2618">
              <w:rPr>
                <w:rFonts w:asciiTheme="minorHAnsi" w:hAnsiTheme="minorHAnsi" w:cstheme="minorHAnsi"/>
                <w:i/>
                <w:iCs/>
                <w:spacing w:val="-8"/>
                <w:w w:val="105"/>
                <w:sz w:val="18"/>
                <w:szCs w:val="18"/>
              </w:rPr>
              <w:t>often</w:t>
            </w:r>
            <w:r w:rsidR="00735CAC" w:rsidRPr="004C2618">
              <w:rPr>
                <w:rFonts w:asciiTheme="minorHAnsi" w:hAnsiTheme="minorHAnsi" w:cstheme="minorHAnsi"/>
                <w:spacing w:val="-8"/>
                <w:w w:val="105"/>
                <w:sz w:val="18"/>
                <w:szCs w:val="18"/>
              </w:rPr>
              <w:t xml:space="preserve"> uses effective questioning strategies to collect sufficient evidence of learning from </w:t>
            </w:r>
            <w:r w:rsidR="00735CAC" w:rsidRPr="00F7732C">
              <w:rPr>
                <w:rFonts w:asciiTheme="minorHAnsi" w:hAnsiTheme="minorHAnsi" w:cstheme="minorHAnsi"/>
                <w:i/>
                <w:iCs/>
                <w:spacing w:val="-8"/>
                <w:w w:val="105"/>
                <w:sz w:val="18"/>
                <w:szCs w:val="18"/>
              </w:rPr>
              <w:t xml:space="preserve">all </w:t>
            </w:r>
            <w:r w:rsidR="00735CAC" w:rsidRPr="00F7732C">
              <w:rPr>
                <w:rFonts w:asciiTheme="minorHAnsi" w:hAnsiTheme="minorHAnsi" w:cstheme="minorHAnsi"/>
                <w:spacing w:val="-8"/>
                <w:w w:val="105"/>
                <w:sz w:val="18"/>
                <w:szCs w:val="18"/>
              </w:rPr>
              <w:t xml:space="preserve">students </w:t>
            </w:r>
            <w:r w:rsidR="00735CAC" w:rsidRPr="004C2618">
              <w:rPr>
                <w:rFonts w:asciiTheme="minorHAnsi" w:hAnsiTheme="minorHAnsi" w:cstheme="minorHAnsi"/>
                <w:spacing w:val="-8"/>
                <w:w w:val="105"/>
                <w:sz w:val="18"/>
                <w:szCs w:val="18"/>
              </w:rPr>
              <w:t>in systematic ways and in a way that supports active engagement from most students.</w:t>
            </w:r>
          </w:p>
          <w:p w14:paraId="0730A8FE" w14:textId="293E37E4" w:rsidR="00735CAC"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w w:val="105"/>
                <w:sz w:val="18"/>
                <w:szCs w:val="18"/>
              </w:rPr>
            </w:pPr>
            <w:r w:rsidRPr="004C2618">
              <w:rPr>
                <w:rFonts w:asciiTheme="minorHAnsi" w:hAnsiTheme="minorHAnsi" w:cstheme="minorHAnsi"/>
                <w:spacing w:val="-8"/>
                <w:w w:val="105"/>
                <w:sz w:val="18"/>
                <w:szCs w:val="18"/>
              </w:rPr>
              <w:fldChar w:fldCharType="begin">
                <w:ffData>
                  <w:name w:val="Check52"/>
                  <w:enabled/>
                  <w:calcOnExit w:val="0"/>
                  <w:checkBox>
                    <w:sizeAuto/>
                    <w:default w:val="0"/>
                  </w:checkBox>
                </w:ffData>
              </w:fldChar>
            </w:r>
            <w:r w:rsidRPr="004C2618">
              <w:rPr>
                <w:rFonts w:asciiTheme="minorHAnsi" w:hAnsiTheme="minorHAnsi" w:cstheme="minorHAnsi"/>
                <w:spacing w:val="-8"/>
                <w:w w:val="105"/>
                <w:sz w:val="18"/>
                <w:szCs w:val="18"/>
              </w:rPr>
              <w:instrText xml:space="preserve"> FORMCHECKBOX </w:instrText>
            </w:r>
            <w:r w:rsidR="00A214BF">
              <w:rPr>
                <w:rFonts w:asciiTheme="minorHAnsi" w:hAnsiTheme="minorHAnsi" w:cstheme="minorHAnsi"/>
                <w:spacing w:val="-8"/>
                <w:w w:val="105"/>
                <w:sz w:val="18"/>
                <w:szCs w:val="18"/>
              </w:rPr>
            </w:r>
            <w:r w:rsidR="00A214BF">
              <w:rPr>
                <w:rFonts w:asciiTheme="minorHAnsi" w:hAnsiTheme="minorHAnsi" w:cstheme="minorHAnsi"/>
                <w:spacing w:val="-8"/>
                <w:w w:val="105"/>
                <w:sz w:val="18"/>
                <w:szCs w:val="18"/>
              </w:rPr>
              <w:fldChar w:fldCharType="separate"/>
            </w:r>
            <w:r w:rsidRPr="004C2618">
              <w:rPr>
                <w:rFonts w:asciiTheme="minorHAnsi" w:hAnsiTheme="minorHAnsi" w:cstheme="minorHAnsi"/>
                <w:spacing w:val="-8"/>
                <w:w w:val="105"/>
                <w:sz w:val="18"/>
                <w:szCs w:val="18"/>
              </w:rPr>
              <w:fldChar w:fldCharType="end"/>
            </w:r>
            <w:r w:rsidRPr="004C2618">
              <w:rPr>
                <w:rFonts w:asciiTheme="minorHAnsi" w:hAnsiTheme="minorHAnsi" w:cstheme="minorHAnsi"/>
                <w:spacing w:val="-8"/>
                <w:w w:val="105"/>
                <w:sz w:val="18"/>
                <w:szCs w:val="18"/>
              </w:rPr>
              <w:t xml:space="preserve"> </w:t>
            </w:r>
            <w:r w:rsidR="00735CAC" w:rsidRPr="004C2618">
              <w:rPr>
                <w:rFonts w:asciiTheme="minorHAnsi" w:hAnsiTheme="minorHAnsi" w:cstheme="minorHAnsi"/>
                <w:spacing w:val="-8"/>
                <w:w w:val="105"/>
                <w:sz w:val="18"/>
                <w:szCs w:val="18"/>
              </w:rPr>
              <w:t xml:space="preserve">There is </w:t>
            </w:r>
            <w:r w:rsidR="00735CAC" w:rsidRPr="004C2618">
              <w:rPr>
                <w:rFonts w:asciiTheme="minorHAnsi" w:hAnsiTheme="minorHAnsi" w:cstheme="minorHAnsi"/>
                <w:i/>
                <w:iCs/>
                <w:spacing w:val="-8"/>
                <w:w w:val="105"/>
                <w:sz w:val="18"/>
                <w:szCs w:val="18"/>
              </w:rPr>
              <w:t>clear</w:t>
            </w:r>
            <w:r w:rsidR="00735CAC" w:rsidRPr="004C2618">
              <w:rPr>
                <w:rFonts w:asciiTheme="minorHAnsi" w:hAnsiTheme="minorHAnsi" w:cstheme="minorHAnsi"/>
                <w:spacing w:val="-8"/>
                <w:w w:val="105"/>
                <w:sz w:val="18"/>
                <w:szCs w:val="18"/>
              </w:rPr>
              <w:t xml:space="preserve"> evidence that the teacher capitalizes on most opportunities to make inferences about student progress and to adapt/ continue instruction accordingly.</w:t>
            </w:r>
          </w:p>
        </w:tc>
        <w:tc>
          <w:tcPr>
            <w:tcW w:w="2795" w:type="dxa"/>
          </w:tcPr>
          <w:p w14:paraId="53AED37F" w14:textId="5FADB1D1" w:rsidR="00735CAC"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A25F7">
              <w:rPr>
                <w:spacing w:val="-8"/>
                <w:w w:val="105"/>
              </w:rPr>
              <w:fldChar w:fldCharType="begin">
                <w:ffData>
                  <w:name w:val="Check52"/>
                  <w:enabled/>
                  <w:calcOnExit w:val="0"/>
                  <w:checkBox>
                    <w:sizeAuto/>
                    <w:default w:val="0"/>
                  </w:checkBox>
                </w:ffData>
              </w:fldChar>
            </w:r>
            <w:r w:rsidRPr="00BA25F7">
              <w:rPr>
                <w:spacing w:val="-8"/>
                <w:w w:val="105"/>
              </w:rPr>
              <w:instrText xml:space="preserve"> FORMCHECKBOX </w:instrText>
            </w:r>
            <w:r w:rsidR="00A214BF">
              <w:rPr>
                <w:spacing w:val="-8"/>
                <w:w w:val="105"/>
              </w:rPr>
            </w:r>
            <w:r w:rsidR="00A214BF">
              <w:rPr>
                <w:spacing w:val="-8"/>
                <w:w w:val="105"/>
              </w:rPr>
              <w:fldChar w:fldCharType="separate"/>
            </w:r>
            <w:r w:rsidRPr="00BA25F7">
              <w:rPr>
                <w:spacing w:val="-8"/>
                <w:w w:val="105"/>
              </w:rPr>
              <w:fldChar w:fldCharType="end"/>
            </w:r>
            <w:r w:rsidRPr="00BA25F7">
              <w:rPr>
                <w:spacing w:val="-8"/>
                <w:w w:val="105"/>
              </w:rPr>
              <w:t xml:space="preserve"> </w:t>
            </w:r>
            <w:r w:rsidR="00735CAC" w:rsidRPr="00F7732C">
              <w:rPr>
                <w:rFonts w:asciiTheme="minorHAnsi" w:hAnsiTheme="minorHAnsi" w:cstheme="minorHAnsi"/>
                <w:i/>
                <w:iCs/>
                <w:sz w:val="18"/>
                <w:szCs w:val="18"/>
              </w:rPr>
              <w:t>Throughout the lesson</w:t>
            </w:r>
            <w:r w:rsidR="00735CAC" w:rsidRPr="004C2618">
              <w:rPr>
                <w:rFonts w:asciiTheme="minorHAnsi" w:hAnsiTheme="minorHAnsi" w:cstheme="minorHAnsi"/>
                <w:sz w:val="18"/>
                <w:szCs w:val="18"/>
              </w:rPr>
              <w:t xml:space="preserve">, the teacher asks questions designed to elicit evidence of the </w:t>
            </w:r>
            <w:r w:rsidR="00995BB4" w:rsidRPr="004C2618">
              <w:rPr>
                <w:rFonts w:asciiTheme="minorHAnsi" w:hAnsiTheme="minorHAnsi" w:cstheme="minorHAnsi"/>
                <w:sz w:val="18"/>
                <w:szCs w:val="18"/>
              </w:rPr>
              <w:t>L</w:t>
            </w:r>
            <w:r w:rsidR="00735CAC" w:rsidRPr="004C2618">
              <w:rPr>
                <w:rFonts w:asciiTheme="minorHAnsi" w:hAnsiTheme="minorHAnsi" w:cstheme="minorHAnsi"/>
                <w:sz w:val="18"/>
                <w:szCs w:val="18"/>
              </w:rPr>
              <w:t xml:space="preserve">earning </w:t>
            </w:r>
            <w:r w:rsidR="00995BB4" w:rsidRPr="004C2618">
              <w:rPr>
                <w:rFonts w:asciiTheme="minorHAnsi" w:hAnsiTheme="minorHAnsi" w:cstheme="minorHAnsi"/>
                <w:sz w:val="18"/>
                <w:szCs w:val="18"/>
              </w:rPr>
              <w:t>G</w:t>
            </w:r>
            <w:r w:rsidR="00735CAC" w:rsidRPr="004C2618">
              <w:rPr>
                <w:rFonts w:asciiTheme="minorHAnsi" w:hAnsiTheme="minorHAnsi" w:cstheme="minorHAnsi"/>
                <w:sz w:val="18"/>
                <w:szCs w:val="18"/>
              </w:rPr>
              <w:t>oals and to encourage classroom discourse; questioning and discussion are seamlessly integrated into instruction.</w:t>
            </w:r>
          </w:p>
          <w:p w14:paraId="4A704269" w14:textId="061EEFEA" w:rsidR="00735CAC"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735CAC" w:rsidRPr="004C2618">
              <w:rPr>
                <w:rFonts w:asciiTheme="minorHAnsi" w:hAnsiTheme="minorHAnsi" w:cstheme="minorHAnsi"/>
                <w:sz w:val="18"/>
                <w:szCs w:val="18"/>
              </w:rPr>
              <w:t xml:space="preserve">The teacher provides </w:t>
            </w:r>
            <w:r w:rsidR="00735CAC" w:rsidRPr="004C2618">
              <w:rPr>
                <w:rFonts w:asciiTheme="minorHAnsi" w:hAnsiTheme="minorHAnsi" w:cstheme="minorHAnsi"/>
                <w:i/>
                <w:iCs/>
                <w:sz w:val="18"/>
                <w:szCs w:val="18"/>
              </w:rPr>
              <w:t>sufficient</w:t>
            </w:r>
            <w:r w:rsidR="00735CAC" w:rsidRPr="004C2618">
              <w:rPr>
                <w:rFonts w:asciiTheme="minorHAnsi" w:hAnsiTheme="minorHAnsi" w:cstheme="minorHAnsi"/>
                <w:sz w:val="18"/>
                <w:szCs w:val="18"/>
              </w:rPr>
              <w:t xml:space="preserve"> wait time throughout the lesson. The teacher does </w:t>
            </w:r>
            <w:r w:rsidR="00735CAC" w:rsidRPr="00F7732C">
              <w:rPr>
                <w:rFonts w:asciiTheme="minorHAnsi" w:hAnsiTheme="minorHAnsi" w:cstheme="minorHAnsi"/>
                <w:i/>
                <w:iCs/>
                <w:sz w:val="18"/>
                <w:szCs w:val="18"/>
              </w:rPr>
              <w:t>not</w:t>
            </w:r>
            <w:r w:rsidR="00735CAC" w:rsidRPr="004C2618">
              <w:rPr>
                <w:rFonts w:asciiTheme="minorHAnsi" w:hAnsiTheme="minorHAnsi" w:cstheme="minorHAnsi"/>
                <w:sz w:val="18"/>
                <w:szCs w:val="18"/>
              </w:rPr>
              <w:t xml:space="preserve"> answer his or her own questions before students have a chance to respond or after a student has provided an answer.</w:t>
            </w:r>
          </w:p>
          <w:p w14:paraId="638FAC95" w14:textId="6BE6A378" w:rsidR="00735CAC" w:rsidRPr="004C2618"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735CAC" w:rsidRPr="004C2618">
              <w:rPr>
                <w:rFonts w:asciiTheme="minorHAnsi" w:hAnsiTheme="minorHAnsi" w:cstheme="minorHAnsi"/>
                <w:sz w:val="18"/>
                <w:szCs w:val="18"/>
              </w:rPr>
              <w:t xml:space="preserve">The teacher uses </w:t>
            </w:r>
            <w:r w:rsidR="00735CAC" w:rsidRPr="004C2618">
              <w:rPr>
                <w:rFonts w:asciiTheme="minorHAnsi" w:hAnsiTheme="minorHAnsi" w:cstheme="minorHAnsi"/>
                <w:i/>
                <w:iCs/>
                <w:sz w:val="18"/>
                <w:szCs w:val="18"/>
              </w:rPr>
              <w:t>effective</w:t>
            </w:r>
            <w:r w:rsidR="00735CAC" w:rsidRPr="004C2618">
              <w:rPr>
                <w:rFonts w:asciiTheme="minorHAnsi" w:hAnsiTheme="minorHAnsi" w:cstheme="minorHAnsi"/>
                <w:sz w:val="18"/>
                <w:szCs w:val="18"/>
              </w:rPr>
              <w:t xml:space="preserve"> questioning strategies to collect evidence of learning from </w:t>
            </w:r>
            <w:r w:rsidR="00735CAC" w:rsidRPr="00F7732C">
              <w:rPr>
                <w:rFonts w:asciiTheme="minorHAnsi" w:hAnsiTheme="minorHAnsi" w:cstheme="minorHAnsi"/>
                <w:i/>
                <w:iCs/>
                <w:sz w:val="18"/>
                <w:szCs w:val="18"/>
              </w:rPr>
              <w:t>all</w:t>
            </w:r>
            <w:r w:rsidR="00735CAC" w:rsidRPr="004C2618">
              <w:rPr>
                <w:rFonts w:asciiTheme="minorHAnsi" w:hAnsiTheme="minorHAnsi" w:cstheme="minorHAnsi"/>
                <w:sz w:val="18"/>
                <w:szCs w:val="18"/>
              </w:rPr>
              <w:t xml:space="preserve"> students in systematic ways and in a way that supports active engagement from most or all students.</w:t>
            </w:r>
          </w:p>
          <w:p w14:paraId="466507BC" w14:textId="69CF5AD4" w:rsidR="00735CAC" w:rsidRPr="00BA25F7" w:rsidRDefault="0006299F" w:rsidP="004C2618">
            <w:pPr>
              <w:spacing w:before="120" w:after="120"/>
              <w:cnfStyle w:val="000000000000" w:firstRow="0" w:lastRow="0" w:firstColumn="0" w:lastColumn="0" w:oddVBand="0" w:evenVBand="0" w:oddHBand="0" w:evenHBand="0" w:firstRowFirstColumn="0" w:firstRowLastColumn="0" w:lastRowFirstColumn="0" w:lastRowLastColumn="0"/>
              <w:rPr>
                <w:b/>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735CAC" w:rsidRPr="004C2618">
              <w:rPr>
                <w:rFonts w:asciiTheme="minorHAnsi" w:hAnsiTheme="minorHAnsi" w:cstheme="minorHAnsi"/>
                <w:sz w:val="18"/>
                <w:szCs w:val="18"/>
              </w:rPr>
              <w:t xml:space="preserve">There is </w:t>
            </w:r>
            <w:r w:rsidR="00735CAC" w:rsidRPr="004C2618">
              <w:rPr>
                <w:rFonts w:asciiTheme="minorHAnsi" w:hAnsiTheme="minorHAnsi" w:cstheme="minorHAnsi"/>
                <w:i/>
                <w:iCs/>
                <w:sz w:val="18"/>
                <w:szCs w:val="18"/>
              </w:rPr>
              <w:t>strong</w:t>
            </w:r>
            <w:r w:rsidR="00735CAC" w:rsidRPr="004C2618">
              <w:rPr>
                <w:rFonts w:asciiTheme="minorHAnsi" w:hAnsiTheme="minorHAnsi" w:cstheme="minorHAnsi"/>
                <w:sz w:val="18"/>
                <w:szCs w:val="18"/>
              </w:rPr>
              <w:t xml:space="preserve"> evidence that the teacher effectively uses student responses and student questions to make inferences about student progress and to adjust/continue instruction accordingly </w:t>
            </w:r>
            <w:r w:rsidR="00735CAC" w:rsidRPr="00F7732C">
              <w:rPr>
                <w:rFonts w:asciiTheme="minorHAnsi" w:hAnsiTheme="minorHAnsi" w:cstheme="minorHAnsi"/>
                <w:i/>
                <w:iCs/>
                <w:sz w:val="18"/>
                <w:szCs w:val="18"/>
              </w:rPr>
              <w:t>throughout</w:t>
            </w:r>
            <w:r w:rsidR="00735CAC" w:rsidRPr="004C2618">
              <w:rPr>
                <w:rFonts w:asciiTheme="minorHAnsi" w:hAnsiTheme="minorHAnsi" w:cstheme="minorHAnsi"/>
                <w:sz w:val="18"/>
                <w:szCs w:val="18"/>
              </w:rPr>
              <w:t xml:space="preserve"> the lesson</w:t>
            </w:r>
            <w:r w:rsidR="00995BB4" w:rsidRPr="004C2618">
              <w:rPr>
                <w:rFonts w:asciiTheme="minorHAnsi" w:hAnsiTheme="minorHAnsi" w:cstheme="minorHAnsi"/>
                <w:sz w:val="18"/>
                <w:szCs w:val="18"/>
              </w:rPr>
              <w:t>.</w:t>
            </w:r>
          </w:p>
        </w:tc>
      </w:tr>
    </w:tbl>
    <w:p w14:paraId="199E7603" w14:textId="77777777" w:rsidR="00D61B18" w:rsidRPr="00BA25F7" w:rsidRDefault="00D61B18" w:rsidP="00BA25F7">
      <w:pPr>
        <w:rPr>
          <w:rFonts w:asciiTheme="minorHAnsi" w:hAnsiTheme="minorHAnsi" w:cstheme="minorHAnsi"/>
          <w:sz w:val="2"/>
          <w:szCs w:val="2"/>
        </w:rPr>
        <w:sectPr w:rsidR="00D61B18" w:rsidRPr="00BA25F7" w:rsidSect="00454769">
          <w:pgSz w:w="15840" w:h="12240" w:orient="landscape"/>
          <w:pgMar w:top="1440" w:right="1440" w:bottom="1440" w:left="1440" w:header="444" w:footer="417" w:gutter="0"/>
          <w:cols w:space="720"/>
          <w:docGrid w:linePitch="299"/>
        </w:sectPr>
      </w:pPr>
    </w:p>
    <w:p w14:paraId="2B15A8C1" w14:textId="0EBDCBA9" w:rsidR="00D61B18" w:rsidRPr="00BA25F7" w:rsidRDefault="007F1ED9" w:rsidP="00454769">
      <w:pPr>
        <w:pStyle w:val="Heading2"/>
        <w:tabs>
          <w:tab w:val="clear" w:pos="1340"/>
        </w:tabs>
        <w:ind w:right="0"/>
      </w:pPr>
      <w:bookmarkStart w:id="20" w:name="_5._Extending_Thinking"/>
      <w:bookmarkStart w:id="21" w:name="ETDDT"/>
      <w:bookmarkEnd w:id="20"/>
      <w:r w:rsidRPr="00BA25F7">
        <w:lastRenderedPageBreak/>
        <w:t xml:space="preserve">5. </w:t>
      </w:r>
      <w:r w:rsidR="00C82C80" w:rsidRPr="00BA25F7">
        <w:t>Extending Thinking During Discourse</w:t>
      </w:r>
    </w:p>
    <w:bookmarkEnd w:id="21"/>
    <w:p w14:paraId="78F7C9DE" w14:textId="736A8CFB" w:rsidR="00D61B18" w:rsidRPr="00BA25F7" w:rsidRDefault="00C82C80" w:rsidP="00454769">
      <w:pPr>
        <w:pStyle w:val="BodyText"/>
      </w:pPr>
      <w:r w:rsidRPr="004C2618">
        <w:t>Students should be provided with opportunities to develop ideas and an understanding of the content. This dimension focuses on the teacher’s role in structuring and extending classroom discussions by providing insightful responses to student ideas that help the students explore their ideas more deeply and thoughtfully, as well as the teacher’s role in providing feedback during class discussions. Research indicates that students who ask and respond to probing questions think more deeply about their learning</w:t>
      </w:r>
      <w:r w:rsidRPr="00BA25F7">
        <w:t xml:space="preserve"> and that teachers can use probing questions to frame follow-up questions</w:t>
      </w:r>
      <w:r w:rsidR="001118EA">
        <w:t>,</w:t>
      </w:r>
      <w:r w:rsidRPr="00BA25F7">
        <w:t xml:space="preserve"> </w:t>
      </w:r>
      <w:r w:rsidR="001118EA">
        <w:t>which</w:t>
      </w:r>
      <w:r w:rsidRPr="00BA25F7">
        <w:t xml:space="preserve"> shape the </w:t>
      </w:r>
      <w:r w:rsidRPr="00BA25F7">
        <w:rPr>
          <w:spacing w:val="-3"/>
        </w:rPr>
        <w:t xml:space="preserve">further </w:t>
      </w:r>
      <w:r w:rsidRPr="00BA25F7">
        <w:t>exploration of concepts and understanding at deeper</w:t>
      </w:r>
      <w:r w:rsidRPr="00BA25F7">
        <w:rPr>
          <w:spacing w:val="16"/>
        </w:rPr>
        <w:t xml:space="preserve"> </w:t>
      </w:r>
      <w:r w:rsidRPr="00BA25F7">
        <w:t>levels.</w:t>
      </w:r>
    </w:p>
    <w:p w14:paraId="567EAD19" w14:textId="1DE9E703" w:rsidR="0037797D" w:rsidRPr="004C2618" w:rsidRDefault="00C82C80" w:rsidP="00454769">
      <w:pPr>
        <w:pStyle w:val="BodyText"/>
      </w:pPr>
      <w:r w:rsidRPr="00BA25F7">
        <w:t>The</w:t>
      </w:r>
      <w:r w:rsidRPr="00BA25F7">
        <w:rPr>
          <w:spacing w:val="-15"/>
        </w:rPr>
        <w:t xml:space="preserve"> </w:t>
      </w:r>
      <w:r w:rsidRPr="00BA25F7">
        <w:t>rubrics</w:t>
      </w:r>
      <w:r w:rsidRPr="00BA25F7">
        <w:rPr>
          <w:spacing w:val="-14"/>
        </w:rPr>
        <w:t xml:space="preserve"> </w:t>
      </w:r>
      <w:r w:rsidRPr="00BA25F7">
        <w:t>include</w:t>
      </w:r>
      <w:r w:rsidRPr="00BA25F7">
        <w:rPr>
          <w:spacing w:val="-14"/>
        </w:rPr>
        <w:t xml:space="preserve"> </w:t>
      </w:r>
      <w:r w:rsidRPr="00BA25F7">
        <w:t>three</w:t>
      </w:r>
      <w:r w:rsidRPr="00BA25F7">
        <w:rPr>
          <w:spacing w:val="-14"/>
        </w:rPr>
        <w:t xml:space="preserve"> </w:t>
      </w:r>
      <w:r w:rsidRPr="00BA25F7">
        <w:t>dimensions</w:t>
      </w:r>
      <w:r w:rsidRPr="00BA25F7">
        <w:rPr>
          <w:spacing w:val="-14"/>
        </w:rPr>
        <w:t xml:space="preserve"> </w:t>
      </w:r>
      <w:r w:rsidRPr="00BA25F7">
        <w:t>that</w:t>
      </w:r>
      <w:r w:rsidRPr="00BA25F7">
        <w:rPr>
          <w:spacing w:val="-14"/>
        </w:rPr>
        <w:t xml:space="preserve"> </w:t>
      </w:r>
      <w:r w:rsidRPr="00BA25F7">
        <w:t>address</w:t>
      </w:r>
      <w:r w:rsidRPr="00BA25F7">
        <w:rPr>
          <w:spacing w:val="-15"/>
        </w:rPr>
        <w:t xml:space="preserve"> </w:t>
      </w:r>
      <w:r w:rsidRPr="00BA25F7">
        <w:t>distinct</w:t>
      </w:r>
      <w:r w:rsidRPr="00BA25F7">
        <w:rPr>
          <w:spacing w:val="-14"/>
        </w:rPr>
        <w:t xml:space="preserve"> </w:t>
      </w:r>
      <w:r w:rsidRPr="00BA25F7">
        <w:t>aspects</w:t>
      </w:r>
      <w:r w:rsidRPr="00BA25F7">
        <w:rPr>
          <w:spacing w:val="-14"/>
        </w:rPr>
        <w:t xml:space="preserve"> </w:t>
      </w:r>
      <w:r w:rsidRPr="00BA25F7">
        <w:t>of</w:t>
      </w:r>
      <w:r w:rsidRPr="00BA25F7">
        <w:rPr>
          <w:spacing w:val="-14"/>
        </w:rPr>
        <w:t xml:space="preserve"> </w:t>
      </w:r>
      <w:r w:rsidRPr="00BA25F7">
        <w:t>feedback:</w:t>
      </w:r>
      <w:r w:rsidRPr="00BA25F7">
        <w:rPr>
          <w:spacing w:val="-14"/>
        </w:rPr>
        <w:t xml:space="preserve"> </w:t>
      </w:r>
      <w:r w:rsidR="0052088D" w:rsidRPr="004C2618">
        <w:rPr>
          <w:i/>
          <w:iCs/>
        </w:rPr>
        <w:t>Extending Thinking during Discourse</w:t>
      </w:r>
      <w:r w:rsidR="0052088D" w:rsidRPr="004C2618">
        <w:t xml:space="preserve">, </w:t>
      </w:r>
      <w:r w:rsidRPr="004C2618">
        <w:rPr>
          <w:i/>
          <w:iCs/>
        </w:rPr>
        <w:t>Descriptive Feedback</w:t>
      </w:r>
      <w:r w:rsidRPr="004C2618">
        <w:t xml:space="preserve">, and </w:t>
      </w:r>
      <w:r w:rsidRPr="004C2618">
        <w:rPr>
          <w:i/>
          <w:iCs/>
        </w:rPr>
        <w:t>Peer Feedback</w:t>
      </w:r>
      <w:r w:rsidRPr="004C2618">
        <w:t>. This dimension is specific to more informal feedback that often occurs in real time during a lesson.</w:t>
      </w:r>
    </w:p>
    <w:p w14:paraId="51F6224B" w14:textId="03144B2F" w:rsidR="008A41FF" w:rsidRPr="00BA25F7" w:rsidRDefault="008A41FF" w:rsidP="00995BB4">
      <w:pPr>
        <w:pStyle w:val="Heading3"/>
      </w:pPr>
      <w:r w:rsidRPr="00BA25F7">
        <w:t>Observation Notes</w:t>
      </w:r>
    </w:p>
    <w:p w14:paraId="6A8E7D25" w14:textId="31501709" w:rsidR="008A41FF" w:rsidRPr="004C2618" w:rsidRDefault="008A41FF" w:rsidP="004C2618">
      <w:pPr>
        <w:pStyle w:val="ListBullet"/>
      </w:pPr>
      <w:r w:rsidRPr="004C2618">
        <w:t xml:space="preserve">This dimension is dependent on the </w:t>
      </w:r>
      <w:r w:rsidRPr="004C2618">
        <w:rPr>
          <w:i/>
          <w:iCs w:val="0"/>
        </w:rPr>
        <w:t>Questioning Strategies that Elicit Evidence of Student Learning</w:t>
      </w:r>
      <w:r w:rsidRPr="004C2618">
        <w:t xml:space="preserve"> dimension</w:t>
      </w:r>
      <w:r w:rsidR="00B926A2" w:rsidRPr="004C2618">
        <w:t>;</w:t>
      </w:r>
      <w:r w:rsidRPr="004C2618">
        <w:t xml:space="preserve"> without questions, it is unlikely that a teacher will create any feedback opportunities that engage students in extending thinking during classroom discourse.</w:t>
      </w:r>
    </w:p>
    <w:p w14:paraId="7763F5D7" w14:textId="0ABF2D61" w:rsidR="008A41FF" w:rsidRPr="004C2618" w:rsidRDefault="008A41FF" w:rsidP="004C2618">
      <w:pPr>
        <w:pStyle w:val="ListBullet"/>
      </w:pPr>
      <w:r w:rsidRPr="004C2618">
        <w:t xml:space="preserve">Extended thinking during classroom discourse is characterized as an exchange between a teacher and one or more students, or between multiple students where additional prompts or questions sustain the conversation to support deeper thinking. At the higher ends of this rubric, feedback opportunities are defined as “extended,” referring to classroom discourse that results in ongoing discussions that deepen the knowledge of most students with respect to specific concepts or topics. For example, a teacher or student might ask what other </w:t>
      </w:r>
      <w:r w:rsidR="00D45DB3" w:rsidRPr="004C2618">
        <w:t>students in</w:t>
      </w:r>
      <w:r w:rsidRPr="004C2618">
        <w:t xml:space="preserve"> the classroom think, ask if other students agree or disagree with another student, or use a question or prompt to help students build on their ideas</w:t>
      </w:r>
      <w:r w:rsidR="0052088D" w:rsidRPr="004C2618">
        <w:t>.</w:t>
      </w:r>
    </w:p>
    <w:p w14:paraId="6B1A820E" w14:textId="77777777" w:rsidR="004C2618" w:rsidRDefault="008A41FF" w:rsidP="004C2618">
      <w:pPr>
        <w:pStyle w:val="ListBullet"/>
      </w:pPr>
      <w:r w:rsidRPr="004C2618">
        <w:t xml:space="preserve">The </w:t>
      </w:r>
      <w:r w:rsidRPr="004C2618">
        <w:rPr>
          <w:i/>
          <w:iCs w:val="0"/>
        </w:rPr>
        <w:t>Extending Thinking During Class Discourse</w:t>
      </w:r>
      <w:r w:rsidRPr="004C2618">
        <w:t xml:space="preserve"> dimension focuses on how the teacher and students use classroom discussions to deepen student thinking and understanding. This dimension differs from the </w:t>
      </w:r>
      <w:r w:rsidRPr="004C2618">
        <w:rPr>
          <w:i/>
          <w:iCs w:val="0"/>
          <w:color w:val="auto"/>
        </w:rPr>
        <w:t>Questioning Strategies that Elicit Evidence of Student Learning</w:t>
      </w:r>
      <w:r w:rsidRPr="004C2618">
        <w:rPr>
          <w:color w:val="auto"/>
        </w:rPr>
        <w:t xml:space="preserve"> </w:t>
      </w:r>
      <w:r w:rsidRPr="004C2618">
        <w:t>dimension, where the focus is on one way that a teacher can collect evidence of student progress (i.e., through classroom questioning). In an extended discourse period, either or both dimensions could be relevant.</w:t>
      </w:r>
    </w:p>
    <w:p w14:paraId="227849EA" w14:textId="77777777" w:rsidR="004C2618" w:rsidRDefault="008A41FF" w:rsidP="004C2618">
      <w:pPr>
        <w:pStyle w:val="ListBullet"/>
      </w:pPr>
      <w:r w:rsidRPr="004C2618">
        <w:t>At the higher end of the rubric, students may ask probing question</w:t>
      </w:r>
      <w:r w:rsidR="008B4805" w:rsidRPr="004C2618">
        <w:t>s</w:t>
      </w:r>
      <w:r w:rsidRPr="004C2618">
        <w:t xml:space="preserve"> of each other and respond to each other’s questions and statements. This is different from the </w:t>
      </w:r>
      <w:r w:rsidRPr="004C2618">
        <w:rPr>
          <w:i/>
          <w:iCs w:val="0"/>
        </w:rPr>
        <w:lastRenderedPageBreak/>
        <w:t>Peer Feedback</w:t>
      </w:r>
      <w:r w:rsidRPr="004C2618">
        <w:t xml:space="preserve"> dimension in which students are providing feedback to an individual or small group on a specific piece of work rather than </w:t>
      </w:r>
      <w:proofErr w:type="gramStart"/>
      <w:r w:rsidRPr="004C2618">
        <w:t>in the course of</w:t>
      </w:r>
      <w:proofErr w:type="gramEnd"/>
      <w:r w:rsidRPr="004C2618">
        <w:t xml:space="preserve"> a discussion.</w:t>
      </w:r>
    </w:p>
    <w:p w14:paraId="570BADCF" w14:textId="079CB92B" w:rsidR="008A41FF" w:rsidRPr="004C2618" w:rsidRDefault="008A41FF" w:rsidP="004C2618">
      <w:pPr>
        <w:pStyle w:val="ListBullet"/>
      </w:pPr>
      <w:r w:rsidRPr="004C2618">
        <w:t>Discussion techniques that allow for deeper, more meaningful exploration of some ideas include techniques such as basketball discussion and hot seat questioning.</w:t>
      </w:r>
    </w:p>
    <w:p w14:paraId="3045E77F" w14:textId="77777777" w:rsidR="007F1ED9" w:rsidRPr="00BA25F7" w:rsidRDefault="007F1ED9" w:rsidP="00454769">
      <w:pPr>
        <w:pStyle w:val="BodyText"/>
        <w:sectPr w:rsidR="007F1ED9" w:rsidRPr="00BA25F7" w:rsidSect="00454769">
          <w:pgSz w:w="12240" w:h="15840"/>
          <w:pgMar w:top="1440" w:right="1440" w:bottom="1440" w:left="1440" w:header="444" w:footer="417" w:gutter="0"/>
          <w:cols w:space="720"/>
          <w:docGrid w:linePitch="299"/>
        </w:sectPr>
      </w:pPr>
    </w:p>
    <w:p w14:paraId="28AB8157" w14:textId="1161E9DA" w:rsidR="00082CD4" w:rsidRPr="00BA25F7" w:rsidRDefault="00082CD4" w:rsidP="00454769">
      <w:pPr>
        <w:pStyle w:val="Heading3"/>
      </w:pPr>
      <w:r w:rsidRPr="00BA25F7">
        <w:lastRenderedPageBreak/>
        <w:t>Extending Thinking During</w:t>
      </w:r>
      <w:r w:rsidRPr="00BA25F7">
        <w:rPr>
          <w:spacing w:val="32"/>
        </w:rPr>
        <w:t xml:space="preserve"> </w:t>
      </w:r>
      <w:r w:rsidRPr="00BA25F7">
        <w:t>Discourse Rubric</w:t>
      </w:r>
    </w:p>
    <w:tbl>
      <w:tblPr>
        <w:tblStyle w:val="GridTable4-Accent1"/>
        <w:tblW w:w="12960" w:type="dxa"/>
        <w:tblLayout w:type="fixed"/>
        <w:tblLook w:val="06A0" w:firstRow="1" w:lastRow="0" w:firstColumn="1" w:lastColumn="0" w:noHBand="1" w:noVBand="1"/>
        <w:tblCaption w:val="Extending Thinking During Discourse Rubric"/>
      </w:tblPr>
      <w:tblGrid>
        <w:gridCol w:w="2515"/>
        <w:gridCol w:w="2520"/>
        <w:gridCol w:w="2610"/>
        <w:gridCol w:w="2520"/>
        <w:gridCol w:w="2795"/>
      </w:tblGrid>
      <w:tr w:rsidR="00563333" w:rsidRPr="004C2618" w14:paraId="4B409EF9" w14:textId="77777777" w:rsidTr="00563333">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2F5496" w:themeFill="accent1" w:themeFillShade="BF"/>
          </w:tcPr>
          <w:p w14:paraId="08493E41" w14:textId="0CED96BE" w:rsidR="00FF66E9" w:rsidRPr="009D5A6F" w:rsidRDefault="00FF66E9" w:rsidP="004C2618">
            <w:pPr>
              <w:spacing w:before="120" w:after="120"/>
              <w:jc w:val="center"/>
              <w:rPr>
                <w:rFonts w:asciiTheme="minorHAnsi" w:hAnsiTheme="minorHAnsi" w:cstheme="minorHAnsi"/>
                <w:sz w:val="20"/>
                <w:szCs w:val="20"/>
              </w:rPr>
            </w:pPr>
            <w:r w:rsidRPr="009D5A6F">
              <w:rPr>
                <w:rFonts w:asciiTheme="minorHAnsi" w:hAnsiTheme="minorHAnsi" w:cstheme="minorHAnsi"/>
                <w:sz w:val="20"/>
                <w:szCs w:val="20"/>
              </w:rPr>
              <w:t>N</w:t>
            </w:r>
            <w:r w:rsidR="0057350F" w:rsidRPr="009D5A6F">
              <w:rPr>
                <w:rFonts w:asciiTheme="minorHAnsi" w:hAnsiTheme="minorHAnsi" w:cstheme="minorHAnsi"/>
                <w:sz w:val="20"/>
                <w:szCs w:val="20"/>
              </w:rPr>
              <w:br/>
            </w:r>
            <w:r w:rsidRPr="009D5A6F">
              <w:rPr>
                <w:rFonts w:asciiTheme="minorHAnsi" w:hAnsiTheme="minorHAnsi" w:cstheme="minorHAnsi"/>
                <w:sz w:val="20"/>
                <w:szCs w:val="20"/>
              </w:rPr>
              <w:t>Not Observed</w:t>
            </w:r>
          </w:p>
        </w:tc>
        <w:tc>
          <w:tcPr>
            <w:tcW w:w="2520" w:type="dxa"/>
            <w:shd w:val="clear" w:color="auto" w:fill="2F5496" w:themeFill="accent1" w:themeFillShade="BF"/>
          </w:tcPr>
          <w:p w14:paraId="7CE5FA3C" w14:textId="11BCBA3D" w:rsidR="00FF66E9" w:rsidRPr="009D5A6F" w:rsidRDefault="00FF66E9" w:rsidP="004C2618">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5A6F">
              <w:rPr>
                <w:rFonts w:asciiTheme="minorHAnsi" w:hAnsiTheme="minorHAnsi" w:cstheme="minorHAnsi"/>
                <w:sz w:val="20"/>
                <w:szCs w:val="20"/>
              </w:rPr>
              <w:t>B</w:t>
            </w:r>
            <w:r w:rsidR="0057350F" w:rsidRPr="009D5A6F">
              <w:rPr>
                <w:rFonts w:asciiTheme="minorHAnsi" w:hAnsiTheme="minorHAnsi" w:cstheme="minorHAnsi"/>
                <w:sz w:val="20"/>
                <w:szCs w:val="20"/>
              </w:rPr>
              <w:br/>
            </w:r>
            <w:r w:rsidRPr="009D5A6F">
              <w:rPr>
                <w:rFonts w:asciiTheme="minorHAnsi" w:hAnsiTheme="minorHAnsi" w:cstheme="minorHAnsi"/>
                <w:sz w:val="20"/>
                <w:szCs w:val="20"/>
              </w:rPr>
              <w:t>Beginning</w:t>
            </w:r>
          </w:p>
        </w:tc>
        <w:tc>
          <w:tcPr>
            <w:tcW w:w="2610" w:type="dxa"/>
            <w:shd w:val="clear" w:color="auto" w:fill="2F5496" w:themeFill="accent1" w:themeFillShade="BF"/>
          </w:tcPr>
          <w:p w14:paraId="1DBDB999" w14:textId="10416704" w:rsidR="00FF66E9" w:rsidRPr="009D5A6F" w:rsidRDefault="00FF66E9" w:rsidP="004C2618">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5A6F">
              <w:rPr>
                <w:rFonts w:asciiTheme="minorHAnsi" w:hAnsiTheme="minorHAnsi" w:cstheme="minorHAnsi"/>
                <w:sz w:val="20"/>
                <w:szCs w:val="20"/>
              </w:rPr>
              <w:t>D</w:t>
            </w:r>
            <w:r w:rsidR="0057350F" w:rsidRPr="009D5A6F">
              <w:rPr>
                <w:rFonts w:asciiTheme="minorHAnsi" w:hAnsiTheme="minorHAnsi" w:cstheme="minorHAnsi"/>
                <w:sz w:val="20"/>
                <w:szCs w:val="20"/>
              </w:rPr>
              <w:br/>
            </w:r>
            <w:r w:rsidRPr="009D5A6F">
              <w:rPr>
                <w:rFonts w:asciiTheme="minorHAnsi" w:hAnsiTheme="minorHAnsi" w:cstheme="minorHAnsi"/>
                <w:sz w:val="20"/>
                <w:szCs w:val="20"/>
              </w:rPr>
              <w:t>Developing</w:t>
            </w:r>
          </w:p>
        </w:tc>
        <w:tc>
          <w:tcPr>
            <w:tcW w:w="2520" w:type="dxa"/>
            <w:shd w:val="clear" w:color="auto" w:fill="2F5496" w:themeFill="accent1" w:themeFillShade="BF"/>
          </w:tcPr>
          <w:p w14:paraId="1285E858" w14:textId="3819C86A" w:rsidR="00FF66E9" w:rsidRPr="009D5A6F" w:rsidRDefault="009409B1" w:rsidP="004C2618">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5A6F">
              <w:rPr>
                <w:rFonts w:asciiTheme="minorHAnsi" w:hAnsiTheme="minorHAnsi" w:cstheme="minorHAnsi"/>
                <w:sz w:val="20"/>
                <w:szCs w:val="20"/>
              </w:rPr>
              <w:t>P</w:t>
            </w:r>
            <w:r w:rsidR="0057350F" w:rsidRPr="009D5A6F">
              <w:rPr>
                <w:rFonts w:asciiTheme="minorHAnsi" w:hAnsiTheme="minorHAnsi" w:cstheme="minorHAnsi"/>
                <w:sz w:val="20"/>
                <w:szCs w:val="20"/>
              </w:rPr>
              <w:br/>
            </w:r>
            <w:r w:rsidR="00FF66E9" w:rsidRPr="009D5A6F">
              <w:rPr>
                <w:rFonts w:asciiTheme="minorHAnsi" w:hAnsiTheme="minorHAnsi" w:cstheme="minorHAnsi"/>
                <w:sz w:val="20"/>
                <w:szCs w:val="20"/>
              </w:rPr>
              <w:t>Progressing</w:t>
            </w:r>
          </w:p>
        </w:tc>
        <w:tc>
          <w:tcPr>
            <w:tcW w:w="2795" w:type="dxa"/>
            <w:shd w:val="clear" w:color="auto" w:fill="2F5496" w:themeFill="accent1" w:themeFillShade="BF"/>
          </w:tcPr>
          <w:p w14:paraId="362F2F91" w14:textId="502A5AAE" w:rsidR="00FF66E9" w:rsidRPr="009D5A6F" w:rsidRDefault="00FF66E9" w:rsidP="004C2618">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D5A6F">
              <w:rPr>
                <w:rFonts w:asciiTheme="minorHAnsi" w:hAnsiTheme="minorHAnsi" w:cstheme="minorHAnsi"/>
                <w:sz w:val="20"/>
                <w:szCs w:val="20"/>
              </w:rPr>
              <w:t>E</w:t>
            </w:r>
            <w:r w:rsidR="0057350F" w:rsidRPr="009D5A6F">
              <w:rPr>
                <w:rFonts w:asciiTheme="minorHAnsi" w:hAnsiTheme="minorHAnsi" w:cstheme="minorHAnsi"/>
                <w:sz w:val="20"/>
                <w:szCs w:val="20"/>
              </w:rPr>
              <w:br/>
            </w:r>
            <w:r w:rsidRPr="009D5A6F">
              <w:rPr>
                <w:rFonts w:asciiTheme="minorHAnsi" w:hAnsiTheme="minorHAnsi" w:cstheme="minorHAnsi"/>
                <w:sz w:val="20"/>
                <w:szCs w:val="20"/>
              </w:rPr>
              <w:t>Extending</w:t>
            </w:r>
          </w:p>
        </w:tc>
      </w:tr>
      <w:tr w:rsidR="00563333" w:rsidRPr="004C2618" w14:paraId="6B4A6426" w14:textId="77777777" w:rsidTr="00454769">
        <w:trPr>
          <w:trHeight w:val="825"/>
        </w:trPr>
        <w:tc>
          <w:tcPr>
            <w:cnfStyle w:val="001000000000" w:firstRow="0" w:lastRow="0" w:firstColumn="1" w:lastColumn="0" w:oddVBand="0" w:evenVBand="0" w:oddHBand="0" w:evenHBand="0" w:firstRowFirstColumn="0" w:firstRowLastColumn="0" w:lastRowFirstColumn="0" w:lastRowLastColumn="0"/>
            <w:tcW w:w="2515" w:type="dxa"/>
          </w:tcPr>
          <w:p w14:paraId="1B1FEA11" w14:textId="5D2A7278" w:rsidR="00D61B18" w:rsidRPr="004C2618" w:rsidRDefault="009409B1" w:rsidP="004C2618">
            <w:pPr>
              <w:spacing w:before="120" w:after="120"/>
              <w:rPr>
                <w:rFonts w:asciiTheme="minorHAnsi" w:hAnsiTheme="minorHAnsi" w:cstheme="minorHAnsi"/>
                <w:b w:val="0"/>
                <w:bCs w:val="0"/>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b w:val="0"/>
                <w:bCs w:val="0"/>
                <w:sz w:val="18"/>
                <w:szCs w:val="18"/>
              </w:rPr>
              <w:t xml:space="preserve"> </w:t>
            </w:r>
            <w:r w:rsidR="00C82C80" w:rsidRPr="004C2618">
              <w:rPr>
                <w:rFonts w:asciiTheme="minorHAnsi" w:hAnsiTheme="minorHAnsi" w:cstheme="minorHAnsi"/>
                <w:b w:val="0"/>
                <w:bCs w:val="0"/>
                <w:sz w:val="18"/>
                <w:szCs w:val="18"/>
              </w:rPr>
              <w:t xml:space="preserve">The teacher does </w:t>
            </w:r>
            <w:r w:rsidR="00C82C80" w:rsidRPr="004C2618">
              <w:rPr>
                <w:rFonts w:asciiTheme="minorHAnsi" w:hAnsiTheme="minorHAnsi" w:cstheme="minorHAnsi"/>
                <w:b w:val="0"/>
                <w:bCs w:val="0"/>
                <w:i/>
                <w:iCs/>
                <w:sz w:val="18"/>
                <w:szCs w:val="18"/>
              </w:rPr>
              <w:t>not</w:t>
            </w:r>
            <w:r w:rsidR="00C82C80" w:rsidRPr="004C2618">
              <w:rPr>
                <w:rFonts w:asciiTheme="minorHAnsi" w:hAnsiTheme="minorHAnsi" w:cstheme="minorHAnsi"/>
                <w:b w:val="0"/>
                <w:bCs w:val="0"/>
                <w:sz w:val="18"/>
                <w:szCs w:val="18"/>
              </w:rPr>
              <w:t xml:space="preserve"> ask questions designed to encourage classroom discourse during the lesson, and therefore there are </w:t>
            </w:r>
            <w:r w:rsidR="00C82C80" w:rsidRPr="00F7732C">
              <w:rPr>
                <w:rFonts w:asciiTheme="minorHAnsi" w:hAnsiTheme="minorHAnsi" w:cstheme="minorHAnsi"/>
                <w:b w:val="0"/>
                <w:bCs w:val="0"/>
                <w:i/>
                <w:iCs/>
                <w:sz w:val="18"/>
                <w:szCs w:val="18"/>
              </w:rPr>
              <w:t>no</w:t>
            </w:r>
            <w:r w:rsidR="00C82C80" w:rsidRPr="004C2618">
              <w:rPr>
                <w:rFonts w:asciiTheme="minorHAnsi" w:hAnsiTheme="minorHAnsi" w:cstheme="minorHAnsi"/>
                <w:b w:val="0"/>
                <w:bCs w:val="0"/>
                <w:sz w:val="18"/>
                <w:szCs w:val="18"/>
              </w:rPr>
              <w:t xml:space="preserve"> feedback</w:t>
            </w:r>
            <w:r w:rsidR="00BC65B5" w:rsidRPr="004C2618">
              <w:rPr>
                <w:rFonts w:asciiTheme="minorHAnsi" w:hAnsiTheme="minorHAnsi" w:cstheme="minorHAnsi"/>
                <w:b w:val="0"/>
                <w:bCs w:val="0"/>
                <w:sz w:val="18"/>
                <w:szCs w:val="18"/>
              </w:rPr>
              <w:t xml:space="preserve"> </w:t>
            </w:r>
            <w:r w:rsidR="00C82C80" w:rsidRPr="004C2618">
              <w:rPr>
                <w:rFonts w:asciiTheme="minorHAnsi" w:hAnsiTheme="minorHAnsi" w:cstheme="minorHAnsi"/>
                <w:b w:val="0"/>
                <w:bCs w:val="0"/>
                <w:sz w:val="18"/>
                <w:szCs w:val="18"/>
              </w:rPr>
              <w:t>opportunities that engage students in learning lo</w:t>
            </w:r>
            <w:r w:rsidR="008B4805" w:rsidRPr="004C2618">
              <w:rPr>
                <w:rFonts w:asciiTheme="minorHAnsi" w:hAnsiTheme="minorHAnsi" w:cstheme="minorHAnsi"/>
                <w:b w:val="0"/>
                <w:bCs w:val="0"/>
                <w:sz w:val="18"/>
                <w:szCs w:val="18"/>
              </w:rPr>
              <w:t>o</w:t>
            </w:r>
            <w:r w:rsidR="00C82C80" w:rsidRPr="004C2618">
              <w:rPr>
                <w:rFonts w:asciiTheme="minorHAnsi" w:hAnsiTheme="minorHAnsi" w:cstheme="minorHAnsi"/>
                <w:b w:val="0"/>
                <w:bCs w:val="0"/>
                <w:sz w:val="18"/>
                <w:szCs w:val="18"/>
              </w:rPr>
              <w:t>ps.</w:t>
            </w:r>
          </w:p>
        </w:tc>
        <w:tc>
          <w:tcPr>
            <w:tcW w:w="2520" w:type="dxa"/>
          </w:tcPr>
          <w:p w14:paraId="75951286" w14:textId="3D4D4F2F" w:rsidR="00D61B18" w:rsidRPr="004C2618" w:rsidRDefault="009409B1"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The teacher asks questions from students, but neither the teacher nor the students build on responses. Rather, discourse focuses on</w:t>
            </w:r>
            <w:r w:rsidR="00BC65B5"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 xml:space="preserve">a statement of correct or incorrect </w:t>
            </w:r>
            <w:r w:rsidR="008B4805" w:rsidRPr="004C2618">
              <w:rPr>
                <w:rFonts w:asciiTheme="minorHAnsi" w:hAnsiTheme="minorHAnsi" w:cstheme="minorHAnsi"/>
                <w:sz w:val="18"/>
                <w:szCs w:val="18"/>
              </w:rPr>
              <w:t>instead of</w:t>
            </w:r>
            <w:r w:rsidR="00C82C80" w:rsidRPr="004C2618">
              <w:rPr>
                <w:rFonts w:asciiTheme="minorHAnsi" w:hAnsiTheme="minorHAnsi" w:cstheme="minorHAnsi"/>
                <w:sz w:val="18"/>
                <w:szCs w:val="18"/>
              </w:rPr>
              <w:t xml:space="preserve"> deeper/meaningful exploration of ideas.</w:t>
            </w:r>
          </w:p>
        </w:tc>
        <w:tc>
          <w:tcPr>
            <w:tcW w:w="2610" w:type="dxa"/>
          </w:tcPr>
          <w:p w14:paraId="22F4AC59" w14:textId="100ED731" w:rsidR="00E34723" w:rsidRPr="004C2618" w:rsidRDefault="009409B1"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 xml:space="preserve">The teacher and some of the students </w:t>
            </w:r>
            <w:r w:rsidR="00C82C80" w:rsidRPr="004C2618">
              <w:rPr>
                <w:rFonts w:asciiTheme="minorHAnsi" w:hAnsiTheme="minorHAnsi" w:cstheme="minorHAnsi"/>
                <w:i/>
                <w:iCs/>
                <w:sz w:val="18"/>
                <w:szCs w:val="18"/>
              </w:rPr>
              <w:t>occasionally</w:t>
            </w:r>
            <w:r w:rsidR="00C82C80" w:rsidRPr="004C2618">
              <w:rPr>
                <w:rFonts w:asciiTheme="minorHAnsi" w:hAnsiTheme="minorHAnsi" w:cstheme="minorHAnsi"/>
                <w:sz w:val="18"/>
                <w:szCs w:val="18"/>
              </w:rPr>
              <w:t xml:space="preserve"> build on student responses, or the teacher </w:t>
            </w:r>
            <w:r w:rsidR="00C82C80" w:rsidRPr="00F7732C">
              <w:rPr>
                <w:rFonts w:asciiTheme="minorHAnsi" w:hAnsiTheme="minorHAnsi" w:cstheme="minorHAnsi"/>
                <w:i/>
                <w:iCs/>
                <w:sz w:val="18"/>
                <w:szCs w:val="18"/>
              </w:rPr>
              <w:t>occasionally</w:t>
            </w:r>
            <w:r w:rsidR="00C82C80" w:rsidRPr="004C2618">
              <w:rPr>
                <w:rFonts w:asciiTheme="minorHAnsi" w:hAnsiTheme="minorHAnsi" w:cstheme="minorHAnsi"/>
                <w:sz w:val="18"/>
                <w:szCs w:val="18"/>
              </w:rPr>
              <w:t xml:space="preserve"> encourages students to build on each other’s responses.</w:t>
            </w:r>
          </w:p>
          <w:p w14:paraId="4DC5E98E" w14:textId="59E383C2" w:rsidR="00D61B18" w:rsidRPr="004C2618" w:rsidRDefault="009409B1"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 xml:space="preserve">There are </w:t>
            </w:r>
            <w:r w:rsidR="00C82C80" w:rsidRPr="004C2618">
              <w:rPr>
                <w:rFonts w:asciiTheme="minorHAnsi" w:hAnsiTheme="minorHAnsi" w:cstheme="minorHAnsi"/>
                <w:i/>
                <w:iCs/>
                <w:sz w:val="18"/>
                <w:szCs w:val="18"/>
              </w:rPr>
              <w:t>occasional</w:t>
            </w:r>
            <w:r w:rsidR="00C82C80" w:rsidRPr="004C2618">
              <w:rPr>
                <w:rFonts w:asciiTheme="minorHAnsi" w:hAnsiTheme="minorHAnsi" w:cstheme="minorHAnsi"/>
                <w:sz w:val="18"/>
                <w:szCs w:val="18"/>
              </w:rPr>
              <w:t xml:space="preserve"> feedback opportunities that engage students in deepening the discussion, although they are short, often end abruptly,</w:t>
            </w:r>
            <w:r w:rsidR="00BC65B5"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and do not allow a full exploration of ideas and concepts or do not help to develop ideas and/or understanding of the content.</w:t>
            </w:r>
          </w:p>
        </w:tc>
        <w:tc>
          <w:tcPr>
            <w:tcW w:w="2520" w:type="dxa"/>
          </w:tcPr>
          <w:p w14:paraId="66A1B41C" w14:textId="4C0D3717" w:rsidR="00BC65B5" w:rsidRPr="004C2618" w:rsidRDefault="009409B1"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 xml:space="preserve">The teacher and some of the students </w:t>
            </w:r>
            <w:r w:rsidR="00C82C80" w:rsidRPr="004C2618">
              <w:rPr>
                <w:rFonts w:asciiTheme="minorHAnsi" w:hAnsiTheme="minorHAnsi" w:cstheme="minorHAnsi"/>
                <w:i/>
                <w:iCs/>
                <w:sz w:val="18"/>
                <w:szCs w:val="18"/>
              </w:rPr>
              <w:t>frequently</w:t>
            </w:r>
            <w:r w:rsidR="00C82C80" w:rsidRPr="004C2618">
              <w:rPr>
                <w:rFonts w:asciiTheme="minorHAnsi" w:hAnsiTheme="minorHAnsi" w:cstheme="minorHAnsi"/>
                <w:sz w:val="18"/>
                <w:szCs w:val="18"/>
              </w:rPr>
              <w:t xml:space="preserve"> build on other students’ responses by clarifying student comments, providing feedback, pushing for more elaborate answers, or engaging more students in thinking about the problem.</w:t>
            </w:r>
          </w:p>
          <w:p w14:paraId="0169E2DC" w14:textId="64914165" w:rsidR="00D61B18" w:rsidRPr="004C2618" w:rsidRDefault="009409B1"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 xml:space="preserve">Students </w:t>
            </w:r>
            <w:r w:rsidR="00C82C80" w:rsidRPr="004C2618">
              <w:rPr>
                <w:rFonts w:asciiTheme="minorHAnsi" w:hAnsiTheme="minorHAnsi" w:cstheme="minorHAnsi"/>
                <w:i/>
                <w:iCs/>
                <w:sz w:val="18"/>
                <w:szCs w:val="18"/>
              </w:rPr>
              <w:t>sometimes</w:t>
            </w:r>
            <w:r w:rsidR="00C82C80" w:rsidRPr="004C2618">
              <w:rPr>
                <w:rFonts w:asciiTheme="minorHAnsi" w:hAnsiTheme="minorHAnsi" w:cstheme="minorHAnsi"/>
                <w:sz w:val="18"/>
                <w:szCs w:val="18"/>
              </w:rPr>
              <w:t xml:space="preserve"> direct questions to each other and respond to other students’ questions or statements without prompting.</w:t>
            </w:r>
          </w:p>
          <w:p w14:paraId="277672B7" w14:textId="788CBB71" w:rsidR="00D61B18" w:rsidRPr="004C2618" w:rsidRDefault="009409B1"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 xml:space="preserve">There are </w:t>
            </w:r>
            <w:r w:rsidR="00C82C80" w:rsidRPr="004C2618">
              <w:rPr>
                <w:rFonts w:asciiTheme="minorHAnsi" w:hAnsiTheme="minorHAnsi" w:cstheme="minorHAnsi"/>
                <w:i/>
                <w:iCs/>
                <w:sz w:val="18"/>
                <w:szCs w:val="18"/>
              </w:rPr>
              <w:t>multiple</w:t>
            </w:r>
            <w:r w:rsidR="00C82C80" w:rsidRPr="004C2618">
              <w:rPr>
                <w:rFonts w:asciiTheme="minorHAnsi" w:hAnsiTheme="minorHAnsi" w:cstheme="minorHAnsi"/>
                <w:sz w:val="18"/>
                <w:szCs w:val="18"/>
              </w:rPr>
              <w:t xml:space="preserve"> feedback opportunities that engage students in deepening the discussion, rarely end with the teacher indicating correct or incorrect </w:t>
            </w:r>
            <w:proofErr w:type="gramStart"/>
            <w:r w:rsidR="00D45DB3" w:rsidRPr="004C2618">
              <w:rPr>
                <w:rFonts w:asciiTheme="minorHAnsi" w:hAnsiTheme="minorHAnsi" w:cstheme="minorHAnsi"/>
                <w:sz w:val="18"/>
                <w:szCs w:val="18"/>
              </w:rPr>
              <w:t>responses</w:t>
            </w:r>
            <w:r w:rsidR="008B4805" w:rsidRPr="004C2618">
              <w:rPr>
                <w:rFonts w:asciiTheme="minorHAnsi" w:hAnsiTheme="minorHAnsi" w:cstheme="minorHAnsi"/>
                <w:sz w:val="18"/>
                <w:szCs w:val="18"/>
              </w:rPr>
              <w:t>,</w:t>
            </w:r>
            <w:r w:rsidR="00D45DB3" w:rsidRPr="004C2618">
              <w:rPr>
                <w:rFonts w:asciiTheme="minorHAnsi" w:hAnsiTheme="minorHAnsi" w:cstheme="minorHAnsi"/>
                <w:sz w:val="18"/>
                <w:szCs w:val="18"/>
              </w:rPr>
              <w:t xml:space="preserve"> and</w:t>
            </w:r>
            <w:proofErr w:type="gramEnd"/>
            <w:r w:rsidR="00C82C80" w:rsidRPr="004C2618">
              <w:rPr>
                <w:rFonts w:asciiTheme="minorHAnsi" w:hAnsiTheme="minorHAnsi" w:cstheme="minorHAnsi"/>
                <w:sz w:val="18"/>
                <w:szCs w:val="18"/>
              </w:rPr>
              <w:t xml:space="preserve"> allow for deeper/more meaningful exploration of some ideas.</w:t>
            </w:r>
          </w:p>
        </w:tc>
        <w:tc>
          <w:tcPr>
            <w:tcW w:w="2795" w:type="dxa"/>
          </w:tcPr>
          <w:p w14:paraId="2244FF87" w14:textId="08428079" w:rsidR="00E34723" w:rsidRPr="004C2618" w:rsidRDefault="009409B1"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 xml:space="preserve">The teacher and some of the students </w:t>
            </w:r>
            <w:r w:rsidR="00C82C80" w:rsidRPr="004C2618">
              <w:rPr>
                <w:rFonts w:asciiTheme="minorHAnsi" w:hAnsiTheme="minorHAnsi" w:cstheme="minorHAnsi"/>
                <w:i/>
                <w:iCs/>
                <w:sz w:val="18"/>
                <w:szCs w:val="18"/>
              </w:rPr>
              <w:t>frequently</w:t>
            </w:r>
            <w:r w:rsidR="00C82C80" w:rsidRPr="004C2618">
              <w:rPr>
                <w:rFonts w:asciiTheme="minorHAnsi" w:hAnsiTheme="minorHAnsi" w:cstheme="minorHAnsi"/>
                <w:sz w:val="18"/>
                <w:szCs w:val="18"/>
              </w:rPr>
              <w:t xml:space="preserve"> build on other students’ responses by clarifying student comments, providing feedback, pushing for more elaborate answers, or engaging more students in thinking about the problem.</w:t>
            </w:r>
          </w:p>
          <w:p w14:paraId="3DD76E83" w14:textId="31FBB73D" w:rsidR="00D61B18" w:rsidRPr="004C2618" w:rsidRDefault="009409B1"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Students</w:t>
            </w:r>
            <w:r w:rsidR="00BC65B5"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 xml:space="preserve">ask probing questions of the teacher and of each other during discussions. They </w:t>
            </w:r>
            <w:r w:rsidR="00C82C80" w:rsidRPr="00F7732C">
              <w:rPr>
                <w:rFonts w:asciiTheme="minorHAnsi" w:hAnsiTheme="minorHAnsi" w:cstheme="minorHAnsi"/>
                <w:i/>
                <w:iCs/>
                <w:sz w:val="18"/>
                <w:szCs w:val="18"/>
              </w:rPr>
              <w:t>often</w:t>
            </w:r>
            <w:r w:rsidR="00C82C80" w:rsidRPr="004C2618">
              <w:rPr>
                <w:rFonts w:asciiTheme="minorHAnsi" w:hAnsiTheme="minorHAnsi" w:cstheme="minorHAnsi"/>
                <w:sz w:val="18"/>
                <w:szCs w:val="18"/>
              </w:rPr>
              <w:t xml:space="preserve"> respond to each other’s question</w:t>
            </w:r>
            <w:r w:rsidR="00E34723" w:rsidRPr="004C2618">
              <w:rPr>
                <w:rFonts w:asciiTheme="minorHAnsi" w:hAnsiTheme="minorHAnsi" w:cstheme="minorHAnsi"/>
                <w:sz w:val="18"/>
                <w:szCs w:val="18"/>
              </w:rPr>
              <w:t xml:space="preserve">s </w:t>
            </w:r>
            <w:r w:rsidR="00C82C80" w:rsidRPr="004C2618">
              <w:rPr>
                <w:rFonts w:asciiTheme="minorHAnsi" w:hAnsiTheme="minorHAnsi" w:cstheme="minorHAnsi"/>
                <w:sz w:val="18"/>
                <w:szCs w:val="18"/>
              </w:rPr>
              <w:t>or statements without prompting.</w:t>
            </w:r>
          </w:p>
          <w:p w14:paraId="395A8922" w14:textId="50499591" w:rsidR="00E34723" w:rsidRPr="004C2618" w:rsidRDefault="009409B1"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 xml:space="preserve">There are </w:t>
            </w:r>
            <w:r w:rsidR="00C82C80" w:rsidRPr="004C2618">
              <w:rPr>
                <w:rFonts w:asciiTheme="minorHAnsi" w:hAnsiTheme="minorHAnsi" w:cstheme="minorHAnsi"/>
                <w:i/>
                <w:iCs/>
                <w:sz w:val="18"/>
                <w:szCs w:val="18"/>
              </w:rPr>
              <w:t>continuous</w:t>
            </w:r>
            <w:r w:rsidR="00C82C80" w:rsidRPr="004C2618">
              <w:rPr>
                <w:rFonts w:asciiTheme="minorHAnsi" w:hAnsiTheme="minorHAnsi" w:cstheme="minorHAnsi"/>
                <w:sz w:val="18"/>
                <w:szCs w:val="18"/>
              </w:rPr>
              <w:t xml:space="preserve"> feedback opportunities that engage students in deepening the discussion </w:t>
            </w:r>
            <w:proofErr w:type="gramStart"/>
            <w:r w:rsidR="00C82C80" w:rsidRPr="004C2618">
              <w:rPr>
                <w:rFonts w:asciiTheme="minorHAnsi" w:hAnsiTheme="minorHAnsi" w:cstheme="minorHAnsi"/>
                <w:sz w:val="18"/>
                <w:szCs w:val="18"/>
              </w:rPr>
              <w:t>through</w:t>
            </w:r>
            <w:r w:rsidR="00E34723"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the use of</w:t>
            </w:r>
            <w:proofErr w:type="gramEnd"/>
            <w:r w:rsidR="00C82C80" w:rsidRPr="004C2618">
              <w:rPr>
                <w:rFonts w:asciiTheme="minorHAnsi" w:hAnsiTheme="minorHAnsi" w:cstheme="minorHAnsi"/>
                <w:sz w:val="18"/>
                <w:szCs w:val="18"/>
              </w:rPr>
              <w:t xml:space="preserve"> probing questions to support students’ elaboration, and the students have opportunities to</w:t>
            </w:r>
            <w:r w:rsidR="00E34723"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contribute to extended conversations.</w:t>
            </w:r>
          </w:p>
          <w:p w14:paraId="43067F31" w14:textId="159EA1D4" w:rsidR="00D61B18" w:rsidRPr="004C2618" w:rsidRDefault="009409B1" w:rsidP="004C2618">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2618">
              <w:rPr>
                <w:rFonts w:asciiTheme="minorHAnsi" w:hAnsiTheme="minorHAnsi" w:cstheme="minorHAnsi"/>
                <w:sz w:val="18"/>
                <w:szCs w:val="18"/>
              </w:rPr>
              <w:fldChar w:fldCharType="begin">
                <w:ffData>
                  <w:name w:val="Check52"/>
                  <w:enabled/>
                  <w:calcOnExit w:val="0"/>
                  <w:checkBox>
                    <w:sizeAuto/>
                    <w:default w:val="0"/>
                  </w:checkBox>
                </w:ffData>
              </w:fldChar>
            </w:r>
            <w:r w:rsidRPr="004C2618">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4C2618">
              <w:rPr>
                <w:rFonts w:asciiTheme="minorHAnsi" w:hAnsiTheme="minorHAnsi" w:cstheme="minorHAnsi"/>
                <w:sz w:val="18"/>
                <w:szCs w:val="18"/>
              </w:rPr>
              <w:fldChar w:fldCharType="end"/>
            </w:r>
            <w:r w:rsidRPr="004C2618">
              <w:rPr>
                <w:rFonts w:asciiTheme="minorHAnsi" w:hAnsiTheme="minorHAnsi" w:cstheme="minorHAnsi"/>
                <w:sz w:val="18"/>
                <w:szCs w:val="18"/>
              </w:rPr>
              <w:t xml:space="preserve"> </w:t>
            </w:r>
            <w:r w:rsidR="00C82C80" w:rsidRPr="004C2618">
              <w:rPr>
                <w:rFonts w:asciiTheme="minorHAnsi" w:hAnsiTheme="minorHAnsi" w:cstheme="minorHAnsi"/>
                <w:sz w:val="18"/>
                <w:szCs w:val="18"/>
              </w:rPr>
              <w:t xml:space="preserve">Classroom discourse is characterized by the </w:t>
            </w:r>
            <w:r w:rsidR="00C82C80" w:rsidRPr="004C2618">
              <w:rPr>
                <w:rFonts w:asciiTheme="minorHAnsi" w:hAnsiTheme="minorHAnsi" w:cstheme="minorHAnsi"/>
                <w:i/>
                <w:iCs/>
                <w:sz w:val="18"/>
                <w:szCs w:val="18"/>
              </w:rPr>
              <w:t>consistent</w:t>
            </w:r>
            <w:r w:rsidR="00C82C80" w:rsidRPr="004C2618">
              <w:rPr>
                <w:rFonts w:asciiTheme="minorHAnsi" w:hAnsiTheme="minorHAnsi" w:cstheme="minorHAnsi"/>
                <w:sz w:val="18"/>
                <w:szCs w:val="18"/>
              </w:rPr>
              <w:t xml:space="preserve"> use of feedback/probes that encourage deeper/more meaningful exploration of ideas.</w:t>
            </w:r>
          </w:p>
        </w:tc>
      </w:tr>
    </w:tbl>
    <w:p w14:paraId="1FF0EE7B" w14:textId="51CC9099" w:rsidR="004604F8" w:rsidRPr="00BA25F7" w:rsidRDefault="004604F8" w:rsidP="00BA25F7">
      <w:pPr>
        <w:rPr>
          <w:rFonts w:asciiTheme="minorHAnsi" w:hAnsiTheme="minorHAnsi" w:cstheme="minorHAnsi"/>
          <w:sz w:val="14"/>
        </w:rPr>
        <w:sectPr w:rsidR="004604F8" w:rsidRPr="00BA25F7" w:rsidSect="00454769">
          <w:pgSz w:w="15840" w:h="12240" w:orient="landscape"/>
          <w:pgMar w:top="1440" w:right="1440" w:bottom="1440" w:left="1440" w:header="444" w:footer="417" w:gutter="0"/>
          <w:cols w:space="720"/>
          <w:docGrid w:linePitch="299"/>
        </w:sectPr>
      </w:pPr>
    </w:p>
    <w:p w14:paraId="4A39647D" w14:textId="581EDAA9" w:rsidR="00D61B18" w:rsidRPr="00BA25F7" w:rsidRDefault="00BC65B5" w:rsidP="00454769">
      <w:pPr>
        <w:pStyle w:val="Heading2"/>
      </w:pPr>
      <w:bookmarkStart w:id="22" w:name="_6._Descriptive_Feedback"/>
      <w:bookmarkStart w:id="23" w:name="DFT"/>
      <w:bookmarkEnd w:id="22"/>
      <w:r w:rsidRPr="00BA25F7">
        <w:lastRenderedPageBreak/>
        <w:t xml:space="preserve">6. </w:t>
      </w:r>
      <w:r w:rsidR="00C82C80" w:rsidRPr="00BA25F7">
        <w:t>Descriptive Feedback</w:t>
      </w:r>
    </w:p>
    <w:bookmarkEnd w:id="23"/>
    <w:p w14:paraId="661B5EBB" w14:textId="7D8C8C19" w:rsidR="00D61B18" w:rsidRPr="004C2618" w:rsidRDefault="00C82C80" w:rsidP="004C2618">
      <w:pPr>
        <w:rPr>
          <w:rFonts w:asciiTheme="minorHAnsi" w:hAnsiTheme="minorHAnsi" w:cstheme="minorHAnsi"/>
          <w:sz w:val="24"/>
          <w:szCs w:val="24"/>
        </w:rPr>
      </w:pPr>
      <w:r w:rsidRPr="004C2618">
        <w:rPr>
          <w:rFonts w:asciiTheme="minorHAnsi" w:hAnsiTheme="minorHAnsi" w:cstheme="minorHAnsi"/>
          <w:sz w:val="24"/>
          <w:szCs w:val="24"/>
        </w:rPr>
        <w:t xml:space="preserve">Students should be provided with evidence-based feedback that causes thinking, is linked to the intended instructional outcomes and </w:t>
      </w:r>
      <w:r w:rsidR="0036003E" w:rsidRPr="004C2618">
        <w:rPr>
          <w:rFonts w:asciiTheme="minorHAnsi" w:hAnsiTheme="minorHAnsi" w:cstheme="minorHAnsi"/>
          <w:sz w:val="24"/>
          <w:szCs w:val="24"/>
        </w:rPr>
        <w:t xml:space="preserve">Success </w:t>
      </w:r>
      <w:proofErr w:type="gramStart"/>
      <w:r w:rsidR="0036003E" w:rsidRPr="004C2618">
        <w:rPr>
          <w:rFonts w:asciiTheme="minorHAnsi" w:hAnsiTheme="minorHAnsi" w:cstheme="minorHAnsi"/>
          <w:sz w:val="24"/>
          <w:szCs w:val="24"/>
        </w:rPr>
        <w:t>Criteria</w:t>
      </w:r>
      <w:r w:rsidRPr="004C2618">
        <w:rPr>
          <w:rFonts w:asciiTheme="minorHAnsi" w:hAnsiTheme="minorHAnsi" w:cstheme="minorHAnsi"/>
          <w:sz w:val="24"/>
          <w:szCs w:val="24"/>
        </w:rPr>
        <w:t>, and</w:t>
      </w:r>
      <w:proofErr w:type="gramEnd"/>
      <w:r w:rsidRPr="004C2618">
        <w:rPr>
          <w:rFonts w:asciiTheme="minorHAnsi" w:hAnsiTheme="minorHAnsi" w:cstheme="minorHAnsi"/>
          <w:sz w:val="24"/>
          <w:szCs w:val="24"/>
        </w:rPr>
        <w:t xml:space="preserve"> has the potential to improve the quality of the work. This dimension focuses on the teacher’s role in providing focused feedback to individual</w:t>
      </w:r>
      <w:r w:rsidR="008B4805" w:rsidRPr="004C2618">
        <w:rPr>
          <w:rFonts w:asciiTheme="minorHAnsi" w:hAnsiTheme="minorHAnsi" w:cstheme="minorHAnsi"/>
          <w:sz w:val="24"/>
          <w:szCs w:val="24"/>
        </w:rPr>
        <w:t xml:space="preserve"> </w:t>
      </w:r>
      <w:r w:rsidRPr="004C2618">
        <w:rPr>
          <w:rFonts w:asciiTheme="minorHAnsi" w:hAnsiTheme="minorHAnsi" w:cstheme="minorHAnsi"/>
          <w:sz w:val="24"/>
          <w:szCs w:val="24"/>
        </w:rPr>
        <w:t>students or small groups of students on a specific piece of work. Research suggests that student learning improves when students are provided with descriptive feedback that is connected to clear targets, descriptive feedback that provides guidance on how to improve work, and time to act on the feedback.</w:t>
      </w:r>
    </w:p>
    <w:p w14:paraId="081F0BC1" w14:textId="77777777" w:rsidR="004C2618" w:rsidRDefault="004C2618" w:rsidP="004C2618">
      <w:pPr>
        <w:rPr>
          <w:rFonts w:asciiTheme="minorHAnsi" w:hAnsiTheme="minorHAnsi" w:cstheme="minorHAnsi"/>
          <w:sz w:val="24"/>
          <w:szCs w:val="24"/>
        </w:rPr>
      </w:pPr>
    </w:p>
    <w:p w14:paraId="6FC7514A" w14:textId="6C94160E" w:rsidR="00B41F02" w:rsidRPr="004C2618" w:rsidRDefault="00C82C80" w:rsidP="004C2618">
      <w:pPr>
        <w:rPr>
          <w:rFonts w:asciiTheme="minorHAnsi" w:hAnsiTheme="minorHAnsi" w:cstheme="minorHAnsi"/>
          <w:sz w:val="24"/>
          <w:szCs w:val="24"/>
        </w:rPr>
      </w:pPr>
      <w:r w:rsidRPr="004C2618">
        <w:rPr>
          <w:rFonts w:asciiTheme="minorHAnsi" w:hAnsiTheme="minorHAnsi" w:cstheme="minorHAnsi"/>
          <w:sz w:val="24"/>
          <w:szCs w:val="24"/>
        </w:rPr>
        <w:t xml:space="preserve">The rubrics include three dimensions that address distinct aspects of feedback: </w:t>
      </w:r>
      <w:r w:rsidR="00AB7FA8" w:rsidRPr="004C2618">
        <w:rPr>
          <w:rFonts w:asciiTheme="minorHAnsi" w:hAnsiTheme="minorHAnsi" w:cstheme="minorHAnsi"/>
          <w:i/>
          <w:iCs/>
          <w:sz w:val="24"/>
          <w:szCs w:val="24"/>
        </w:rPr>
        <w:t>Extending Thinking During Discours</w:t>
      </w:r>
      <w:r w:rsidR="00AB7FA8" w:rsidRPr="004C2618">
        <w:rPr>
          <w:rFonts w:asciiTheme="minorHAnsi" w:hAnsiTheme="minorHAnsi" w:cstheme="minorHAnsi"/>
          <w:sz w:val="24"/>
          <w:szCs w:val="24"/>
        </w:rPr>
        <w:t xml:space="preserve">e, </w:t>
      </w:r>
      <w:r w:rsidRPr="004C2618">
        <w:rPr>
          <w:rFonts w:asciiTheme="minorHAnsi" w:hAnsiTheme="minorHAnsi" w:cstheme="minorHAnsi"/>
          <w:i/>
          <w:iCs/>
          <w:sz w:val="24"/>
          <w:szCs w:val="24"/>
        </w:rPr>
        <w:t>Descriptive Feedback</w:t>
      </w:r>
      <w:r w:rsidRPr="004C2618">
        <w:rPr>
          <w:rFonts w:asciiTheme="minorHAnsi" w:hAnsiTheme="minorHAnsi" w:cstheme="minorHAnsi"/>
          <w:sz w:val="24"/>
          <w:szCs w:val="24"/>
        </w:rPr>
        <w:t xml:space="preserve">, and </w:t>
      </w:r>
      <w:r w:rsidRPr="004C2618">
        <w:rPr>
          <w:rFonts w:asciiTheme="minorHAnsi" w:hAnsiTheme="minorHAnsi" w:cstheme="minorHAnsi"/>
          <w:i/>
          <w:iCs/>
          <w:sz w:val="24"/>
          <w:szCs w:val="24"/>
        </w:rPr>
        <w:t>Peer Feedback</w:t>
      </w:r>
      <w:r w:rsidRPr="004C2618">
        <w:rPr>
          <w:rFonts w:asciiTheme="minorHAnsi" w:hAnsiTheme="minorHAnsi" w:cstheme="minorHAnsi"/>
          <w:sz w:val="24"/>
          <w:szCs w:val="24"/>
        </w:rPr>
        <w:t>. The Descriptive Feedback dimension is specific to more formal feedback that tends to be given to individual students on a specific piece of work, either in written form or orally (e.g., during student-teacher conferences) by the teacher.</w:t>
      </w:r>
    </w:p>
    <w:p w14:paraId="659042EA" w14:textId="4F87D592" w:rsidR="008A41FF" w:rsidRPr="00BA25F7" w:rsidRDefault="008A41FF" w:rsidP="00995BB4">
      <w:pPr>
        <w:pStyle w:val="Heading3"/>
      </w:pPr>
      <w:r w:rsidRPr="00BA25F7">
        <w:t>Observation Notes</w:t>
      </w:r>
    </w:p>
    <w:p w14:paraId="6A63F3D5" w14:textId="2B194D9C" w:rsidR="008A41FF" w:rsidRPr="004C2618" w:rsidRDefault="008A41FF" w:rsidP="004C2618">
      <w:pPr>
        <w:pStyle w:val="ListBullet"/>
      </w:pPr>
      <w:r w:rsidRPr="004C2618">
        <w:t xml:space="preserve">Across the levels of the rubric, the use of descriptive feedback is emphasized. Descriptive feedback can be either written or oral feedback that supports the </w:t>
      </w:r>
      <w:r w:rsidR="00AB7FA8" w:rsidRPr="004C2618">
        <w:t>L</w:t>
      </w:r>
      <w:r w:rsidRPr="004C2618">
        <w:t xml:space="preserve">earning </w:t>
      </w:r>
      <w:r w:rsidR="00AB7FA8" w:rsidRPr="004C2618">
        <w:t>G</w:t>
      </w:r>
      <w:r w:rsidRPr="004C2618">
        <w:t xml:space="preserve">oals and/or reflects the </w:t>
      </w:r>
      <w:r w:rsidR="0036003E" w:rsidRPr="004C2618">
        <w:t>Success Criteria</w:t>
      </w:r>
      <w:r w:rsidRPr="004C2618">
        <w:t>. However, descriptive feedback should not be provided with a score or a grade</w:t>
      </w:r>
      <w:r w:rsidR="00AB7FA8" w:rsidRPr="004C2618">
        <w:t xml:space="preserve"> because</w:t>
      </w:r>
      <w:r w:rsidRPr="004C2618">
        <w:t xml:space="preserve"> research indicates that when descriptive feedback is combined with a score or grade, students will pay more attention to the score or grade than to improving their thinking, understanding, or work product</w:t>
      </w:r>
      <w:r w:rsidR="00AB7FA8" w:rsidRPr="004C2618">
        <w:t>.</w:t>
      </w:r>
    </w:p>
    <w:p w14:paraId="178E10A4" w14:textId="5E048873" w:rsidR="008A41FF" w:rsidRPr="004C2618" w:rsidRDefault="008A41FF" w:rsidP="004C2618">
      <w:pPr>
        <w:pStyle w:val="ListBullet"/>
      </w:pPr>
      <w:r w:rsidRPr="004C2618">
        <w:t xml:space="preserve">At the highest level, descriptive feedback supports </w:t>
      </w:r>
      <w:r w:rsidR="00D64545" w:rsidRPr="004C2618">
        <w:t>L</w:t>
      </w:r>
      <w:r w:rsidRPr="004C2618">
        <w:t xml:space="preserve">earning </w:t>
      </w:r>
      <w:r w:rsidR="00D64545" w:rsidRPr="004C2618">
        <w:t>G</w:t>
      </w:r>
      <w:r w:rsidRPr="004C2618">
        <w:t xml:space="preserve">oals by identifying current understanding and by providing suggestions for how to improve a piece of work. Feedback is often written but may be provided orally to younger </w:t>
      </w:r>
      <w:r w:rsidR="00D45DB3" w:rsidRPr="004C2618">
        <w:t>students or</w:t>
      </w:r>
      <w:r w:rsidRPr="004C2618">
        <w:t xml:space="preserve"> provided during teacher-student conferences or group work. It is different from praise, general encouragement, or simple validation of correct responses in that it directs attention to the </w:t>
      </w:r>
      <w:r w:rsidR="00B926A2" w:rsidRPr="004C2618">
        <w:t>L</w:t>
      </w:r>
      <w:r w:rsidRPr="004C2618">
        <w:t xml:space="preserve">earning </w:t>
      </w:r>
      <w:r w:rsidR="00B926A2" w:rsidRPr="004C2618">
        <w:t>G</w:t>
      </w:r>
      <w:r w:rsidRPr="004C2618">
        <w:t>oals and to the student’s specific strengths and needs as the student progresses toward mastery.</w:t>
      </w:r>
    </w:p>
    <w:p w14:paraId="40212A63" w14:textId="77777777" w:rsidR="008A41FF" w:rsidRPr="004C2618" w:rsidRDefault="008A41FF" w:rsidP="004C2618">
      <w:pPr>
        <w:pStyle w:val="ListBullet"/>
      </w:pPr>
      <w:r w:rsidRPr="004C2618">
        <w:t xml:space="preserve">At the highest level of this rubric, “students are provided with opportunities to use the feedback or apply it to their work in meaningful ways” requires that students are not only given feedback and provided with time to review it but are also provided with structured opportunities to understand what the feedback means for their specific learning, to internalize the feedback, and to move their performance forward. For example, a teacher may provide time for students to “strive for the next level.” Evidence of these opportunities may also include reference to homework assignments or other opportunities to revise work prior to receiving a </w:t>
      </w:r>
      <w:r w:rsidRPr="004C2618">
        <w:lastRenderedPageBreak/>
        <w:t>final grade.</w:t>
      </w:r>
    </w:p>
    <w:p w14:paraId="5363E464" w14:textId="10DBA8E8" w:rsidR="008A41FF" w:rsidRPr="004C2618" w:rsidRDefault="008A41FF" w:rsidP="004C2618">
      <w:pPr>
        <w:pStyle w:val="ListBullet"/>
      </w:pPr>
      <w:r w:rsidRPr="004C2618">
        <w:t>At the higher levels of the rubric, students need to have a meaningful opportunity to use the feedback</w:t>
      </w:r>
      <w:r w:rsidR="00B926A2" w:rsidRPr="004C2618">
        <w:t>;</w:t>
      </w:r>
      <w:r w:rsidRPr="004C2618">
        <w:t xml:space="preserve"> there must be evidence that there is an opportunity (i.e., the teacher references how the feedback will be used during the observed lesson, for homework, or in a future lesson). A vague reference such as “these comments should help you on your next task” is not sufficient for a meaningful opportunity to use the feedback.</w:t>
      </w:r>
    </w:p>
    <w:p w14:paraId="3A3DB4A8" w14:textId="4726806C" w:rsidR="008A41FF" w:rsidRPr="004C2618" w:rsidRDefault="008A41FF" w:rsidP="004C2618">
      <w:pPr>
        <w:pStyle w:val="ListBullet"/>
      </w:pPr>
      <w:r w:rsidRPr="004C2618">
        <w:t>At the lower levels of the rubric, the feedback is so limited in quality and quantity that the students do not have an indication of how to improve their work. Note that for a focused task, the feedback could be brief but still meaningful to students, for example</w:t>
      </w:r>
      <w:r w:rsidR="00513701" w:rsidRPr="004C2618">
        <w:t>,</w:t>
      </w:r>
      <w:r w:rsidRPr="004C2618">
        <w:t xml:space="preserve"> “When I hear you read aloud in your small group, you are not yet reading at the same pace. As you continue to practice, make sure you start together and pay attention to each other’s pace as you read.” It would not have been helpful for these students if the teacher had said, “You all aren’t reading at the same pace</w:t>
      </w:r>
      <w:r w:rsidR="00513701" w:rsidRPr="004C2618">
        <w:t>,</w:t>
      </w:r>
      <w:r w:rsidRPr="004C2618">
        <w:t>” without providing any guidance for what to do next or without asking students what they thought they could do to improve.</w:t>
      </w:r>
    </w:p>
    <w:p w14:paraId="6C48732F" w14:textId="2B199883" w:rsidR="008A41FF" w:rsidRPr="004C2618" w:rsidRDefault="008A41FF" w:rsidP="004C2618">
      <w:pPr>
        <w:pStyle w:val="ListBullet"/>
      </w:pPr>
      <w:r w:rsidRPr="004C2618">
        <w:t>The rubric refer</w:t>
      </w:r>
      <w:r w:rsidR="00513701" w:rsidRPr="004C2618">
        <w:t>s</w:t>
      </w:r>
      <w:r w:rsidRPr="004C2618">
        <w:t xml:space="preserve"> to whether the teacher has a systematic approach to providing feedback to most or all students. This comment is in recognition of the fact that descriptive feedback takes time and attention from the teacher. Therefore, this dimension may not be seen in every lesson, and when feedback is observed, there may not be evidence that every student received feedback during a single lesson. A teacher does not need to provide feedback to all students in the class to score at the highest level of the rubric, but there must be evidence that all students who need feedback will receive it at some point in time.</w:t>
      </w:r>
    </w:p>
    <w:p w14:paraId="264C9F71" w14:textId="67EA6944" w:rsidR="003413B1" w:rsidRPr="004C2618" w:rsidRDefault="008A41FF" w:rsidP="004C2618">
      <w:pPr>
        <w:pStyle w:val="ListBullet"/>
        <w:numPr>
          <w:ilvl w:val="1"/>
          <w:numId w:val="23"/>
        </w:numPr>
      </w:pPr>
      <w:r w:rsidRPr="004C2618">
        <w:t xml:space="preserve">For example, if a teacher had differentiated groups working on a project and identified two groups as able to work independently or with peer feedback, the teacher could choose to focus on the third group. If </w:t>
      </w:r>
      <w:r w:rsidR="00513701" w:rsidRPr="004C2618">
        <w:t>holding</w:t>
      </w:r>
      <w:r w:rsidRPr="004C2618">
        <w:t xml:space="preserve"> small conferences with each student in the third group, </w:t>
      </w:r>
      <w:r w:rsidR="00513701" w:rsidRPr="004C2618">
        <w:t>the teacher</w:t>
      </w:r>
      <w:r w:rsidRPr="004C2618">
        <w:t xml:space="preserve"> could score at the highest level, depending on the quality of the feedback and opportunities to revise.</w:t>
      </w:r>
    </w:p>
    <w:p w14:paraId="398002E7" w14:textId="26D54ABE" w:rsidR="008A41FF" w:rsidRPr="004C2618" w:rsidRDefault="008A41FF" w:rsidP="004C2618">
      <w:pPr>
        <w:pStyle w:val="ListParagraph"/>
        <w:numPr>
          <w:ilvl w:val="1"/>
          <w:numId w:val="23"/>
        </w:numPr>
        <w:rPr>
          <w:rFonts w:asciiTheme="minorHAnsi" w:hAnsiTheme="minorHAnsi" w:cstheme="minorHAnsi"/>
          <w:szCs w:val="24"/>
        </w:rPr>
      </w:pPr>
      <w:r w:rsidRPr="004C2618">
        <w:rPr>
          <w:rFonts w:asciiTheme="minorHAnsi" w:hAnsiTheme="minorHAnsi" w:cstheme="minorHAnsi"/>
          <w:szCs w:val="24"/>
        </w:rPr>
        <w:t>On the other hand, a teacher could plan to meet with every student over the course of several lessons. An observer might only see the teacher holding one-on-one writing conferences with four students due to time demands. If the teacher says, “Next up are [reads four names form the grade book]. We will meet next lesson,” the teacher’s plans are evident and could also score at the highest level of the rubric. Without this evidence, an observer would have to score at a Developing or a Progressing level, depending on the other evidence.</w:t>
      </w:r>
    </w:p>
    <w:p w14:paraId="0AC019D6" w14:textId="06427AEC" w:rsidR="007F1ED9" w:rsidRPr="004C2618" w:rsidRDefault="008A41FF" w:rsidP="004C2618">
      <w:pPr>
        <w:pStyle w:val="ListBullet"/>
        <w:sectPr w:rsidR="007F1ED9" w:rsidRPr="004C2618" w:rsidSect="00454769">
          <w:pgSz w:w="12240" w:h="15840"/>
          <w:pgMar w:top="1440" w:right="1440" w:bottom="1440" w:left="1440" w:header="444" w:footer="417" w:gutter="0"/>
          <w:cols w:space="720"/>
          <w:docGrid w:linePitch="299"/>
        </w:sectPr>
      </w:pPr>
      <w:r w:rsidRPr="004C2618">
        <w:lastRenderedPageBreak/>
        <w:t xml:space="preserve">While the title of the dimension is </w:t>
      </w:r>
      <w:r w:rsidRPr="006A3196">
        <w:rPr>
          <w:i/>
          <w:iCs w:val="0"/>
        </w:rPr>
        <w:t>Descriptive Feedback</w:t>
      </w:r>
      <w:r w:rsidRPr="004C2618">
        <w:t>, brief or concise feedback that requires student thinking is still applicable. For example, a teacher could provide individualized descriptive feedback on a set of ten math problems by using an approach such as “find and fix</w:t>
      </w:r>
      <w:r w:rsidR="00513701" w:rsidRPr="004C2618">
        <w:t>.</w:t>
      </w:r>
      <w:r w:rsidRPr="004C2618">
        <w:t>”</w:t>
      </w:r>
    </w:p>
    <w:p w14:paraId="2C2D0E44" w14:textId="5789027F" w:rsidR="008A41FF" w:rsidRPr="00BA25F7" w:rsidRDefault="00E34723" w:rsidP="00454769">
      <w:pPr>
        <w:pStyle w:val="Heading3"/>
      </w:pPr>
      <w:r w:rsidRPr="00BA25F7">
        <w:lastRenderedPageBreak/>
        <w:t>Descriptive Feedback Rubric</w:t>
      </w:r>
    </w:p>
    <w:tbl>
      <w:tblPr>
        <w:tblStyle w:val="GridTable4-Accent1"/>
        <w:tblW w:w="12960" w:type="dxa"/>
        <w:tblLayout w:type="fixed"/>
        <w:tblLook w:val="06A0" w:firstRow="1" w:lastRow="0" w:firstColumn="1" w:lastColumn="0" w:noHBand="1" w:noVBand="1"/>
        <w:tblCaption w:val="Descriptive Feedback Rubric"/>
      </w:tblPr>
      <w:tblGrid>
        <w:gridCol w:w="2592"/>
        <w:gridCol w:w="2592"/>
        <w:gridCol w:w="2592"/>
        <w:gridCol w:w="2659"/>
        <w:gridCol w:w="2525"/>
      </w:tblGrid>
      <w:tr w:rsidR="00FF66E9" w:rsidRPr="00BA25F7" w14:paraId="4B06CD2A" w14:textId="77777777" w:rsidTr="00454769">
        <w:trPr>
          <w:cnfStyle w:val="100000000000" w:firstRow="1" w:lastRow="0" w:firstColumn="0" w:lastColumn="0" w:oddVBand="0" w:evenVBand="0" w:oddHBand="0" w:evenHBand="0" w:firstRowFirstColumn="0" w:firstRowLastColumn="0" w:lastRowFirstColumn="0" w:lastRowLastColumn="0"/>
          <w:trHeight w:val="611"/>
          <w:tblHeader/>
        </w:trPr>
        <w:tc>
          <w:tcPr>
            <w:cnfStyle w:val="001000000000" w:firstRow="0" w:lastRow="0" w:firstColumn="1" w:lastColumn="0" w:oddVBand="0" w:evenVBand="0" w:oddHBand="0" w:evenHBand="0" w:firstRowFirstColumn="0" w:firstRowLastColumn="0" w:lastRowFirstColumn="0" w:lastRowLastColumn="0"/>
            <w:tcW w:w="2592" w:type="dxa"/>
            <w:shd w:val="clear" w:color="auto" w:fill="2F5496" w:themeFill="accent1" w:themeFillShade="BF"/>
          </w:tcPr>
          <w:p w14:paraId="390E1DFB" w14:textId="3F726F20" w:rsidR="00FF66E9" w:rsidRPr="00BA25F7" w:rsidRDefault="00FF66E9" w:rsidP="00454769">
            <w:pPr>
              <w:pStyle w:val="TableParagraph"/>
              <w:spacing w:before="120" w:after="120"/>
              <w:jc w:val="center"/>
              <w:rPr>
                <w:rFonts w:asciiTheme="minorHAnsi" w:hAnsiTheme="minorHAnsi" w:cstheme="minorHAnsi"/>
                <w:sz w:val="20"/>
                <w:szCs w:val="20"/>
              </w:rPr>
            </w:pPr>
            <w:r w:rsidRPr="00BA25F7">
              <w:rPr>
                <w:rFonts w:asciiTheme="minorHAnsi" w:hAnsiTheme="minorHAnsi" w:cstheme="minorHAnsi"/>
                <w:sz w:val="20"/>
                <w:szCs w:val="20"/>
              </w:rPr>
              <w:t>N</w:t>
            </w:r>
            <w:r w:rsidRPr="00BA25F7">
              <w:rPr>
                <w:rFonts w:asciiTheme="minorHAnsi" w:hAnsiTheme="minorHAnsi" w:cstheme="minorHAnsi"/>
                <w:b w:val="0"/>
                <w:bCs w:val="0"/>
                <w:sz w:val="20"/>
                <w:szCs w:val="20"/>
              </w:rPr>
              <w:t xml:space="preserve"> </w:t>
            </w:r>
            <w:r w:rsidR="0057350F">
              <w:rPr>
                <w:rFonts w:asciiTheme="minorHAnsi" w:hAnsiTheme="minorHAnsi" w:cstheme="minorHAnsi"/>
                <w:sz w:val="20"/>
                <w:szCs w:val="20"/>
              </w:rPr>
              <w:br/>
            </w:r>
            <w:r w:rsidRPr="00BA25F7">
              <w:rPr>
                <w:rFonts w:asciiTheme="minorHAnsi" w:hAnsiTheme="minorHAnsi" w:cstheme="minorHAnsi"/>
                <w:sz w:val="20"/>
                <w:szCs w:val="20"/>
              </w:rPr>
              <w:t>Not Observed</w:t>
            </w:r>
          </w:p>
        </w:tc>
        <w:tc>
          <w:tcPr>
            <w:tcW w:w="2592" w:type="dxa"/>
            <w:shd w:val="clear" w:color="auto" w:fill="2F5496" w:themeFill="accent1" w:themeFillShade="BF"/>
          </w:tcPr>
          <w:p w14:paraId="6DA0EB6A" w14:textId="241DEBBA" w:rsidR="00FF66E9" w:rsidRPr="00BA25F7"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B</w:t>
            </w:r>
            <w:r w:rsidR="0057350F">
              <w:rPr>
                <w:rFonts w:asciiTheme="minorHAnsi" w:hAnsiTheme="minorHAnsi" w:cstheme="minorHAnsi"/>
                <w:sz w:val="20"/>
                <w:szCs w:val="20"/>
              </w:rPr>
              <w:br/>
            </w:r>
            <w:r w:rsidRPr="00BA25F7">
              <w:rPr>
                <w:rFonts w:asciiTheme="minorHAnsi" w:hAnsiTheme="minorHAnsi" w:cstheme="minorHAnsi"/>
                <w:sz w:val="20"/>
                <w:szCs w:val="20"/>
              </w:rPr>
              <w:t>Beginning</w:t>
            </w:r>
          </w:p>
        </w:tc>
        <w:tc>
          <w:tcPr>
            <w:tcW w:w="2592" w:type="dxa"/>
            <w:shd w:val="clear" w:color="auto" w:fill="2F5496" w:themeFill="accent1" w:themeFillShade="BF"/>
          </w:tcPr>
          <w:p w14:paraId="51743B6A" w14:textId="2AE914E4" w:rsidR="00FF66E9" w:rsidRPr="00BA25F7" w:rsidRDefault="009409B1"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D</w:t>
            </w:r>
            <w:r w:rsidR="0057350F">
              <w:rPr>
                <w:rFonts w:asciiTheme="minorHAnsi" w:hAnsiTheme="minorHAnsi" w:cstheme="minorHAnsi"/>
                <w:sz w:val="20"/>
                <w:szCs w:val="20"/>
              </w:rPr>
              <w:br/>
            </w:r>
            <w:r w:rsidR="00FF66E9" w:rsidRPr="00BA25F7">
              <w:rPr>
                <w:rFonts w:asciiTheme="minorHAnsi" w:hAnsiTheme="minorHAnsi" w:cstheme="minorHAnsi"/>
                <w:sz w:val="20"/>
                <w:szCs w:val="20"/>
              </w:rPr>
              <w:t>Developing</w:t>
            </w:r>
          </w:p>
        </w:tc>
        <w:tc>
          <w:tcPr>
            <w:tcW w:w="2659" w:type="dxa"/>
            <w:shd w:val="clear" w:color="auto" w:fill="2F5496" w:themeFill="accent1" w:themeFillShade="BF"/>
          </w:tcPr>
          <w:p w14:paraId="73183FB9" w14:textId="4AD32BE5" w:rsidR="00FF66E9" w:rsidRPr="00BA25F7"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P</w:t>
            </w:r>
            <w:r w:rsidR="0057350F">
              <w:rPr>
                <w:rFonts w:asciiTheme="minorHAnsi" w:hAnsiTheme="minorHAnsi" w:cstheme="minorHAnsi"/>
                <w:sz w:val="20"/>
                <w:szCs w:val="20"/>
              </w:rPr>
              <w:br/>
            </w:r>
            <w:r w:rsidRPr="00BA25F7">
              <w:rPr>
                <w:rFonts w:asciiTheme="minorHAnsi" w:hAnsiTheme="minorHAnsi" w:cstheme="minorHAnsi"/>
                <w:sz w:val="20"/>
                <w:szCs w:val="20"/>
              </w:rPr>
              <w:t>Progressing</w:t>
            </w:r>
          </w:p>
        </w:tc>
        <w:tc>
          <w:tcPr>
            <w:tcW w:w="2525" w:type="dxa"/>
            <w:shd w:val="clear" w:color="auto" w:fill="2F5496" w:themeFill="accent1" w:themeFillShade="BF"/>
          </w:tcPr>
          <w:p w14:paraId="0451A3D5" w14:textId="2247CB75" w:rsidR="00FF66E9" w:rsidRPr="00BA25F7"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E</w:t>
            </w:r>
            <w:r w:rsidR="0057350F">
              <w:rPr>
                <w:rFonts w:asciiTheme="minorHAnsi" w:hAnsiTheme="minorHAnsi" w:cstheme="minorHAnsi"/>
                <w:sz w:val="20"/>
                <w:szCs w:val="20"/>
              </w:rPr>
              <w:br/>
            </w:r>
            <w:r w:rsidRPr="00BA25F7">
              <w:rPr>
                <w:rFonts w:asciiTheme="minorHAnsi" w:hAnsiTheme="minorHAnsi" w:cstheme="minorHAnsi"/>
                <w:sz w:val="20"/>
                <w:szCs w:val="20"/>
              </w:rPr>
              <w:t>Extending</w:t>
            </w:r>
          </w:p>
        </w:tc>
      </w:tr>
      <w:tr w:rsidR="00E34723" w:rsidRPr="00BA25F7" w14:paraId="64B5D9F0" w14:textId="77777777" w:rsidTr="00454769">
        <w:trPr>
          <w:trHeight w:val="591"/>
        </w:trPr>
        <w:tc>
          <w:tcPr>
            <w:cnfStyle w:val="001000000000" w:firstRow="0" w:lastRow="0" w:firstColumn="1" w:lastColumn="0" w:oddVBand="0" w:evenVBand="0" w:oddHBand="0" w:evenHBand="0" w:firstRowFirstColumn="0" w:firstRowLastColumn="0" w:lastRowFirstColumn="0" w:lastRowLastColumn="0"/>
            <w:tcW w:w="2592" w:type="dxa"/>
          </w:tcPr>
          <w:p w14:paraId="27922982" w14:textId="6B42F606" w:rsidR="00D61B18" w:rsidRPr="006A3196" w:rsidRDefault="009409B1" w:rsidP="006A3196">
            <w:pPr>
              <w:spacing w:before="120" w:after="12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b w:val="0"/>
                <w:bCs w:val="0"/>
                <w:sz w:val="18"/>
                <w:szCs w:val="18"/>
              </w:rPr>
              <w:t xml:space="preserve">The teacher provides </w:t>
            </w:r>
            <w:r w:rsidR="00C82C80" w:rsidRPr="006A3196">
              <w:rPr>
                <w:rFonts w:asciiTheme="minorHAnsi" w:hAnsiTheme="minorHAnsi" w:cstheme="minorHAnsi"/>
                <w:b w:val="0"/>
                <w:bCs w:val="0"/>
                <w:i/>
                <w:iCs/>
                <w:sz w:val="18"/>
                <w:szCs w:val="18"/>
              </w:rPr>
              <w:t>no</w:t>
            </w:r>
            <w:r w:rsidR="00C82C80" w:rsidRPr="006A3196">
              <w:rPr>
                <w:rFonts w:asciiTheme="minorHAnsi" w:hAnsiTheme="minorHAnsi" w:cstheme="minorHAnsi"/>
                <w:b w:val="0"/>
                <w:bCs w:val="0"/>
                <w:sz w:val="18"/>
                <w:szCs w:val="18"/>
              </w:rPr>
              <w:t xml:space="preserve"> descriptive feedback.</w:t>
            </w:r>
          </w:p>
        </w:tc>
        <w:tc>
          <w:tcPr>
            <w:tcW w:w="2592" w:type="dxa"/>
          </w:tcPr>
          <w:p w14:paraId="47A91228" w14:textId="3755041F" w:rsidR="00082CD4" w:rsidRPr="006A3196" w:rsidRDefault="009409B1" w:rsidP="006A3196">
            <w:pPr>
              <w:spacing w:before="12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teacher provides </w:t>
            </w:r>
            <w:r w:rsidR="00C82C80" w:rsidRPr="006A3196">
              <w:rPr>
                <w:rFonts w:asciiTheme="minorHAnsi" w:hAnsiTheme="minorHAnsi" w:cstheme="minorHAnsi"/>
                <w:i/>
                <w:iCs/>
                <w:sz w:val="18"/>
                <w:szCs w:val="18"/>
              </w:rPr>
              <w:t>evaluative</w:t>
            </w:r>
            <w:r w:rsidR="00C82C80" w:rsidRPr="006A3196">
              <w:rPr>
                <w:rFonts w:asciiTheme="minorHAnsi" w:hAnsiTheme="minorHAnsi" w:cstheme="minorHAnsi"/>
                <w:sz w:val="18"/>
                <w:szCs w:val="18"/>
              </w:rPr>
              <w:t xml:space="preserve"> feedback on a specific piece of work (e.g., a score, grade,</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or other summative feedback).</w:t>
            </w:r>
          </w:p>
          <w:p w14:paraId="3C2A67C4" w14:textId="538BF114" w:rsidR="00082CD4" w:rsidRPr="006A3196" w:rsidRDefault="0057350F" w:rsidP="006A3196">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2F5496" w:themeColor="accent1" w:themeShade="BF"/>
                <w:sz w:val="18"/>
                <w:szCs w:val="18"/>
              </w:rPr>
            </w:pPr>
            <w:r w:rsidRPr="006A3196">
              <w:rPr>
                <w:rFonts w:asciiTheme="minorHAnsi" w:hAnsiTheme="minorHAnsi" w:cstheme="minorHAnsi"/>
                <w:b/>
                <w:bCs/>
                <w:color w:val="2F5496" w:themeColor="accent1" w:themeShade="BF"/>
                <w:sz w:val="18"/>
                <w:szCs w:val="18"/>
              </w:rPr>
              <w:t>OR</w:t>
            </w:r>
          </w:p>
          <w:p w14:paraId="14C5CD0D" w14:textId="7633BAAA" w:rsidR="009409B1" w:rsidRPr="006A3196" w:rsidRDefault="009409B1" w:rsidP="006A3196">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eastAsia="Arial"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eastAsia="Arial" w:hAnsiTheme="minorHAnsi" w:cstheme="minorHAnsi"/>
                <w:sz w:val="18"/>
                <w:szCs w:val="18"/>
              </w:rPr>
            </w:r>
            <w:r w:rsidR="00A214BF">
              <w:rPr>
                <w:rFonts w:asciiTheme="minorHAnsi" w:eastAsia="Arial" w:hAnsiTheme="minorHAnsi" w:cstheme="minorHAnsi"/>
                <w:sz w:val="18"/>
                <w:szCs w:val="18"/>
              </w:rPr>
              <w:fldChar w:fldCharType="separate"/>
            </w:r>
            <w:r w:rsidRPr="006A3196">
              <w:rPr>
                <w:rFonts w:asciiTheme="minorHAnsi" w:eastAsia="Arial" w:hAnsiTheme="minorHAnsi" w:cstheme="minorHAnsi"/>
                <w:sz w:val="18"/>
                <w:szCs w:val="18"/>
              </w:rPr>
              <w:fldChar w:fldCharType="end"/>
            </w:r>
            <w:r w:rsidRPr="006A3196">
              <w:rPr>
                <w:rFonts w:asciiTheme="minorHAnsi" w:hAnsiTheme="minorHAnsi" w:cstheme="minorHAnsi"/>
                <w:sz w:val="18"/>
                <w:szCs w:val="18"/>
              </w:rPr>
              <w:t xml:space="preserve"> </w:t>
            </w:r>
            <w:r w:rsidR="00E34723" w:rsidRPr="006A3196">
              <w:rPr>
                <w:rFonts w:asciiTheme="minorHAnsi" w:hAnsiTheme="minorHAnsi" w:cstheme="minorHAnsi"/>
                <w:sz w:val="18"/>
                <w:szCs w:val="18"/>
              </w:rPr>
              <w:t xml:space="preserve">Feedback seems </w:t>
            </w:r>
            <w:r w:rsidR="00E34723" w:rsidRPr="00F7732C">
              <w:rPr>
                <w:rFonts w:asciiTheme="minorHAnsi" w:hAnsiTheme="minorHAnsi" w:cstheme="minorHAnsi"/>
                <w:i/>
                <w:iCs/>
                <w:sz w:val="18"/>
                <w:szCs w:val="18"/>
              </w:rPr>
              <w:t>disconnected</w:t>
            </w:r>
            <w:r w:rsidR="00E34723" w:rsidRPr="006A3196">
              <w:rPr>
                <w:rFonts w:asciiTheme="minorHAnsi" w:hAnsiTheme="minorHAnsi" w:cstheme="minorHAnsi"/>
                <w:sz w:val="18"/>
                <w:szCs w:val="18"/>
              </w:rPr>
              <w:t xml:space="preserve"> to the intended </w:t>
            </w:r>
            <w:r w:rsidR="00FD1664" w:rsidRPr="006A3196">
              <w:rPr>
                <w:rFonts w:asciiTheme="minorHAnsi" w:hAnsiTheme="minorHAnsi" w:cstheme="minorHAnsi"/>
                <w:sz w:val="18"/>
                <w:szCs w:val="18"/>
              </w:rPr>
              <w:t>L</w:t>
            </w:r>
            <w:r w:rsidR="00E34723" w:rsidRPr="006A3196">
              <w:rPr>
                <w:rFonts w:asciiTheme="minorHAnsi" w:hAnsiTheme="minorHAnsi" w:cstheme="minorHAnsi"/>
                <w:sz w:val="18"/>
                <w:szCs w:val="18"/>
              </w:rPr>
              <w:t xml:space="preserve">earning </w:t>
            </w:r>
            <w:r w:rsidR="00FD1664" w:rsidRPr="006A3196">
              <w:rPr>
                <w:rFonts w:asciiTheme="minorHAnsi" w:hAnsiTheme="minorHAnsi" w:cstheme="minorHAnsi"/>
                <w:sz w:val="18"/>
                <w:szCs w:val="18"/>
              </w:rPr>
              <w:t>G</w:t>
            </w:r>
            <w:r w:rsidR="00E34723" w:rsidRPr="006A3196">
              <w:rPr>
                <w:rFonts w:asciiTheme="minorHAnsi" w:hAnsiTheme="minorHAnsi" w:cstheme="minorHAnsi"/>
                <w:sz w:val="18"/>
                <w:szCs w:val="18"/>
              </w:rPr>
              <w:t>oals. Corrective feedback does all the thinking for the students; subsequent student actions consist solely of following directions.</w:t>
            </w:r>
          </w:p>
          <w:p w14:paraId="3EC9CA2F" w14:textId="37BCAC6D" w:rsidR="00E34723"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E34723" w:rsidRPr="006A3196">
              <w:rPr>
                <w:rFonts w:asciiTheme="minorHAnsi" w:hAnsiTheme="minorHAnsi" w:cstheme="minorHAnsi"/>
                <w:sz w:val="18"/>
                <w:szCs w:val="18"/>
              </w:rPr>
              <w:t xml:space="preserve">The teacher does </w:t>
            </w:r>
            <w:r w:rsidR="00E34723" w:rsidRPr="006A3196">
              <w:rPr>
                <w:rFonts w:asciiTheme="minorHAnsi" w:hAnsiTheme="minorHAnsi" w:cstheme="minorHAnsi"/>
                <w:i/>
                <w:iCs/>
                <w:sz w:val="18"/>
                <w:szCs w:val="18"/>
              </w:rPr>
              <w:t>not</w:t>
            </w:r>
            <w:r w:rsidR="00E34723" w:rsidRPr="006A3196">
              <w:rPr>
                <w:rFonts w:asciiTheme="minorHAnsi" w:hAnsiTheme="minorHAnsi" w:cstheme="minorHAnsi"/>
                <w:sz w:val="18"/>
                <w:szCs w:val="18"/>
              </w:rPr>
              <w:t xml:space="preserve"> have a systematic approach</w:t>
            </w:r>
            <w:r w:rsidRPr="006A3196">
              <w:rPr>
                <w:rFonts w:asciiTheme="minorHAnsi" w:hAnsiTheme="minorHAnsi" w:cstheme="minorHAnsi"/>
                <w:sz w:val="18"/>
                <w:szCs w:val="18"/>
              </w:rPr>
              <w:t xml:space="preserve"> </w:t>
            </w:r>
            <w:r w:rsidR="00E34723" w:rsidRPr="006A3196">
              <w:rPr>
                <w:rFonts w:asciiTheme="minorHAnsi" w:hAnsiTheme="minorHAnsi" w:cstheme="minorHAnsi"/>
                <w:sz w:val="18"/>
                <w:szCs w:val="18"/>
              </w:rPr>
              <w:t>for providing feedback to most or all students.</w:t>
            </w:r>
          </w:p>
          <w:p w14:paraId="7F40739A" w14:textId="75431E0F" w:rsidR="00E34723"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E34723" w:rsidRPr="006A3196">
              <w:rPr>
                <w:rFonts w:asciiTheme="minorHAnsi" w:hAnsiTheme="minorHAnsi" w:cstheme="minorHAnsi"/>
                <w:sz w:val="18"/>
                <w:szCs w:val="18"/>
              </w:rPr>
              <w:t xml:space="preserve">There is </w:t>
            </w:r>
            <w:r w:rsidR="00E34723" w:rsidRPr="006A3196">
              <w:rPr>
                <w:rFonts w:asciiTheme="minorHAnsi" w:hAnsiTheme="minorHAnsi" w:cstheme="minorHAnsi"/>
                <w:i/>
                <w:iCs/>
                <w:sz w:val="18"/>
                <w:szCs w:val="18"/>
              </w:rPr>
              <w:t>no</w:t>
            </w:r>
            <w:r w:rsidR="00E34723" w:rsidRPr="006A3196">
              <w:rPr>
                <w:rFonts w:asciiTheme="minorHAnsi" w:hAnsiTheme="minorHAnsi" w:cstheme="minorHAnsi"/>
                <w:sz w:val="18"/>
                <w:szCs w:val="18"/>
              </w:rPr>
              <w:t xml:space="preserve"> opportunity for students to review the feedback, ask questions </w:t>
            </w:r>
            <w:proofErr w:type="gramStart"/>
            <w:r w:rsidR="00E34723" w:rsidRPr="006A3196">
              <w:rPr>
                <w:rFonts w:asciiTheme="minorHAnsi" w:hAnsiTheme="minorHAnsi" w:cstheme="minorHAnsi"/>
                <w:sz w:val="18"/>
                <w:szCs w:val="18"/>
              </w:rPr>
              <w:t>in order to</w:t>
            </w:r>
            <w:proofErr w:type="gramEnd"/>
            <w:r w:rsidR="00E34723" w:rsidRPr="006A3196">
              <w:rPr>
                <w:rFonts w:asciiTheme="minorHAnsi" w:hAnsiTheme="minorHAnsi" w:cstheme="minorHAnsi"/>
                <w:sz w:val="18"/>
                <w:szCs w:val="18"/>
              </w:rPr>
              <w:t xml:space="preserve"> internalize the feedback, or apply the feedback to their work in meaningful ways.</w:t>
            </w:r>
          </w:p>
        </w:tc>
        <w:tc>
          <w:tcPr>
            <w:tcW w:w="2592" w:type="dxa"/>
          </w:tcPr>
          <w:p w14:paraId="35D5CA7A" w14:textId="4A971412"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teacher provides </w:t>
            </w:r>
            <w:r w:rsidR="00C82C80" w:rsidRPr="006A3196">
              <w:rPr>
                <w:rFonts w:asciiTheme="minorHAnsi" w:hAnsiTheme="minorHAnsi" w:cstheme="minorHAnsi"/>
                <w:i/>
                <w:iCs/>
                <w:sz w:val="18"/>
                <w:szCs w:val="18"/>
              </w:rPr>
              <w:t>descriptive</w:t>
            </w:r>
            <w:r w:rsidR="00C82C80" w:rsidRPr="006A3196">
              <w:rPr>
                <w:rFonts w:asciiTheme="minorHAnsi" w:hAnsiTheme="minorHAnsi" w:cstheme="minorHAnsi"/>
                <w:sz w:val="18"/>
                <w:szCs w:val="18"/>
              </w:rPr>
              <w:t xml:space="preserve"> feedback on a specific piece of work</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that supports the </w:t>
            </w:r>
            <w:r w:rsidR="00FD1664" w:rsidRPr="006A3196">
              <w:rPr>
                <w:rFonts w:asciiTheme="minorHAnsi" w:hAnsiTheme="minorHAnsi" w:cstheme="minorHAnsi"/>
                <w:sz w:val="18"/>
                <w:szCs w:val="18"/>
              </w:rPr>
              <w:t>L</w:t>
            </w:r>
            <w:r w:rsidR="00C82C80" w:rsidRPr="006A3196">
              <w:rPr>
                <w:rFonts w:asciiTheme="minorHAnsi" w:hAnsiTheme="minorHAnsi" w:cstheme="minorHAnsi"/>
                <w:sz w:val="18"/>
                <w:szCs w:val="18"/>
              </w:rPr>
              <w:t xml:space="preserve">earning </w:t>
            </w:r>
            <w:r w:rsidR="00FD1664" w:rsidRPr="006A3196">
              <w:rPr>
                <w:rFonts w:asciiTheme="minorHAnsi" w:hAnsiTheme="minorHAnsi" w:cstheme="minorHAnsi"/>
                <w:sz w:val="18"/>
                <w:szCs w:val="18"/>
              </w:rPr>
              <w:t>G</w:t>
            </w:r>
            <w:r w:rsidR="00C82C80" w:rsidRPr="006A3196">
              <w:rPr>
                <w:rFonts w:asciiTheme="minorHAnsi" w:hAnsiTheme="minorHAnsi" w:cstheme="minorHAnsi"/>
                <w:sz w:val="18"/>
                <w:szCs w:val="18"/>
              </w:rPr>
              <w:t xml:space="preserve">oals and/or reflects the </w:t>
            </w:r>
            <w:r w:rsidR="0036003E" w:rsidRPr="006A3196">
              <w:rPr>
                <w:rFonts w:asciiTheme="minorHAnsi" w:hAnsiTheme="minorHAnsi" w:cstheme="minorHAnsi"/>
                <w:sz w:val="18"/>
                <w:szCs w:val="18"/>
              </w:rPr>
              <w:t>Success Criteria</w:t>
            </w:r>
            <w:r w:rsidR="00C82C80" w:rsidRPr="006A3196">
              <w:rPr>
                <w:rFonts w:asciiTheme="minorHAnsi" w:hAnsiTheme="minorHAnsi" w:cstheme="minorHAnsi"/>
                <w:sz w:val="18"/>
                <w:szCs w:val="18"/>
              </w:rPr>
              <w:t>.</w:t>
            </w:r>
          </w:p>
          <w:p w14:paraId="78DDD763" w14:textId="144F6EC4" w:rsidR="00E34723"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Corrective</w:t>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feedback </w:t>
            </w:r>
            <w:r w:rsidR="00C82C80" w:rsidRPr="00F7732C">
              <w:rPr>
                <w:rFonts w:asciiTheme="minorHAnsi" w:hAnsiTheme="minorHAnsi" w:cstheme="minorHAnsi"/>
                <w:i/>
                <w:iCs/>
                <w:sz w:val="18"/>
                <w:szCs w:val="18"/>
              </w:rPr>
              <w:t>sometimes</w:t>
            </w:r>
            <w:r w:rsidR="00C82C80" w:rsidRPr="006A3196">
              <w:rPr>
                <w:rFonts w:asciiTheme="minorHAnsi" w:hAnsiTheme="minorHAnsi" w:cstheme="minorHAnsi"/>
                <w:sz w:val="18"/>
                <w:szCs w:val="18"/>
              </w:rPr>
              <w:t xml:space="preserve"> does all the thinking for the</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students; other times it appropriately scaffolds the next steps that students are to take.</w:t>
            </w:r>
          </w:p>
          <w:p w14:paraId="360E8D5B" w14:textId="77777777" w:rsidR="009409B1"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It is </w:t>
            </w:r>
            <w:r w:rsidR="00C82C80" w:rsidRPr="006A3196">
              <w:rPr>
                <w:rFonts w:asciiTheme="minorHAnsi" w:hAnsiTheme="minorHAnsi" w:cstheme="minorHAnsi"/>
                <w:i/>
                <w:iCs/>
                <w:sz w:val="18"/>
                <w:szCs w:val="18"/>
              </w:rPr>
              <w:t>unclear</w:t>
            </w:r>
            <w:r w:rsidR="00C82C80" w:rsidRPr="006A3196">
              <w:rPr>
                <w:rFonts w:asciiTheme="minorHAnsi" w:hAnsiTheme="minorHAnsi" w:cstheme="minorHAnsi"/>
                <w:sz w:val="18"/>
                <w:szCs w:val="18"/>
              </w:rPr>
              <w:t xml:space="preserve"> whether the teacher has a systematic approach for providing feedback to most or all students</w:t>
            </w:r>
            <w:r w:rsidRPr="006A3196">
              <w:rPr>
                <w:rFonts w:asciiTheme="minorHAnsi" w:hAnsiTheme="minorHAnsi" w:cstheme="minorHAnsi"/>
                <w:sz w:val="18"/>
                <w:szCs w:val="18"/>
              </w:rPr>
              <w:t>.</w:t>
            </w:r>
          </w:p>
          <w:p w14:paraId="14934F15" w14:textId="24DFC883"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There is </w:t>
            </w:r>
            <w:r w:rsidR="00C82C80" w:rsidRPr="006A3196">
              <w:rPr>
                <w:rFonts w:asciiTheme="minorHAnsi" w:hAnsiTheme="minorHAnsi" w:cstheme="minorHAnsi"/>
                <w:i/>
                <w:iCs/>
                <w:sz w:val="18"/>
                <w:szCs w:val="18"/>
              </w:rPr>
              <w:t>little</w:t>
            </w:r>
            <w:r w:rsidR="00C82C80" w:rsidRPr="006A3196">
              <w:rPr>
                <w:rFonts w:asciiTheme="minorHAnsi" w:hAnsiTheme="minorHAnsi" w:cstheme="minorHAnsi"/>
                <w:sz w:val="18"/>
                <w:szCs w:val="18"/>
              </w:rPr>
              <w:t xml:space="preserve"> or </w:t>
            </w:r>
            <w:r w:rsidR="00C82C80" w:rsidRPr="006A3196">
              <w:rPr>
                <w:rFonts w:asciiTheme="minorHAnsi" w:hAnsiTheme="minorHAnsi" w:cstheme="minorHAnsi"/>
                <w:i/>
                <w:iCs/>
                <w:sz w:val="18"/>
                <w:szCs w:val="18"/>
              </w:rPr>
              <w:t>no</w:t>
            </w:r>
            <w:r w:rsidR="00C82C80" w:rsidRPr="006A3196">
              <w:rPr>
                <w:rFonts w:asciiTheme="minorHAnsi" w:hAnsiTheme="minorHAnsi" w:cstheme="minorHAnsi"/>
                <w:sz w:val="18"/>
                <w:szCs w:val="18"/>
              </w:rPr>
              <w:t xml:space="preserve"> opportunity for students to review the feedback, ask questions </w:t>
            </w:r>
            <w:proofErr w:type="gramStart"/>
            <w:r w:rsidR="00C82C80" w:rsidRPr="006A3196">
              <w:rPr>
                <w:rFonts w:asciiTheme="minorHAnsi" w:hAnsiTheme="minorHAnsi" w:cstheme="minorHAnsi"/>
                <w:sz w:val="18"/>
                <w:szCs w:val="18"/>
              </w:rPr>
              <w:t>in order to</w:t>
            </w:r>
            <w:proofErr w:type="gramEnd"/>
            <w:r w:rsidR="00C82C80" w:rsidRPr="006A3196">
              <w:rPr>
                <w:rFonts w:asciiTheme="minorHAnsi" w:hAnsiTheme="minorHAnsi" w:cstheme="minorHAnsi"/>
                <w:sz w:val="18"/>
                <w:szCs w:val="18"/>
              </w:rPr>
              <w:t xml:space="preserve"> internalize the feedback, or apply the feedback to their work in meaningful ways.</w:t>
            </w:r>
          </w:p>
        </w:tc>
        <w:tc>
          <w:tcPr>
            <w:tcW w:w="2659" w:type="dxa"/>
          </w:tcPr>
          <w:p w14:paraId="05F7E26A" w14:textId="44F48A86"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teacher provides </w:t>
            </w:r>
            <w:r w:rsidR="00C82C80" w:rsidRPr="006A3196">
              <w:rPr>
                <w:rFonts w:asciiTheme="minorHAnsi" w:hAnsiTheme="minorHAnsi" w:cstheme="minorHAnsi"/>
                <w:i/>
                <w:iCs/>
                <w:sz w:val="18"/>
                <w:szCs w:val="18"/>
              </w:rPr>
              <w:t>descriptive</w:t>
            </w:r>
            <w:r w:rsidR="00C82C80" w:rsidRPr="006A3196">
              <w:rPr>
                <w:rFonts w:asciiTheme="minorHAnsi" w:hAnsiTheme="minorHAnsi" w:cstheme="minorHAnsi"/>
                <w:sz w:val="18"/>
                <w:szCs w:val="18"/>
              </w:rPr>
              <w:t xml:space="preserve"> feedback on a specific piece of work</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that supports the </w:t>
            </w:r>
            <w:r w:rsidR="00F131E1" w:rsidRPr="006A3196">
              <w:rPr>
                <w:rFonts w:asciiTheme="minorHAnsi" w:hAnsiTheme="minorHAnsi" w:cstheme="minorHAnsi"/>
                <w:sz w:val="18"/>
                <w:szCs w:val="18"/>
              </w:rPr>
              <w:t>L</w:t>
            </w:r>
            <w:r w:rsidR="00C82C80" w:rsidRPr="006A3196">
              <w:rPr>
                <w:rFonts w:asciiTheme="minorHAnsi" w:hAnsiTheme="minorHAnsi" w:cstheme="minorHAnsi"/>
                <w:sz w:val="18"/>
                <w:szCs w:val="18"/>
              </w:rPr>
              <w:t xml:space="preserve">earning </w:t>
            </w:r>
            <w:r w:rsidR="00F131E1" w:rsidRPr="006A3196">
              <w:rPr>
                <w:rFonts w:asciiTheme="minorHAnsi" w:hAnsiTheme="minorHAnsi" w:cstheme="minorHAnsi"/>
                <w:sz w:val="18"/>
                <w:szCs w:val="18"/>
              </w:rPr>
              <w:t>G</w:t>
            </w:r>
            <w:r w:rsidR="00C82C80" w:rsidRPr="006A3196">
              <w:rPr>
                <w:rFonts w:asciiTheme="minorHAnsi" w:hAnsiTheme="minorHAnsi" w:cstheme="minorHAnsi"/>
                <w:sz w:val="18"/>
                <w:szCs w:val="18"/>
              </w:rPr>
              <w:t xml:space="preserve">oals and/or reflects the </w:t>
            </w:r>
            <w:r w:rsidR="0036003E" w:rsidRPr="006A3196">
              <w:rPr>
                <w:rFonts w:asciiTheme="minorHAnsi" w:hAnsiTheme="minorHAnsi" w:cstheme="minorHAnsi"/>
                <w:sz w:val="18"/>
                <w:szCs w:val="18"/>
              </w:rPr>
              <w:t>Success Criteria</w:t>
            </w:r>
            <w:r w:rsidR="00C82C80" w:rsidRPr="006A3196">
              <w:rPr>
                <w:rFonts w:asciiTheme="minorHAnsi" w:hAnsiTheme="minorHAnsi" w:cstheme="minorHAnsi"/>
                <w:sz w:val="18"/>
                <w:szCs w:val="18"/>
              </w:rPr>
              <w:t>.</w:t>
            </w:r>
          </w:p>
          <w:p w14:paraId="198BE2D8" w14:textId="0A8807FA"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Corrective feedback </w:t>
            </w:r>
            <w:r w:rsidR="00C82C80" w:rsidRPr="006A3196">
              <w:rPr>
                <w:rFonts w:asciiTheme="minorHAnsi" w:hAnsiTheme="minorHAnsi" w:cstheme="minorHAnsi"/>
                <w:i/>
                <w:iCs/>
                <w:sz w:val="18"/>
                <w:szCs w:val="18"/>
              </w:rPr>
              <w:t>appropriately</w:t>
            </w:r>
            <w:r w:rsidR="00C82C80" w:rsidRPr="006A3196">
              <w:rPr>
                <w:rFonts w:asciiTheme="minorHAnsi" w:hAnsiTheme="minorHAnsi" w:cstheme="minorHAnsi"/>
                <w:sz w:val="18"/>
                <w:szCs w:val="18"/>
              </w:rPr>
              <w:t xml:space="preserve"> </w:t>
            </w:r>
            <w:r w:rsidR="00C82C80" w:rsidRPr="006A3196">
              <w:rPr>
                <w:rFonts w:asciiTheme="minorHAnsi" w:hAnsiTheme="minorHAnsi" w:cstheme="minorHAnsi"/>
                <w:i/>
                <w:iCs/>
                <w:sz w:val="18"/>
                <w:szCs w:val="18"/>
              </w:rPr>
              <w:t>scaffolds</w:t>
            </w:r>
            <w:r w:rsidR="00C82C80" w:rsidRPr="006A3196">
              <w:rPr>
                <w:rFonts w:asciiTheme="minorHAnsi" w:hAnsiTheme="minorHAnsi" w:cstheme="minorHAnsi"/>
                <w:sz w:val="18"/>
                <w:szCs w:val="18"/>
              </w:rPr>
              <w:t xml:space="preserve"> the next steps students are</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to take, pointing out one or more areas to work on, followed by a suggestion, reminder, or question to elicit further learning from the students.</w:t>
            </w:r>
          </w:p>
          <w:p w14:paraId="1E20BBF4" w14:textId="2572764F"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It is </w:t>
            </w:r>
            <w:r w:rsidR="00C82C80" w:rsidRPr="006A3196">
              <w:rPr>
                <w:rFonts w:asciiTheme="minorHAnsi" w:hAnsiTheme="minorHAnsi" w:cstheme="minorHAnsi"/>
                <w:i/>
                <w:iCs/>
                <w:sz w:val="18"/>
                <w:szCs w:val="18"/>
              </w:rPr>
              <w:t>unclear</w:t>
            </w:r>
            <w:r w:rsidR="00C82C80" w:rsidRPr="006A3196">
              <w:rPr>
                <w:rFonts w:asciiTheme="minorHAnsi" w:hAnsiTheme="minorHAnsi" w:cstheme="minorHAnsi"/>
                <w:sz w:val="18"/>
                <w:szCs w:val="18"/>
              </w:rPr>
              <w:t xml:space="preserve"> whether the teacher has a systematic approach for providing feedback to most or all students.</w:t>
            </w:r>
          </w:p>
          <w:p w14:paraId="226DAC09" w14:textId="33317FC8"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Students are provided with </w:t>
            </w:r>
            <w:r w:rsidR="00C82C80" w:rsidRPr="006A3196">
              <w:rPr>
                <w:rFonts w:asciiTheme="minorHAnsi" w:hAnsiTheme="minorHAnsi" w:cstheme="minorHAnsi"/>
                <w:i/>
                <w:iCs/>
                <w:sz w:val="18"/>
                <w:szCs w:val="18"/>
              </w:rPr>
              <w:t>limited</w:t>
            </w:r>
            <w:r w:rsidR="00C82C80" w:rsidRPr="006A3196">
              <w:rPr>
                <w:rFonts w:asciiTheme="minorHAnsi" w:hAnsiTheme="minorHAnsi" w:cstheme="minorHAnsi"/>
                <w:sz w:val="18"/>
                <w:szCs w:val="18"/>
              </w:rPr>
              <w:t xml:space="preserve"> structures and supports (e.g., limited time is </w:t>
            </w:r>
            <w:proofErr w:type="gramStart"/>
            <w:r w:rsidR="00C82C80" w:rsidRPr="006A3196">
              <w:rPr>
                <w:rFonts w:asciiTheme="minorHAnsi" w:hAnsiTheme="minorHAnsi" w:cstheme="minorHAnsi"/>
                <w:sz w:val="18"/>
                <w:szCs w:val="18"/>
              </w:rPr>
              <w:t>provided</w:t>
            </w:r>
            <w:proofErr w:type="gramEnd"/>
            <w:r w:rsidR="00C82C80" w:rsidRPr="006A3196">
              <w:rPr>
                <w:rFonts w:asciiTheme="minorHAnsi" w:hAnsiTheme="minorHAnsi" w:cstheme="minorHAnsi"/>
                <w:sz w:val="18"/>
                <w:szCs w:val="18"/>
              </w:rPr>
              <w:t xml:space="preserve"> or students are confused about the process) to review the feedback, ask questions in order to internalize the feedback, or apply the feedback to their work in meaningful ways.</w:t>
            </w:r>
          </w:p>
        </w:tc>
        <w:tc>
          <w:tcPr>
            <w:tcW w:w="2525" w:type="dxa"/>
          </w:tcPr>
          <w:p w14:paraId="7485E103" w14:textId="7B62061A"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teacher provides </w:t>
            </w:r>
            <w:r w:rsidR="00C82C80" w:rsidRPr="006A3196">
              <w:rPr>
                <w:rFonts w:asciiTheme="minorHAnsi" w:hAnsiTheme="minorHAnsi" w:cstheme="minorHAnsi"/>
                <w:i/>
                <w:iCs/>
                <w:sz w:val="18"/>
                <w:szCs w:val="18"/>
              </w:rPr>
              <w:t>descriptive</w:t>
            </w:r>
            <w:r w:rsidR="00C82C80" w:rsidRPr="006A3196">
              <w:rPr>
                <w:rFonts w:asciiTheme="minorHAnsi" w:hAnsiTheme="minorHAnsi" w:cstheme="minorHAnsi"/>
                <w:sz w:val="18"/>
                <w:szCs w:val="18"/>
              </w:rPr>
              <w:t xml:space="preserve"> feedback on a specific piece of work</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that supports the </w:t>
            </w:r>
            <w:r w:rsidR="00972E92" w:rsidRPr="006A3196">
              <w:rPr>
                <w:rFonts w:asciiTheme="minorHAnsi" w:hAnsiTheme="minorHAnsi" w:cstheme="minorHAnsi"/>
                <w:sz w:val="18"/>
                <w:szCs w:val="18"/>
              </w:rPr>
              <w:t>L</w:t>
            </w:r>
            <w:r w:rsidR="00C82C80" w:rsidRPr="006A3196">
              <w:rPr>
                <w:rFonts w:asciiTheme="minorHAnsi" w:hAnsiTheme="minorHAnsi" w:cstheme="minorHAnsi"/>
                <w:sz w:val="18"/>
                <w:szCs w:val="18"/>
              </w:rPr>
              <w:t xml:space="preserve">earning </w:t>
            </w:r>
            <w:r w:rsidR="00972E92" w:rsidRPr="006A3196">
              <w:rPr>
                <w:rFonts w:asciiTheme="minorHAnsi" w:hAnsiTheme="minorHAnsi" w:cstheme="minorHAnsi"/>
                <w:sz w:val="18"/>
                <w:szCs w:val="18"/>
              </w:rPr>
              <w:t>G</w:t>
            </w:r>
            <w:r w:rsidR="00C82C80" w:rsidRPr="006A3196">
              <w:rPr>
                <w:rFonts w:asciiTheme="minorHAnsi" w:hAnsiTheme="minorHAnsi" w:cstheme="minorHAnsi"/>
                <w:sz w:val="18"/>
                <w:szCs w:val="18"/>
              </w:rPr>
              <w:t xml:space="preserve">oals and/or reflects the </w:t>
            </w:r>
            <w:r w:rsidR="0036003E" w:rsidRPr="006A3196">
              <w:rPr>
                <w:rFonts w:asciiTheme="minorHAnsi" w:hAnsiTheme="minorHAnsi" w:cstheme="minorHAnsi"/>
                <w:sz w:val="18"/>
                <w:szCs w:val="18"/>
              </w:rPr>
              <w:t>Success Criteria</w:t>
            </w:r>
            <w:r w:rsidR="00C82C80" w:rsidRPr="006A3196">
              <w:rPr>
                <w:rFonts w:asciiTheme="minorHAnsi" w:hAnsiTheme="minorHAnsi" w:cstheme="minorHAnsi"/>
                <w:sz w:val="18"/>
                <w:szCs w:val="18"/>
              </w:rPr>
              <w:t>.</w:t>
            </w:r>
          </w:p>
          <w:p w14:paraId="37909170" w14:textId="7C6578A4"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Corrective feedback </w:t>
            </w:r>
            <w:r w:rsidR="00C82C80" w:rsidRPr="006A3196">
              <w:rPr>
                <w:rFonts w:asciiTheme="minorHAnsi" w:hAnsiTheme="minorHAnsi" w:cstheme="minorHAnsi"/>
                <w:i/>
                <w:iCs/>
                <w:sz w:val="18"/>
                <w:szCs w:val="18"/>
              </w:rPr>
              <w:t>appropriately scaffolds</w:t>
            </w:r>
            <w:r w:rsidR="00C82C80" w:rsidRPr="006A3196">
              <w:rPr>
                <w:rFonts w:asciiTheme="minorHAnsi" w:hAnsiTheme="minorHAnsi" w:cstheme="minorHAnsi"/>
                <w:sz w:val="18"/>
                <w:szCs w:val="18"/>
              </w:rPr>
              <w:t xml:space="preserve"> the next steps students are</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to take, pointing out one or more areas to work on, followed by a suggestion, reminder, or question to elicit further learning from the students.</w:t>
            </w:r>
          </w:p>
          <w:p w14:paraId="64FB85A9" w14:textId="4EE70C7A"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proofErr w:type="gramStart"/>
            <w:r w:rsidR="00C82C80" w:rsidRPr="006A3196">
              <w:rPr>
                <w:rFonts w:asciiTheme="minorHAnsi" w:hAnsiTheme="minorHAnsi" w:cstheme="minorHAnsi"/>
                <w:sz w:val="18"/>
                <w:szCs w:val="18"/>
              </w:rPr>
              <w:t xml:space="preserve">It is </w:t>
            </w:r>
            <w:r w:rsidR="00C82C80" w:rsidRPr="006A3196">
              <w:rPr>
                <w:rFonts w:asciiTheme="minorHAnsi" w:hAnsiTheme="minorHAnsi" w:cstheme="minorHAnsi"/>
                <w:i/>
                <w:iCs/>
                <w:sz w:val="18"/>
                <w:szCs w:val="18"/>
              </w:rPr>
              <w:t>clear</w:t>
            </w:r>
            <w:r w:rsidR="00C82C80" w:rsidRPr="006A3196">
              <w:rPr>
                <w:rFonts w:asciiTheme="minorHAnsi" w:hAnsiTheme="minorHAnsi" w:cstheme="minorHAnsi"/>
                <w:sz w:val="18"/>
                <w:szCs w:val="18"/>
              </w:rPr>
              <w:t xml:space="preserve"> that the</w:t>
            </w:r>
            <w:proofErr w:type="gramEnd"/>
            <w:r w:rsidR="00C82C80" w:rsidRPr="006A3196">
              <w:rPr>
                <w:rFonts w:asciiTheme="minorHAnsi" w:hAnsiTheme="minorHAnsi" w:cstheme="minorHAnsi"/>
                <w:sz w:val="18"/>
                <w:szCs w:val="18"/>
              </w:rPr>
              <w:t xml:space="preserve"> teacher has a systematic approach for providing feedback to most or all students.</w:t>
            </w:r>
          </w:p>
          <w:p w14:paraId="5DA6D7E8" w14:textId="0CFFE64A"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Students are provided with </w:t>
            </w:r>
            <w:r w:rsidR="00C82C80" w:rsidRPr="006A3196">
              <w:rPr>
                <w:rFonts w:asciiTheme="minorHAnsi" w:hAnsiTheme="minorHAnsi" w:cstheme="minorHAnsi"/>
                <w:i/>
                <w:iCs/>
                <w:sz w:val="18"/>
                <w:szCs w:val="18"/>
              </w:rPr>
              <w:t>ample</w:t>
            </w:r>
            <w:r w:rsidR="00C82C80" w:rsidRPr="006A3196">
              <w:rPr>
                <w:rFonts w:asciiTheme="minorHAnsi" w:hAnsiTheme="minorHAnsi" w:cstheme="minorHAnsi"/>
                <w:sz w:val="18"/>
                <w:szCs w:val="18"/>
              </w:rPr>
              <w:t xml:space="preserve"> structures and supports (e.g., time, feedback structures, etc.) to review the feedback, ask questions </w:t>
            </w:r>
            <w:proofErr w:type="gramStart"/>
            <w:r w:rsidR="00C82C80" w:rsidRPr="006A3196">
              <w:rPr>
                <w:rFonts w:asciiTheme="minorHAnsi" w:hAnsiTheme="minorHAnsi" w:cstheme="minorHAnsi"/>
                <w:sz w:val="18"/>
                <w:szCs w:val="18"/>
              </w:rPr>
              <w:t>in order to</w:t>
            </w:r>
            <w:proofErr w:type="gramEnd"/>
            <w:r w:rsidR="00C82C80" w:rsidRPr="006A3196">
              <w:rPr>
                <w:rFonts w:asciiTheme="minorHAnsi" w:hAnsiTheme="minorHAnsi" w:cstheme="minorHAnsi"/>
                <w:sz w:val="18"/>
                <w:szCs w:val="18"/>
              </w:rPr>
              <w:t xml:space="preserve"> internalize the feedback, or apply the feedback to their work in meaningful ways.</w:t>
            </w:r>
          </w:p>
        </w:tc>
      </w:tr>
    </w:tbl>
    <w:p w14:paraId="539D98F4" w14:textId="77777777" w:rsidR="00D61B18" w:rsidRPr="00BA25F7" w:rsidRDefault="00D61B18" w:rsidP="00BA25F7">
      <w:pPr>
        <w:rPr>
          <w:rFonts w:asciiTheme="minorHAnsi" w:hAnsiTheme="minorHAnsi" w:cstheme="minorHAnsi"/>
          <w:sz w:val="2"/>
          <w:szCs w:val="2"/>
        </w:rPr>
        <w:sectPr w:rsidR="00D61B18" w:rsidRPr="00BA25F7" w:rsidSect="00454769">
          <w:pgSz w:w="15840" w:h="12240" w:orient="landscape"/>
          <w:pgMar w:top="1440" w:right="1440" w:bottom="1440" w:left="1440" w:header="444" w:footer="417" w:gutter="0"/>
          <w:cols w:space="720"/>
          <w:docGrid w:linePitch="299"/>
        </w:sectPr>
      </w:pPr>
    </w:p>
    <w:p w14:paraId="10BC1130" w14:textId="19BD2D80" w:rsidR="00D61B18" w:rsidRPr="00BA25F7" w:rsidRDefault="008A41FF" w:rsidP="00454769">
      <w:pPr>
        <w:pStyle w:val="Heading2"/>
        <w:ind w:right="0"/>
      </w:pPr>
      <w:bookmarkStart w:id="24" w:name="_7._Peer_Feedback"/>
      <w:bookmarkStart w:id="25" w:name="PFT"/>
      <w:bookmarkEnd w:id="24"/>
      <w:r w:rsidRPr="00BA25F7">
        <w:lastRenderedPageBreak/>
        <w:t>7</w:t>
      </w:r>
      <w:r w:rsidR="00BC65B5" w:rsidRPr="00BA25F7">
        <w:t xml:space="preserve">. </w:t>
      </w:r>
      <w:r w:rsidR="00C82C80" w:rsidRPr="00BA25F7">
        <w:t>Peer Feedback</w:t>
      </w:r>
    </w:p>
    <w:bookmarkEnd w:id="25"/>
    <w:p w14:paraId="19EC076D" w14:textId="77777777" w:rsidR="00D61B18" w:rsidRPr="006A3196" w:rsidRDefault="00C82C80" w:rsidP="006A3196">
      <w:pPr>
        <w:rPr>
          <w:rFonts w:asciiTheme="minorHAnsi" w:hAnsiTheme="minorHAnsi" w:cstheme="minorHAnsi"/>
          <w:sz w:val="24"/>
          <w:szCs w:val="24"/>
        </w:rPr>
      </w:pPr>
      <w:r w:rsidRPr="006A3196">
        <w:rPr>
          <w:rFonts w:asciiTheme="minorHAnsi" w:hAnsiTheme="minorHAnsi" w:cstheme="minorHAnsi"/>
          <w:sz w:val="24"/>
          <w:szCs w:val="24"/>
        </w:rPr>
        <w:t>Peer feedback is important for providing students an opportunity to think about the work of their peers. Research suggests that opportunities to review the work of a peer and to provide feedback are very beneficial to the person providing the feedback as well as to the person receiving the feedback.</w:t>
      </w:r>
    </w:p>
    <w:p w14:paraId="28342979" w14:textId="77777777" w:rsidR="006A3196" w:rsidRDefault="006A3196" w:rsidP="006A3196">
      <w:pPr>
        <w:rPr>
          <w:rFonts w:asciiTheme="minorHAnsi" w:hAnsiTheme="minorHAnsi" w:cstheme="minorHAnsi"/>
          <w:sz w:val="24"/>
          <w:szCs w:val="24"/>
        </w:rPr>
      </w:pPr>
    </w:p>
    <w:p w14:paraId="676CC2FE" w14:textId="53100246" w:rsidR="008A41FF" w:rsidRPr="006A3196" w:rsidRDefault="00C82C80" w:rsidP="006A3196">
      <w:pPr>
        <w:rPr>
          <w:rFonts w:asciiTheme="minorHAnsi" w:hAnsiTheme="minorHAnsi" w:cstheme="minorHAnsi"/>
          <w:sz w:val="24"/>
          <w:szCs w:val="24"/>
        </w:rPr>
      </w:pPr>
      <w:r w:rsidRPr="006A3196">
        <w:rPr>
          <w:rFonts w:asciiTheme="minorHAnsi" w:hAnsiTheme="minorHAnsi" w:cstheme="minorHAnsi"/>
          <w:sz w:val="24"/>
          <w:szCs w:val="24"/>
        </w:rPr>
        <w:t xml:space="preserve">The rubrics include three dimensions that address distinct aspects of feedback: </w:t>
      </w:r>
      <w:r w:rsidR="00972E92" w:rsidRPr="006A3196">
        <w:rPr>
          <w:rFonts w:asciiTheme="minorHAnsi" w:hAnsiTheme="minorHAnsi" w:cstheme="minorHAnsi"/>
          <w:i/>
          <w:iCs/>
          <w:sz w:val="24"/>
          <w:szCs w:val="24"/>
        </w:rPr>
        <w:t>Extending Thinking During Discourse</w:t>
      </w:r>
      <w:r w:rsidR="00972E92" w:rsidRPr="006A3196">
        <w:rPr>
          <w:rFonts w:asciiTheme="minorHAnsi" w:hAnsiTheme="minorHAnsi" w:cstheme="minorHAnsi"/>
          <w:sz w:val="24"/>
          <w:szCs w:val="24"/>
        </w:rPr>
        <w:t xml:space="preserve">, </w:t>
      </w:r>
      <w:r w:rsidRPr="006A3196">
        <w:rPr>
          <w:rFonts w:asciiTheme="minorHAnsi" w:hAnsiTheme="minorHAnsi" w:cstheme="minorHAnsi"/>
          <w:i/>
          <w:iCs/>
          <w:sz w:val="24"/>
          <w:szCs w:val="24"/>
        </w:rPr>
        <w:t>Descriptive Feedback</w:t>
      </w:r>
      <w:r w:rsidRPr="006A3196">
        <w:rPr>
          <w:rFonts w:asciiTheme="minorHAnsi" w:hAnsiTheme="minorHAnsi" w:cstheme="minorHAnsi"/>
          <w:sz w:val="24"/>
          <w:szCs w:val="24"/>
        </w:rPr>
        <w:t xml:space="preserve">, and </w:t>
      </w:r>
      <w:r w:rsidRPr="006A3196">
        <w:rPr>
          <w:rFonts w:asciiTheme="minorHAnsi" w:hAnsiTheme="minorHAnsi" w:cstheme="minorHAnsi"/>
          <w:i/>
          <w:iCs/>
          <w:sz w:val="24"/>
          <w:szCs w:val="24"/>
        </w:rPr>
        <w:t>Peer Feedback</w:t>
      </w:r>
      <w:r w:rsidRPr="006A3196">
        <w:rPr>
          <w:rFonts w:asciiTheme="minorHAnsi" w:hAnsiTheme="minorHAnsi" w:cstheme="minorHAnsi"/>
          <w:sz w:val="24"/>
          <w:szCs w:val="24"/>
        </w:rPr>
        <w:t xml:space="preserve">. This dimension includes the role of student-to-student feedback, while various approaches to teacher feedback are addressed in </w:t>
      </w:r>
      <w:r w:rsidRPr="006A3196">
        <w:rPr>
          <w:rFonts w:asciiTheme="minorHAnsi" w:hAnsiTheme="minorHAnsi" w:cstheme="minorHAnsi"/>
          <w:i/>
          <w:iCs/>
          <w:sz w:val="24"/>
          <w:szCs w:val="24"/>
        </w:rPr>
        <w:t>Extending Thinking During Discourse</w:t>
      </w:r>
      <w:r w:rsidRPr="006A3196">
        <w:rPr>
          <w:rFonts w:asciiTheme="minorHAnsi" w:hAnsiTheme="minorHAnsi" w:cstheme="minorHAnsi"/>
          <w:sz w:val="24"/>
          <w:szCs w:val="24"/>
        </w:rPr>
        <w:t xml:space="preserve"> and </w:t>
      </w:r>
      <w:r w:rsidRPr="006A3196">
        <w:rPr>
          <w:rFonts w:asciiTheme="minorHAnsi" w:hAnsiTheme="minorHAnsi" w:cstheme="minorHAnsi"/>
          <w:i/>
          <w:iCs/>
          <w:sz w:val="24"/>
          <w:szCs w:val="24"/>
        </w:rPr>
        <w:t>Descriptive Feedback</w:t>
      </w:r>
      <w:r w:rsidRPr="006A3196">
        <w:rPr>
          <w:rFonts w:asciiTheme="minorHAnsi" w:hAnsiTheme="minorHAnsi" w:cstheme="minorHAnsi"/>
          <w:sz w:val="24"/>
          <w:szCs w:val="24"/>
        </w:rPr>
        <w:t>.</w:t>
      </w:r>
    </w:p>
    <w:p w14:paraId="6D6FCF33" w14:textId="74935D01" w:rsidR="008A41FF" w:rsidRPr="00BA25F7" w:rsidRDefault="008A41FF" w:rsidP="00995BB4">
      <w:pPr>
        <w:pStyle w:val="Heading3"/>
      </w:pPr>
      <w:r w:rsidRPr="00BA25F7">
        <w:t>Observation Notes</w:t>
      </w:r>
    </w:p>
    <w:p w14:paraId="2A407A9C" w14:textId="11E0836F" w:rsidR="008A41FF" w:rsidRPr="006A3196" w:rsidRDefault="008A41FF" w:rsidP="006A3196">
      <w:pPr>
        <w:pStyle w:val="ListParagraph"/>
        <w:numPr>
          <w:ilvl w:val="0"/>
          <w:numId w:val="35"/>
        </w:numPr>
        <w:spacing w:after="240"/>
        <w:rPr>
          <w:rFonts w:asciiTheme="minorHAnsi" w:hAnsiTheme="minorHAnsi" w:cstheme="minorHAnsi"/>
          <w:szCs w:val="24"/>
        </w:rPr>
      </w:pPr>
      <w:r w:rsidRPr="006A3196">
        <w:rPr>
          <w:rFonts w:asciiTheme="minorHAnsi" w:hAnsiTheme="minorHAnsi" w:cstheme="minorHAnsi"/>
          <w:szCs w:val="24"/>
        </w:rPr>
        <w:t xml:space="preserve">The rubric </w:t>
      </w:r>
      <w:proofErr w:type="gramStart"/>
      <w:r w:rsidRPr="006A3196">
        <w:rPr>
          <w:rFonts w:asciiTheme="minorHAnsi" w:hAnsiTheme="minorHAnsi" w:cstheme="minorHAnsi"/>
          <w:szCs w:val="24"/>
        </w:rPr>
        <w:t>makes reference</w:t>
      </w:r>
      <w:proofErr w:type="gramEnd"/>
      <w:r w:rsidRPr="006A3196">
        <w:rPr>
          <w:rFonts w:asciiTheme="minorHAnsi" w:hAnsiTheme="minorHAnsi" w:cstheme="minorHAnsi"/>
          <w:szCs w:val="24"/>
        </w:rPr>
        <w:t xml:space="preserve"> to whether the peer feedback activity is meaningful and beneficial to students. </w:t>
      </w:r>
      <w:proofErr w:type="gramStart"/>
      <w:r w:rsidRPr="006A3196">
        <w:rPr>
          <w:rFonts w:asciiTheme="minorHAnsi" w:hAnsiTheme="minorHAnsi" w:cstheme="minorHAnsi"/>
          <w:szCs w:val="24"/>
        </w:rPr>
        <w:t>Both of these</w:t>
      </w:r>
      <w:proofErr w:type="gramEnd"/>
      <w:r w:rsidRPr="006A3196">
        <w:rPr>
          <w:rFonts w:asciiTheme="minorHAnsi" w:hAnsiTheme="minorHAnsi" w:cstheme="minorHAnsi"/>
          <w:szCs w:val="24"/>
        </w:rPr>
        <w:t xml:space="preserve"> require the observer to make a professional judgment. Observers may draw on evidence from student comments about the task, the degree to which students seriously engage with the task, how they appear to view its importance, and if there is follow-through to address any identified deficiencies </w:t>
      </w:r>
      <w:proofErr w:type="gramStart"/>
      <w:r w:rsidRPr="006A3196">
        <w:rPr>
          <w:rFonts w:asciiTheme="minorHAnsi" w:hAnsiTheme="minorHAnsi" w:cstheme="minorHAnsi"/>
          <w:szCs w:val="24"/>
        </w:rPr>
        <w:t>in order to</w:t>
      </w:r>
      <w:proofErr w:type="gramEnd"/>
      <w:r w:rsidRPr="006A3196">
        <w:rPr>
          <w:rFonts w:asciiTheme="minorHAnsi" w:hAnsiTheme="minorHAnsi" w:cstheme="minorHAnsi"/>
          <w:szCs w:val="24"/>
        </w:rPr>
        <w:t xml:space="preserve"> make a judgment.</w:t>
      </w:r>
    </w:p>
    <w:p w14:paraId="06AC8878" w14:textId="3521BC96" w:rsidR="008A41FF" w:rsidRPr="006A3196" w:rsidRDefault="008A41FF" w:rsidP="006A3196">
      <w:pPr>
        <w:pStyle w:val="ListParagraph"/>
        <w:numPr>
          <w:ilvl w:val="0"/>
          <w:numId w:val="35"/>
        </w:numPr>
        <w:spacing w:after="240"/>
        <w:rPr>
          <w:rFonts w:asciiTheme="minorHAnsi" w:hAnsiTheme="minorHAnsi" w:cstheme="minorHAnsi"/>
          <w:szCs w:val="24"/>
        </w:rPr>
      </w:pPr>
      <w:r w:rsidRPr="006A3196">
        <w:rPr>
          <w:rFonts w:asciiTheme="minorHAnsi" w:hAnsiTheme="minorHAnsi" w:cstheme="minorHAnsi"/>
          <w:szCs w:val="24"/>
        </w:rPr>
        <w:t xml:space="preserve">Meaningful: </w:t>
      </w:r>
      <w:proofErr w:type="gramStart"/>
      <w:r w:rsidRPr="006A3196">
        <w:rPr>
          <w:rFonts w:asciiTheme="minorHAnsi" w:hAnsiTheme="minorHAnsi" w:cstheme="minorHAnsi"/>
          <w:szCs w:val="24"/>
        </w:rPr>
        <w:t>In order for</w:t>
      </w:r>
      <w:proofErr w:type="gramEnd"/>
      <w:r w:rsidRPr="006A3196">
        <w:rPr>
          <w:rFonts w:asciiTheme="minorHAnsi" w:hAnsiTheme="minorHAnsi" w:cstheme="minorHAnsi"/>
          <w:szCs w:val="24"/>
        </w:rPr>
        <w:t xml:space="preserve"> a peer feedback task to be meaningful to most students, the task must be connected to </w:t>
      </w:r>
      <w:r w:rsidR="0036003E" w:rsidRPr="006A3196">
        <w:rPr>
          <w:rFonts w:asciiTheme="minorHAnsi" w:hAnsiTheme="minorHAnsi" w:cstheme="minorHAnsi"/>
          <w:szCs w:val="24"/>
        </w:rPr>
        <w:t>L</w:t>
      </w:r>
      <w:r w:rsidRPr="006A3196">
        <w:rPr>
          <w:rFonts w:asciiTheme="minorHAnsi" w:hAnsiTheme="minorHAnsi" w:cstheme="minorHAnsi"/>
          <w:szCs w:val="24"/>
        </w:rPr>
        <w:t xml:space="preserve">earning </w:t>
      </w:r>
      <w:r w:rsidR="0036003E" w:rsidRPr="006A3196">
        <w:rPr>
          <w:rFonts w:asciiTheme="minorHAnsi" w:hAnsiTheme="minorHAnsi" w:cstheme="minorHAnsi"/>
          <w:szCs w:val="24"/>
        </w:rPr>
        <w:t>G</w:t>
      </w:r>
      <w:r w:rsidRPr="006A3196">
        <w:rPr>
          <w:rFonts w:asciiTheme="minorHAnsi" w:hAnsiTheme="minorHAnsi" w:cstheme="minorHAnsi"/>
          <w:szCs w:val="24"/>
        </w:rPr>
        <w:t>oals, at an appropriate level for the students, engaging for students, and have the potential to help students improve the quality of their work. To make this judgment, an observer may want to ask students about what they think of the task. An example of a task that may not be meaningful would be a task in which the teacher has students check the number of correct answers on an assignment.</w:t>
      </w:r>
    </w:p>
    <w:p w14:paraId="23FC163F" w14:textId="77777777" w:rsidR="008A41FF" w:rsidRPr="006A3196" w:rsidRDefault="008A41FF" w:rsidP="006A3196">
      <w:pPr>
        <w:pStyle w:val="ListParagraph"/>
        <w:numPr>
          <w:ilvl w:val="0"/>
          <w:numId w:val="35"/>
        </w:numPr>
        <w:spacing w:after="240"/>
        <w:rPr>
          <w:rFonts w:asciiTheme="minorHAnsi" w:hAnsiTheme="minorHAnsi" w:cstheme="minorHAnsi"/>
          <w:szCs w:val="24"/>
        </w:rPr>
      </w:pPr>
      <w:r w:rsidRPr="006A3196">
        <w:rPr>
          <w:rFonts w:asciiTheme="minorHAnsi" w:hAnsiTheme="minorHAnsi" w:cstheme="minorHAnsi"/>
          <w:szCs w:val="24"/>
        </w:rPr>
        <w:t xml:space="preserve">Beneficial: </w:t>
      </w:r>
      <w:proofErr w:type="gramStart"/>
      <w:r w:rsidRPr="006A3196">
        <w:rPr>
          <w:rFonts w:asciiTheme="minorHAnsi" w:hAnsiTheme="minorHAnsi" w:cstheme="minorHAnsi"/>
          <w:szCs w:val="24"/>
        </w:rPr>
        <w:t>In order for</w:t>
      </w:r>
      <w:proofErr w:type="gramEnd"/>
      <w:r w:rsidRPr="006A3196">
        <w:rPr>
          <w:rFonts w:asciiTheme="minorHAnsi" w:hAnsiTheme="minorHAnsi" w:cstheme="minorHAnsi"/>
          <w:szCs w:val="24"/>
        </w:rPr>
        <w:t xml:space="preserve"> a peer feedback task to be beneficial for most students, students must be engaged in the process and the process must be structured in a way that allows students to benefit from both giving and receiving feedback.</w:t>
      </w:r>
    </w:p>
    <w:p w14:paraId="18EE40A3" w14:textId="03240519" w:rsidR="008A41FF" w:rsidRPr="006A3196" w:rsidRDefault="008A41FF" w:rsidP="006A3196">
      <w:pPr>
        <w:pStyle w:val="ListParagraph"/>
        <w:numPr>
          <w:ilvl w:val="0"/>
          <w:numId w:val="35"/>
        </w:numPr>
        <w:spacing w:after="240"/>
        <w:rPr>
          <w:rFonts w:asciiTheme="minorHAnsi" w:hAnsiTheme="minorHAnsi" w:cstheme="minorHAnsi"/>
          <w:szCs w:val="24"/>
        </w:rPr>
      </w:pPr>
      <w:r w:rsidRPr="006A3196">
        <w:rPr>
          <w:rFonts w:asciiTheme="minorHAnsi" w:hAnsiTheme="minorHAnsi" w:cstheme="minorHAnsi"/>
          <w:szCs w:val="24"/>
        </w:rPr>
        <w:t xml:space="preserve">The rubric refers to the importance of structure and support for the peer feedback process (e.g., the task was modeled for students; exemplars of feedback are provided). Depending on how familiar students are with peer assessment, there may be evidence of direct support for the tasks (such as the teacher reminding students about what it means to engage in peer assessment and why they are doing it, or the teacher reminds students about what is appropriate feedback for a peer). In other cases, if students are more experienced with this task, the teacher may only make a brief reference to previous discussions, or it may be clear from how students approach the task that they no longer need any direct support but can immediately engage with the task. The </w:t>
      </w:r>
      <w:r w:rsidRPr="006A3196">
        <w:rPr>
          <w:rFonts w:asciiTheme="minorHAnsi" w:hAnsiTheme="minorHAnsi" w:cstheme="minorHAnsi"/>
          <w:szCs w:val="24"/>
        </w:rPr>
        <w:lastRenderedPageBreak/>
        <w:t>amount of structure in a task will also vary according to students’ ages and experiences, but it should be clear whether students are expected to provide written or oral feedback to their peers and when that feedback is to be provided.</w:t>
      </w:r>
    </w:p>
    <w:p w14:paraId="07326737" w14:textId="77777777" w:rsidR="008A41FF" w:rsidRPr="006A3196" w:rsidRDefault="008A41FF" w:rsidP="006A3196">
      <w:pPr>
        <w:pStyle w:val="ListParagraph"/>
        <w:numPr>
          <w:ilvl w:val="0"/>
          <w:numId w:val="35"/>
        </w:numPr>
        <w:spacing w:after="240"/>
        <w:rPr>
          <w:rFonts w:asciiTheme="minorHAnsi" w:hAnsiTheme="minorHAnsi" w:cstheme="minorHAnsi"/>
          <w:szCs w:val="24"/>
        </w:rPr>
      </w:pPr>
      <w:r w:rsidRPr="006A3196">
        <w:rPr>
          <w:rFonts w:asciiTheme="minorHAnsi" w:hAnsiTheme="minorHAnsi" w:cstheme="minorHAnsi"/>
          <w:szCs w:val="24"/>
        </w:rPr>
        <w:t>The rubric references the quality of the feedback. Examples of low-quality feedback may include vague comments, limited feedback, praise, or comments that do not reference the quality of the work produced. This can be the result of insufficient preparation, structure, and/or support. Conversely, high-quality comments include specific guidance for improvement.</w:t>
      </w:r>
    </w:p>
    <w:p w14:paraId="33AE4CB9" w14:textId="4E9059E0" w:rsidR="008A41FF" w:rsidRPr="006A3196" w:rsidRDefault="008A41FF" w:rsidP="006A3196">
      <w:pPr>
        <w:pStyle w:val="ListParagraph"/>
        <w:numPr>
          <w:ilvl w:val="0"/>
          <w:numId w:val="35"/>
        </w:numPr>
        <w:spacing w:after="240"/>
        <w:rPr>
          <w:rFonts w:asciiTheme="minorHAnsi" w:hAnsiTheme="minorHAnsi" w:cstheme="minorHAnsi"/>
          <w:szCs w:val="24"/>
        </w:rPr>
      </w:pPr>
      <w:r w:rsidRPr="006A3196">
        <w:rPr>
          <w:rFonts w:asciiTheme="minorHAnsi" w:hAnsiTheme="minorHAnsi" w:cstheme="minorHAnsi"/>
          <w:szCs w:val="24"/>
        </w:rPr>
        <w:t>The rubric references time for students to use the feedback. The application of the feedback may not be observed during the current lesson; however, at the higher levels of the rubric a teacher should indicate to students how and when the feedback will be provided</w:t>
      </w:r>
      <w:r w:rsidR="00B41F02" w:rsidRPr="006A3196">
        <w:rPr>
          <w:rFonts w:asciiTheme="minorHAnsi" w:hAnsiTheme="minorHAnsi" w:cstheme="minorHAnsi"/>
          <w:szCs w:val="24"/>
        </w:rPr>
        <w:t>.</w:t>
      </w:r>
    </w:p>
    <w:p w14:paraId="40C22156" w14:textId="77777777" w:rsidR="008A41FF" w:rsidRPr="006A3196" w:rsidRDefault="008A41FF" w:rsidP="006A3196">
      <w:pPr>
        <w:pStyle w:val="ListParagraph"/>
        <w:numPr>
          <w:ilvl w:val="0"/>
          <w:numId w:val="35"/>
        </w:numPr>
        <w:spacing w:after="240"/>
        <w:rPr>
          <w:rFonts w:asciiTheme="minorHAnsi" w:hAnsiTheme="minorHAnsi" w:cstheme="minorHAnsi"/>
          <w:i/>
          <w:iCs/>
          <w:szCs w:val="24"/>
        </w:rPr>
      </w:pPr>
      <w:r w:rsidRPr="006A3196">
        <w:rPr>
          <w:rFonts w:asciiTheme="minorHAnsi" w:hAnsiTheme="minorHAnsi" w:cstheme="minorHAnsi"/>
          <w:szCs w:val="24"/>
        </w:rPr>
        <w:t xml:space="preserve">Note that sometimes a teacher will ask students to listen to another student’s ideas or responses and build off or extend that idea, but the students are not required to assess or comment on the work. This kind of evidence is not peer feedback but could be part of the </w:t>
      </w:r>
      <w:r w:rsidRPr="006A3196">
        <w:rPr>
          <w:rFonts w:asciiTheme="minorHAnsi" w:hAnsiTheme="minorHAnsi" w:cstheme="minorHAnsi"/>
          <w:i/>
          <w:iCs/>
          <w:szCs w:val="24"/>
        </w:rPr>
        <w:t>Extending Thinking during Discourse</w:t>
      </w:r>
      <w:r w:rsidRPr="006A3196">
        <w:rPr>
          <w:rFonts w:asciiTheme="minorHAnsi" w:hAnsiTheme="minorHAnsi" w:cstheme="minorHAnsi"/>
          <w:szCs w:val="24"/>
        </w:rPr>
        <w:t xml:space="preserve"> or </w:t>
      </w:r>
      <w:r w:rsidRPr="006A3196">
        <w:rPr>
          <w:rFonts w:asciiTheme="minorHAnsi" w:hAnsiTheme="minorHAnsi" w:cstheme="minorHAnsi"/>
          <w:i/>
          <w:iCs/>
          <w:szCs w:val="24"/>
        </w:rPr>
        <w:t xml:space="preserve">Collaborative Culture of Learning </w:t>
      </w:r>
      <w:r w:rsidRPr="006A3196">
        <w:rPr>
          <w:rFonts w:asciiTheme="minorHAnsi" w:hAnsiTheme="minorHAnsi" w:cstheme="minorHAnsi"/>
          <w:szCs w:val="24"/>
        </w:rPr>
        <w:t>dimensions</w:t>
      </w:r>
      <w:r w:rsidRPr="006A3196">
        <w:rPr>
          <w:rFonts w:asciiTheme="minorHAnsi" w:hAnsiTheme="minorHAnsi" w:cstheme="minorHAnsi"/>
          <w:i/>
          <w:iCs/>
          <w:szCs w:val="24"/>
        </w:rPr>
        <w:t>.</w:t>
      </w:r>
    </w:p>
    <w:p w14:paraId="401EDBBC" w14:textId="77777777" w:rsidR="006A3196" w:rsidRDefault="008A41FF" w:rsidP="006A3196">
      <w:pPr>
        <w:pStyle w:val="ListParagraph"/>
        <w:numPr>
          <w:ilvl w:val="0"/>
          <w:numId w:val="35"/>
        </w:numPr>
        <w:rPr>
          <w:rFonts w:asciiTheme="minorHAnsi" w:hAnsiTheme="minorHAnsi" w:cstheme="minorHAnsi"/>
          <w:szCs w:val="24"/>
        </w:rPr>
      </w:pPr>
      <w:r w:rsidRPr="006A3196">
        <w:rPr>
          <w:rFonts w:asciiTheme="minorHAnsi" w:hAnsiTheme="minorHAnsi" w:cstheme="minorHAnsi"/>
          <w:szCs w:val="24"/>
        </w:rPr>
        <w:t>Structures for peer feedback include any tool or process that provides support for the activity.</w:t>
      </w:r>
    </w:p>
    <w:p w14:paraId="0838DB08" w14:textId="7E528E02" w:rsidR="00E34723" w:rsidRPr="006A3196" w:rsidRDefault="008A41FF" w:rsidP="006A3196">
      <w:pPr>
        <w:pStyle w:val="ListParagraph"/>
        <w:numPr>
          <w:ilvl w:val="1"/>
          <w:numId w:val="35"/>
        </w:numPr>
        <w:rPr>
          <w:rFonts w:asciiTheme="minorHAnsi" w:hAnsiTheme="minorHAnsi" w:cstheme="minorHAnsi"/>
          <w:szCs w:val="24"/>
        </w:rPr>
        <w:sectPr w:rsidR="00E34723" w:rsidRPr="006A3196" w:rsidSect="00454769">
          <w:pgSz w:w="12240" w:h="15840"/>
          <w:pgMar w:top="1440" w:right="1440" w:bottom="1440" w:left="1440" w:header="444" w:footer="417" w:gutter="0"/>
          <w:cols w:space="720"/>
          <w:docGrid w:linePitch="299"/>
        </w:sectPr>
      </w:pPr>
      <w:r w:rsidRPr="006A3196">
        <w:rPr>
          <w:rFonts w:asciiTheme="minorHAnsi" w:hAnsiTheme="minorHAnsi" w:cstheme="minorHAnsi"/>
          <w:szCs w:val="24"/>
        </w:rPr>
        <w:t xml:space="preserve">For example, students may be given guidelines for the provision of feedback that require students who are providing comments to highlight two things that were done well and one thing that needed improvement. Another tool could be the provision of exemplar student responses that highlight various levels of quality, illustrate effective work, or highlight common mistakes, misconceptions, or areas in need of improvement. These structures are intended to help students review a peer’s work </w:t>
      </w:r>
      <w:proofErr w:type="gramStart"/>
      <w:r w:rsidRPr="006A3196">
        <w:rPr>
          <w:rFonts w:asciiTheme="minorHAnsi" w:hAnsiTheme="minorHAnsi" w:cstheme="minorHAnsi"/>
          <w:szCs w:val="24"/>
        </w:rPr>
        <w:t>in order to</w:t>
      </w:r>
      <w:proofErr w:type="gramEnd"/>
      <w:r w:rsidRPr="006A3196">
        <w:rPr>
          <w:rFonts w:asciiTheme="minorHAnsi" w:hAnsiTheme="minorHAnsi" w:cstheme="minorHAnsi"/>
          <w:szCs w:val="24"/>
        </w:rPr>
        <w:t xml:space="preserve"> provide feedback.</w:t>
      </w:r>
    </w:p>
    <w:p w14:paraId="3B460D16" w14:textId="5281744C" w:rsidR="00FF66E9" w:rsidRPr="00995BB4" w:rsidRDefault="00FF66E9" w:rsidP="00454769">
      <w:pPr>
        <w:pStyle w:val="Heading3"/>
      </w:pPr>
      <w:r w:rsidRPr="00BA25F7">
        <w:lastRenderedPageBreak/>
        <w:t>Peer Feedback Rubric</w:t>
      </w:r>
    </w:p>
    <w:tbl>
      <w:tblPr>
        <w:tblStyle w:val="GridTable4-Accent1"/>
        <w:tblW w:w="12960" w:type="dxa"/>
        <w:tblLayout w:type="fixed"/>
        <w:tblLook w:val="06A0" w:firstRow="1" w:lastRow="0" w:firstColumn="1" w:lastColumn="0" w:noHBand="1" w:noVBand="1"/>
        <w:tblCaption w:val="Peer Feedback Rubric"/>
      </w:tblPr>
      <w:tblGrid>
        <w:gridCol w:w="2592"/>
        <w:gridCol w:w="2592"/>
        <w:gridCol w:w="2592"/>
        <w:gridCol w:w="2592"/>
        <w:gridCol w:w="2592"/>
      </w:tblGrid>
      <w:tr w:rsidR="00FF66E9" w:rsidRPr="00BA25F7" w14:paraId="282BCCE5" w14:textId="77777777" w:rsidTr="00454769">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2592" w:type="dxa"/>
            <w:shd w:val="clear" w:color="auto" w:fill="2F5496" w:themeFill="accent1" w:themeFillShade="BF"/>
          </w:tcPr>
          <w:p w14:paraId="33EA88C9" w14:textId="2F490480" w:rsidR="00FF66E9" w:rsidRPr="00BA25F7" w:rsidRDefault="00FF66E9" w:rsidP="00454769">
            <w:pPr>
              <w:pStyle w:val="TableParagraph"/>
              <w:spacing w:before="120" w:after="120"/>
              <w:ind w:right="72"/>
              <w:jc w:val="center"/>
              <w:rPr>
                <w:rFonts w:asciiTheme="minorHAnsi" w:hAnsiTheme="minorHAnsi" w:cstheme="minorHAnsi"/>
                <w:sz w:val="20"/>
                <w:szCs w:val="20"/>
              </w:rPr>
            </w:pPr>
            <w:r w:rsidRPr="00BA25F7">
              <w:rPr>
                <w:rFonts w:asciiTheme="minorHAnsi" w:hAnsiTheme="minorHAnsi" w:cstheme="minorHAnsi"/>
                <w:sz w:val="20"/>
                <w:szCs w:val="20"/>
              </w:rPr>
              <w:t>N</w:t>
            </w:r>
            <w:r w:rsidR="0057350F">
              <w:rPr>
                <w:rFonts w:asciiTheme="minorHAnsi" w:hAnsiTheme="minorHAnsi" w:cstheme="minorHAnsi"/>
                <w:b w:val="0"/>
                <w:bCs w:val="0"/>
                <w:sz w:val="20"/>
                <w:szCs w:val="20"/>
              </w:rPr>
              <w:br/>
            </w:r>
            <w:r w:rsidRPr="00BA25F7">
              <w:rPr>
                <w:rFonts w:asciiTheme="minorHAnsi" w:hAnsiTheme="minorHAnsi" w:cstheme="minorHAnsi"/>
                <w:sz w:val="20"/>
                <w:szCs w:val="20"/>
              </w:rPr>
              <w:t>Not Observed</w:t>
            </w:r>
          </w:p>
        </w:tc>
        <w:tc>
          <w:tcPr>
            <w:tcW w:w="2592" w:type="dxa"/>
            <w:shd w:val="clear" w:color="auto" w:fill="2F5496" w:themeFill="accent1" w:themeFillShade="BF"/>
          </w:tcPr>
          <w:p w14:paraId="478E4D14" w14:textId="1F3E7260" w:rsidR="00FF66E9" w:rsidRPr="00BA25F7"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A25F7">
              <w:rPr>
                <w:rFonts w:asciiTheme="minorHAnsi" w:hAnsiTheme="minorHAnsi" w:cstheme="minorHAnsi"/>
                <w:sz w:val="20"/>
                <w:szCs w:val="20"/>
              </w:rPr>
              <w:t>B</w:t>
            </w:r>
            <w:r w:rsidR="0057350F">
              <w:rPr>
                <w:rFonts w:asciiTheme="minorHAnsi" w:hAnsiTheme="minorHAnsi" w:cstheme="minorHAnsi"/>
                <w:sz w:val="20"/>
                <w:szCs w:val="20"/>
              </w:rPr>
              <w:br/>
            </w:r>
            <w:r w:rsidRPr="00BA25F7">
              <w:rPr>
                <w:rFonts w:asciiTheme="minorHAnsi" w:hAnsiTheme="minorHAnsi" w:cstheme="minorHAnsi"/>
                <w:sz w:val="20"/>
                <w:szCs w:val="20"/>
              </w:rPr>
              <w:t>Beginning</w:t>
            </w:r>
          </w:p>
        </w:tc>
        <w:tc>
          <w:tcPr>
            <w:tcW w:w="2592" w:type="dxa"/>
            <w:shd w:val="clear" w:color="auto" w:fill="2F5496" w:themeFill="accent1" w:themeFillShade="BF"/>
          </w:tcPr>
          <w:p w14:paraId="392FCBBD" w14:textId="39B6987A" w:rsidR="00FF66E9" w:rsidRPr="00BA25F7"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D</w:t>
            </w:r>
            <w:r w:rsidR="0057350F">
              <w:rPr>
                <w:rFonts w:asciiTheme="minorHAnsi" w:hAnsiTheme="minorHAnsi" w:cstheme="minorHAnsi"/>
                <w:sz w:val="20"/>
                <w:szCs w:val="20"/>
              </w:rPr>
              <w:br/>
            </w:r>
            <w:r w:rsidRPr="00BA25F7">
              <w:rPr>
                <w:rFonts w:asciiTheme="minorHAnsi" w:hAnsiTheme="minorHAnsi" w:cstheme="minorHAnsi"/>
                <w:sz w:val="20"/>
                <w:szCs w:val="20"/>
              </w:rPr>
              <w:t>Developing</w:t>
            </w:r>
          </w:p>
        </w:tc>
        <w:tc>
          <w:tcPr>
            <w:tcW w:w="2592" w:type="dxa"/>
            <w:shd w:val="clear" w:color="auto" w:fill="2F5496" w:themeFill="accent1" w:themeFillShade="BF"/>
          </w:tcPr>
          <w:p w14:paraId="79A7D278" w14:textId="2D0464BA" w:rsidR="00FF66E9" w:rsidRPr="00BA25F7"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P</w:t>
            </w:r>
            <w:r w:rsidR="0057350F">
              <w:rPr>
                <w:rFonts w:asciiTheme="minorHAnsi" w:hAnsiTheme="minorHAnsi" w:cstheme="minorHAnsi"/>
                <w:sz w:val="20"/>
                <w:szCs w:val="20"/>
              </w:rPr>
              <w:br/>
            </w:r>
            <w:r w:rsidRPr="00BA25F7">
              <w:rPr>
                <w:rFonts w:asciiTheme="minorHAnsi" w:hAnsiTheme="minorHAnsi" w:cstheme="minorHAnsi"/>
                <w:sz w:val="20"/>
                <w:szCs w:val="20"/>
              </w:rPr>
              <w:t>Progressing</w:t>
            </w:r>
          </w:p>
        </w:tc>
        <w:tc>
          <w:tcPr>
            <w:tcW w:w="2592" w:type="dxa"/>
            <w:shd w:val="clear" w:color="auto" w:fill="2F5496" w:themeFill="accent1" w:themeFillShade="BF"/>
          </w:tcPr>
          <w:p w14:paraId="36424A5E" w14:textId="1C98F655" w:rsidR="00FF66E9" w:rsidRPr="00BA25F7"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E</w:t>
            </w:r>
            <w:r w:rsidR="0057350F">
              <w:rPr>
                <w:rFonts w:asciiTheme="minorHAnsi" w:hAnsiTheme="minorHAnsi" w:cstheme="minorHAnsi"/>
                <w:sz w:val="20"/>
                <w:szCs w:val="20"/>
              </w:rPr>
              <w:br/>
            </w:r>
            <w:r w:rsidRPr="00BA25F7">
              <w:rPr>
                <w:rFonts w:asciiTheme="minorHAnsi" w:hAnsiTheme="minorHAnsi" w:cstheme="minorHAnsi"/>
                <w:sz w:val="20"/>
                <w:szCs w:val="20"/>
              </w:rPr>
              <w:t>Extending</w:t>
            </w:r>
          </w:p>
        </w:tc>
      </w:tr>
      <w:tr w:rsidR="00D61B18" w:rsidRPr="00BA25F7" w14:paraId="45A162BD" w14:textId="77777777" w:rsidTr="00454769">
        <w:trPr>
          <w:trHeight w:val="5663"/>
        </w:trPr>
        <w:tc>
          <w:tcPr>
            <w:cnfStyle w:val="001000000000" w:firstRow="0" w:lastRow="0" w:firstColumn="1" w:lastColumn="0" w:oddVBand="0" w:evenVBand="0" w:oddHBand="0" w:evenHBand="0" w:firstRowFirstColumn="0" w:firstRowLastColumn="0" w:lastRowFirstColumn="0" w:lastRowLastColumn="0"/>
            <w:tcW w:w="2592" w:type="dxa"/>
          </w:tcPr>
          <w:p w14:paraId="0C5314F5" w14:textId="2271FFAF" w:rsidR="00D61B18" w:rsidRPr="006A3196" w:rsidRDefault="009409B1" w:rsidP="006A3196">
            <w:pPr>
              <w:spacing w:before="120" w:after="60"/>
              <w:rPr>
                <w:rFonts w:asciiTheme="minorHAnsi" w:hAnsiTheme="minorHAnsi" w:cstheme="minorHAnsi"/>
                <w:b w:val="0"/>
                <w:bCs w:val="0"/>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b w:val="0"/>
                <w:bCs w:val="0"/>
                <w:sz w:val="18"/>
                <w:szCs w:val="18"/>
              </w:rPr>
              <w:t xml:space="preserve"> </w:t>
            </w:r>
            <w:r w:rsidR="00C82C80" w:rsidRPr="006A3196">
              <w:rPr>
                <w:rFonts w:asciiTheme="minorHAnsi" w:hAnsiTheme="minorHAnsi" w:cstheme="minorHAnsi"/>
                <w:b w:val="0"/>
                <w:bCs w:val="0"/>
                <w:sz w:val="18"/>
                <w:szCs w:val="18"/>
              </w:rPr>
              <w:t xml:space="preserve">Students are </w:t>
            </w:r>
            <w:r w:rsidR="00C82C80" w:rsidRPr="00F7732C">
              <w:rPr>
                <w:rFonts w:asciiTheme="minorHAnsi" w:hAnsiTheme="minorHAnsi" w:cstheme="minorHAnsi"/>
                <w:b w:val="0"/>
                <w:bCs w:val="0"/>
                <w:i/>
                <w:iCs/>
                <w:sz w:val="18"/>
                <w:szCs w:val="18"/>
              </w:rPr>
              <w:t>not</w:t>
            </w:r>
            <w:r w:rsidR="00C82C80" w:rsidRPr="006A3196">
              <w:rPr>
                <w:rFonts w:asciiTheme="minorHAnsi" w:hAnsiTheme="minorHAnsi" w:cstheme="minorHAnsi"/>
                <w:b w:val="0"/>
                <w:bCs w:val="0"/>
                <w:sz w:val="18"/>
                <w:szCs w:val="18"/>
              </w:rPr>
              <w:t xml:space="preserve"> provided with any opportunities to engage in the assessment of their peers’ work.</w:t>
            </w:r>
          </w:p>
          <w:p w14:paraId="0D1F69D4" w14:textId="332EEEA6" w:rsidR="00082CD4" w:rsidRPr="006A3196" w:rsidRDefault="0057350F" w:rsidP="006A3196">
            <w:pPr>
              <w:spacing w:after="60"/>
              <w:jc w:val="center"/>
              <w:rPr>
                <w:rFonts w:asciiTheme="minorHAnsi" w:hAnsiTheme="minorHAnsi" w:cstheme="minorHAnsi"/>
                <w:i/>
                <w:iCs/>
                <w:color w:val="2F5496" w:themeColor="accent1" w:themeShade="BF"/>
                <w:sz w:val="18"/>
                <w:szCs w:val="18"/>
              </w:rPr>
            </w:pPr>
            <w:r w:rsidRPr="006A3196">
              <w:rPr>
                <w:rFonts w:asciiTheme="minorHAnsi" w:hAnsiTheme="minorHAnsi" w:cstheme="minorHAnsi"/>
                <w:i/>
                <w:iCs/>
                <w:color w:val="2F5496" w:themeColor="accent1" w:themeShade="BF"/>
                <w:sz w:val="18"/>
                <w:szCs w:val="18"/>
              </w:rPr>
              <w:t>OR</w:t>
            </w:r>
          </w:p>
          <w:p w14:paraId="40FE5428" w14:textId="656EE367" w:rsidR="00D61B18" w:rsidRPr="006A3196" w:rsidRDefault="009409B1" w:rsidP="006A3196">
            <w:pPr>
              <w:spacing w:after="60"/>
              <w:rPr>
                <w:rFonts w:asciiTheme="minorHAnsi" w:hAnsiTheme="minorHAnsi" w:cstheme="minorHAnsi"/>
                <w:b w:val="0"/>
                <w:bCs w:val="0"/>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b w:val="0"/>
                <w:bCs w:val="0"/>
                <w:sz w:val="18"/>
                <w:szCs w:val="18"/>
              </w:rPr>
              <w:t xml:space="preserve"> </w:t>
            </w:r>
            <w:r w:rsidR="00C82C80" w:rsidRPr="006A3196">
              <w:rPr>
                <w:rFonts w:asciiTheme="minorHAnsi" w:hAnsiTheme="minorHAnsi" w:cstheme="minorHAnsi"/>
                <w:b w:val="0"/>
                <w:bCs w:val="0"/>
                <w:sz w:val="18"/>
                <w:szCs w:val="18"/>
              </w:rPr>
              <w:t>The teacher asks students to mark their peers’ work for a summative grade.</w:t>
            </w:r>
          </w:p>
        </w:tc>
        <w:tc>
          <w:tcPr>
            <w:tcW w:w="2592" w:type="dxa"/>
          </w:tcPr>
          <w:p w14:paraId="56122228" w14:textId="5D6C652B"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The teacher asks students to assess a peer’s work and provide feedback</w:t>
            </w:r>
            <w:r w:rsidR="00082CD4"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on a </w:t>
            </w:r>
            <w:r w:rsidR="00C82C80" w:rsidRPr="00F7732C">
              <w:rPr>
                <w:rFonts w:asciiTheme="minorHAnsi" w:hAnsiTheme="minorHAnsi" w:cstheme="minorHAnsi"/>
                <w:i/>
                <w:iCs/>
                <w:sz w:val="18"/>
                <w:szCs w:val="18"/>
              </w:rPr>
              <w:t>trivial</w:t>
            </w:r>
            <w:r w:rsidR="00C82C80" w:rsidRPr="006A3196">
              <w:rPr>
                <w:rFonts w:asciiTheme="minorHAnsi" w:hAnsiTheme="minorHAnsi" w:cstheme="minorHAnsi"/>
                <w:sz w:val="18"/>
                <w:szCs w:val="18"/>
              </w:rPr>
              <w:t xml:space="preserve"> task, such as a spelling test, a math facts worksheet, or a state capitals quiz. The task provides</w:t>
            </w:r>
            <w:r w:rsidR="00082CD4" w:rsidRPr="006A3196">
              <w:rPr>
                <w:rFonts w:asciiTheme="minorHAnsi" w:hAnsiTheme="minorHAnsi" w:cstheme="minorHAnsi"/>
                <w:sz w:val="18"/>
                <w:szCs w:val="18"/>
              </w:rPr>
              <w:t xml:space="preserve"> </w:t>
            </w:r>
            <w:r w:rsidR="00C82C80" w:rsidRPr="00F7732C">
              <w:rPr>
                <w:rFonts w:asciiTheme="minorHAnsi" w:hAnsiTheme="minorHAnsi" w:cstheme="minorHAnsi"/>
                <w:i/>
                <w:iCs/>
                <w:sz w:val="18"/>
                <w:szCs w:val="18"/>
              </w:rPr>
              <w:t>limited</w:t>
            </w:r>
            <w:r w:rsidR="00C82C80" w:rsidRPr="006A3196">
              <w:rPr>
                <w:rFonts w:asciiTheme="minorHAnsi" w:hAnsiTheme="minorHAnsi" w:cstheme="minorHAnsi"/>
                <w:sz w:val="18"/>
                <w:szCs w:val="18"/>
              </w:rPr>
              <w:t xml:space="preserve"> opportunities to comment on the quality of the work. Rather, the assessment is focused on completeness or accuracy.</w:t>
            </w:r>
          </w:p>
        </w:tc>
        <w:tc>
          <w:tcPr>
            <w:tcW w:w="2592" w:type="dxa"/>
          </w:tcPr>
          <w:p w14:paraId="11D03E65" w14:textId="07F8DFC1"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1"/>
                  <w:enabled/>
                  <w:calcOnExit w:val="0"/>
                  <w:checkBox>
                    <w:sizeAuto/>
                    <w:default w:val="0"/>
                  </w:checkBox>
                </w:ffData>
              </w:fldChar>
            </w:r>
            <w:bookmarkStart w:id="26" w:name="Check51"/>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26"/>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teacher asks students to assess a peer’s work and provide feedback to </w:t>
            </w:r>
            <w:r w:rsidR="00C82C80" w:rsidRPr="00F7732C">
              <w:rPr>
                <w:rFonts w:asciiTheme="minorHAnsi" w:hAnsiTheme="minorHAnsi" w:cstheme="minorHAnsi"/>
                <w:i/>
                <w:iCs/>
                <w:sz w:val="18"/>
                <w:szCs w:val="18"/>
              </w:rPr>
              <w:t>improve</w:t>
            </w:r>
            <w:r w:rsidR="00C82C80" w:rsidRPr="006A3196">
              <w:rPr>
                <w:rFonts w:asciiTheme="minorHAnsi" w:hAnsiTheme="minorHAnsi" w:cstheme="minorHAnsi"/>
                <w:sz w:val="18"/>
                <w:szCs w:val="18"/>
              </w:rPr>
              <w:t xml:space="preserve"> the quality of the work.</w:t>
            </w:r>
          </w:p>
          <w:p w14:paraId="130F65BA" w14:textId="120E2BE1"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bookmarkStart w:id="27" w:name="Check52"/>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27"/>
            <w:r w:rsidRPr="006A3196">
              <w:rPr>
                <w:rFonts w:asciiTheme="minorHAnsi" w:hAnsiTheme="minorHAnsi" w:cstheme="minorHAnsi"/>
                <w:sz w:val="18"/>
                <w:szCs w:val="18"/>
              </w:rPr>
              <w:t xml:space="preserve"> </w:t>
            </w:r>
            <w:r w:rsidR="00C82C80" w:rsidRPr="00F7732C">
              <w:rPr>
                <w:rFonts w:asciiTheme="minorHAnsi" w:hAnsiTheme="minorHAnsi" w:cstheme="minorHAnsi"/>
                <w:i/>
                <w:iCs/>
                <w:sz w:val="18"/>
                <w:szCs w:val="18"/>
              </w:rPr>
              <w:t>Few</w:t>
            </w:r>
            <w:r w:rsidR="00C82C80" w:rsidRPr="006A3196">
              <w:rPr>
                <w:rFonts w:asciiTheme="minorHAnsi" w:hAnsiTheme="minorHAnsi" w:cstheme="minorHAnsi"/>
                <w:sz w:val="18"/>
                <w:szCs w:val="18"/>
              </w:rPr>
              <w:t xml:space="preserve"> students take the peer feedback task seriously or engage with it meaningfully.</w:t>
            </w:r>
          </w:p>
          <w:p w14:paraId="2E7ECF72" w14:textId="2DAA933A"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peer feedback task </w:t>
            </w:r>
            <w:r w:rsidR="00C82C80" w:rsidRPr="00F7732C">
              <w:rPr>
                <w:rFonts w:asciiTheme="minorHAnsi" w:hAnsiTheme="minorHAnsi" w:cstheme="minorHAnsi"/>
                <w:i/>
                <w:iCs/>
                <w:sz w:val="18"/>
                <w:szCs w:val="18"/>
              </w:rPr>
              <w:t>lacks</w:t>
            </w:r>
            <w:r w:rsidR="00C82C80" w:rsidRPr="006A3196">
              <w:rPr>
                <w:rFonts w:asciiTheme="minorHAnsi" w:hAnsiTheme="minorHAnsi" w:cstheme="minorHAnsi"/>
                <w:sz w:val="18"/>
                <w:szCs w:val="18"/>
              </w:rPr>
              <w:t xml:space="preserve"> structure and does </w:t>
            </w:r>
            <w:r w:rsidR="00C82C80" w:rsidRPr="00F7732C">
              <w:rPr>
                <w:rFonts w:asciiTheme="minorHAnsi" w:hAnsiTheme="minorHAnsi" w:cstheme="minorHAnsi"/>
                <w:i/>
                <w:iCs/>
                <w:sz w:val="18"/>
                <w:szCs w:val="18"/>
              </w:rPr>
              <w:t>not</w:t>
            </w:r>
            <w:r w:rsidR="00C82C80" w:rsidRPr="006A3196">
              <w:rPr>
                <w:rFonts w:asciiTheme="minorHAnsi" w:hAnsiTheme="minorHAnsi" w:cstheme="minorHAnsi"/>
                <w:sz w:val="18"/>
                <w:szCs w:val="18"/>
              </w:rPr>
              <w:t xml:space="preserve"> support students.</w:t>
            </w:r>
          </w:p>
          <w:p w14:paraId="51E91C1C" w14:textId="772FFAEA" w:rsidR="00D61B18" w:rsidRPr="006A3196" w:rsidRDefault="004604F8"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3"/>
                  <w:enabled/>
                  <w:calcOnExit w:val="0"/>
                  <w:checkBox>
                    <w:sizeAuto/>
                    <w:default w:val="0"/>
                  </w:checkBox>
                </w:ffData>
              </w:fldChar>
            </w:r>
            <w:bookmarkStart w:id="28" w:name="Check53"/>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28"/>
            <w:r w:rsidRPr="006A3196">
              <w:rPr>
                <w:rFonts w:asciiTheme="minorHAnsi" w:hAnsiTheme="minorHAnsi" w:cstheme="minorHAnsi"/>
                <w:sz w:val="18"/>
                <w:szCs w:val="18"/>
              </w:rPr>
              <w:t xml:space="preserve"> </w:t>
            </w:r>
            <w:r w:rsidR="00C82C80" w:rsidRPr="00F7732C">
              <w:rPr>
                <w:rFonts w:asciiTheme="minorHAnsi" w:hAnsiTheme="minorHAnsi" w:cstheme="minorHAnsi"/>
                <w:i/>
                <w:iCs/>
                <w:sz w:val="18"/>
                <w:szCs w:val="18"/>
              </w:rPr>
              <w:t>Most</w:t>
            </w:r>
            <w:r w:rsidR="00C82C80" w:rsidRPr="006A3196">
              <w:rPr>
                <w:rFonts w:asciiTheme="minorHAnsi" w:hAnsiTheme="minorHAnsi" w:cstheme="minorHAnsi"/>
                <w:sz w:val="18"/>
                <w:szCs w:val="18"/>
              </w:rPr>
              <w:t xml:space="preserve"> students struggle to complete the task and cannot provide feedback that supports learning.</w:t>
            </w:r>
          </w:p>
          <w:p w14:paraId="451B83E0" w14:textId="12BB11E7"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feedback is of </w:t>
            </w:r>
            <w:r w:rsidR="00C82C80" w:rsidRPr="00F7732C">
              <w:rPr>
                <w:rFonts w:asciiTheme="minorHAnsi" w:hAnsiTheme="minorHAnsi" w:cstheme="minorHAnsi"/>
                <w:i/>
                <w:iCs/>
                <w:sz w:val="18"/>
                <w:szCs w:val="18"/>
              </w:rPr>
              <w:t>low quality</w:t>
            </w:r>
            <w:r w:rsidR="00C82C80" w:rsidRPr="006A3196">
              <w:rPr>
                <w:rFonts w:asciiTheme="minorHAnsi" w:hAnsiTheme="minorHAnsi" w:cstheme="minorHAnsi"/>
                <w:sz w:val="18"/>
                <w:szCs w:val="18"/>
              </w:rPr>
              <w:t xml:space="preserve">, or </w:t>
            </w:r>
            <w:r w:rsidR="00C82C80" w:rsidRPr="00F7732C">
              <w:rPr>
                <w:rFonts w:asciiTheme="minorHAnsi" w:hAnsiTheme="minorHAnsi" w:cstheme="minorHAnsi"/>
                <w:i/>
                <w:iCs/>
                <w:sz w:val="18"/>
                <w:szCs w:val="18"/>
              </w:rPr>
              <w:t xml:space="preserve">no </w:t>
            </w:r>
            <w:r w:rsidR="00C82C80" w:rsidRPr="00F7732C">
              <w:rPr>
                <w:rFonts w:asciiTheme="minorHAnsi" w:hAnsiTheme="minorHAnsi" w:cstheme="minorHAnsi"/>
                <w:sz w:val="18"/>
                <w:szCs w:val="18"/>
              </w:rPr>
              <w:t>time</w:t>
            </w:r>
            <w:r w:rsidR="00C82C80" w:rsidRPr="006A3196">
              <w:rPr>
                <w:rFonts w:asciiTheme="minorHAnsi" w:hAnsiTheme="minorHAnsi" w:cstheme="minorHAnsi"/>
                <w:sz w:val="18"/>
                <w:szCs w:val="18"/>
              </w:rPr>
              <w:t xml:space="preserve"> is provided for students to apply what they learned from the feedback.</w:t>
            </w:r>
          </w:p>
        </w:tc>
        <w:tc>
          <w:tcPr>
            <w:tcW w:w="2592" w:type="dxa"/>
          </w:tcPr>
          <w:p w14:paraId="2D8F5061" w14:textId="0A6AA6FB"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teacher asks students to assess a peer’s work and provide feedback to </w:t>
            </w:r>
            <w:r w:rsidR="00C82C80" w:rsidRPr="00F7732C">
              <w:rPr>
                <w:rFonts w:asciiTheme="minorHAnsi" w:hAnsiTheme="minorHAnsi" w:cstheme="minorHAnsi"/>
                <w:i/>
                <w:iCs/>
                <w:sz w:val="18"/>
                <w:szCs w:val="18"/>
              </w:rPr>
              <w:t>improve</w:t>
            </w:r>
            <w:r w:rsidR="00C82C80" w:rsidRPr="006A3196">
              <w:rPr>
                <w:rFonts w:asciiTheme="minorHAnsi" w:hAnsiTheme="minorHAnsi" w:cstheme="minorHAnsi"/>
                <w:sz w:val="18"/>
                <w:szCs w:val="18"/>
              </w:rPr>
              <w:t xml:space="preserve"> the quality of the work.</w:t>
            </w:r>
          </w:p>
          <w:p w14:paraId="08BD7F6B" w14:textId="3894ACD2"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F7732C">
              <w:rPr>
                <w:rFonts w:asciiTheme="minorHAnsi" w:hAnsiTheme="minorHAnsi" w:cstheme="minorHAnsi"/>
                <w:i/>
                <w:iCs/>
                <w:sz w:val="18"/>
                <w:szCs w:val="18"/>
              </w:rPr>
              <w:t>Most</w:t>
            </w:r>
            <w:r w:rsidR="00C82C80" w:rsidRPr="006A3196">
              <w:rPr>
                <w:rFonts w:asciiTheme="minorHAnsi" w:hAnsiTheme="minorHAnsi" w:cstheme="minorHAnsi"/>
                <w:sz w:val="18"/>
                <w:szCs w:val="18"/>
              </w:rPr>
              <w:t xml:space="preserve"> students take the peer feedback task</w:t>
            </w:r>
            <w:r w:rsidR="00082CD4"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seriously and engage with it meaningfully.</w:t>
            </w:r>
          </w:p>
          <w:p w14:paraId="3A82E796" w14:textId="3AB6D2A0"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peer feedback task is structured in such a way that </w:t>
            </w:r>
            <w:r w:rsidR="00C82C80" w:rsidRPr="00F7732C">
              <w:rPr>
                <w:rFonts w:asciiTheme="minorHAnsi" w:hAnsiTheme="minorHAnsi" w:cstheme="minorHAnsi"/>
                <w:i/>
                <w:iCs/>
                <w:sz w:val="18"/>
                <w:szCs w:val="18"/>
              </w:rPr>
              <w:t>some</w:t>
            </w:r>
            <w:r w:rsidR="00C82C80" w:rsidRPr="006A3196">
              <w:rPr>
                <w:rFonts w:asciiTheme="minorHAnsi" w:hAnsiTheme="minorHAnsi" w:cstheme="minorHAnsi"/>
                <w:sz w:val="18"/>
                <w:szCs w:val="18"/>
              </w:rPr>
              <w:t xml:space="preserve"> students </w:t>
            </w:r>
            <w:proofErr w:type="gramStart"/>
            <w:r w:rsidR="00C82C80" w:rsidRPr="006A3196">
              <w:rPr>
                <w:rFonts w:asciiTheme="minorHAnsi" w:hAnsiTheme="minorHAnsi" w:cstheme="minorHAnsi"/>
                <w:sz w:val="18"/>
                <w:szCs w:val="18"/>
              </w:rPr>
              <w:t>are able to</w:t>
            </w:r>
            <w:proofErr w:type="gramEnd"/>
            <w:r w:rsidR="00C82C80" w:rsidRPr="006A3196">
              <w:rPr>
                <w:rFonts w:asciiTheme="minorHAnsi" w:hAnsiTheme="minorHAnsi" w:cstheme="minorHAnsi"/>
                <w:sz w:val="18"/>
                <w:szCs w:val="18"/>
              </w:rPr>
              <w:t xml:space="preserve"> complete the task and provide feedback that supports learning, but the structure may not be adequate for most students.</w:t>
            </w:r>
          </w:p>
          <w:p w14:paraId="2229E387" w14:textId="58345A2D"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F7732C">
              <w:rPr>
                <w:rFonts w:asciiTheme="minorHAnsi" w:hAnsiTheme="minorHAnsi" w:cstheme="minorHAnsi"/>
                <w:i/>
                <w:iCs/>
                <w:sz w:val="18"/>
                <w:szCs w:val="18"/>
              </w:rPr>
              <w:t>Some</w:t>
            </w:r>
            <w:r w:rsidR="00C82C80" w:rsidRPr="006A3196">
              <w:rPr>
                <w:rFonts w:asciiTheme="minorHAnsi" w:hAnsiTheme="minorHAnsi" w:cstheme="minorHAnsi"/>
                <w:sz w:val="18"/>
                <w:szCs w:val="18"/>
              </w:rPr>
              <w:t xml:space="preserve"> students receive </w:t>
            </w:r>
            <w:r w:rsidR="00C82C80" w:rsidRPr="00F7732C">
              <w:rPr>
                <w:rFonts w:asciiTheme="minorHAnsi" w:hAnsiTheme="minorHAnsi" w:cstheme="minorHAnsi"/>
                <w:i/>
                <w:iCs/>
                <w:sz w:val="18"/>
                <w:szCs w:val="18"/>
              </w:rPr>
              <w:t>adequate</w:t>
            </w:r>
            <w:r w:rsidR="00C82C80" w:rsidRPr="006A3196">
              <w:rPr>
                <w:rFonts w:asciiTheme="minorHAnsi" w:hAnsiTheme="minorHAnsi" w:cstheme="minorHAnsi"/>
                <w:sz w:val="18"/>
                <w:szCs w:val="18"/>
              </w:rPr>
              <w:t xml:space="preserve"> feedback of adequate quality while others receive low</w:t>
            </w:r>
            <w:r w:rsidR="00D45DB3" w:rsidRPr="006A3196">
              <w:rPr>
                <w:rFonts w:asciiTheme="minorHAnsi" w:hAnsiTheme="minorHAnsi" w:cstheme="minorHAnsi"/>
                <w:sz w:val="18"/>
                <w:szCs w:val="18"/>
              </w:rPr>
              <w:t>-</w:t>
            </w:r>
            <w:r w:rsidR="00C82C80" w:rsidRPr="006A3196">
              <w:rPr>
                <w:rFonts w:asciiTheme="minorHAnsi" w:hAnsiTheme="minorHAnsi" w:cstheme="minorHAnsi"/>
                <w:sz w:val="18"/>
                <w:szCs w:val="18"/>
              </w:rPr>
              <w:t>quality feedback, or limited time is provided for students to apply what they learned from the feedback.</w:t>
            </w:r>
          </w:p>
        </w:tc>
        <w:tc>
          <w:tcPr>
            <w:tcW w:w="2592" w:type="dxa"/>
          </w:tcPr>
          <w:p w14:paraId="7B2F5413" w14:textId="1B820232"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The teacher asks students to assess a peers’ work and provide feedback to improve the quality of the work.</w:t>
            </w:r>
          </w:p>
          <w:p w14:paraId="70B5F213" w14:textId="7C6721A0"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F7732C">
              <w:rPr>
                <w:rFonts w:asciiTheme="minorHAnsi" w:hAnsiTheme="minorHAnsi" w:cstheme="minorHAnsi"/>
                <w:i/>
                <w:iCs/>
                <w:sz w:val="18"/>
                <w:szCs w:val="18"/>
              </w:rPr>
              <w:t>Most</w:t>
            </w:r>
            <w:r w:rsidR="00C82C80" w:rsidRPr="006A3196">
              <w:rPr>
                <w:rFonts w:asciiTheme="minorHAnsi" w:hAnsiTheme="minorHAnsi" w:cstheme="minorHAnsi"/>
                <w:sz w:val="18"/>
                <w:szCs w:val="18"/>
              </w:rPr>
              <w:t xml:space="preserve"> students take the peer feedback task</w:t>
            </w:r>
            <w:r w:rsidR="00082CD4"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seriously and engage with it meaningfully.</w:t>
            </w:r>
          </w:p>
          <w:p w14:paraId="28998B0F" w14:textId="1587236F"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peer feedback task is structured in such a way that </w:t>
            </w:r>
            <w:r w:rsidR="00C82C80" w:rsidRPr="00912527">
              <w:rPr>
                <w:rFonts w:asciiTheme="minorHAnsi" w:hAnsiTheme="minorHAnsi" w:cstheme="minorHAnsi"/>
                <w:i/>
                <w:iCs/>
                <w:sz w:val="18"/>
                <w:szCs w:val="18"/>
              </w:rPr>
              <w:t>most</w:t>
            </w:r>
            <w:r w:rsidR="00C82C80" w:rsidRPr="006A3196">
              <w:rPr>
                <w:rFonts w:asciiTheme="minorHAnsi" w:hAnsiTheme="minorHAnsi" w:cstheme="minorHAnsi"/>
                <w:sz w:val="18"/>
                <w:szCs w:val="18"/>
              </w:rPr>
              <w:t xml:space="preserve"> or </w:t>
            </w:r>
            <w:r w:rsidR="00C82C80" w:rsidRPr="00912527">
              <w:rPr>
                <w:rFonts w:asciiTheme="minorHAnsi" w:hAnsiTheme="minorHAnsi" w:cstheme="minorHAnsi"/>
                <w:i/>
                <w:iCs/>
                <w:sz w:val="18"/>
                <w:szCs w:val="18"/>
              </w:rPr>
              <w:t>all</w:t>
            </w:r>
            <w:r w:rsidR="00C82C80" w:rsidRPr="006A3196">
              <w:rPr>
                <w:rFonts w:asciiTheme="minorHAnsi" w:hAnsiTheme="minorHAnsi" w:cstheme="minorHAnsi"/>
                <w:sz w:val="18"/>
                <w:szCs w:val="18"/>
              </w:rPr>
              <w:t xml:space="preserve"> students </w:t>
            </w:r>
            <w:proofErr w:type="gramStart"/>
            <w:r w:rsidR="00C82C80" w:rsidRPr="006A3196">
              <w:rPr>
                <w:rFonts w:asciiTheme="minorHAnsi" w:hAnsiTheme="minorHAnsi" w:cstheme="minorHAnsi"/>
                <w:sz w:val="18"/>
                <w:szCs w:val="18"/>
              </w:rPr>
              <w:t>are able to</w:t>
            </w:r>
            <w:proofErr w:type="gramEnd"/>
            <w:r w:rsidR="00C82C80" w:rsidRPr="006A3196">
              <w:rPr>
                <w:rFonts w:asciiTheme="minorHAnsi" w:hAnsiTheme="minorHAnsi" w:cstheme="minorHAnsi"/>
                <w:sz w:val="18"/>
                <w:szCs w:val="18"/>
              </w:rPr>
              <w:t xml:space="preserve"> complete the task and provide feedback that supports learning.</w:t>
            </w:r>
          </w:p>
          <w:p w14:paraId="1DAB09BD" w14:textId="708410D8"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2"/>
                  <w:enabled/>
                  <w:calcOnExit w:val="0"/>
                  <w:checkBox>
                    <w:sizeAuto/>
                    <w:default w:val="0"/>
                  </w:checkBox>
                </w:ffData>
              </w:fldChar>
            </w:r>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r w:rsidRPr="006A3196">
              <w:rPr>
                <w:rFonts w:asciiTheme="minorHAnsi" w:hAnsiTheme="minorHAnsi" w:cstheme="minorHAnsi"/>
                <w:sz w:val="18"/>
                <w:szCs w:val="18"/>
              </w:rPr>
              <w:t xml:space="preserve"> </w:t>
            </w:r>
            <w:r w:rsidR="00C82C80" w:rsidRPr="00F7732C">
              <w:rPr>
                <w:rFonts w:asciiTheme="minorHAnsi" w:hAnsiTheme="minorHAnsi" w:cstheme="minorHAnsi"/>
                <w:i/>
                <w:iCs/>
                <w:sz w:val="18"/>
                <w:szCs w:val="18"/>
              </w:rPr>
              <w:t>All</w:t>
            </w:r>
            <w:r w:rsidR="00C82C80" w:rsidRPr="006A3196">
              <w:rPr>
                <w:rFonts w:asciiTheme="minorHAnsi" w:hAnsiTheme="minorHAnsi" w:cstheme="minorHAnsi"/>
                <w:sz w:val="18"/>
                <w:szCs w:val="18"/>
              </w:rPr>
              <w:t xml:space="preserve"> students receive feedback of adequate quality, and sufficient time is provided for students to apply what they learned from the feedback.</w:t>
            </w:r>
          </w:p>
        </w:tc>
      </w:tr>
    </w:tbl>
    <w:p w14:paraId="5B55C6A6" w14:textId="77777777" w:rsidR="00D61B18" w:rsidRPr="00BA25F7" w:rsidRDefault="00D61B18" w:rsidP="00BA25F7">
      <w:pPr>
        <w:rPr>
          <w:rFonts w:asciiTheme="minorHAnsi" w:hAnsiTheme="minorHAnsi" w:cstheme="minorHAnsi"/>
          <w:sz w:val="14"/>
        </w:rPr>
        <w:sectPr w:rsidR="00D61B18" w:rsidRPr="00BA25F7" w:rsidSect="00454769">
          <w:pgSz w:w="15840" w:h="12240" w:orient="landscape"/>
          <w:pgMar w:top="1440" w:right="1440" w:bottom="1440" w:left="1440" w:header="444" w:footer="417" w:gutter="0"/>
          <w:cols w:space="720"/>
          <w:docGrid w:linePitch="299"/>
        </w:sectPr>
      </w:pPr>
    </w:p>
    <w:p w14:paraId="4C93FE06" w14:textId="6E5471EB" w:rsidR="00D61B18" w:rsidRPr="00BA25F7" w:rsidRDefault="00E34723" w:rsidP="00454769">
      <w:pPr>
        <w:pStyle w:val="Heading2"/>
        <w:tabs>
          <w:tab w:val="clear" w:pos="1340"/>
        </w:tabs>
        <w:ind w:right="0"/>
      </w:pPr>
      <w:bookmarkStart w:id="29" w:name="_8._Self-Assessment"/>
      <w:bookmarkStart w:id="30" w:name="SAT"/>
      <w:bookmarkEnd w:id="29"/>
      <w:r w:rsidRPr="00BA25F7">
        <w:lastRenderedPageBreak/>
        <w:t xml:space="preserve">8. </w:t>
      </w:r>
      <w:r w:rsidR="00C82C80" w:rsidRPr="00BA25F7">
        <w:t>Self-Assessment</w:t>
      </w:r>
    </w:p>
    <w:bookmarkEnd w:id="30"/>
    <w:p w14:paraId="3894C34B" w14:textId="336BFC20" w:rsidR="00B41F02" w:rsidRPr="006A3196" w:rsidRDefault="00C82C80" w:rsidP="006A3196">
      <w:pPr>
        <w:rPr>
          <w:rFonts w:asciiTheme="minorHAnsi" w:hAnsiTheme="minorHAnsi" w:cstheme="minorHAnsi"/>
          <w:sz w:val="24"/>
          <w:szCs w:val="24"/>
        </w:rPr>
      </w:pPr>
      <w:r w:rsidRPr="006A3196">
        <w:rPr>
          <w:rFonts w:asciiTheme="minorHAnsi" w:hAnsiTheme="minorHAnsi" w:cstheme="minorHAnsi"/>
          <w:sz w:val="24"/>
          <w:szCs w:val="24"/>
        </w:rPr>
        <w:t>Self-assessment is important because it provides students with an opportunity to think metacognitively about their learning. Research suggests that improved understanding of one’s own learning is a critical strategy that can lead to improvements in learning.</w:t>
      </w:r>
    </w:p>
    <w:p w14:paraId="43AEC7B7" w14:textId="50B43117" w:rsidR="008A41FF" w:rsidRPr="00BA25F7" w:rsidRDefault="008A41FF" w:rsidP="00995BB4">
      <w:pPr>
        <w:pStyle w:val="Heading3"/>
      </w:pPr>
      <w:r w:rsidRPr="00BA25F7">
        <w:t>Observation Notes</w:t>
      </w:r>
    </w:p>
    <w:p w14:paraId="36CD0148" w14:textId="650DC1EB" w:rsidR="00386A7A" w:rsidRPr="006A3196" w:rsidRDefault="00386A7A" w:rsidP="006A3196">
      <w:pPr>
        <w:pStyle w:val="ListBullet"/>
      </w:pPr>
      <w:r w:rsidRPr="006A3196">
        <w:t>This rubric addresses the intentional, structured opportunities that teachers create for students to engage in self-assessment rather than those unprompted instances where an individual student might say something that demonstrates that he or she is reflecting on his or her own learning.</w:t>
      </w:r>
    </w:p>
    <w:p w14:paraId="7ECE1744" w14:textId="77777777" w:rsidR="006A3196" w:rsidRDefault="008A41FF" w:rsidP="006A3196">
      <w:pPr>
        <w:pStyle w:val="ListBullet"/>
      </w:pPr>
      <w:r w:rsidRPr="006A3196">
        <w:t xml:space="preserve">The rubric </w:t>
      </w:r>
      <w:proofErr w:type="gramStart"/>
      <w:r w:rsidRPr="006A3196">
        <w:t>makes reference</w:t>
      </w:r>
      <w:proofErr w:type="gramEnd"/>
      <w:r w:rsidRPr="006A3196">
        <w:t xml:space="preserve"> to whether the self-assessment activity is </w:t>
      </w:r>
      <w:r w:rsidRPr="006A3196">
        <w:rPr>
          <w:i/>
          <w:iCs w:val="0"/>
        </w:rPr>
        <w:t>meaningful</w:t>
      </w:r>
      <w:r w:rsidRPr="006A3196">
        <w:t xml:space="preserve"> to students. This requires the observer to make a professional judgment. Observers may draw on evidence from student comments regarding the self-assessment task, the degree to which students seriously engage with the task, how they appear to view its importance, and if there is follow-through to address any identified deficiencies </w:t>
      </w:r>
      <w:proofErr w:type="gramStart"/>
      <w:r w:rsidRPr="006A3196">
        <w:t>in order to</w:t>
      </w:r>
      <w:proofErr w:type="gramEnd"/>
      <w:r w:rsidRPr="006A3196">
        <w:t xml:space="preserve"> make judgments. An observer may want to ask students about what they think of the task.</w:t>
      </w:r>
    </w:p>
    <w:p w14:paraId="43B93548" w14:textId="77777777" w:rsidR="006A3196" w:rsidRDefault="008A41FF" w:rsidP="006A3196">
      <w:pPr>
        <w:pStyle w:val="ListBullet"/>
      </w:pPr>
      <w:r w:rsidRPr="006A3196">
        <w:t xml:space="preserve">The rubric refers to the importance of </w:t>
      </w:r>
      <w:r w:rsidRPr="006A3196">
        <w:rPr>
          <w:i/>
          <w:iCs w:val="0"/>
        </w:rPr>
        <w:t>structure and support</w:t>
      </w:r>
      <w:r w:rsidRPr="006A3196">
        <w:t xml:space="preserve"> for the self-assessment process</w:t>
      </w:r>
      <w:r w:rsidR="00386A7A" w:rsidRPr="006A3196">
        <w:t>.</w:t>
      </w:r>
      <w:r w:rsidRPr="006A3196">
        <w:t xml:space="preserve"> Depending on how familiar students are with self-assessment, there may be evidence of direct support for the tasks, such as the teacher reminding students about what it means to engage in self-assessment, why they are doing it, or how the information will be used. </w:t>
      </w:r>
      <w:r w:rsidR="00386A7A" w:rsidRPr="006A3196">
        <w:t>In other cases, if students are more experienced with this task, the teacher may only make a brief reference to previous discussions, or it may be clear from how students approach the task that they no longer need any direct support but can immediately engage with the task. The amount of structure in a self-assessment task will also vary according to students’ ages and experiences.</w:t>
      </w:r>
    </w:p>
    <w:p w14:paraId="5653BE88" w14:textId="240DE28E" w:rsidR="008A41FF" w:rsidRPr="006A3196" w:rsidRDefault="008A41FF" w:rsidP="006A3196">
      <w:pPr>
        <w:pStyle w:val="ListBullet"/>
      </w:pPr>
      <w:r w:rsidRPr="006A3196">
        <w:t xml:space="preserve">If a teacher does not provide students with any assessment criteria or structure to support their self-reflection but simply asks the students to give a </w:t>
      </w:r>
      <w:r w:rsidRPr="006A3196">
        <w:rPr>
          <w:i/>
          <w:iCs w:val="0"/>
        </w:rPr>
        <w:t>thumbs up</w:t>
      </w:r>
      <w:r w:rsidRPr="006A3196">
        <w:t xml:space="preserve"> or </w:t>
      </w:r>
      <w:r w:rsidRPr="006A3196">
        <w:rPr>
          <w:i/>
          <w:iCs w:val="0"/>
        </w:rPr>
        <w:t>thumbs down</w:t>
      </w:r>
      <w:r w:rsidRPr="006A3196">
        <w:t xml:space="preserve"> to indicate how they felt about the lesson, the lesson is unlikely to be rated higher than the Developing level. However, the teacher may use the thumbs up or thumbs down approach as a springboard into deeper reflection, which could change the scoring.</w:t>
      </w:r>
    </w:p>
    <w:p w14:paraId="202A9FC9" w14:textId="77777777" w:rsidR="003413B1" w:rsidRPr="006A3196" w:rsidRDefault="008A41FF" w:rsidP="006A3196">
      <w:pPr>
        <w:pStyle w:val="ListBullet"/>
        <w:numPr>
          <w:ilvl w:val="1"/>
          <w:numId w:val="23"/>
        </w:numPr>
      </w:pPr>
      <w:r w:rsidRPr="006A3196">
        <w:t>For example, a teacher who just accepts the feedback without further probing cannot know the accuracy or specifics of the students’ confusion/understandings, and so the assessment’s impact on future learning or instruction is very limited.</w:t>
      </w:r>
    </w:p>
    <w:p w14:paraId="07ED1EEF" w14:textId="77777777" w:rsidR="003413B1" w:rsidRPr="006A3196" w:rsidRDefault="008A41FF" w:rsidP="006A3196">
      <w:pPr>
        <w:pStyle w:val="ListBullet"/>
        <w:numPr>
          <w:ilvl w:val="1"/>
          <w:numId w:val="23"/>
        </w:numPr>
      </w:pPr>
      <w:r w:rsidRPr="006A3196">
        <w:lastRenderedPageBreak/>
        <w:t>However, if the teacher probes further into what students did and did not understand in the lesson by noting that they covered four key ideas in the lesson and then lists each idea for additional information from students, the teacher is now providing additional structure—and the improved information may enhance the teacher’s planning.</w:t>
      </w:r>
    </w:p>
    <w:p w14:paraId="46610A45" w14:textId="3FA71568" w:rsidR="008A41FF" w:rsidRPr="006A3196" w:rsidRDefault="008A41FF" w:rsidP="006A3196">
      <w:pPr>
        <w:pStyle w:val="ListBullet"/>
        <w:numPr>
          <w:ilvl w:val="1"/>
          <w:numId w:val="23"/>
        </w:numPr>
      </w:pPr>
      <w:r w:rsidRPr="006A3196">
        <w:t>Moreover, if the teacher further probes to check for understanding from students who gave a thumbs up to confirm that they did indeed understand or from   students who gave a thumbs down to clarify what students did not understand, the likelihood of enhancing future learning and/or instruction increases</w:t>
      </w:r>
      <w:r w:rsidR="001156D8" w:rsidRPr="006A3196">
        <w:t>.</w:t>
      </w:r>
    </w:p>
    <w:p w14:paraId="13D3E198" w14:textId="20CAA8C2" w:rsidR="008A41FF" w:rsidRPr="006A3196" w:rsidRDefault="008A41FF" w:rsidP="006A3196">
      <w:pPr>
        <w:pStyle w:val="ListBullet"/>
      </w:pPr>
      <w:r w:rsidRPr="006A3196">
        <w:t xml:space="preserve">Structures for self-assessment are any kind of tool or process that provides support for the activity. For example, a teacher may provide students with structures to guide or focus their self-assessment and metacognitive thinking by modeling the activity for the students, by providing exemplars, or by providing a writing frame in which the students identify something new, something to learn more about, and something that is puzzling and that they need additional help with. Another </w:t>
      </w:r>
      <w:r w:rsidR="00D45DB3" w:rsidRPr="006A3196">
        <w:t>structure to</w:t>
      </w:r>
      <w:r w:rsidRPr="006A3196">
        <w:t xml:space="preserve"> support self-assessment is the process of student-generated questions and/or explanations.</w:t>
      </w:r>
    </w:p>
    <w:p w14:paraId="5F344849" w14:textId="6A420DE3" w:rsidR="007F1ED9" w:rsidRPr="006A3196" w:rsidRDefault="008A41FF" w:rsidP="006A3196">
      <w:pPr>
        <w:pStyle w:val="ListBullet"/>
      </w:pPr>
      <w:r w:rsidRPr="006A3196">
        <w:t>When students generate questions with the intent to identify gaps or deepen understanding, they must also think about what they do and do not already know.</w:t>
      </w:r>
    </w:p>
    <w:p w14:paraId="515A30E3" w14:textId="73C60C81" w:rsidR="008A41FF" w:rsidRPr="00BA25F7" w:rsidRDefault="008A41FF" w:rsidP="00454769">
      <w:pPr>
        <w:pStyle w:val="BodyText"/>
        <w:sectPr w:rsidR="008A41FF" w:rsidRPr="00BA25F7" w:rsidSect="00454769">
          <w:pgSz w:w="12240" w:h="15840"/>
          <w:pgMar w:top="1440" w:right="1440" w:bottom="1440" w:left="1440" w:header="444" w:footer="417" w:gutter="0"/>
          <w:cols w:space="720"/>
          <w:docGrid w:linePitch="299"/>
        </w:sectPr>
      </w:pPr>
    </w:p>
    <w:p w14:paraId="63F06E74" w14:textId="54D01F06" w:rsidR="00FF66E9" w:rsidRPr="00BA25F7" w:rsidRDefault="00FF66E9" w:rsidP="00454769">
      <w:pPr>
        <w:pStyle w:val="Heading3"/>
      </w:pPr>
      <w:r w:rsidRPr="00BA25F7">
        <w:lastRenderedPageBreak/>
        <w:t>Self-Assessment Rubric</w:t>
      </w:r>
    </w:p>
    <w:tbl>
      <w:tblPr>
        <w:tblStyle w:val="GridTable4-Accent1"/>
        <w:tblW w:w="12960" w:type="dxa"/>
        <w:tblLayout w:type="fixed"/>
        <w:tblLook w:val="06A0" w:firstRow="1" w:lastRow="0" w:firstColumn="1" w:lastColumn="0" w:noHBand="1" w:noVBand="1"/>
        <w:tblCaption w:val="Self-Assessment Rubric"/>
      </w:tblPr>
      <w:tblGrid>
        <w:gridCol w:w="2335"/>
        <w:gridCol w:w="2520"/>
        <w:gridCol w:w="2790"/>
        <w:gridCol w:w="2723"/>
        <w:gridCol w:w="2592"/>
      </w:tblGrid>
      <w:tr w:rsidR="00563333" w:rsidRPr="00BA25F7" w14:paraId="1CA33CFA" w14:textId="77777777" w:rsidTr="00454769">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2335" w:type="dxa"/>
            <w:shd w:val="clear" w:color="auto" w:fill="2F5496" w:themeFill="accent1" w:themeFillShade="BF"/>
          </w:tcPr>
          <w:p w14:paraId="64CEAAF6" w14:textId="5645E8F6" w:rsidR="00FF66E9" w:rsidRPr="00BA25F7" w:rsidRDefault="00FF66E9" w:rsidP="00454769">
            <w:pPr>
              <w:pStyle w:val="TableParagraph"/>
              <w:spacing w:before="120" w:after="120"/>
              <w:jc w:val="center"/>
              <w:rPr>
                <w:rFonts w:asciiTheme="minorHAnsi" w:hAnsiTheme="minorHAnsi" w:cstheme="minorHAnsi"/>
                <w:sz w:val="20"/>
                <w:szCs w:val="20"/>
              </w:rPr>
            </w:pPr>
            <w:r w:rsidRPr="00BA25F7">
              <w:rPr>
                <w:rFonts w:asciiTheme="minorHAnsi" w:hAnsiTheme="minorHAnsi" w:cstheme="minorHAnsi"/>
                <w:sz w:val="20"/>
                <w:szCs w:val="20"/>
              </w:rPr>
              <w:t>N</w:t>
            </w:r>
            <w:r w:rsidR="001268AB">
              <w:rPr>
                <w:rFonts w:asciiTheme="minorHAnsi" w:hAnsiTheme="minorHAnsi" w:cstheme="minorHAnsi"/>
                <w:sz w:val="20"/>
                <w:szCs w:val="20"/>
              </w:rPr>
              <w:br/>
            </w:r>
            <w:r w:rsidRPr="00BA25F7">
              <w:rPr>
                <w:rFonts w:asciiTheme="minorHAnsi" w:hAnsiTheme="minorHAnsi" w:cstheme="minorHAnsi"/>
                <w:sz w:val="20"/>
                <w:szCs w:val="20"/>
              </w:rPr>
              <w:t>Not Observed</w:t>
            </w:r>
          </w:p>
        </w:tc>
        <w:tc>
          <w:tcPr>
            <w:tcW w:w="2520" w:type="dxa"/>
            <w:shd w:val="clear" w:color="auto" w:fill="2F5496" w:themeFill="accent1" w:themeFillShade="BF"/>
          </w:tcPr>
          <w:p w14:paraId="678180EC" w14:textId="53070C2C" w:rsidR="00FF66E9" w:rsidRPr="00BA25F7"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B</w:t>
            </w:r>
            <w:r w:rsidR="001268AB">
              <w:rPr>
                <w:rFonts w:asciiTheme="minorHAnsi" w:hAnsiTheme="minorHAnsi" w:cstheme="minorHAnsi"/>
                <w:sz w:val="20"/>
                <w:szCs w:val="20"/>
              </w:rPr>
              <w:br/>
            </w:r>
            <w:r w:rsidRPr="00BA25F7">
              <w:rPr>
                <w:rFonts w:asciiTheme="minorHAnsi" w:hAnsiTheme="minorHAnsi" w:cstheme="minorHAnsi"/>
                <w:sz w:val="20"/>
                <w:szCs w:val="20"/>
              </w:rPr>
              <w:t>Beginning</w:t>
            </w:r>
          </w:p>
        </w:tc>
        <w:tc>
          <w:tcPr>
            <w:tcW w:w="2790" w:type="dxa"/>
            <w:shd w:val="clear" w:color="auto" w:fill="2F5496" w:themeFill="accent1" w:themeFillShade="BF"/>
          </w:tcPr>
          <w:p w14:paraId="6E3BCA9A" w14:textId="506AC68E" w:rsidR="00FF66E9" w:rsidRPr="00BA25F7"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D</w:t>
            </w:r>
            <w:r w:rsidR="001268AB">
              <w:rPr>
                <w:rFonts w:asciiTheme="minorHAnsi" w:hAnsiTheme="minorHAnsi" w:cstheme="minorHAnsi"/>
                <w:sz w:val="20"/>
                <w:szCs w:val="20"/>
              </w:rPr>
              <w:br/>
            </w:r>
            <w:r w:rsidRPr="00BA25F7">
              <w:rPr>
                <w:rFonts w:asciiTheme="minorHAnsi" w:hAnsiTheme="minorHAnsi" w:cstheme="minorHAnsi"/>
                <w:sz w:val="20"/>
                <w:szCs w:val="20"/>
              </w:rPr>
              <w:t>Developing</w:t>
            </w:r>
          </w:p>
        </w:tc>
        <w:tc>
          <w:tcPr>
            <w:tcW w:w="2723" w:type="dxa"/>
            <w:shd w:val="clear" w:color="auto" w:fill="2F5496" w:themeFill="accent1" w:themeFillShade="BF"/>
          </w:tcPr>
          <w:p w14:paraId="06D8733B" w14:textId="2B5015DF" w:rsidR="00FF66E9" w:rsidRPr="00BA25F7"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P</w:t>
            </w:r>
            <w:r w:rsidR="001268AB">
              <w:rPr>
                <w:rFonts w:asciiTheme="minorHAnsi" w:hAnsiTheme="minorHAnsi" w:cstheme="minorHAnsi"/>
                <w:sz w:val="20"/>
                <w:szCs w:val="20"/>
              </w:rPr>
              <w:br/>
            </w:r>
            <w:r w:rsidRPr="00BA25F7">
              <w:rPr>
                <w:rFonts w:asciiTheme="minorHAnsi" w:hAnsiTheme="minorHAnsi" w:cstheme="minorHAnsi"/>
                <w:sz w:val="20"/>
                <w:szCs w:val="20"/>
              </w:rPr>
              <w:t>Progressing</w:t>
            </w:r>
          </w:p>
        </w:tc>
        <w:tc>
          <w:tcPr>
            <w:tcW w:w="2592" w:type="dxa"/>
            <w:shd w:val="clear" w:color="auto" w:fill="2F5496" w:themeFill="accent1" w:themeFillShade="BF"/>
          </w:tcPr>
          <w:p w14:paraId="38C94685" w14:textId="3A63CF26" w:rsidR="00FF66E9" w:rsidRPr="00BA25F7"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25F7">
              <w:rPr>
                <w:rFonts w:asciiTheme="minorHAnsi" w:hAnsiTheme="minorHAnsi" w:cstheme="minorHAnsi"/>
                <w:sz w:val="20"/>
                <w:szCs w:val="20"/>
              </w:rPr>
              <w:t>E</w:t>
            </w:r>
            <w:r w:rsidR="001268AB">
              <w:rPr>
                <w:rFonts w:asciiTheme="minorHAnsi" w:hAnsiTheme="minorHAnsi" w:cstheme="minorHAnsi"/>
                <w:sz w:val="20"/>
                <w:szCs w:val="20"/>
              </w:rPr>
              <w:br/>
            </w:r>
            <w:r w:rsidRPr="00BA25F7">
              <w:rPr>
                <w:rFonts w:asciiTheme="minorHAnsi" w:hAnsiTheme="minorHAnsi" w:cstheme="minorHAnsi"/>
                <w:sz w:val="20"/>
                <w:szCs w:val="20"/>
              </w:rPr>
              <w:t>Extending</w:t>
            </w:r>
          </w:p>
        </w:tc>
      </w:tr>
      <w:tr w:rsidR="00563333" w:rsidRPr="00BA25F7" w14:paraId="1AB35C43" w14:textId="77777777" w:rsidTr="00563333">
        <w:trPr>
          <w:trHeight w:val="141"/>
        </w:trPr>
        <w:tc>
          <w:tcPr>
            <w:cnfStyle w:val="001000000000" w:firstRow="0" w:lastRow="0" w:firstColumn="1" w:lastColumn="0" w:oddVBand="0" w:evenVBand="0" w:oddHBand="0" w:evenHBand="0" w:firstRowFirstColumn="0" w:firstRowLastColumn="0" w:lastRowFirstColumn="0" w:lastRowLastColumn="0"/>
            <w:tcW w:w="2335" w:type="dxa"/>
          </w:tcPr>
          <w:p w14:paraId="60AE32A9" w14:textId="6B745B45" w:rsidR="00082CD4" w:rsidRPr="006A3196" w:rsidRDefault="009409B1" w:rsidP="006A3196">
            <w:pPr>
              <w:spacing w:before="120" w:after="60"/>
              <w:rPr>
                <w:rFonts w:asciiTheme="minorHAnsi" w:hAnsiTheme="minorHAnsi" w:cstheme="minorHAnsi"/>
                <w:b w:val="0"/>
                <w:bCs w:val="0"/>
                <w:sz w:val="18"/>
                <w:szCs w:val="18"/>
              </w:rPr>
            </w:pPr>
            <w:r w:rsidRPr="006A3196">
              <w:rPr>
                <w:rFonts w:asciiTheme="minorHAnsi" w:hAnsiTheme="minorHAnsi" w:cstheme="minorHAnsi"/>
                <w:sz w:val="18"/>
                <w:szCs w:val="18"/>
              </w:rPr>
              <w:fldChar w:fldCharType="begin">
                <w:ffData>
                  <w:name w:val="Check37"/>
                  <w:enabled/>
                  <w:calcOnExit w:val="0"/>
                  <w:checkBox>
                    <w:sizeAuto/>
                    <w:default w:val="0"/>
                  </w:checkBox>
                </w:ffData>
              </w:fldChar>
            </w:r>
            <w:bookmarkStart w:id="31" w:name="Check37"/>
            <w:r w:rsidRPr="006A3196">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31"/>
            <w:r w:rsidRPr="006A3196">
              <w:rPr>
                <w:rFonts w:asciiTheme="minorHAnsi" w:hAnsiTheme="minorHAnsi" w:cstheme="minorHAnsi"/>
                <w:b w:val="0"/>
                <w:bCs w:val="0"/>
                <w:sz w:val="18"/>
                <w:szCs w:val="18"/>
              </w:rPr>
              <w:t xml:space="preserve"> </w:t>
            </w:r>
            <w:r w:rsidR="00C82C80" w:rsidRPr="006A3196">
              <w:rPr>
                <w:rFonts w:asciiTheme="minorHAnsi" w:hAnsiTheme="minorHAnsi" w:cstheme="minorHAnsi"/>
                <w:b w:val="0"/>
                <w:bCs w:val="0"/>
                <w:sz w:val="18"/>
                <w:szCs w:val="18"/>
              </w:rPr>
              <w:t xml:space="preserve">Students are </w:t>
            </w:r>
            <w:r w:rsidR="00C82C80" w:rsidRPr="00912527">
              <w:rPr>
                <w:rFonts w:asciiTheme="minorHAnsi" w:hAnsiTheme="minorHAnsi" w:cstheme="minorHAnsi"/>
                <w:b w:val="0"/>
                <w:bCs w:val="0"/>
                <w:i/>
                <w:iCs/>
                <w:sz w:val="18"/>
                <w:szCs w:val="18"/>
              </w:rPr>
              <w:t>not</w:t>
            </w:r>
            <w:r w:rsidR="00C82C80" w:rsidRPr="006A3196">
              <w:rPr>
                <w:rFonts w:asciiTheme="minorHAnsi" w:hAnsiTheme="minorHAnsi" w:cstheme="minorHAnsi"/>
                <w:b w:val="0"/>
                <w:bCs w:val="0"/>
                <w:sz w:val="18"/>
                <w:szCs w:val="18"/>
              </w:rPr>
              <w:t xml:space="preserve"> provided with any opportunities</w:t>
            </w:r>
            <w:r w:rsidR="00E34723" w:rsidRPr="006A3196">
              <w:rPr>
                <w:rFonts w:asciiTheme="minorHAnsi" w:hAnsiTheme="minorHAnsi" w:cstheme="minorHAnsi"/>
                <w:b w:val="0"/>
                <w:bCs w:val="0"/>
                <w:sz w:val="18"/>
                <w:szCs w:val="18"/>
              </w:rPr>
              <w:t xml:space="preserve"> </w:t>
            </w:r>
            <w:r w:rsidR="00C82C80" w:rsidRPr="006A3196">
              <w:rPr>
                <w:rFonts w:asciiTheme="minorHAnsi" w:hAnsiTheme="minorHAnsi" w:cstheme="minorHAnsi"/>
                <w:b w:val="0"/>
                <w:bCs w:val="0"/>
                <w:sz w:val="18"/>
                <w:szCs w:val="18"/>
              </w:rPr>
              <w:t>to engage in self-assessment of their work or understanding.</w:t>
            </w:r>
          </w:p>
          <w:p w14:paraId="15DA6B9E" w14:textId="220EB50E" w:rsidR="00082CD4" w:rsidRPr="006A3196" w:rsidRDefault="0057350F" w:rsidP="006A3196">
            <w:pPr>
              <w:spacing w:after="60"/>
              <w:jc w:val="center"/>
              <w:rPr>
                <w:rFonts w:asciiTheme="minorHAnsi" w:hAnsiTheme="minorHAnsi" w:cstheme="minorHAnsi"/>
                <w:i/>
                <w:iCs/>
                <w:color w:val="2F5496" w:themeColor="accent1" w:themeShade="BF"/>
                <w:sz w:val="18"/>
                <w:szCs w:val="18"/>
              </w:rPr>
            </w:pPr>
            <w:r w:rsidRPr="006A3196">
              <w:rPr>
                <w:rFonts w:asciiTheme="minorHAnsi" w:hAnsiTheme="minorHAnsi" w:cstheme="minorHAnsi"/>
                <w:i/>
                <w:iCs/>
                <w:color w:val="2F5496" w:themeColor="accent1" w:themeShade="BF"/>
                <w:sz w:val="18"/>
                <w:szCs w:val="18"/>
              </w:rPr>
              <w:t>OR</w:t>
            </w:r>
          </w:p>
          <w:p w14:paraId="6FC44085" w14:textId="118192AC" w:rsidR="00D61B18" w:rsidRPr="006A3196" w:rsidRDefault="009409B1" w:rsidP="006A3196">
            <w:pPr>
              <w:spacing w:after="120"/>
              <w:rPr>
                <w:rFonts w:asciiTheme="minorHAnsi" w:hAnsiTheme="minorHAnsi" w:cstheme="minorHAnsi"/>
                <w:b w:val="0"/>
                <w:bCs w:val="0"/>
                <w:sz w:val="18"/>
                <w:szCs w:val="18"/>
              </w:rPr>
            </w:pPr>
            <w:r w:rsidRPr="006A3196">
              <w:rPr>
                <w:rFonts w:asciiTheme="minorHAnsi" w:hAnsiTheme="minorHAnsi" w:cstheme="minorHAnsi"/>
                <w:sz w:val="18"/>
                <w:szCs w:val="18"/>
              </w:rPr>
              <w:fldChar w:fldCharType="begin">
                <w:ffData>
                  <w:name w:val="Check36"/>
                  <w:enabled/>
                  <w:calcOnExit w:val="0"/>
                  <w:checkBox>
                    <w:sizeAuto/>
                    <w:default w:val="0"/>
                  </w:checkBox>
                </w:ffData>
              </w:fldChar>
            </w:r>
            <w:bookmarkStart w:id="32" w:name="Check36"/>
            <w:r w:rsidRPr="006A3196">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32"/>
            <w:r w:rsidRPr="006A3196">
              <w:rPr>
                <w:rFonts w:asciiTheme="minorHAnsi" w:hAnsiTheme="minorHAnsi" w:cstheme="minorHAnsi"/>
                <w:b w:val="0"/>
                <w:bCs w:val="0"/>
                <w:sz w:val="18"/>
                <w:szCs w:val="18"/>
              </w:rPr>
              <w:t xml:space="preserve"> </w:t>
            </w:r>
            <w:r w:rsidR="00C82C80" w:rsidRPr="006A3196">
              <w:rPr>
                <w:rFonts w:asciiTheme="minorHAnsi" w:hAnsiTheme="minorHAnsi" w:cstheme="minorHAnsi"/>
                <w:b w:val="0"/>
                <w:bCs w:val="0"/>
                <w:sz w:val="18"/>
                <w:szCs w:val="18"/>
              </w:rPr>
              <w:t xml:space="preserve">Students are asked to mark their </w:t>
            </w:r>
            <w:r w:rsidR="00C82C80" w:rsidRPr="00912527">
              <w:rPr>
                <w:rFonts w:asciiTheme="minorHAnsi" w:hAnsiTheme="minorHAnsi" w:cstheme="minorHAnsi"/>
                <w:b w:val="0"/>
                <w:bCs w:val="0"/>
                <w:i/>
                <w:iCs/>
                <w:sz w:val="18"/>
                <w:szCs w:val="18"/>
              </w:rPr>
              <w:t>own</w:t>
            </w:r>
            <w:r w:rsidR="00C82C80" w:rsidRPr="006A3196">
              <w:rPr>
                <w:rFonts w:asciiTheme="minorHAnsi" w:hAnsiTheme="minorHAnsi" w:cstheme="minorHAnsi"/>
                <w:b w:val="0"/>
                <w:bCs w:val="0"/>
                <w:sz w:val="18"/>
                <w:szCs w:val="18"/>
              </w:rPr>
              <w:t xml:space="preserve"> work for a summative grade.</w:t>
            </w:r>
          </w:p>
        </w:tc>
        <w:tc>
          <w:tcPr>
            <w:tcW w:w="2520" w:type="dxa"/>
          </w:tcPr>
          <w:p w14:paraId="2AD13579" w14:textId="4CC06C03"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38"/>
                  <w:enabled/>
                  <w:calcOnExit w:val="0"/>
                  <w:checkBox>
                    <w:sizeAuto/>
                    <w:default w:val="0"/>
                  </w:checkBox>
                </w:ffData>
              </w:fldChar>
            </w:r>
            <w:bookmarkStart w:id="33" w:name="Check38"/>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33"/>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teacher asks students to assess their </w:t>
            </w:r>
            <w:r w:rsidR="00C82C80" w:rsidRPr="00912527">
              <w:rPr>
                <w:rFonts w:asciiTheme="minorHAnsi" w:hAnsiTheme="minorHAnsi" w:cstheme="minorHAnsi"/>
                <w:sz w:val="18"/>
                <w:szCs w:val="18"/>
              </w:rPr>
              <w:t>own</w:t>
            </w:r>
            <w:r w:rsidR="00C82C80" w:rsidRPr="006A3196">
              <w:rPr>
                <w:rFonts w:asciiTheme="minorHAnsi" w:hAnsiTheme="minorHAnsi" w:cstheme="minorHAnsi"/>
                <w:sz w:val="18"/>
                <w:szCs w:val="18"/>
              </w:rPr>
              <w:t xml:space="preserve"> learning on a </w:t>
            </w:r>
            <w:r w:rsidR="00C82C80" w:rsidRPr="00912527">
              <w:rPr>
                <w:rFonts w:asciiTheme="minorHAnsi" w:hAnsiTheme="minorHAnsi" w:cstheme="minorHAnsi"/>
                <w:i/>
                <w:iCs/>
                <w:sz w:val="18"/>
                <w:szCs w:val="18"/>
              </w:rPr>
              <w:t>trivial</w:t>
            </w:r>
            <w:r w:rsidR="00C82C80" w:rsidRPr="006A3196">
              <w:rPr>
                <w:rFonts w:asciiTheme="minorHAnsi" w:hAnsiTheme="minorHAnsi" w:cstheme="minorHAnsi"/>
                <w:sz w:val="18"/>
                <w:szCs w:val="18"/>
              </w:rPr>
              <w:t xml:space="preserve"> task, such as checking their own</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work on a spelling test, math facts worksheet, or state capitals quiz. The task provides </w:t>
            </w:r>
            <w:r w:rsidR="00C82C80" w:rsidRPr="00912527">
              <w:rPr>
                <w:rFonts w:asciiTheme="minorHAnsi" w:hAnsiTheme="minorHAnsi" w:cstheme="minorHAnsi"/>
                <w:i/>
                <w:iCs/>
                <w:sz w:val="18"/>
                <w:szCs w:val="18"/>
              </w:rPr>
              <w:t>limited</w:t>
            </w:r>
            <w:r w:rsidR="00C82C80" w:rsidRPr="006A3196">
              <w:rPr>
                <w:rFonts w:asciiTheme="minorHAnsi" w:hAnsiTheme="minorHAnsi" w:cstheme="minorHAnsi"/>
                <w:sz w:val="18"/>
                <w:szCs w:val="18"/>
              </w:rPr>
              <w:t xml:space="preserve"> opportunities to comment on the quality of the work or to think</w:t>
            </w:r>
            <w:r w:rsidR="00E34723" w:rsidRPr="006A3196">
              <w:rPr>
                <w:rFonts w:asciiTheme="minorHAnsi" w:hAnsiTheme="minorHAnsi" w:cstheme="minorHAnsi"/>
                <w:sz w:val="18"/>
                <w:szCs w:val="18"/>
              </w:rPr>
              <w:t xml:space="preserve"> </w:t>
            </w:r>
            <w:r w:rsidR="00391673" w:rsidRPr="006A3196">
              <w:rPr>
                <w:rFonts w:asciiTheme="minorHAnsi" w:hAnsiTheme="minorHAnsi" w:cstheme="minorHAnsi"/>
                <w:sz w:val="18"/>
                <w:szCs w:val="18"/>
              </w:rPr>
              <w:t>metacognitively</w:t>
            </w:r>
            <w:r w:rsidR="00C82C80" w:rsidRPr="006A3196">
              <w:rPr>
                <w:rFonts w:asciiTheme="minorHAnsi" w:hAnsiTheme="minorHAnsi" w:cstheme="minorHAnsi"/>
                <w:sz w:val="18"/>
                <w:szCs w:val="18"/>
              </w:rPr>
              <w:t>. Rather,</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the assessment is focused on completeness or accuracy.</w:t>
            </w:r>
          </w:p>
        </w:tc>
        <w:tc>
          <w:tcPr>
            <w:tcW w:w="2790" w:type="dxa"/>
          </w:tcPr>
          <w:p w14:paraId="3BB3310B" w14:textId="7582846B" w:rsidR="00082CD4"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39"/>
                  <w:enabled/>
                  <w:calcOnExit w:val="0"/>
                  <w:checkBox>
                    <w:sizeAuto/>
                    <w:default w:val="0"/>
                  </w:checkBox>
                </w:ffData>
              </w:fldChar>
            </w:r>
            <w:bookmarkStart w:id="34" w:name="Check39"/>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34"/>
            <w:r w:rsidRPr="006A3196">
              <w:rPr>
                <w:rFonts w:asciiTheme="minorHAnsi" w:hAnsiTheme="minorHAnsi" w:cstheme="minorHAnsi"/>
                <w:sz w:val="18"/>
                <w:szCs w:val="18"/>
              </w:rPr>
              <w:t xml:space="preserve"> </w:t>
            </w:r>
            <w:r w:rsidR="00E34723" w:rsidRPr="006A3196">
              <w:rPr>
                <w:rFonts w:asciiTheme="minorHAnsi" w:hAnsiTheme="minorHAnsi" w:cstheme="minorHAnsi"/>
                <w:sz w:val="18"/>
                <w:szCs w:val="18"/>
              </w:rPr>
              <w:t>T</w:t>
            </w:r>
            <w:r w:rsidR="00C82C80" w:rsidRPr="006A3196">
              <w:rPr>
                <w:rFonts w:asciiTheme="minorHAnsi" w:hAnsiTheme="minorHAnsi" w:cstheme="minorHAnsi"/>
                <w:sz w:val="18"/>
                <w:szCs w:val="18"/>
              </w:rPr>
              <w:t xml:space="preserve">he teacher asks students to assess their own learning or to think metacognitively </w:t>
            </w:r>
            <w:proofErr w:type="gramStart"/>
            <w:r w:rsidR="00C82C80" w:rsidRPr="006A3196">
              <w:rPr>
                <w:rFonts w:asciiTheme="minorHAnsi" w:hAnsiTheme="minorHAnsi" w:cstheme="minorHAnsi"/>
                <w:sz w:val="18"/>
                <w:szCs w:val="18"/>
              </w:rPr>
              <w:t>in order to</w:t>
            </w:r>
            <w:proofErr w:type="gramEnd"/>
            <w:r w:rsidR="00C82C80" w:rsidRPr="006A3196">
              <w:rPr>
                <w:rFonts w:asciiTheme="minorHAnsi" w:hAnsiTheme="minorHAnsi" w:cstheme="minorHAnsi"/>
                <w:sz w:val="18"/>
                <w:szCs w:val="18"/>
              </w:rPr>
              <w:t xml:space="preserve"> </w:t>
            </w:r>
            <w:r w:rsidR="00C82C80" w:rsidRPr="00912527">
              <w:rPr>
                <w:rFonts w:asciiTheme="minorHAnsi" w:hAnsiTheme="minorHAnsi" w:cstheme="minorHAnsi"/>
                <w:i/>
                <w:iCs/>
                <w:sz w:val="18"/>
                <w:szCs w:val="18"/>
              </w:rPr>
              <w:t>improve the quality</w:t>
            </w:r>
            <w:r w:rsidR="00C82C80" w:rsidRPr="006A3196">
              <w:rPr>
                <w:rFonts w:asciiTheme="minorHAnsi" w:hAnsiTheme="minorHAnsi" w:cstheme="minorHAnsi"/>
                <w:sz w:val="18"/>
                <w:szCs w:val="18"/>
              </w:rPr>
              <w:t xml:space="preserve"> of their work.</w:t>
            </w:r>
          </w:p>
          <w:p w14:paraId="51DB8BE3" w14:textId="494B2911" w:rsidR="00082CD4"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40"/>
                  <w:enabled/>
                  <w:calcOnExit w:val="0"/>
                  <w:checkBox>
                    <w:sizeAuto/>
                    <w:default w:val="0"/>
                  </w:checkBox>
                </w:ffData>
              </w:fldChar>
            </w:r>
            <w:bookmarkStart w:id="35" w:name="Check40"/>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35"/>
            <w:r w:rsidRPr="006A3196">
              <w:rPr>
                <w:rFonts w:asciiTheme="minorHAnsi" w:hAnsiTheme="minorHAnsi" w:cstheme="minorHAnsi"/>
                <w:sz w:val="18"/>
                <w:szCs w:val="18"/>
              </w:rPr>
              <w:t xml:space="preserve"> </w:t>
            </w:r>
            <w:r w:rsidR="00C82C80" w:rsidRPr="00912527">
              <w:rPr>
                <w:rFonts w:asciiTheme="minorHAnsi" w:hAnsiTheme="minorHAnsi" w:cstheme="minorHAnsi"/>
                <w:i/>
                <w:iCs/>
                <w:sz w:val="18"/>
                <w:szCs w:val="18"/>
              </w:rPr>
              <w:t>Most</w:t>
            </w:r>
            <w:r w:rsidR="00C82C80" w:rsidRPr="006A3196">
              <w:rPr>
                <w:rFonts w:asciiTheme="minorHAnsi" w:hAnsiTheme="minorHAnsi" w:cstheme="minorHAnsi"/>
                <w:sz w:val="18"/>
                <w:szCs w:val="18"/>
              </w:rPr>
              <w:t xml:space="preserve"> students do not take the self-feedback task seriously, or they do </w:t>
            </w:r>
            <w:r w:rsidR="00C82C80" w:rsidRPr="00912527">
              <w:rPr>
                <w:rFonts w:asciiTheme="minorHAnsi" w:hAnsiTheme="minorHAnsi" w:cstheme="minorHAnsi"/>
                <w:i/>
                <w:iCs/>
                <w:sz w:val="18"/>
                <w:szCs w:val="18"/>
              </w:rPr>
              <w:t>not</w:t>
            </w:r>
            <w:r w:rsidR="00C82C80" w:rsidRPr="006A3196">
              <w:rPr>
                <w:rFonts w:asciiTheme="minorHAnsi" w:hAnsiTheme="minorHAnsi" w:cstheme="minorHAnsi"/>
                <w:sz w:val="18"/>
                <w:szCs w:val="18"/>
              </w:rPr>
              <w:t xml:space="preserve"> perceive value in the task.</w:t>
            </w:r>
          </w:p>
          <w:p w14:paraId="6E925463" w14:textId="2E15498A" w:rsidR="00082CD4"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41"/>
                  <w:enabled/>
                  <w:calcOnExit w:val="0"/>
                  <w:checkBox>
                    <w:sizeAuto/>
                    <w:default w:val="0"/>
                  </w:checkBox>
                </w:ffData>
              </w:fldChar>
            </w:r>
            <w:bookmarkStart w:id="36" w:name="Check41"/>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36"/>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self-assessment task </w:t>
            </w:r>
            <w:r w:rsidR="00C82C80" w:rsidRPr="00912527">
              <w:rPr>
                <w:rFonts w:asciiTheme="minorHAnsi" w:hAnsiTheme="minorHAnsi" w:cstheme="minorHAnsi"/>
                <w:i/>
                <w:iCs/>
                <w:sz w:val="18"/>
                <w:szCs w:val="18"/>
              </w:rPr>
              <w:t>lacks</w:t>
            </w:r>
            <w:r w:rsidR="00C82C80" w:rsidRPr="006A3196">
              <w:rPr>
                <w:rFonts w:asciiTheme="minorHAnsi" w:hAnsiTheme="minorHAnsi" w:cstheme="minorHAnsi"/>
                <w:sz w:val="18"/>
                <w:szCs w:val="18"/>
              </w:rPr>
              <w:t xml:space="preserve"> structure and does </w:t>
            </w:r>
            <w:r w:rsidR="00C82C80" w:rsidRPr="00912527">
              <w:rPr>
                <w:rFonts w:asciiTheme="minorHAnsi" w:hAnsiTheme="minorHAnsi" w:cstheme="minorHAnsi"/>
                <w:i/>
                <w:iCs/>
                <w:sz w:val="18"/>
                <w:szCs w:val="18"/>
              </w:rPr>
              <w:t>not</w:t>
            </w:r>
            <w:r w:rsidR="00C82C80" w:rsidRPr="006A3196">
              <w:rPr>
                <w:rFonts w:asciiTheme="minorHAnsi" w:hAnsiTheme="minorHAnsi" w:cstheme="minorHAnsi"/>
                <w:sz w:val="18"/>
                <w:szCs w:val="18"/>
              </w:rPr>
              <w:t xml:space="preserve"> support students (e.g., students do not understand the task,</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task has not been modeled for students, and students have not been provided with examples). </w:t>
            </w:r>
            <w:r w:rsidR="00C82C80" w:rsidRPr="00912527">
              <w:rPr>
                <w:rFonts w:asciiTheme="minorHAnsi" w:hAnsiTheme="minorHAnsi" w:cstheme="minorHAnsi"/>
                <w:i/>
                <w:iCs/>
                <w:sz w:val="18"/>
                <w:szCs w:val="18"/>
              </w:rPr>
              <w:t>Most</w:t>
            </w:r>
            <w:r w:rsidR="00C82C80" w:rsidRPr="006A3196">
              <w:rPr>
                <w:rFonts w:asciiTheme="minorHAnsi" w:hAnsiTheme="minorHAnsi" w:cstheme="minorHAnsi"/>
                <w:sz w:val="18"/>
                <w:szCs w:val="18"/>
              </w:rPr>
              <w:t xml:space="preserve"> students struggle to complete an honest self-assessment.</w:t>
            </w:r>
          </w:p>
          <w:p w14:paraId="3E872BBB" w14:textId="71D13931"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42"/>
                  <w:enabled/>
                  <w:calcOnExit w:val="0"/>
                  <w:checkBox>
                    <w:sizeAuto/>
                    <w:default w:val="0"/>
                  </w:checkBox>
                </w:ffData>
              </w:fldChar>
            </w:r>
            <w:bookmarkStart w:id="37" w:name="Check42"/>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37"/>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output of the self- assessment process does </w:t>
            </w:r>
            <w:r w:rsidR="00C82C80" w:rsidRPr="00912527">
              <w:rPr>
                <w:rFonts w:asciiTheme="minorHAnsi" w:hAnsiTheme="minorHAnsi" w:cstheme="minorHAnsi"/>
                <w:i/>
                <w:iCs/>
                <w:sz w:val="18"/>
                <w:szCs w:val="18"/>
              </w:rPr>
              <w:t>not</w:t>
            </w:r>
            <w:r w:rsidR="00C82C80" w:rsidRPr="006A3196">
              <w:rPr>
                <w:rFonts w:asciiTheme="minorHAnsi" w:hAnsiTheme="minorHAnsi" w:cstheme="minorHAnsi"/>
                <w:sz w:val="18"/>
                <w:szCs w:val="18"/>
              </w:rPr>
              <w:t xml:space="preserve"> provide students with evidence that will help them identify ways to improve their work</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or ways to set goals for further action as appropriate, or the</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self-assessment may </w:t>
            </w:r>
            <w:r w:rsidR="00C82C80" w:rsidRPr="00912527">
              <w:rPr>
                <w:rFonts w:asciiTheme="minorHAnsi" w:hAnsiTheme="minorHAnsi" w:cstheme="minorHAnsi"/>
                <w:i/>
                <w:iCs/>
                <w:sz w:val="18"/>
                <w:szCs w:val="18"/>
              </w:rPr>
              <w:t>not</w:t>
            </w:r>
            <w:r w:rsidR="00C82C80" w:rsidRPr="006A3196">
              <w:rPr>
                <w:rFonts w:asciiTheme="minorHAnsi" w:hAnsiTheme="minorHAnsi" w:cstheme="minorHAnsi"/>
                <w:sz w:val="18"/>
                <w:szCs w:val="18"/>
              </w:rPr>
              <w:t xml:space="preserve"> provide evidence to the teacher about students’ perceptions of their learning in a way that can be used to direct next instructional steps.</w:t>
            </w:r>
          </w:p>
        </w:tc>
        <w:tc>
          <w:tcPr>
            <w:tcW w:w="2723" w:type="dxa"/>
          </w:tcPr>
          <w:p w14:paraId="383CB7A3" w14:textId="28D4140B" w:rsidR="00082CD4"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43"/>
                  <w:enabled/>
                  <w:calcOnExit w:val="0"/>
                  <w:checkBox>
                    <w:sizeAuto/>
                    <w:default w:val="0"/>
                  </w:checkBox>
                </w:ffData>
              </w:fldChar>
            </w:r>
            <w:bookmarkStart w:id="38" w:name="Check43"/>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38"/>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teacher asks students to assess their own learning or to think metacognitively </w:t>
            </w:r>
            <w:proofErr w:type="gramStart"/>
            <w:r w:rsidR="00C82C80" w:rsidRPr="006A3196">
              <w:rPr>
                <w:rFonts w:asciiTheme="minorHAnsi" w:hAnsiTheme="minorHAnsi" w:cstheme="minorHAnsi"/>
                <w:sz w:val="18"/>
                <w:szCs w:val="18"/>
              </w:rPr>
              <w:t>in order to</w:t>
            </w:r>
            <w:proofErr w:type="gramEnd"/>
            <w:r w:rsidR="00C82C80" w:rsidRPr="006A3196">
              <w:rPr>
                <w:rFonts w:asciiTheme="minorHAnsi" w:hAnsiTheme="minorHAnsi" w:cstheme="minorHAnsi"/>
                <w:sz w:val="18"/>
                <w:szCs w:val="18"/>
              </w:rPr>
              <w:t xml:space="preserve"> </w:t>
            </w:r>
            <w:r w:rsidR="00C82C80" w:rsidRPr="00912527">
              <w:rPr>
                <w:rFonts w:asciiTheme="minorHAnsi" w:hAnsiTheme="minorHAnsi" w:cstheme="minorHAnsi"/>
                <w:i/>
                <w:iCs/>
                <w:sz w:val="18"/>
                <w:szCs w:val="18"/>
              </w:rPr>
              <w:t>improve the quality</w:t>
            </w:r>
            <w:r w:rsidR="00C82C80" w:rsidRPr="006A3196">
              <w:rPr>
                <w:rFonts w:asciiTheme="minorHAnsi" w:hAnsiTheme="minorHAnsi" w:cstheme="minorHAnsi"/>
                <w:sz w:val="18"/>
                <w:szCs w:val="18"/>
              </w:rPr>
              <w:t xml:space="preserve"> of their work.</w:t>
            </w:r>
          </w:p>
          <w:p w14:paraId="5ECECBDD" w14:textId="194C700E"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44"/>
                  <w:enabled/>
                  <w:calcOnExit w:val="0"/>
                  <w:checkBox>
                    <w:sizeAuto/>
                    <w:default w:val="0"/>
                  </w:checkBox>
                </w:ffData>
              </w:fldChar>
            </w:r>
            <w:bookmarkStart w:id="39" w:name="Check44"/>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39"/>
            <w:r w:rsidRPr="006A3196">
              <w:rPr>
                <w:rFonts w:asciiTheme="minorHAnsi" w:hAnsiTheme="minorHAnsi" w:cstheme="minorHAnsi"/>
                <w:sz w:val="18"/>
                <w:szCs w:val="18"/>
              </w:rPr>
              <w:t xml:space="preserve"> </w:t>
            </w:r>
            <w:r w:rsidR="00C82C80" w:rsidRPr="00912527">
              <w:rPr>
                <w:rFonts w:asciiTheme="minorHAnsi" w:hAnsiTheme="minorHAnsi" w:cstheme="minorHAnsi"/>
                <w:i/>
                <w:iCs/>
                <w:sz w:val="18"/>
                <w:szCs w:val="18"/>
              </w:rPr>
              <w:t>Most</w:t>
            </w:r>
            <w:r w:rsidR="00C82C80" w:rsidRPr="006A3196">
              <w:rPr>
                <w:rFonts w:asciiTheme="minorHAnsi" w:hAnsiTheme="minorHAnsi" w:cstheme="minorHAnsi"/>
                <w:sz w:val="18"/>
                <w:szCs w:val="18"/>
              </w:rPr>
              <w:t xml:space="preserve"> students take the self-feedback task</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seriously and engage with it meaningfully.</w:t>
            </w:r>
          </w:p>
          <w:p w14:paraId="5E4CDE3F" w14:textId="4F1035D8"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45"/>
                  <w:enabled/>
                  <w:calcOnExit w:val="0"/>
                  <w:checkBox>
                    <w:sizeAuto/>
                    <w:default w:val="0"/>
                  </w:checkBox>
                </w:ffData>
              </w:fldChar>
            </w:r>
            <w:bookmarkStart w:id="40" w:name="Check45"/>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40"/>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self-assessment task is structured in a way that supports </w:t>
            </w:r>
            <w:r w:rsidR="00C82C80" w:rsidRPr="00912527">
              <w:rPr>
                <w:rFonts w:asciiTheme="minorHAnsi" w:hAnsiTheme="minorHAnsi" w:cstheme="minorHAnsi"/>
                <w:i/>
                <w:iCs/>
                <w:sz w:val="18"/>
                <w:szCs w:val="18"/>
              </w:rPr>
              <w:t>some</w:t>
            </w:r>
            <w:r w:rsidR="00C82C80" w:rsidRPr="006A3196">
              <w:rPr>
                <w:rFonts w:asciiTheme="minorHAnsi" w:hAnsiTheme="minorHAnsi" w:cstheme="minorHAnsi"/>
                <w:sz w:val="18"/>
                <w:szCs w:val="18"/>
              </w:rPr>
              <w:t xml:space="preserve"> students in completing an honest self-assessment, but</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support may </w:t>
            </w:r>
            <w:r w:rsidR="00C82C80" w:rsidRPr="00912527">
              <w:rPr>
                <w:rFonts w:asciiTheme="minorHAnsi" w:hAnsiTheme="minorHAnsi" w:cstheme="minorHAnsi"/>
                <w:i/>
                <w:iCs/>
                <w:sz w:val="18"/>
                <w:szCs w:val="18"/>
              </w:rPr>
              <w:t>not</w:t>
            </w:r>
            <w:r w:rsidR="00C82C80" w:rsidRPr="006A3196">
              <w:rPr>
                <w:rFonts w:asciiTheme="minorHAnsi" w:hAnsiTheme="minorHAnsi" w:cstheme="minorHAnsi"/>
                <w:sz w:val="18"/>
                <w:szCs w:val="18"/>
              </w:rPr>
              <w:t xml:space="preserve"> be adequate for most students.</w:t>
            </w:r>
          </w:p>
          <w:p w14:paraId="0F6B6345" w14:textId="265F4672"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46"/>
                  <w:enabled/>
                  <w:calcOnExit w:val="0"/>
                  <w:checkBox>
                    <w:sizeAuto/>
                    <w:default w:val="0"/>
                  </w:checkBox>
                </w:ffData>
              </w:fldChar>
            </w:r>
            <w:bookmarkStart w:id="41" w:name="Check46"/>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41"/>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output of the self- assessment process provides students with evidence that </w:t>
            </w:r>
            <w:r w:rsidR="00C82C80" w:rsidRPr="00912527">
              <w:rPr>
                <w:rFonts w:asciiTheme="minorHAnsi" w:hAnsiTheme="minorHAnsi" w:cstheme="minorHAnsi"/>
                <w:i/>
                <w:iCs/>
                <w:sz w:val="18"/>
                <w:szCs w:val="18"/>
              </w:rPr>
              <w:t>will</w:t>
            </w:r>
            <w:r w:rsidR="00C82C80" w:rsidRPr="006A3196">
              <w:rPr>
                <w:rFonts w:asciiTheme="minorHAnsi" w:hAnsiTheme="minorHAnsi" w:cstheme="minorHAnsi"/>
                <w:sz w:val="18"/>
                <w:szCs w:val="18"/>
              </w:rPr>
              <w:t xml:space="preserve"> help them identify ways to improve their work or to set goals for further</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action; however, students’ goals may be </w:t>
            </w:r>
            <w:r w:rsidR="00C82C80" w:rsidRPr="00912527">
              <w:rPr>
                <w:rFonts w:asciiTheme="minorHAnsi" w:hAnsiTheme="minorHAnsi" w:cstheme="minorHAnsi"/>
                <w:i/>
                <w:iCs/>
                <w:sz w:val="18"/>
                <w:szCs w:val="18"/>
              </w:rPr>
              <w:t>vague</w:t>
            </w:r>
            <w:r w:rsidR="00C82C80" w:rsidRPr="006A3196">
              <w:rPr>
                <w:rFonts w:asciiTheme="minorHAnsi" w:hAnsiTheme="minorHAnsi" w:cstheme="minorHAnsi"/>
                <w:sz w:val="18"/>
                <w:szCs w:val="18"/>
              </w:rPr>
              <w:t xml:space="preserve"> or </w:t>
            </w:r>
            <w:r w:rsidR="00C82C80" w:rsidRPr="00912527">
              <w:rPr>
                <w:rFonts w:asciiTheme="minorHAnsi" w:hAnsiTheme="minorHAnsi" w:cstheme="minorHAnsi"/>
                <w:i/>
                <w:iCs/>
                <w:sz w:val="18"/>
                <w:szCs w:val="18"/>
              </w:rPr>
              <w:t>not likely</w:t>
            </w:r>
            <w:r w:rsidR="00C82C80" w:rsidRPr="006A3196">
              <w:rPr>
                <w:rFonts w:asciiTheme="minorHAnsi" w:hAnsiTheme="minorHAnsi" w:cstheme="minorHAnsi"/>
                <w:sz w:val="18"/>
                <w:szCs w:val="18"/>
              </w:rPr>
              <w:t xml:space="preserve"> to contribute</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to improvement, or the self-assessment may </w:t>
            </w:r>
            <w:r w:rsidR="00C82C80" w:rsidRPr="00912527">
              <w:rPr>
                <w:rFonts w:asciiTheme="minorHAnsi" w:hAnsiTheme="minorHAnsi" w:cstheme="minorHAnsi"/>
                <w:i/>
                <w:iCs/>
                <w:sz w:val="18"/>
                <w:szCs w:val="18"/>
              </w:rPr>
              <w:t>not</w:t>
            </w:r>
            <w:r w:rsidR="00C82C80" w:rsidRPr="006A3196">
              <w:rPr>
                <w:rFonts w:asciiTheme="minorHAnsi" w:hAnsiTheme="minorHAnsi" w:cstheme="minorHAnsi"/>
                <w:sz w:val="18"/>
                <w:szCs w:val="18"/>
              </w:rPr>
              <w:t xml:space="preserve"> provide evidence to the teacher about student perceptions of their learning, or the evidence may not be used to direct</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the next instructional steps.</w:t>
            </w:r>
          </w:p>
        </w:tc>
        <w:tc>
          <w:tcPr>
            <w:tcW w:w="2592" w:type="dxa"/>
          </w:tcPr>
          <w:p w14:paraId="1E3EA4DA" w14:textId="07F6BC5D"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49"/>
                  <w:enabled/>
                  <w:calcOnExit w:val="0"/>
                  <w:checkBox>
                    <w:sizeAuto/>
                    <w:default w:val="0"/>
                  </w:checkBox>
                </w:ffData>
              </w:fldChar>
            </w:r>
            <w:bookmarkStart w:id="42" w:name="Check49"/>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42"/>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teacher asks students to assess their own learning or to think metacognitively </w:t>
            </w:r>
            <w:proofErr w:type="gramStart"/>
            <w:r w:rsidR="00C82C80" w:rsidRPr="006A3196">
              <w:rPr>
                <w:rFonts w:asciiTheme="minorHAnsi" w:hAnsiTheme="minorHAnsi" w:cstheme="minorHAnsi"/>
                <w:sz w:val="18"/>
                <w:szCs w:val="18"/>
              </w:rPr>
              <w:t>in order to</w:t>
            </w:r>
            <w:proofErr w:type="gramEnd"/>
            <w:r w:rsidR="00C82C80" w:rsidRPr="006A3196">
              <w:rPr>
                <w:rFonts w:asciiTheme="minorHAnsi" w:hAnsiTheme="minorHAnsi" w:cstheme="minorHAnsi"/>
                <w:sz w:val="18"/>
                <w:szCs w:val="18"/>
              </w:rPr>
              <w:t xml:space="preserve"> </w:t>
            </w:r>
            <w:r w:rsidR="00C82C80" w:rsidRPr="00912527">
              <w:rPr>
                <w:rFonts w:asciiTheme="minorHAnsi" w:hAnsiTheme="minorHAnsi" w:cstheme="minorHAnsi"/>
                <w:i/>
                <w:iCs/>
                <w:sz w:val="18"/>
                <w:szCs w:val="18"/>
              </w:rPr>
              <w:t>improve the quality</w:t>
            </w:r>
            <w:r w:rsidR="00C82C80" w:rsidRPr="006A3196">
              <w:rPr>
                <w:rFonts w:asciiTheme="minorHAnsi" w:hAnsiTheme="minorHAnsi" w:cstheme="minorHAnsi"/>
                <w:sz w:val="18"/>
                <w:szCs w:val="18"/>
              </w:rPr>
              <w:t xml:space="preserve"> of their work.</w:t>
            </w:r>
          </w:p>
          <w:p w14:paraId="39358E62" w14:textId="19E9005D"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48"/>
                  <w:enabled/>
                  <w:calcOnExit w:val="0"/>
                  <w:checkBox>
                    <w:sizeAuto/>
                    <w:default w:val="0"/>
                  </w:checkBox>
                </w:ffData>
              </w:fldChar>
            </w:r>
            <w:bookmarkStart w:id="43" w:name="Check48"/>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43"/>
            <w:r w:rsidRPr="006A3196">
              <w:rPr>
                <w:rFonts w:asciiTheme="minorHAnsi" w:hAnsiTheme="minorHAnsi" w:cstheme="minorHAnsi"/>
                <w:sz w:val="18"/>
                <w:szCs w:val="18"/>
              </w:rPr>
              <w:t xml:space="preserve"> </w:t>
            </w:r>
            <w:r w:rsidR="00C82C80" w:rsidRPr="00912527">
              <w:rPr>
                <w:rFonts w:asciiTheme="minorHAnsi" w:hAnsiTheme="minorHAnsi" w:cstheme="minorHAnsi"/>
                <w:i/>
                <w:iCs/>
                <w:sz w:val="18"/>
                <w:szCs w:val="18"/>
              </w:rPr>
              <w:t>Most</w:t>
            </w:r>
            <w:r w:rsidR="00C82C80" w:rsidRPr="006A3196">
              <w:rPr>
                <w:rFonts w:asciiTheme="minorHAnsi" w:hAnsiTheme="minorHAnsi" w:cstheme="minorHAnsi"/>
                <w:sz w:val="18"/>
                <w:szCs w:val="18"/>
              </w:rPr>
              <w:t xml:space="preserve"> students take the self-feedback task</w:t>
            </w:r>
            <w:r w:rsidR="00E34723" w:rsidRPr="006A3196">
              <w:rPr>
                <w:rFonts w:asciiTheme="minorHAnsi" w:hAnsiTheme="minorHAnsi" w:cstheme="minorHAnsi"/>
                <w:sz w:val="18"/>
                <w:szCs w:val="18"/>
              </w:rPr>
              <w:t xml:space="preserve"> s</w:t>
            </w:r>
            <w:r w:rsidR="00C82C80" w:rsidRPr="006A3196">
              <w:rPr>
                <w:rFonts w:asciiTheme="minorHAnsi" w:hAnsiTheme="minorHAnsi" w:cstheme="minorHAnsi"/>
                <w:sz w:val="18"/>
                <w:szCs w:val="18"/>
              </w:rPr>
              <w:t>eriously and engage with it meaningfully.</w:t>
            </w:r>
          </w:p>
          <w:p w14:paraId="20DA6ACF" w14:textId="0BCA2488"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47"/>
                  <w:enabled/>
                  <w:calcOnExit w:val="0"/>
                  <w:checkBox>
                    <w:sizeAuto/>
                    <w:default w:val="0"/>
                  </w:checkBox>
                </w:ffData>
              </w:fldChar>
            </w:r>
            <w:bookmarkStart w:id="44" w:name="Check47"/>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44"/>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 xml:space="preserve">The self-assessment task is structured in a way that supports </w:t>
            </w:r>
            <w:r w:rsidR="00C82C80" w:rsidRPr="00912527">
              <w:rPr>
                <w:rFonts w:asciiTheme="minorHAnsi" w:hAnsiTheme="minorHAnsi" w:cstheme="minorHAnsi"/>
                <w:i/>
                <w:iCs/>
                <w:sz w:val="18"/>
                <w:szCs w:val="18"/>
              </w:rPr>
              <w:t>most</w:t>
            </w:r>
            <w:r w:rsidR="00C82C80" w:rsidRPr="006A3196">
              <w:rPr>
                <w:rFonts w:asciiTheme="minorHAnsi" w:hAnsiTheme="minorHAnsi" w:cstheme="minorHAnsi"/>
                <w:sz w:val="18"/>
                <w:szCs w:val="18"/>
              </w:rPr>
              <w:t xml:space="preserve"> or </w:t>
            </w:r>
            <w:r w:rsidR="00C82C80" w:rsidRPr="00912527">
              <w:rPr>
                <w:rFonts w:asciiTheme="minorHAnsi" w:hAnsiTheme="minorHAnsi" w:cstheme="minorHAnsi"/>
                <w:i/>
                <w:iCs/>
                <w:sz w:val="18"/>
                <w:szCs w:val="18"/>
              </w:rPr>
              <w:t>all</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students in completing an honest self-assessment.</w:t>
            </w:r>
          </w:p>
          <w:p w14:paraId="3AF9C2CF" w14:textId="32E9C534" w:rsidR="00D61B18" w:rsidRPr="006A3196" w:rsidRDefault="009409B1" w:rsidP="006A319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A3196">
              <w:rPr>
                <w:rFonts w:asciiTheme="minorHAnsi" w:hAnsiTheme="minorHAnsi" w:cstheme="minorHAnsi"/>
                <w:sz w:val="18"/>
                <w:szCs w:val="18"/>
              </w:rPr>
              <w:fldChar w:fldCharType="begin">
                <w:ffData>
                  <w:name w:val="Check50"/>
                  <w:enabled/>
                  <w:calcOnExit w:val="0"/>
                  <w:checkBox>
                    <w:sizeAuto/>
                    <w:default w:val="0"/>
                  </w:checkBox>
                </w:ffData>
              </w:fldChar>
            </w:r>
            <w:bookmarkStart w:id="45" w:name="Check50"/>
            <w:r w:rsidRPr="006A3196">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6A3196">
              <w:rPr>
                <w:rFonts w:asciiTheme="minorHAnsi" w:hAnsiTheme="minorHAnsi" w:cstheme="minorHAnsi"/>
                <w:sz w:val="18"/>
                <w:szCs w:val="18"/>
              </w:rPr>
              <w:fldChar w:fldCharType="end"/>
            </w:r>
            <w:bookmarkEnd w:id="45"/>
            <w:r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The output of the self- assessment process provides students with evidence by helping them identify ways to improve their work or to set</w:t>
            </w:r>
            <w:r w:rsidR="00E34723" w:rsidRPr="006A3196">
              <w:rPr>
                <w:rFonts w:asciiTheme="minorHAnsi" w:hAnsiTheme="minorHAnsi" w:cstheme="minorHAnsi"/>
                <w:sz w:val="18"/>
                <w:szCs w:val="18"/>
              </w:rPr>
              <w:t xml:space="preserve"> </w:t>
            </w:r>
            <w:r w:rsidR="00C82C80" w:rsidRPr="006A3196">
              <w:rPr>
                <w:rFonts w:asciiTheme="minorHAnsi" w:hAnsiTheme="minorHAnsi" w:cstheme="minorHAnsi"/>
                <w:sz w:val="18"/>
                <w:szCs w:val="18"/>
              </w:rPr>
              <w:t>goals for further action as appropriate, or the self-assessment provide</w:t>
            </w:r>
            <w:r w:rsidR="00912527">
              <w:rPr>
                <w:rFonts w:asciiTheme="minorHAnsi" w:hAnsiTheme="minorHAnsi" w:cstheme="minorHAnsi"/>
                <w:sz w:val="18"/>
                <w:szCs w:val="18"/>
              </w:rPr>
              <w:t>s</w:t>
            </w:r>
            <w:r w:rsidR="00C82C80" w:rsidRPr="006A3196">
              <w:rPr>
                <w:rFonts w:asciiTheme="minorHAnsi" w:hAnsiTheme="minorHAnsi" w:cstheme="minorHAnsi"/>
                <w:sz w:val="18"/>
                <w:szCs w:val="18"/>
              </w:rPr>
              <w:t xml:space="preserve"> evidence to the teacher about student perceptions of their learning in a way that can be used to direct the next instructional steps.</w:t>
            </w:r>
          </w:p>
        </w:tc>
      </w:tr>
    </w:tbl>
    <w:p w14:paraId="6DE740BE" w14:textId="77777777" w:rsidR="00D61B18" w:rsidRPr="00BA25F7" w:rsidRDefault="00D61B18" w:rsidP="00BA25F7">
      <w:pPr>
        <w:rPr>
          <w:rFonts w:asciiTheme="minorHAnsi" w:hAnsiTheme="minorHAnsi" w:cstheme="minorHAnsi"/>
          <w:sz w:val="14"/>
        </w:rPr>
        <w:sectPr w:rsidR="00D61B18" w:rsidRPr="00BA25F7" w:rsidSect="00454769">
          <w:pgSz w:w="15840" w:h="12240" w:orient="landscape"/>
          <w:pgMar w:top="1440" w:right="1440" w:bottom="1440" w:left="1440" w:header="444" w:footer="417" w:gutter="0"/>
          <w:cols w:space="720"/>
          <w:docGrid w:linePitch="299"/>
        </w:sectPr>
      </w:pPr>
    </w:p>
    <w:p w14:paraId="3C756F7D" w14:textId="1655BA84" w:rsidR="00D61B18" w:rsidRPr="006A3196" w:rsidRDefault="00AB398B" w:rsidP="00454769">
      <w:pPr>
        <w:pStyle w:val="Heading2"/>
        <w:tabs>
          <w:tab w:val="clear" w:pos="1340"/>
        </w:tabs>
        <w:ind w:right="0"/>
      </w:pPr>
      <w:bookmarkStart w:id="46" w:name="_9._Collaborative_Culture"/>
      <w:bookmarkStart w:id="47" w:name="CCLT"/>
      <w:bookmarkEnd w:id="46"/>
      <w:r w:rsidRPr="006A3196">
        <w:lastRenderedPageBreak/>
        <w:t xml:space="preserve">9. </w:t>
      </w:r>
      <w:r w:rsidR="00C82C80" w:rsidRPr="006A3196">
        <w:t>Collaborative Culture of</w:t>
      </w:r>
      <w:r w:rsidR="00327308" w:rsidRPr="006A3196">
        <w:t xml:space="preserve"> </w:t>
      </w:r>
      <w:r w:rsidR="00C82C80" w:rsidRPr="006A3196">
        <w:t>Learning</w:t>
      </w:r>
    </w:p>
    <w:bookmarkEnd w:id="47"/>
    <w:p w14:paraId="345B397A" w14:textId="6509D968" w:rsidR="0037797D" w:rsidRPr="006A3196" w:rsidRDefault="00C82C80" w:rsidP="006A3196">
      <w:pPr>
        <w:rPr>
          <w:rFonts w:asciiTheme="minorHAnsi" w:hAnsiTheme="minorHAnsi" w:cstheme="minorHAnsi"/>
          <w:sz w:val="24"/>
          <w:szCs w:val="24"/>
        </w:rPr>
      </w:pPr>
      <w:r w:rsidRPr="006A3196">
        <w:rPr>
          <w:rFonts w:asciiTheme="minorHAnsi" w:hAnsiTheme="minorHAnsi" w:cstheme="minorHAnsi"/>
          <w:sz w:val="24"/>
          <w:szCs w:val="24"/>
        </w:rPr>
        <w:t>A classroom culture in which teachers and students are partners in learning should be established. Research suggests that classrooms that promote thinking and learning, student autonomy, and students as learning resources for one another are more successful in encouraging lifelong learners.</w:t>
      </w:r>
    </w:p>
    <w:p w14:paraId="19389FAD" w14:textId="45E64525" w:rsidR="008A41FF" w:rsidRPr="00BA25F7" w:rsidRDefault="008A41FF" w:rsidP="00995BB4">
      <w:pPr>
        <w:pStyle w:val="Heading3"/>
      </w:pPr>
      <w:r w:rsidRPr="00BA25F7">
        <w:t>Observation Notes</w:t>
      </w:r>
    </w:p>
    <w:p w14:paraId="2C5269D8" w14:textId="69A445DB" w:rsidR="008A41FF" w:rsidRPr="006A3196" w:rsidRDefault="008A41FF" w:rsidP="006A3196">
      <w:pPr>
        <w:pStyle w:val="ListParagraph"/>
        <w:numPr>
          <w:ilvl w:val="0"/>
          <w:numId w:val="38"/>
        </w:numPr>
        <w:spacing w:after="240"/>
        <w:rPr>
          <w:rFonts w:asciiTheme="minorHAnsi" w:hAnsiTheme="minorHAnsi" w:cstheme="minorHAnsi"/>
          <w:szCs w:val="24"/>
        </w:rPr>
      </w:pPr>
      <w:r w:rsidRPr="006A3196">
        <w:rPr>
          <w:rFonts w:asciiTheme="minorHAnsi" w:hAnsiTheme="minorHAnsi" w:cstheme="minorHAnsi"/>
          <w:szCs w:val="24"/>
        </w:rPr>
        <w:t xml:space="preserve">Student collaboration can include a wide variety of practices (e.g., student cooperative groups or pair work) or less formal structures (e.g., students assisting each other </w:t>
      </w:r>
      <w:r w:rsidR="00CC70E8" w:rsidRPr="006A3196">
        <w:rPr>
          <w:rFonts w:asciiTheme="minorHAnsi" w:hAnsiTheme="minorHAnsi" w:cstheme="minorHAnsi"/>
          <w:szCs w:val="24"/>
        </w:rPr>
        <w:t>a</w:t>
      </w:r>
      <w:r w:rsidRPr="006A3196">
        <w:rPr>
          <w:rFonts w:asciiTheme="minorHAnsi" w:hAnsiTheme="minorHAnsi" w:cstheme="minorHAnsi"/>
          <w:szCs w:val="24"/>
        </w:rPr>
        <w:t>s part of the classroom culture and expectations even when students are not organized into explicit groups).</w:t>
      </w:r>
    </w:p>
    <w:p w14:paraId="70B34D92" w14:textId="77777777" w:rsidR="008A41FF" w:rsidRPr="006A3196" w:rsidRDefault="008A41FF" w:rsidP="006A3196">
      <w:pPr>
        <w:pStyle w:val="ListParagraph"/>
        <w:numPr>
          <w:ilvl w:val="0"/>
          <w:numId w:val="38"/>
        </w:numPr>
        <w:spacing w:after="240"/>
        <w:rPr>
          <w:rFonts w:asciiTheme="minorHAnsi" w:hAnsiTheme="minorHAnsi" w:cstheme="minorHAnsi"/>
          <w:szCs w:val="24"/>
        </w:rPr>
      </w:pPr>
      <w:r w:rsidRPr="006A3196">
        <w:rPr>
          <w:rFonts w:asciiTheme="minorHAnsi" w:hAnsiTheme="minorHAnsi" w:cstheme="minorHAnsi"/>
          <w:szCs w:val="24"/>
        </w:rPr>
        <w:t xml:space="preserve">The distinction between a classroom in which the teacher is in charge versus one in which the teacher </w:t>
      </w:r>
      <w:r w:rsidRPr="00C14F09">
        <w:rPr>
          <w:rFonts w:asciiTheme="minorHAnsi" w:hAnsiTheme="minorHAnsi" w:cstheme="minorHAnsi"/>
          <w:i/>
          <w:iCs/>
          <w:szCs w:val="24"/>
        </w:rPr>
        <w:t>supports</w:t>
      </w:r>
      <w:r w:rsidRPr="006A3196">
        <w:rPr>
          <w:rFonts w:asciiTheme="minorHAnsi" w:hAnsiTheme="minorHAnsi" w:cstheme="minorHAnsi"/>
          <w:szCs w:val="24"/>
        </w:rPr>
        <w:t xml:space="preserve"> learning may be observed in part through the teacher’s role. Does the teacher act as a facilitator and allow students to take responsibility for their learning?</w:t>
      </w:r>
    </w:p>
    <w:p w14:paraId="29B3CC88" w14:textId="77777777" w:rsidR="008A41FF" w:rsidRPr="006A3196" w:rsidRDefault="008A41FF" w:rsidP="006A3196">
      <w:pPr>
        <w:pStyle w:val="ListParagraph"/>
        <w:numPr>
          <w:ilvl w:val="0"/>
          <w:numId w:val="38"/>
        </w:numPr>
        <w:spacing w:after="240"/>
        <w:rPr>
          <w:rFonts w:asciiTheme="minorHAnsi" w:hAnsiTheme="minorHAnsi" w:cstheme="minorHAnsi"/>
          <w:szCs w:val="24"/>
        </w:rPr>
      </w:pPr>
      <w:r w:rsidRPr="006A3196">
        <w:rPr>
          <w:rFonts w:asciiTheme="minorHAnsi" w:hAnsiTheme="minorHAnsi" w:cstheme="minorHAnsi"/>
          <w:szCs w:val="24"/>
        </w:rPr>
        <w:t>It would be very unusual for the evidence from an observed lesson to be evaluated at the Not Observed level for this dimension, except perhaps in instances where students spend the entire observation time completing an assessment.</w:t>
      </w:r>
    </w:p>
    <w:p w14:paraId="71BA45DC" w14:textId="77777777" w:rsidR="008A41FF" w:rsidRPr="006A3196" w:rsidRDefault="008A41FF" w:rsidP="006A3196">
      <w:pPr>
        <w:pStyle w:val="ListParagraph"/>
        <w:numPr>
          <w:ilvl w:val="0"/>
          <w:numId w:val="38"/>
        </w:numPr>
        <w:spacing w:after="240"/>
        <w:rPr>
          <w:rFonts w:asciiTheme="minorHAnsi" w:hAnsiTheme="minorHAnsi" w:cstheme="minorHAnsi"/>
          <w:szCs w:val="24"/>
        </w:rPr>
      </w:pPr>
      <w:r w:rsidRPr="006A3196">
        <w:rPr>
          <w:rFonts w:asciiTheme="minorHAnsi" w:hAnsiTheme="minorHAnsi" w:cstheme="minorHAnsi"/>
          <w:szCs w:val="24"/>
        </w:rPr>
        <w:t xml:space="preserve">At the lower levels, when the teacher </w:t>
      </w:r>
      <w:proofErr w:type="gramStart"/>
      <w:r w:rsidRPr="006A3196">
        <w:rPr>
          <w:rFonts w:asciiTheme="minorHAnsi" w:hAnsiTheme="minorHAnsi" w:cstheme="minorHAnsi"/>
          <w:szCs w:val="24"/>
        </w:rPr>
        <w:t>is in charge of</w:t>
      </w:r>
      <w:proofErr w:type="gramEnd"/>
      <w:r w:rsidRPr="006A3196">
        <w:rPr>
          <w:rFonts w:asciiTheme="minorHAnsi" w:hAnsiTheme="minorHAnsi" w:cstheme="minorHAnsi"/>
          <w:szCs w:val="24"/>
        </w:rPr>
        <w:t xml:space="preserve"> the learning, the students are passive recipients of the teacher’s thoughts and directions. At the higher levels, the teacher encourages students to engage actively in learning through dialogue, discussions, and collaborative work with others.</w:t>
      </w:r>
    </w:p>
    <w:p w14:paraId="5F7D09E6" w14:textId="7ABD7026" w:rsidR="007F1ED9" w:rsidRPr="00BA25F7" w:rsidRDefault="008A41FF" w:rsidP="006A3196">
      <w:pPr>
        <w:pStyle w:val="ListParagraph"/>
        <w:numPr>
          <w:ilvl w:val="0"/>
          <w:numId w:val="38"/>
        </w:numPr>
        <w:spacing w:after="240"/>
      </w:pPr>
      <w:r w:rsidRPr="006A3196">
        <w:rPr>
          <w:rFonts w:asciiTheme="minorHAnsi" w:hAnsiTheme="minorHAnsi" w:cstheme="minorHAnsi"/>
          <w:szCs w:val="24"/>
        </w:rPr>
        <w:t>At the higher levels, there is a sense that the teacher welcomes all responses as evidence of student engagement and students know how to engage in productive discussions, argue ideas while respecting others, engage others in dialogue, and monitor their own participation.</w:t>
      </w:r>
    </w:p>
    <w:p w14:paraId="360DAF9A" w14:textId="0BCD5686" w:rsidR="00FF66E9" w:rsidRPr="00BA25F7" w:rsidRDefault="00FF66E9" w:rsidP="00454769">
      <w:pPr>
        <w:pStyle w:val="BodyText"/>
        <w:sectPr w:rsidR="00FF66E9" w:rsidRPr="00BA25F7" w:rsidSect="00454769">
          <w:pgSz w:w="12240" w:h="15840"/>
          <w:pgMar w:top="1440" w:right="1440" w:bottom="1440" w:left="1440" w:header="444" w:footer="417" w:gutter="0"/>
          <w:cols w:space="720"/>
          <w:docGrid w:linePitch="299"/>
        </w:sectPr>
      </w:pPr>
    </w:p>
    <w:p w14:paraId="20FA3AC1" w14:textId="47FDC658" w:rsidR="00D61B18" w:rsidRPr="00BA25F7" w:rsidRDefault="00FF66E9" w:rsidP="00454769">
      <w:pPr>
        <w:pStyle w:val="Heading3"/>
      </w:pPr>
      <w:r w:rsidRPr="00BA25F7">
        <w:lastRenderedPageBreak/>
        <w:t>Collaborative Culture of Learning</w:t>
      </w:r>
      <w:r w:rsidR="00082CD4" w:rsidRPr="00BA25F7">
        <w:t xml:space="preserve"> Rubric</w:t>
      </w:r>
    </w:p>
    <w:tbl>
      <w:tblPr>
        <w:tblStyle w:val="GridTable4-Accent1"/>
        <w:tblW w:w="12960" w:type="dxa"/>
        <w:tblLayout w:type="fixed"/>
        <w:tblLook w:val="06A0" w:firstRow="1" w:lastRow="0" w:firstColumn="1" w:lastColumn="0" w:noHBand="1" w:noVBand="1"/>
        <w:tblCaption w:val="Collaborative Culture of Learning Rubric"/>
      </w:tblPr>
      <w:tblGrid>
        <w:gridCol w:w="2592"/>
        <w:gridCol w:w="2592"/>
        <w:gridCol w:w="2592"/>
        <w:gridCol w:w="2592"/>
        <w:gridCol w:w="2592"/>
      </w:tblGrid>
      <w:tr w:rsidR="00FF66E9" w:rsidRPr="00BA25F7" w14:paraId="1518EB17" w14:textId="77777777" w:rsidTr="00454769">
        <w:trPr>
          <w:cnfStyle w:val="100000000000" w:firstRow="1" w:lastRow="0" w:firstColumn="0" w:lastColumn="0" w:oddVBand="0" w:evenVBand="0" w:oddHBand="0" w:evenHBand="0" w:firstRowFirstColumn="0" w:firstRowLastColumn="0" w:lastRowFirstColumn="0" w:lastRowLastColumn="0"/>
          <w:trHeight w:val="611"/>
          <w:tblHeader/>
        </w:trPr>
        <w:tc>
          <w:tcPr>
            <w:cnfStyle w:val="001000000000" w:firstRow="0" w:lastRow="0" w:firstColumn="1" w:lastColumn="0" w:oddVBand="0" w:evenVBand="0" w:oddHBand="0" w:evenHBand="0" w:firstRowFirstColumn="0" w:firstRowLastColumn="0" w:lastRowFirstColumn="0" w:lastRowLastColumn="0"/>
            <w:tcW w:w="2592" w:type="dxa"/>
            <w:shd w:val="clear" w:color="auto" w:fill="2F5496" w:themeFill="accent1" w:themeFillShade="BF"/>
          </w:tcPr>
          <w:p w14:paraId="3AACB76F" w14:textId="7FB6CF3B" w:rsidR="00FF66E9" w:rsidRPr="00454769" w:rsidRDefault="00FF66E9" w:rsidP="00454769">
            <w:pPr>
              <w:pStyle w:val="TableParagraph"/>
              <w:spacing w:before="120" w:after="120"/>
              <w:jc w:val="center"/>
              <w:rPr>
                <w:rFonts w:asciiTheme="minorHAnsi" w:hAnsiTheme="minorHAnsi" w:cstheme="minorHAnsi"/>
                <w:sz w:val="20"/>
                <w:szCs w:val="20"/>
              </w:rPr>
            </w:pPr>
            <w:r w:rsidRPr="00454769">
              <w:rPr>
                <w:rFonts w:asciiTheme="minorHAnsi" w:hAnsiTheme="minorHAnsi" w:cstheme="minorHAnsi"/>
                <w:sz w:val="20"/>
                <w:szCs w:val="20"/>
              </w:rPr>
              <w:t>N</w:t>
            </w:r>
            <w:r w:rsidR="0057350F" w:rsidRPr="00454769">
              <w:rPr>
                <w:rFonts w:asciiTheme="minorHAnsi" w:hAnsiTheme="minorHAnsi" w:cstheme="minorHAnsi"/>
                <w:sz w:val="20"/>
                <w:szCs w:val="20"/>
              </w:rPr>
              <w:br/>
            </w:r>
            <w:r w:rsidRPr="00454769">
              <w:rPr>
                <w:rFonts w:asciiTheme="minorHAnsi" w:hAnsiTheme="minorHAnsi" w:cstheme="minorHAnsi"/>
                <w:sz w:val="20"/>
                <w:szCs w:val="20"/>
              </w:rPr>
              <w:t>Not Observed</w:t>
            </w:r>
          </w:p>
        </w:tc>
        <w:tc>
          <w:tcPr>
            <w:tcW w:w="2592" w:type="dxa"/>
            <w:shd w:val="clear" w:color="auto" w:fill="2F5496" w:themeFill="accent1" w:themeFillShade="BF"/>
          </w:tcPr>
          <w:p w14:paraId="0F0603D4" w14:textId="23390D8F" w:rsidR="00FF66E9" w:rsidRPr="00454769"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4769">
              <w:rPr>
                <w:rFonts w:asciiTheme="minorHAnsi" w:hAnsiTheme="minorHAnsi" w:cstheme="minorHAnsi"/>
                <w:sz w:val="20"/>
                <w:szCs w:val="20"/>
              </w:rPr>
              <w:t>B</w:t>
            </w:r>
            <w:r w:rsidR="0057350F" w:rsidRPr="00454769">
              <w:rPr>
                <w:rFonts w:asciiTheme="minorHAnsi" w:hAnsiTheme="minorHAnsi" w:cstheme="minorHAnsi"/>
                <w:sz w:val="20"/>
                <w:szCs w:val="20"/>
              </w:rPr>
              <w:br/>
            </w:r>
            <w:r w:rsidRPr="00454769">
              <w:rPr>
                <w:rFonts w:asciiTheme="minorHAnsi" w:hAnsiTheme="minorHAnsi" w:cstheme="minorHAnsi"/>
                <w:sz w:val="20"/>
                <w:szCs w:val="20"/>
              </w:rPr>
              <w:t>Beginning</w:t>
            </w:r>
          </w:p>
        </w:tc>
        <w:tc>
          <w:tcPr>
            <w:tcW w:w="2592" w:type="dxa"/>
            <w:shd w:val="clear" w:color="auto" w:fill="2F5496" w:themeFill="accent1" w:themeFillShade="BF"/>
          </w:tcPr>
          <w:p w14:paraId="74CDA212" w14:textId="5EC9FBFE" w:rsidR="00FF66E9" w:rsidRPr="00454769"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4769">
              <w:rPr>
                <w:rFonts w:asciiTheme="minorHAnsi" w:hAnsiTheme="minorHAnsi" w:cstheme="minorHAnsi"/>
                <w:sz w:val="20"/>
                <w:szCs w:val="20"/>
              </w:rPr>
              <w:t>D</w:t>
            </w:r>
            <w:r w:rsidR="0057350F" w:rsidRPr="00454769">
              <w:rPr>
                <w:rFonts w:asciiTheme="minorHAnsi" w:hAnsiTheme="minorHAnsi" w:cstheme="minorHAnsi"/>
                <w:sz w:val="20"/>
                <w:szCs w:val="20"/>
              </w:rPr>
              <w:br/>
            </w:r>
            <w:r w:rsidRPr="00454769">
              <w:rPr>
                <w:rFonts w:asciiTheme="minorHAnsi" w:hAnsiTheme="minorHAnsi" w:cstheme="minorHAnsi"/>
                <w:sz w:val="20"/>
                <w:szCs w:val="20"/>
              </w:rPr>
              <w:t>Developing</w:t>
            </w:r>
          </w:p>
        </w:tc>
        <w:tc>
          <w:tcPr>
            <w:tcW w:w="2592" w:type="dxa"/>
            <w:shd w:val="clear" w:color="auto" w:fill="2F5496" w:themeFill="accent1" w:themeFillShade="BF"/>
          </w:tcPr>
          <w:p w14:paraId="0FCF8660" w14:textId="05D51F56" w:rsidR="00FF66E9" w:rsidRPr="00454769"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4769">
              <w:rPr>
                <w:rFonts w:asciiTheme="minorHAnsi" w:hAnsiTheme="minorHAnsi" w:cstheme="minorHAnsi"/>
                <w:sz w:val="20"/>
                <w:szCs w:val="20"/>
              </w:rPr>
              <w:t>P</w:t>
            </w:r>
            <w:r w:rsidR="0057350F" w:rsidRPr="00454769">
              <w:rPr>
                <w:rFonts w:asciiTheme="minorHAnsi" w:hAnsiTheme="minorHAnsi" w:cstheme="minorHAnsi"/>
                <w:sz w:val="20"/>
                <w:szCs w:val="20"/>
              </w:rPr>
              <w:br/>
            </w:r>
            <w:r w:rsidRPr="00454769">
              <w:rPr>
                <w:rFonts w:asciiTheme="minorHAnsi" w:hAnsiTheme="minorHAnsi" w:cstheme="minorHAnsi"/>
                <w:sz w:val="20"/>
                <w:szCs w:val="20"/>
              </w:rPr>
              <w:t>Progressing</w:t>
            </w:r>
          </w:p>
        </w:tc>
        <w:tc>
          <w:tcPr>
            <w:tcW w:w="2592" w:type="dxa"/>
            <w:shd w:val="clear" w:color="auto" w:fill="2F5496" w:themeFill="accent1" w:themeFillShade="BF"/>
          </w:tcPr>
          <w:p w14:paraId="2762D1D7" w14:textId="5C1FD479" w:rsidR="00FF66E9" w:rsidRPr="00454769" w:rsidRDefault="00FF66E9" w:rsidP="00454769">
            <w:pPr>
              <w:pStyle w:val="TableParagraph"/>
              <w:spacing w:before="120" w:after="120"/>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4769">
              <w:rPr>
                <w:rFonts w:asciiTheme="minorHAnsi" w:hAnsiTheme="minorHAnsi" w:cstheme="minorHAnsi"/>
                <w:sz w:val="20"/>
                <w:szCs w:val="20"/>
              </w:rPr>
              <w:t>E</w:t>
            </w:r>
            <w:r w:rsidR="0057350F" w:rsidRPr="00454769">
              <w:rPr>
                <w:rFonts w:asciiTheme="minorHAnsi" w:hAnsiTheme="minorHAnsi" w:cstheme="minorHAnsi"/>
                <w:sz w:val="20"/>
                <w:szCs w:val="20"/>
              </w:rPr>
              <w:br/>
            </w:r>
            <w:r w:rsidRPr="00454769">
              <w:rPr>
                <w:rFonts w:asciiTheme="minorHAnsi" w:hAnsiTheme="minorHAnsi" w:cstheme="minorHAnsi"/>
                <w:sz w:val="20"/>
                <w:szCs w:val="20"/>
              </w:rPr>
              <w:t>Extending</w:t>
            </w:r>
          </w:p>
        </w:tc>
      </w:tr>
      <w:tr w:rsidR="00082CD4" w:rsidRPr="00BA25F7" w14:paraId="02E06AAA" w14:textId="77777777" w:rsidTr="00454769">
        <w:trPr>
          <w:trHeight w:val="1040"/>
        </w:trPr>
        <w:tc>
          <w:tcPr>
            <w:cnfStyle w:val="001000000000" w:firstRow="0" w:lastRow="0" w:firstColumn="1" w:lastColumn="0" w:oddVBand="0" w:evenVBand="0" w:oddHBand="0" w:evenHBand="0" w:firstRowFirstColumn="0" w:firstRowLastColumn="0" w:lastRowFirstColumn="0" w:lastRowLastColumn="0"/>
            <w:tcW w:w="2592" w:type="dxa"/>
          </w:tcPr>
          <w:p w14:paraId="2457C5DC" w14:textId="470F6102" w:rsidR="00D61B18" w:rsidRPr="00C14F09" w:rsidRDefault="00391673" w:rsidP="00C14F09">
            <w:pPr>
              <w:spacing w:before="120" w:after="120"/>
              <w:rPr>
                <w:rFonts w:asciiTheme="minorHAnsi" w:hAnsiTheme="minorHAnsi" w:cstheme="minorHAnsi"/>
                <w:b w:val="0"/>
                <w:bCs w:val="0"/>
                <w:sz w:val="18"/>
                <w:szCs w:val="18"/>
              </w:rPr>
            </w:pPr>
            <w:r w:rsidRPr="00C14F09">
              <w:rPr>
                <w:rFonts w:asciiTheme="minorHAnsi" w:hAnsiTheme="minorHAnsi" w:cstheme="minorHAnsi"/>
                <w:sz w:val="18"/>
                <w:szCs w:val="18"/>
              </w:rPr>
              <w:fldChar w:fldCharType="begin">
                <w:ffData>
                  <w:name w:val="Check1"/>
                  <w:enabled/>
                  <w:calcOnExit w:val="0"/>
                  <w:checkBox>
                    <w:sizeAuto/>
                    <w:default w:val="0"/>
                  </w:checkBox>
                </w:ffData>
              </w:fldChar>
            </w:r>
            <w:bookmarkStart w:id="48" w:name="Check1"/>
            <w:r w:rsidRPr="00C14F09">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48"/>
            <w:r w:rsidRPr="00C14F09">
              <w:rPr>
                <w:rFonts w:asciiTheme="minorHAnsi" w:hAnsiTheme="minorHAnsi" w:cstheme="minorHAnsi"/>
                <w:b w:val="0"/>
                <w:bCs w:val="0"/>
                <w:sz w:val="18"/>
                <w:szCs w:val="18"/>
              </w:rPr>
              <w:t xml:space="preserve"> </w:t>
            </w:r>
            <w:r w:rsidR="00C82C80" w:rsidRPr="00912527">
              <w:rPr>
                <w:rFonts w:asciiTheme="minorHAnsi" w:hAnsiTheme="minorHAnsi" w:cstheme="minorHAnsi"/>
                <w:b w:val="0"/>
                <w:bCs w:val="0"/>
                <w:i/>
                <w:iCs/>
                <w:sz w:val="18"/>
                <w:szCs w:val="18"/>
              </w:rPr>
              <w:t>No</w:t>
            </w:r>
            <w:r w:rsidR="00C82C80" w:rsidRPr="00C14F09">
              <w:rPr>
                <w:rFonts w:asciiTheme="minorHAnsi" w:hAnsiTheme="minorHAnsi" w:cstheme="minorHAnsi"/>
                <w:b w:val="0"/>
                <w:bCs w:val="0"/>
                <w:sz w:val="18"/>
                <w:szCs w:val="18"/>
              </w:rPr>
              <w:t xml:space="preserve"> student-to-student or student-to-teacher dialogue is observed.</w:t>
            </w:r>
          </w:p>
        </w:tc>
        <w:tc>
          <w:tcPr>
            <w:tcW w:w="2592" w:type="dxa"/>
          </w:tcPr>
          <w:p w14:paraId="15FCCEB8" w14:textId="4C270291" w:rsidR="00FF66E9"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2"/>
                  <w:enabled/>
                  <w:calcOnExit w:val="0"/>
                  <w:checkBox>
                    <w:sizeAuto/>
                    <w:default w:val="0"/>
                  </w:checkBox>
                </w:ffData>
              </w:fldChar>
            </w:r>
            <w:bookmarkStart w:id="49" w:name="Check2"/>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49"/>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The classroom climate is characterized by an</w:t>
            </w:r>
            <w:r w:rsidR="00FF66E9"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overall perception that the teacher </w:t>
            </w:r>
            <w:proofErr w:type="gramStart"/>
            <w:r w:rsidR="00C82C80" w:rsidRPr="00C14F09">
              <w:rPr>
                <w:rFonts w:asciiTheme="minorHAnsi" w:hAnsiTheme="minorHAnsi" w:cstheme="minorHAnsi"/>
                <w:sz w:val="18"/>
                <w:szCs w:val="18"/>
              </w:rPr>
              <w:t>is in charge of</w:t>
            </w:r>
            <w:proofErr w:type="gramEnd"/>
            <w:r w:rsidR="00C82C80" w:rsidRPr="00C14F09">
              <w:rPr>
                <w:rFonts w:asciiTheme="minorHAnsi" w:hAnsiTheme="minorHAnsi" w:cstheme="minorHAnsi"/>
                <w:sz w:val="18"/>
                <w:szCs w:val="18"/>
              </w:rPr>
              <w:t xml:space="preserve"> the learning.</w:t>
            </w:r>
          </w:p>
          <w:p w14:paraId="620AFFCB" w14:textId="0F9A6200" w:rsidR="00391673"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3"/>
                  <w:enabled/>
                  <w:calcOnExit w:val="0"/>
                  <w:checkBox>
                    <w:sizeAuto/>
                    <w:default w:val="0"/>
                  </w:checkBox>
                </w:ffData>
              </w:fldChar>
            </w:r>
            <w:bookmarkStart w:id="50" w:name="Check3"/>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50"/>
            <w:r w:rsidRPr="00C14F09">
              <w:rPr>
                <w:rFonts w:asciiTheme="minorHAnsi" w:hAnsiTheme="minorHAnsi" w:cstheme="minorHAnsi"/>
                <w:sz w:val="18"/>
                <w:szCs w:val="18"/>
              </w:rPr>
              <w:t xml:space="preserve"> </w:t>
            </w:r>
            <w:r w:rsidR="00FF66E9" w:rsidRPr="00C14F09">
              <w:rPr>
                <w:rFonts w:asciiTheme="minorHAnsi" w:hAnsiTheme="minorHAnsi" w:cstheme="minorHAnsi"/>
                <w:sz w:val="18"/>
                <w:szCs w:val="18"/>
              </w:rPr>
              <w:t xml:space="preserve">Student-to-student collaboration is </w:t>
            </w:r>
            <w:r w:rsidR="00FF66E9" w:rsidRPr="00912527">
              <w:rPr>
                <w:rFonts w:asciiTheme="minorHAnsi" w:hAnsiTheme="minorHAnsi" w:cstheme="minorHAnsi"/>
                <w:i/>
                <w:iCs/>
                <w:sz w:val="18"/>
                <w:szCs w:val="18"/>
              </w:rPr>
              <w:t>not</w:t>
            </w:r>
            <w:r w:rsidR="00FF66E9" w:rsidRPr="00C14F09">
              <w:rPr>
                <w:rFonts w:asciiTheme="minorHAnsi" w:hAnsiTheme="minorHAnsi" w:cstheme="minorHAnsi"/>
                <w:sz w:val="18"/>
                <w:szCs w:val="18"/>
              </w:rPr>
              <w:t xml:space="preserve"> evident</w:t>
            </w:r>
            <w:r w:rsidR="00CC70E8" w:rsidRPr="00C14F09">
              <w:rPr>
                <w:rFonts w:asciiTheme="minorHAnsi" w:hAnsiTheme="minorHAnsi" w:cstheme="minorHAnsi"/>
                <w:sz w:val="18"/>
                <w:szCs w:val="18"/>
              </w:rPr>
              <w:t>.</w:t>
            </w:r>
          </w:p>
          <w:p w14:paraId="78F88BDC" w14:textId="30AE4E00" w:rsidR="00FF66E9"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4"/>
                  <w:enabled/>
                  <w:calcOnExit w:val="0"/>
                  <w:checkBox>
                    <w:sizeAuto/>
                    <w:default w:val="0"/>
                  </w:checkBox>
                </w:ffData>
              </w:fldChar>
            </w:r>
            <w:bookmarkStart w:id="51" w:name="Check4"/>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51"/>
            <w:r w:rsidRPr="00C14F09">
              <w:rPr>
                <w:rFonts w:asciiTheme="minorHAnsi" w:hAnsiTheme="minorHAnsi" w:cstheme="minorHAnsi"/>
                <w:sz w:val="18"/>
                <w:szCs w:val="18"/>
              </w:rPr>
              <w:t xml:space="preserve"> </w:t>
            </w:r>
            <w:r w:rsidR="00FF66E9" w:rsidRPr="00C14F09">
              <w:rPr>
                <w:rFonts w:asciiTheme="minorHAnsi" w:hAnsiTheme="minorHAnsi" w:cstheme="minorHAnsi"/>
                <w:sz w:val="18"/>
                <w:szCs w:val="18"/>
              </w:rPr>
              <w:t xml:space="preserve">Student participation is </w:t>
            </w:r>
            <w:r w:rsidR="00FF66E9" w:rsidRPr="00912527">
              <w:rPr>
                <w:rFonts w:asciiTheme="minorHAnsi" w:hAnsiTheme="minorHAnsi" w:cstheme="minorHAnsi"/>
                <w:i/>
                <w:iCs/>
                <w:sz w:val="18"/>
                <w:szCs w:val="18"/>
              </w:rPr>
              <w:t>limited</w:t>
            </w:r>
            <w:r w:rsidR="00FF66E9" w:rsidRPr="00C14F09">
              <w:rPr>
                <w:rFonts w:asciiTheme="minorHAnsi" w:hAnsiTheme="minorHAnsi" w:cstheme="minorHAnsi"/>
                <w:sz w:val="18"/>
                <w:szCs w:val="18"/>
              </w:rPr>
              <w:t xml:space="preserve"> to when the teacher asks a question, and the teacher does </w:t>
            </w:r>
            <w:r w:rsidR="00FF66E9" w:rsidRPr="00912527">
              <w:rPr>
                <w:rFonts w:asciiTheme="minorHAnsi" w:hAnsiTheme="minorHAnsi" w:cstheme="minorHAnsi"/>
                <w:i/>
                <w:iCs/>
                <w:sz w:val="18"/>
                <w:szCs w:val="18"/>
              </w:rPr>
              <w:t>not</w:t>
            </w:r>
            <w:r w:rsidR="00FF66E9" w:rsidRPr="00C14F09">
              <w:rPr>
                <w:rFonts w:asciiTheme="minorHAnsi" w:hAnsiTheme="minorHAnsi" w:cstheme="minorHAnsi"/>
                <w:sz w:val="18"/>
                <w:szCs w:val="18"/>
              </w:rPr>
              <w:t xml:space="preserve"> capitalize on student responses or student questions to deepen learning.</w:t>
            </w:r>
          </w:p>
          <w:p w14:paraId="25E23B98" w14:textId="50C77DA3"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5"/>
                  <w:enabled/>
                  <w:calcOnExit w:val="0"/>
                  <w:checkBox>
                    <w:sizeAuto/>
                    <w:default w:val="0"/>
                  </w:checkBox>
                </w:ffData>
              </w:fldChar>
            </w:r>
            <w:bookmarkStart w:id="52" w:name="Check5"/>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52"/>
            <w:r w:rsidRPr="00C14F09">
              <w:rPr>
                <w:rFonts w:asciiTheme="minorHAnsi" w:hAnsiTheme="minorHAnsi" w:cstheme="minorHAnsi"/>
                <w:sz w:val="18"/>
                <w:szCs w:val="18"/>
              </w:rPr>
              <w:t xml:space="preserve"> </w:t>
            </w:r>
            <w:r w:rsidR="00FF66E9" w:rsidRPr="00C14F09">
              <w:rPr>
                <w:rFonts w:asciiTheme="minorHAnsi" w:hAnsiTheme="minorHAnsi" w:cstheme="minorHAnsi"/>
                <w:sz w:val="18"/>
                <w:szCs w:val="18"/>
              </w:rPr>
              <w:t xml:space="preserve">Multiple viewpoints or approaches are </w:t>
            </w:r>
            <w:r w:rsidR="00FF66E9" w:rsidRPr="00912527">
              <w:rPr>
                <w:rFonts w:asciiTheme="minorHAnsi" w:hAnsiTheme="minorHAnsi" w:cstheme="minorHAnsi"/>
                <w:i/>
                <w:iCs/>
                <w:sz w:val="18"/>
                <w:szCs w:val="18"/>
              </w:rPr>
              <w:t>not</w:t>
            </w:r>
            <w:r w:rsidR="00FF66E9" w:rsidRPr="00C14F09">
              <w:rPr>
                <w:rFonts w:asciiTheme="minorHAnsi" w:hAnsiTheme="minorHAnsi" w:cstheme="minorHAnsi"/>
                <w:sz w:val="18"/>
                <w:szCs w:val="18"/>
              </w:rPr>
              <w:t xml:space="preserve"> sought.</w:t>
            </w:r>
          </w:p>
          <w:p w14:paraId="095A70D7" w14:textId="125A6908" w:rsidR="00FF66E9"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6"/>
                  <w:enabled/>
                  <w:calcOnExit w:val="0"/>
                  <w:checkBox>
                    <w:sizeAuto/>
                    <w:default w:val="0"/>
                  </w:checkBox>
                </w:ffData>
              </w:fldChar>
            </w:r>
            <w:bookmarkStart w:id="53" w:name="Check6"/>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53"/>
            <w:r w:rsidRPr="00C14F09">
              <w:rPr>
                <w:rFonts w:asciiTheme="minorHAnsi" w:hAnsiTheme="minorHAnsi" w:cstheme="minorHAnsi"/>
                <w:sz w:val="18"/>
                <w:szCs w:val="18"/>
              </w:rPr>
              <w:t xml:space="preserve"> </w:t>
            </w:r>
            <w:r w:rsidR="00FF66E9" w:rsidRPr="00C14F09">
              <w:rPr>
                <w:rFonts w:asciiTheme="minorHAnsi" w:hAnsiTheme="minorHAnsi" w:cstheme="minorHAnsi"/>
                <w:sz w:val="18"/>
                <w:szCs w:val="18"/>
              </w:rPr>
              <w:t xml:space="preserve">The teacher does </w:t>
            </w:r>
            <w:r w:rsidR="00FF66E9" w:rsidRPr="00912527">
              <w:rPr>
                <w:rFonts w:asciiTheme="minorHAnsi" w:hAnsiTheme="minorHAnsi" w:cstheme="minorHAnsi"/>
                <w:i/>
                <w:iCs/>
                <w:sz w:val="18"/>
                <w:szCs w:val="18"/>
              </w:rPr>
              <w:t>not</w:t>
            </w:r>
            <w:r w:rsidR="00FF66E9" w:rsidRPr="00C14F09">
              <w:rPr>
                <w:rFonts w:asciiTheme="minorHAnsi" w:hAnsiTheme="minorHAnsi" w:cstheme="minorHAnsi"/>
                <w:sz w:val="18"/>
                <w:szCs w:val="18"/>
              </w:rPr>
              <w:t xml:space="preserve"> demonstrate a growth mindset through comments and questions.</w:t>
            </w:r>
          </w:p>
        </w:tc>
        <w:tc>
          <w:tcPr>
            <w:tcW w:w="2592" w:type="dxa"/>
          </w:tcPr>
          <w:p w14:paraId="01D76A46" w14:textId="415BB228"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7"/>
                  <w:enabled/>
                  <w:calcOnExit w:val="0"/>
                  <w:checkBox>
                    <w:sizeAuto/>
                    <w:default w:val="0"/>
                  </w:checkBox>
                </w:ffData>
              </w:fldChar>
            </w:r>
            <w:bookmarkStart w:id="54" w:name="Check7"/>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54"/>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The classroom climate is characterized</w:t>
            </w:r>
            <w:r w:rsidR="00CC70E8" w:rsidRPr="00C14F09">
              <w:rPr>
                <w:rFonts w:asciiTheme="minorHAnsi" w:hAnsiTheme="minorHAnsi" w:cstheme="minorHAnsi"/>
                <w:sz w:val="18"/>
                <w:szCs w:val="18"/>
              </w:rPr>
              <w:t>,</w:t>
            </w:r>
            <w:r w:rsidR="00C82C80" w:rsidRPr="00C14F09">
              <w:rPr>
                <w:rFonts w:asciiTheme="minorHAnsi" w:hAnsiTheme="minorHAnsi" w:cstheme="minorHAnsi"/>
                <w:sz w:val="18"/>
                <w:szCs w:val="18"/>
              </w:rPr>
              <w:t xml:space="preserve"> for the </w:t>
            </w:r>
            <w:r w:rsidR="00C82C80" w:rsidRPr="00912527">
              <w:rPr>
                <w:rFonts w:asciiTheme="minorHAnsi" w:hAnsiTheme="minorHAnsi" w:cstheme="minorHAnsi"/>
                <w:i/>
                <w:iCs/>
                <w:sz w:val="18"/>
                <w:szCs w:val="18"/>
              </w:rPr>
              <w:t>most</w:t>
            </w:r>
            <w:r w:rsidR="00C82C80" w:rsidRPr="00C14F09">
              <w:rPr>
                <w:rFonts w:asciiTheme="minorHAnsi" w:hAnsiTheme="minorHAnsi" w:cstheme="minorHAnsi"/>
                <w:sz w:val="18"/>
                <w:szCs w:val="18"/>
              </w:rPr>
              <w:t xml:space="preserve"> part</w:t>
            </w:r>
            <w:r w:rsidR="00CC70E8" w:rsidRPr="00C14F09">
              <w:rPr>
                <w:rFonts w:asciiTheme="minorHAnsi" w:hAnsiTheme="minorHAnsi" w:cstheme="minorHAnsi"/>
                <w:sz w:val="18"/>
                <w:szCs w:val="18"/>
              </w:rPr>
              <w:t>,</w:t>
            </w:r>
            <w:r w:rsidR="00C82C80" w:rsidRPr="00C14F09">
              <w:rPr>
                <w:rFonts w:asciiTheme="minorHAnsi" w:hAnsiTheme="minorHAnsi" w:cstheme="minorHAnsi"/>
                <w:sz w:val="18"/>
                <w:szCs w:val="18"/>
              </w:rPr>
              <w:t xml:space="preserve"> by an overall perception that the</w:t>
            </w:r>
            <w:r w:rsidR="00FF66E9"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teacher </w:t>
            </w:r>
            <w:proofErr w:type="gramStart"/>
            <w:r w:rsidR="00C82C80" w:rsidRPr="00C14F09">
              <w:rPr>
                <w:rFonts w:asciiTheme="minorHAnsi" w:hAnsiTheme="minorHAnsi" w:cstheme="minorHAnsi"/>
                <w:sz w:val="18"/>
                <w:szCs w:val="18"/>
              </w:rPr>
              <w:t>is in charge of</w:t>
            </w:r>
            <w:proofErr w:type="gramEnd"/>
            <w:r w:rsidR="00C82C80" w:rsidRPr="00C14F09">
              <w:rPr>
                <w:rFonts w:asciiTheme="minorHAnsi" w:hAnsiTheme="minorHAnsi" w:cstheme="minorHAnsi"/>
                <w:sz w:val="18"/>
                <w:szCs w:val="18"/>
              </w:rPr>
              <w:t xml:space="preserve"> the learning.</w:t>
            </w:r>
          </w:p>
          <w:p w14:paraId="75B2D95B" w14:textId="69DE479F"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8"/>
                  <w:enabled/>
                  <w:calcOnExit w:val="0"/>
                  <w:checkBox>
                    <w:sizeAuto/>
                    <w:default w:val="0"/>
                  </w:checkBox>
                </w:ffData>
              </w:fldChar>
            </w:r>
            <w:bookmarkStart w:id="55" w:name="Check8"/>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55"/>
            <w:r w:rsidRPr="00C14F09">
              <w:rPr>
                <w:rFonts w:asciiTheme="minorHAnsi" w:hAnsiTheme="minorHAnsi" w:cstheme="minorHAnsi"/>
                <w:sz w:val="18"/>
                <w:szCs w:val="18"/>
              </w:rPr>
              <w:t xml:space="preserve"> </w:t>
            </w:r>
            <w:r w:rsidR="00C82C80" w:rsidRPr="00912527">
              <w:rPr>
                <w:rFonts w:asciiTheme="minorHAnsi" w:hAnsiTheme="minorHAnsi" w:cstheme="minorHAnsi"/>
                <w:i/>
                <w:iCs/>
                <w:sz w:val="18"/>
                <w:szCs w:val="18"/>
              </w:rPr>
              <w:t>Minimal</w:t>
            </w:r>
            <w:r w:rsidR="00C82C80" w:rsidRPr="00C14F09">
              <w:rPr>
                <w:rFonts w:asciiTheme="minorHAnsi" w:hAnsiTheme="minorHAnsi" w:cstheme="minorHAnsi"/>
                <w:sz w:val="18"/>
                <w:szCs w:val="18"/>
              </w:rPr>
              <w:t xml:space="preserve"> student-to-student collaboration is evident.</w:t>
            </w:r>
          </w:p>
          <w:p w14:paraId="66B47A3A" w14:textId="46F2E630"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9"/>
                  <w:enabled/>
                  <w:calcOnExit w:val="0"/>
                  <w:checkBox>
                    <w:sizeAuto/>
                    <w:default w:val="0"/>
                  </w:checkBox>
                </w:ffData>
              </w:fldChar>
            </w:r>
            <w:bookmarkStart w:id="56" w:name="Check9"/>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56"/>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Student participation is </w:t>
            </w:r>
            <w:r w:rsidR="00C82C80" w:rsidRPr="00912527">
              <w:rPr>
                <w:rFonts w:asciiTheme="minorHAnsi" w:hAnsiTheme="minorHAnsi" w:cstheme="minorHAnsi"/>
                <w:i/>
                <w:iCs/>
                <w:sz w:val="18"/>
                <w:szCs w:val="18"/>
              </w:rPr>
              <w:t>limited</w:t>
            </w:r>
            <w:r w:rsidR="00C82C80" w:rsidRPr="00C14F09">
              <w:rPr>
                <w:rFonts w:asciiTheme="minorHAnsi" w:hAnsiTheme="minorHAnsi" w:cstheme="minorHAnsi"/>
                <w:sz w:val="18"/>
                <w:szCs w:val="18"/>
              </w:rPr>
              <w:t xml:space="preserve"> to when the</w:t>
            </w:r>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teacher asks a question, and the teacher </w:t>
            </w:r>
            <w:r w:rsidR="00C82C80" w:rsidRPr="00912527">
              <w:rPr>
                <w:rFonts w:asciiTheme="minorHAnsi" w:hAnsiTheme="minorHAnsi" w:cstheme="minorHAnsi"/>
                <w:i/>
                <w:iCs/>
                <w:sz w:val="18"/>
                <w:szCs w:val="18"/>
              </w:rPr>
              <w:t>rarely</w:t>
            </w:r>
            <w:r w:rsidR="00C82C80" w:rsidRPr="00C14F09">
              <w:rPr>
                <w:rFonts w:asciiTheme="minorHAnsi" w:hAnsiTheme="minorHAnsi" w:cstheme="minorHAnsi"/>
                <w:sz w:val="18"/>
                <w:szCs w:val="18"/>
              </w:rPr>
              <w:t xml:space="preserve"> capitalizes on student responses or student questions to deepen learning.</w:t>
            </w:r>
          </w:p>
          <w:p w14:paraId="0B6AE4B1" w14:textId="58D0E358" w:rsidR="00391673"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10"/>
                  <w:enabled/>
                  <w:calcOnExit w:val="0"/>
                  <w:checkBox>
                    <w:sizeAuto/>
                    <w:default w:val="0"/>
                  </w:checkBox>
                </w:ffData>
              </w:fldChar>
            </w:r>
            <w:bookmarkStart w:id="57" w:name="Check10"/>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57"/>
            <w:r w:rsidR="00B41F02"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Multiple viewpoints or approaches are </w:t>
            </w:r>
            <w:r w:rsidR="00C82C80" w:rsidRPr="00912527">
              <w:rPr>
                <w:rFonts w:asciiTheme="minorHAnsi" w:hAnsiTheme="minorHAnsi" w:cstheme="minorHAnsi"/>
                <w:i/>
                <w:iCs/>
                <w:sz w:val="18"/>
                <w:szCs w:val="18"/>
              </w:rPr>
              <w:t>rarely</w:t>
            </w:r>
            <w:r w:rsidR="003D4E97"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sought.</w:t>
            </w:r>
          </w:p>
          <w:p w14:paraId="39758258" w14:textId="6ECFFE77"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11"/>
                  <w:enabled/>
                  <w:calcOnExit w:val="0"/>
                  <w:checkBox>
                    <w:sizeAuto/>
                    <w:default w:val="0"/>
                  </w:checkBox>
                </w:ffData>
              </w:fldChar>
            </w:r>
            <w:bookmarkStart w:id="58" w:name="Check11"/>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58"/>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teacher does </w:t>
            </w:r>
            <w:r w:rsidR="00C82C80" w:rsidRPr="00912527">
              <w:rPr>
                <w:rFonts w:asciiTheme="minorHAnsi" w:hAnsiTheme="minorHAnsi" w:cstheme="minorHAnsi"/>
                <w:i/>
                <w:iCs/>
                <w:sz w:val="18"/>
                <w:szCs w:val="18"/>
              </w:rPr>
              <w:t>not</w:t>
            </w:r>
            <w:r w:rsidR="00C82C80" w:rsidRPr="00C14F09">
              <w:rPr>
                <w:rFonts w:asciiTheme="minorHAnsi" w:hAnsiTheme="minorHAnsi" w:cstheme="minorHAnsi"/>
                <w:sz w:val="18"/>
                <w:szCs w:val="18"/>
              </w:rPr>
              <w:t xml:space="preserve"> demonstrate a growth mindset through comments and questions, or the teacher is not convincing.</w:t>
            </w:r>
          </w:p>
        </w:tc>
        <w:tc>
          <w:tcPr>
            <w:tcW w:w="2592" w:type="dxa"/>
          </w:tcPr>
          <w:p w14:paraId="265987B5" w14:textId="152070E4" w:rsidR="00FF66E9"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12"/>
                  <w:enabled/>
                  <w:calcOnExit w:val="0"/>
                  <w:checkBox>
                    <w:sizeAuto/>
                    <w:default w:val="0"/>
                  </w:checkBox>
                </w:ffData>
              </w:fldChar>
            </w:r>
            <w:bookmarkStart w:id="59" w:name="Check12"/>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59"/>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The classroom climate is characterized for the most part by an overall perception that the teacher and students are</w:t>
            </w:r>
            <w:r w:rsidR="00FF66E9"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equally responsible for the learning.</w:t>
            </w:r>
          </w:p>
          <w:p w14:paraId="5BC320F5" w14:textId="68679E35"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13"/>
                  <w:enabled/>
                  <w:calcOnExit w:val="0"/>
                  <w:checkBox>
                    <w:sizeAuto/>
                    <w:default w:val="0"/>
                  </w:checkBox>
                </w:ffData>
              </w:fldChar>
            </w:r>
            <w:bookmarkStart w:id="60" w:name="Check13"/>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60"/>
            <w:r w:rsidRPr="00C14F09">
              <w:rPr>
                <w:rFonts w:asciiTheme="minorHAnsi" w:hAnsiTheme="minorHAnsi" w:cstheme="minorHAnsi"/>
                <w:sz w:val="18"/>
                <w:szCs w:val="18"/>
              </w:rPr>
              <w:t xml:space="preserve"> </w:t>
            </w:r>
            <w:r w:rsidRPr="00912527">
              <w:rPr>
                <w:rFonts w:asciiTheme="minorHAnsi" w:hAnsiTheme="minorHAnsi" w:cstheme="minorHAnsi"/>
                <w:i/>
                <w:iCs/>
                <w:sz w:val="18"/>
                <w:szCs w:val="18"/>
              </w:rPr>
              <w:t>Some</w:t>
            </w:r>
            <w:r w:rsidRPr="00C14F09">
              <w:rPr>
                <w:rFonts w:asciiTheme="minorHAnsi" w:hAnsiTheme="minorHAnsi" w:cstheme="minorHAnsi"/>
                <w:sz w:val="18"/>
                <w:szCs w:val="18"/>
              </w:rPr>
              <w:t xml:space="preserve"> </w:t>
            </w:r>
            <w:proofErr w:type="gramStart"/>
            <w:r w:rsidR="00C82C80" w:rsidRPr="00C14F09">
              <w:rPr>
                <w:rFonts w:asciiTheme="minorHAnsi" w:hAnsiTheme="minorHAnsi" w:cstheme="minorHAnsi"/>
                <w:sz w:val="18"/>
                <w:szCs w:val="18"/>
              </w:rPr>
              <w:t>student</w:t>
            </w:r>
            <w:proofErr w:type="gramEnd"/>
            <w:r w:rsidR="00C82C80" w:rsidRPr="00C14F09">
              <w:rPr>
                <w:rFonts w:asciiTheme="minorHAnsi" w:hAnsiTheme="minorHAnsi" w:cstheme="minorHAnsi"/>
                <w:sz w:val="18"/>
                <w:szCs w:val="18"/>
              </w:rPr>
              <w:t>-to-student collaboration is evident.</w:t>
            </w:r>
          </w:p>
          <w:p w14:paraId="78F1E6EA" w14:textId="3E972479"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14"/>
                  <w:enabled/>
                  <w:calcOnExit w:val="0"/>
                  <w:checkBox>
                    <w:sizeAuto/>
                    <w:default w:val="0"/>
                  </w:checkBox>
                </w:ffData>
              </w:fldChar>
            </w:r>
            <w:bookmarkStart w:id="61" w:name="Check14"/>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61"/>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Student participation is </w:t>
            </w:r>
            <w:r w:rsidR="00C82C80" w:rsidRPr="00912527">
              <w:rPr>
                <w:rFonts w:asciiTheme="minorHAnsi" w:hAnsiTheme="minorHAnsi" w:cstheme="minorHAnsi"/>
                <w:i/>
                <w:iCs/>
                <w:sz w:val="18"/>
                <w:szCs w:val="18"/>
              </w:rPr>
              <w:t>encouraged</w:t>
            </w:r>
            <w:r w:rsidR="00C82C80" w:rsidRPr="00C14F09">
              <w:rPr>
                <w:rFonts w:asciiTheme="minorHAnsi" w:hAnsiTheme="minorHAnsi" w:cstheme="minorHAnsi"/>
                <w:sz w:val="18"/>
                <w:szCs w:val="18"/>
              </w:rPr>
              <w:t>, and the</w:t>
            </w:r>
            <w:r w:rsidR="00FF66E9"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teacher </w:t>
            </w:r>
            <w:r w:rsidR="00C82C80" w:rsidRPr="00912527">
              <w:rPr>
                <w:rFonts w:asciiTheme="minorHAnsi" w:hAnsiTheme="minorHAnsi" w:cstheme="minorHAnsi"/>
                <w:i/>
                <w:iCs/>
                <w:sz w:val="18"/>
                <w:szCs w:val="18"/>
              </w:rPr>
              <w:t>often</w:t>
            </w:r>
            <w:r w:rsidR="00C82C80" w:rsidRPr="00C14F09">
              <w:rPr>
                <w:rFonts w:asciiTheme="minorHAnsi" w:hAnsiTheme="minorHAnsi" w:cstheme="minorHAnsi"/>
                <w:sz w:val="18"/>
                <w:szCs w:val="18"/>
              </w:rPr>
              <w:t xml:space="preserve"> capitalizes on student responses</w:t>
            </w:r>
            <w:r w:rsidR="00FF66E9"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or student questions to deepen learning.</w:t>
            </w:r>
          </w:p>
          <w:p w14:paraId="4176F2D9" w14:textId="6D80B6B5"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15"/>
                  <w:enabled/>
                  <w:calcOnExit w:val="0"/>
                  <w:checkBox>
                    <w:sizeAuto/>
                    <w:default w:val="0"/>
                  </w:checkBox>
                </w:ffData>
              </w:fldChar>
            </w:r>
            <w:bookmarkStart w:id="62" w:name="Check15"/>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62"/>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Multiple viewpoints or approaches are </w:t>
            </w:r>
            <w:r w:rsidR="00C82C80" w:rsidRPr="00912527">
              <w:rPr>
                <w:rFonts w:asciiTheme="minorHAnsi" w:hAnsiTheme="minorHAnsi" w:cstheme="minorHAnsi"/>
                <w:i/>
                <w:iCs/>
                <w:sz w:val="18"/>
                <w:szCs w:val="18"/>
              </w:rPr>
              <w:t>occasionally</w:t>
            </w:r>
            <w:r w:rsidR="00C82C80" w:rsidRPr="00C14F09">
              <w:rPr>
                <w:rFonts w:asciiTheme="minorHAnsi" w:hAnsiTheme="minorHAnsi" w:cstheme="minorHAnsi"/>
                <w:sz w:val="18"/>
                <w:szCs w:val="18"/>
              </w:rPr>
              <w:t xml:space="preserve"> sought.</w:t>
            </w:r>
          </w:p>
          <w:p w14:paraId="7D1F2F15" w14:textId="0B14A474"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16"/>
                  <w:enabled/>
                  <w:calcOnExit w:val="0"/>
                  <w:checkBox>
                    <w:sizeAuto/>
                    <w:default w:val="0"/>
                  </w:checkBox>
                </w:ffData>
              </w:fldChar>
            </w:r>
            <w:bookmarkStart w:id="63" w:name="Check16"/>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63"/>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For the </w:t>
            </w:r>
            <w:r w:rsidR="00C82C80" w:rsidRPr="00912527">
              <w:rPr>
                <w:rFonts w:asciiTheme="minorHAnsi" w:hAnsiTheme="minorHAnsi" w:cstheme="minorHAnsi"/>
                <w:i/>
                <w:iCs/>
                <w:sz w:val="18"/>
                <w:szCs w:val="18"/>
              </w:rPr>
              <w:t>most</w:t>
            </w:r>
            <w:r w:rsidR="00C82C80" w:rsidRPr="00C14F09">
              <w:rPr>
                <w:rFonts w:asciiTheme="minorHAnsi" w:hAnsiTheme="minorHAnsi" w:cstheme="minorHAnsi"/>
                <w:sz w:val="18"/>
                <w:szCs w:val="18"/>
              </w:rPr>
              <w:t xml:space="preserve"> part, the teacher demonstrates a growth mindset through comments and questions.</w:t>
            </w:r>
          </w:p>
        </w:tc>
        <w:tc>
          <w:tcPr>
            <w:tcW w:w="2592" w:type="dxa"/>
          </w:tcPr>
          <w:p w14:paraId="38BDC3B3" w14:textId="00024F44"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17"/>
                  <w:enabled/>
                  <w:calcOnExit w:val="0"/>
                  <w:checkBox>
                    <w:sizeAuto/>
                    <w:default w:val="0"/>
                  </w:checkBox>
                </w:ffData>
              </w:fldChar>
            </w:r>
            <w:bookmarkStart w:id="64" w:name="Check17"/>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64"/>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The classroom climate is characterized by</w:t>
            </w:r>
            <w:r w:rsidR="00FF66E9"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an overall, </w:t>
            </w:r>
            <w:r w:rsidR="00C82C80" w:rsidRPr="00912527">
              <w:rPr>
                <w:rFonts w:asciiTheme="minorHAnsi" w:hAnsiTheme="minorHAnsi" w:cstheme="minorHAnsi"/>
                <w:i/>
                <w:iCs/>
                <w:sz w:val="18"/>
                <w:szCs w:val="18"/>
              </w:rPr>
              <w:t>consistent</w:t>
            </w:r>
            <w:r w:rsidR="00C82C80" w:rsidRPr="00C14F09">
              <w:rPr>
                <w:rFonts w:asciiTheme="minorHAnsi" w:hAnsiTheme="minorHAnsi" w:cstheme="minorHAnsi"/>
                <w:sz w:val="18"/>
                <w:szCs w:val="18"/>
              </w:rPr>
              <w:t xml:space="preserve"> perception that the teacher and students are equally responsible for the learning.</w:t>
            </w:r>
          </w:p>
          <w:p w14:paraId="7CF845A1" w14:textId="20EA571A"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18"/>
                  <w:enabled/>
                  <w:calcOnExit w:val="0"/>
                  <w:checkBox>
                    <w:sizeAuto/>
                    <w:default w:val="0"/>
                  </w:checkBox>
                </w:ffData>
              </w:fldChar>
            </w:r>
            <w:bookmarkStart w:id="65" w:name="Check18"/>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65"/>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Student-to-student collaboration </w:t>
            </w:r>
            <w:r w:rsidR="00C82C80" w:rsidRPr="00912527">
              <w:rPr>
                <w:rFonts w:asciiTheme="minorHAnsi" w:hAnsiTheme="minorHAnsi" w:cstheme="minorHAnsi"/>
                <w:i/>
                <w:iCs/>
                <w:sz w:val="18"/>
                <w:szCs w:val="18"/>
              </w:rPr>
              <w:t>is evident</w:t>
            </w:r>
            <w:r w:rsidR="00C82C80" w:rsidRPr="00C14F09">
              <w:rPr>
                <w:rFonts w:asciiTheme="minorHAnsi" w:hAnsiTheme="minorHAnsi" w:cstheme="minorHAnsi"/>
                <w:sz w:val="18"/>
                <w:szCs w:val="18"/>
              </w:rPr>
              <w:t xml:space="preserve"> and spontaneous or a preference of the students when they are given a choice.</w:t>
            </w:r>
          </w:p>
          <w:p w14:paraId="4C135902" w14:textId="59CDDC60"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19"/>
                  <w:enabled/>
                  <w:calcOnExit w:val="0"/>
                  <w:checkBox>
                    <w:sizeAuto/>
                    <w:default w:val="0"/>
                  </w:checkBox>
                </w:ffData>
              </w:fldChar>
            </w:r>
            <w:bookmarkStart w:id="66" w:name="Check19"/>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66"/>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Student participation is spontaneous and respectful, and the</w:t>
            </w:r>
            <w:r w:rsidR="00FF66E9"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teacher </w:t>
            </w:r>
            <w:r w:rsidR="00C82C80" w:rsidRPr="00912527">
              <w:rPr>
                <w:rFonts w:asciiTheme="minorHAnsi" w:hAnsiTheme="minorHAnsi" w:cstheme="minorHAnsi"/>
                <w:i/>
                <w:iCs/>
                <w:sz w:val="18"/>
                <w:szCs w:val="18"/>
              </w:rPr>
              <w:t>often</w:t>
            </w:r>
            <w:r w:rsidR="00C82C80" w:rsidRPr="00C14F09">
              <w:rPr>
                <w:rFonts w:asciiTheme="minorHAnsi" w:hAnsiTheme="minorHAnsi" w:cstheme="minorHAnsi"/>
                <w:sz w:val="18"/>
                <w:szCs w:val="18"/>
              </w:rPr>
              <w:t xml:space="preserve"> capitalizes on student responses</w:t>
            </w:r>
            <w:r w:rsidR="00FF66E9"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or student questions to deepen learning.</w:t>
            </w:r>
          </w:p>
          <w:p w14:paraId="4D875A71" w14:textId="0C11FB41"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20"/>
                  <w:enabled/>
                  <w:calcOnExit w:val="0"/>
                  <w:checkBox>
                    <w:sizeAuto/>
                    <w:default w:val="0"/>
                  </w:checkBox>
                </w:ffData>
              </w:fldChar>
            </w:r>
            <w:bookmarkStart w:id="67" w:name="Check20"/>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67"/>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Multiple viewpoints or approaches are sought throughout the lesson.</w:t>
            </w:r>
          </w:p>
          <w:p w14:paraId="54C41EDA" w14:textId="779462FD" w:rsidR="00D61B18" w:rsidRPr="00C14F09" w:rsidRDefault="00391673"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21"/>
                  <w:enabled/>
                  <w:calcOnExit w:val="0"/>
                  <w:checkBox>
                    <w:sizeAuto/>
                    <w:default w:val="0"/>
                  </w:checkBox>
                </w:ffData>
              </w:fldChar>
            </w:r>
            <w:bookmarkStart w:id="68" w:name="Check21"/>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68"/>
            <w:r w:rsidRPr="00C14F09">
              <w:rPr>
                <w:rFonts w:asciiTheme="minorHAnsi" w:hAnsiTheme="minorHAnsi" w:cstheme="minorHAnsi"/>
                <w:sz w:val="18"/>
                <w:szCs w:val="18"/>
              </w:rPr>
              <w:t xml:space="preserve"> </w:t>
            </w:r>
            <w:r w:rsidR="00C82C80" w:rsidRPr="00912527">
              <w:rPr>
                <w:rFonts w:asciiTheme="minorHAnsi" w:hAnsiTheme="minorHAnsi" w:cstheme="minorHAnsi"/>
                <w:i/>
                <w:iCs/>
                <w:sz w:val="18"/>
                <w:szCs w:val="18"/>
              </w:rPr>
              <w:t>Throughout the lesson</w:t>
            </w:r>
            <w:r w:rsidR="00C82C80" w:rsidRPr="00C14F09">
              <w:rPr>
                <w:rFonts w:asciiTheme="minorHAnsi" w:hAnsiTheme="minorHAnsi" w:cstheme="minorHAnsi"/>
                <w:sz w:val="18"/>
                <w:szCs w:val="18"/>
              </w:rPr>
              <w:t>, the teacher and students demonstrate a growth mindset through their comments and questions.</w:t>
            </w:r>
          </w:p>
        </w:tc>
      </w:tr>
    </w:tbl>
    <w:p w14:paraId="05121E11" w14:textId="77777777" w:rsidR="00D61B18" w:rsidRPr="00BA25F7" w:rsidRDefault="00D61B18" w:rsidP="00BA25F7">
      <w:pPr>
        <w:rPr>
          <w:rFonts w:asciiTheme="minorHAnsi" w:hAnsiTheme="minorHAnsi" w:cstheme="minorHAnsi"/>
          <w:sz w:val="2"/>
          <w:szCs w:val="2"/>
        </w:rPr>
        <w:sectPr w:rsidR="00D61B18" w:rsidRPr="00BA25F7" w:rsidSect="00454769">
          <w:pgSz w:w="15840" w:h="12240" w:orient="landscape"/>
          <w:pgMar w:top="1440" w:right="1440" w:bottom="1440" w:left="1440" w:header="444" w:footer="417" w:gutter="0"/>
          <w:cols w:space="720"/>
          <w:docGrid w:linePitch="299"/>
        </w:sectPr>
      </w:pPr>
    </w:p>
    <w:p w14:paraId="6904A7AD" w14:textId="442A06B1" w:rsidR="00D61B18" w:rsidRPr="00BA25F7" w:rsidRDefault="00FF66E9" w:rsidP="00454769">
      <w:pPr>
        <w:pStyle w:val="Heading2"/>
        <w:tabs>
          <w:tab w:val="clear" w:pos="1340"/>
        </w:tabs>
        <w:ind w:right="0"/>
      </w:pPr>
      <w:bookmarkStart w:id="69" w:name="_10._Use_of"/>
      <w:bookmarkStart w:id="70" w:name="UOET"/>
      <w:bookmarkEnd w:id="69"/>
      <w:r w:rsidRPr="00BA25F7">
        <w:lastRenderedPageBreak/>
        <w:t xml:space="preserve">10. </w:t>
      </w:r>
      <w:r w:rsidR="00C82C80" w:rsidRPr="00BA25F7">
        <w:t>Use of Evidence to Inform Instruction</w:t>
      </w:r>
    </w:p>
    <w:bookmarkEnd w:id="70"/>
    <w:p w14:paraId="520E4871" w14:textId="77777777" w:rsidR="007F1ED9" w:rsidRPr="00C14F09" w:rsidRDefault="00C82C80" w:rsidP="00C14F09">
      <w:pPr>
        <w:rPr>
          <w:rFonts w:asciiTheme="minorHAnsi" w:hAnsiTheme="minorHAnsi" w:cstheme="minorHAnsi"/>
          <w:sz w:val="24"/>
          <w:szCs w:val="24"/>
        </w:rPr>
      </w:pPr>
      <w:r w:rsidRPr="00C14F09">
        <w:rPr>
          <w:rFonts w:asciiTheme="minorHAnsi" w:hAnsiTheme="minorHAnsi" w:cstheme="minorHAnsi"/>
          <w:sz w:val="24"/>
          <w:szCs w:val="24"/>
        </w:rPr>
        <w:t>Formative assessment is a process teachers and students use during instruction that provides feedback that teachers can use to adjust their teaching and students can use to improve their learning, with the overall goal of improving students’ achievement of intended instructional outcomes. Research indicates that instructional adaptations based on evidence of student learning can improve the achievement of students at all levels. This dimension focuses on the teacher’s use of evidence to adjust instruction across the lesson(s) as a whole.</w:t>
      </w:r>
    </w:p>
    <w:p w14:paraId="06363CEC" w14:textId="69CBDE7B" w:rsidR="00975399" w:rsidRPr="00BA25F7" w:rsidRDefault="00615735" w:rsidP="00995BB4">
      <w:pPr>
        <w:pStyle w:val="Heading3"/>
      </w:pPr>
      <w:r w:rsidRPr="00BA25F7">
        <w:t>Observation Notes</w:t>
      </w:r>
    </w:p>
    <w:p w14:paraId="1652AB19" w14:textId="79DF3913" w:rsidR="00615735" w:rsidRPr="00C14F09" w:rsidRDefault="00615735" w:rsidP="00C14F09">
      <w:pPr>
        <w:pStyle w:val="ListParagraph"/>
        <w:numPr>
          <w:ilvl w:val="0"/>
          <w:numId w:val="39"/>
        </w:numPr>
        <w:rPr>
          <w:rFonts w:asciiTheme="minorHAnsi" w:hAnsiTheme="minorHAnsi" w:cstheme="minorHAnsi"/>
          <w:szCs w:val="24"/>
        </w:rPr>
      </w:pPr>
      <w:r w:rsidRPr="00C14F09">
        <w:rPr>
          <w:rFonts w:asciiTheme="minorHAnsi" w:hAnsiTheme="minorHAnsi" w:cstheme="minorHAnsi"/>
          <w:szCs w:val="24"/>
        </w:rPr>
        <w:t xml:space="preserve">Evidence can come from how a teacher collects and uses evidence from classroom questioning, tasks and activities, student self-assessment, and student peer assessment. Even at the highest level, the teacher may not have all four sources of evidence or may not use them equally. </w:t>
      </w:r>
      <w:r w:rsidR="00CC70E8" w:rsidRPr="00C14F09">
        <w:rPr>
          <w:rFonts w:asciiTheme="minorHAnsi" w:hAnsiTheme="minorHAnsi" w:cstheme="minorHAnsi"/>
          <w:szCs w:val="24"/>
        </w:rPr>
        <w:t>However, a</w:t>
      </w:r>
      <w:r w:rsidRPr="00C14F09">
        <w:rPr>
          <w:rFonts w:asciiTheme="minorHAnsi" w:hAnsiTheme="minorHAnsi" w:cstheme="minorHAnsi"/>
          <w:szCs w:val="24"/>
        </w:rPr>
        <w:t>t the high end of the rubric, the teacher is drawing on multiple sources of evidence.</w:t>
      </w:r>
    </w:p>
    <w:p w14:paraId="7C7A8963" w14:textId="77777777" w:rsidR="00615735" w:rsidRPr="00C14F09" w:rsidRDefault="00615735" w:rsidP="00C14F09">
      <w:pPr>
        <w:pStyle w:val="ListParagraph"/>
        <w:numPr>
          <w:ilvl w:val="0"/>
          <w:numId w:val="39"/>
        </w:numPr>
        <w:rPr>
          <w:rFonts w:asciiTheme="minorHAnsi" w:hAnsiTheme="minorHAnsi" w:cstheme="minorHAnsi"/>
          <w:szCs w:val="24"/>
        </w:rPr>
      </w:pPr>
      <w:r w:rsidRPr="00C14F09">
        <w:rPr>
          <w:rFonts w:asciiTheme="minorHAnsi" w:hAnsiTheme="minorHAnsi" w:cstheme="minorHAnsi"/>
          <w:szCs w:val="24"/>
        </w:rPr>
        <w:t>Some evidence for this dimension may not be directly observable during the lesson but may emerge from a post-observation discussion as the teacher reflects on what was learned during the lesson and where that learning will go in subsequent lessons.</w:t>
      </w:r>
    </w:p>
    <w:p w14:paraId="6860104D" w14:textId="51CD8404" w:rsidR="00391673" w:rsidRPr="00C14F09" w:rsidRDefault="00615735" w:rsidP="00C14F09">
      <w:pPr>
        <w:pStyle w:val="ListParagraph"/>
        <w:numPr>
          <w:ilvl w:val="0"/>
          <w:numId w:val="39"/>
        </w:numPr>
        <w:rPr>
          <w:rFonts w:asciiTheme="minorHAnsi" w:hAnsiTheme="minorHAnsi" w:cstheme="minorHAnsi"/>
          <w:szCs w:val="24"/>
        </w:rPr>
        <w:sectPr w:rsidR="00391673" w:rsidRPr="00C14F09" w:rsidSect="00454769">
          <w:pgSz w:w="12240" w:h="15840"/>
          <w:pgMar w:top="1440" w:right="1440" w:bottom="1440" w:left="1440" w:header="444" w:footer="417" w:gutter="0"/>
          <w:cols w:space="720"/>
          <w:docGrid w:linePitch="299"/>
        </w:sectPr>
      </w:pPr>
      <w:r w:rsidRPr="00C14F09">
        <w:rPr>
          <w:rFonts w:asciiTheme="minorHAnsi" w:hAnsiTheme="minorHAnsi" w:cstheme="minorHAnsi"/>
          <w:szCs w:val="24"/>
        </w:rPr>
        <w:t>At the Progressing level, there is evidence that the teacher is using information gained about student learning to inform next instructional decisions. However, there is still some room for growth either in terms of collecting more targeted evidence or making more nuanced decisions. The difference between this level and the Extending level is in the quality of the evidence collected and the decisions made.</w:t>
      </w:r>
    </w:p>
    <w:p w14:paraId="0203AA86" w14:textId="565D4921" w:rsidR="00FF66E9" w:rsidRPr="00BA25F7" w:rsidRDefault="00FF66E9" w:rsidP="00454769">
      <w:pPr>
        <w:pStyle w:val="Heading3"/>
      </w:pPr>
      <w:r w:rsidRPr="00BA25F7">
        <w:lastRenderedPageBreak/>
        <w:t>Use of Evidence to Inform Instruction Rubric</w:t>
      </w:r>
    </w:p>
    <w:tbl>
      <w:tblPr>
        <w:tblStyle w:val="GridTable4-Accent1"/>
        <w:tblW w:w="12960" w:type="dxa"/>
        <w:tblLayout w:type="fixed"/>
        <w:tblLook w:val="06A0" w:firstRow="1" w:lastRow="0" w:firstColumn="1" w:lastColumn="0" w:noHBand="1" w:noVBand="1"/>
        <w:tblCaption w:val="Use of Evidence to Inform Instruction Rubric"/>
      </w:tblPr>
      <w:tblGrid>
        <w:gridCol w:w="2592"/>
        <w:gridCol w:w="2592"/>
        <w:gridCol w:w="2592"/>
        <w:gridCol w:w="2592"/>
        <w:gridCol w:w="2592"/>
      </w:tblGrid>
      <w:tr w:rsidR="00FF66E9" w:rsidRPr="00BA25F7" w14:paraId="07A81920" w14:textId="77777777" w:rsidTr="00454769">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2592" w:type="dxa"/>
            <w:shd w:val="clear" w:color="auto" w:fill="2F5496" w:themeFill="accent1" w:themeFillShade="BF"/>
          </w:tcPr>
          <w:p w14:paraId="33F10AA8" w14:textId="628F2F5E" w:rsidR="00FF66E9" w:rsidRPr="00454769" w:rsidRDefault="00FF66E9" w:rsidP="00454769">
            <w:pPr>
              <w:pStyle w:val="TableParagraph"/>
              <w:spacing w:before="120" w:after="120"/>
              <w:jc w:val="center"/>
              <w:rPr>
                <w:rFonts w:asciiTheme="minorHAnsi" w:hAnsiTheme="minorHAnsi" w:cstheme="minorHAnsi"/>
                <w:sz w:val="20"/>
                <w:szCs w:val="20"/>
              </w:rPr>
            </w:pPr>
            <w:r w:rsidRPr="00454769">
              <w:rPr>
                <w:rFonts w:asciiTheme="minorHAnsi" w:hAnsiTheme="minorHAnsi" w:cstheme="minorHAnsi"/>
                <w:sz w:val="20"/>
                <w:szCs w:val="20"/>
              </w:rPr>
              <w:t>N</w:t>
            </w:r>
            <w:r w:rsidR="0057350F" w:rsidRPr="00454769">
              <w:rPr>
                <w:rFonts w:asciiTheme="minorHAnsi" w:hAnsiTheme="minorHAnsi" w:cstheme="minorHAnsi"/>
                <w:sz w:val="20"/>
                <w:szCs w:val="20"/>
              </w:rPr>
              <w:br/>
            </w:r>
            <w:r w:rsidRPr="00454769">
              <w:rPr>
                <w:rFonts w:asciiTheme="minorHAnsi" w:hAnsiTheme="minorHAnsi" w:cstheme="minorHAnsi"/>
                <w:sz w:val="20"/>
                <w:szCs w:val="20"/>
              </w:rPr>
              <w:t>Not Observed</w:t>
            </w:r>
          </w:p>
        </w:tc>
        <w:tc>
          <w:tcPr>
            <w:tcW w:w="2592" w:type="dxa"/>
            <w:shd w:val="clear" w:color="auto" w:fill="2F5496" w:themeFill="accent1" w:themeFillShade="BF"/>
          </w:tcPr>
          <w:p w14:paraId="41328CEC" w14:textId="2A191BCA" w:rsidR="00FF66E9" w:rsidRPr="00454769"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4769">
              <w:rPr>
                <w:rFonts w:asciiTheme="minorHAnsi" w:hAnsiTheme="minorHAnsi" w:cstheme="minorHAnsi"/>
                <w:sz w:val="20"/>
                <w:szCs w:val="20"/>
              </w:rPr>
              <w:t>B</w:t>
            </w:r>
            <w:r w:rsidR="0057350F" w:rsidRPr="00454769">
              <w:rPr>
                <w:rFonts w:asciiTheme="minorHAnsi" w:hAnsiTheme="minorHAnsi" w:cstheme="minorHAnsi"/>
                <w:sz w:val="20"/>
                <w:szCs w:val="20"/>
              </w:rPr>
              <w:br/>
            </w:r>
            <w:r w:rsidRPr="00454769">
              <w:rPr>
                <w:rFonts w:asciiTheme="minorHAnsi" w:hAnsiTheme="minorHAnsi" w:cstheme="minorHAnsi"/>
                <w:sz w:val="20"/>
                <w:szCs w:val="20"/>
              </w:rPr>
              <w:t>Beginning</w:t>
            </w:r>
          </w:p>
        </w:tc>
        <w:tc>
          <w:tcPr>
            <w:tcW w:w="2592" w:type="dxa"/>
            <w:shd w:val="clear" w:color="auto" w:fill="2F5496" w:themeFill="accent1" w:themeFillShade="BF"/>
          </w:tcPr>
          <w:p w14:paraId="4B5514EC" w14:textId="204BEAC7" w:rsidR="00FF66E9" w:rsidRPr="00454769"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4769">
              <w:rPr>
                <w:rFonts w:asciiTheme="minorHAnsi" w:hAnsiTheme="minorHAnsi" w:cstheme="minorHAnsi"/>
                <w:sz w:val="20"/>
                <w:szCs w:val="20"/>
              </w:rPr>
              <w:t>D</w:t>
            </w:r>
            <w:r w:rsidR="0057350F" w:rsidRPr="00454769">
              <w:rPr>
                <w:rFonts w:asciiTheme="minorHAnsi" w:hAnsiTheme="minorHAnsi" w:cstheme="minorHAnsi"/>
                <w:sz w:val="20"/>
                <w:szCs w:val="20"/>
              </w:rPr>
              <w:br/>
            </w:r>
            <w:r w:rsidRPr="00454769">
              <w:rPr>
                <w:rFonts w:asciiTheme="minorHAnsi" w:hAnsiTheme="minorHAnsi" w:cstheme="minorHAnsi"/>
                <w:sz w:val="20"/>
                <w:szCs w:val="20"/>
              </w:rPr>
              <w:t>Developing</w:t>
            </w:r>
          </w:p>
        </w:tc>
        <w:tc>
          <w:tcPr>
            <w:tcW w:w="2592" w:type="dxa"/>
            <w:shd w:val="clear" w:color="auto" w:fill="2F5496" w:themeFill="accent1" w:themeFillShade="BF"/>
          </w:tcPr>
          <w:p w14:paraId="1A107DC0" w14:textId="1B7A9855" w:rsidR="00FF66E9" w:rsidRPr="00454769"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4769">
              <w:rPr>
                <w:rFonts w:asciiTheme="minorHAnsi" w:hAnsiTheme="minorHAnsi" w:cstheme="minorHAnsi"/>
                <w:sz w:val="20"/>
                <w:szCs w:val="20"/>
              </w:rPr>
              <w:t>P</w:t>
            </w:r>
            <w:r w:rsidR="0057350F" w:rsidRPr="00454769">
              <w:rPr>
                <w:rFonts w:asciiTheme="minorHAnsi" w:hAnsiTheme="minorHAnsi" w:cstheme="minorHAnsi"/>
                <w:sz w:val="20"/>
                <w:szCs w:val="20"/>
              </w:rPr>
              <w:br/>
            </w:r>
            <w:r w:rsidRPr="00454769">
              <w:rPr>
                <w:rFonts w:asciiTheme="minorHAnsi" w:hAnsiTheme="minorHAnsi" w:cstheme="minorHAnsi"/>
                <w:sz w:val="20"/>
                <w:szCs w:val="20"/>
              </w:rPr>
              <w:t>Progressing</w:t>
            </w:r>
          </w:p>
        </w:tc>
        <w:tc>
          <w:tcPr>
            <w:tcW w:w="2592" w:type="dxa"/>
            <w:shd w:val="clear" w:color="auto" w:fill="2F5496" w:themeFill="accent1" w:themeFillShade="BF"/>
          </w:tcPr>
          <w:p w14:paraId="05B4E454" w14:textId="4932A5A8" w:rsidR="00FF66E9" w:rsidRPr="00454769" w:rsidRDefault="00FF66E9" w:rsidP="00454769">
            <w:pPr>
              <w:pStyle w:val="TableParagraph"/>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54769">
              <w:rPr>
                <w:rFonts w:asciiTheme="minorHAnsi" w:hAnsiTheme="minorHAnsi" w:cstheme="minorHAnsi"/>
                <w:sz w:val="20"/>
                <w:szCs w:val="20"/>
              </w:rPr>
              <w:t>E</w:t>
            </w:r>
            <w:r w:rsidR="0057350F" w:rsidRPr="00454769">
              <w:rPr>
                <w:rFonts w:asciiTheme="minorHAnsi" w:hAnsiTheme="minorHAnsi" w:cstheme="minorHAnsi"/>
                <w:sz w:val="20"/>
                <w:szCs w:val="20"/>
              </w:rPr>
              <w:br/>
            </w:r>
            <w:r w:rsidRPr="00454769">
              <w:rPr>
                <w:rFonts w:asciiTheme="minorHAnsi" w:hAnsiTheme="minorHAnsi" w:cstheme="minorHAnsi"/>
                <w:sz w:val="20"/>
                <w:szCs w:val="20"/>
              </w:rPr>
              <w:t>Extending</w:t>
            </w:r>
          </w:p>
        </w:tc>
      </w:tr>
      <w:tr w:rsidR="00391673" w:rsidRPr="00BA25F7" w14:paraId="1B2079E3" w14:textId="77777777" w:rsidTr="00454769">
        <w:trPr>
          <w:trHeight w:val="1380"/>
        </w:trPr>
        <w:tc>
          <w:tcPr>
            <w:cnfStyle w:val="001000000000" w:firstRow="0" w:lastRow="0" w:firstColumn="1" w:lastColumn="0" w:oddVBand="0" w:evenVBand="0" w:oddHBand="0" w:evenHBand="0" w:firstRowFirstColumn="0" w:firstRowLastColumn="0" w:lastRowFirstColumn="0" w:lastRowLastColumn="0"/>
            <w:tcW w:w="2592" w:type="dxa"/>
          </w:tcPr>
          <w:p w14:paraId="4D99BC69" w14:textId="26FCC379" w:rsidR="00D61B18" w:rsidRPr="00C14F09" w:rsidRDefault="009409B1" w:rsidP="00C14F09">
            <w:pPr>
              <w:spacing w:before="120" w:after="120"/>
              <w:rPr>
                <w:rFonts w:asciiTheme="minorHAnsi" w:hAnsiTheme="minorHAnsi" w:cstheme="minorHAnsi"/>
                <w:b w:val="0"/>
                <w:bCs w:val="0"/>
                <w:sz w:val="18"/>
                <w:szCs w:val="18"/>
              </w:rPr>
            </w:pPr>
            <w:r w:rsidRPr="00C14F09">
              <w:rPr>
                <w:rFonts w:asciiTheme="minorHAnsi" w:hAnsiTheme="minorHAnsi" w:cstheme="minorHAnsi"/>
                <w:sz w:val="18"/>
                <w:szCs w:val="18"/>
              </w:rPr>
              <w:fldChar w:fldCharType="begin">
                <w:ffData>
                  <w:name w:val="Check22"/>
                  <w:enabled/>
                  <w:calcOnExit w:val="0"/>
                  <w:checkBox>
                    <w:sizeAuto/>
                    <w:default w:val="0"/>
                  </w:checkBox>
                </w:ffData>
              </w:fldChar>
            </w:r>
            <w:bookmarkStart w:id="71" w:name="Check22"/>
            <w:r w:rsidRPr="00C14F09">
              <w:rPr>
                <w:rFonts w:asciiTheme="minorHAnsi" w:hAnsiTheme="minorHAnsi" w:cstheme="minorHAnsi"/>
                <w:b w:val="0"/>
                <w:bCs w:val="0"/>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71"/>
            <w:r w:rsidRPr="00C14F09">
              <w:rPr>
                <w:rFonts w:asciiTheme="minorHAnsi" w:hAnsiTheme="minorHAnsi" w:cstheme="minorHAnsi"/>
                <w:b w:val="0"/>
                <w:bCs w:val="0"/>
                <w:sz w:val="18"/>
                <w:szCs w:val="18"/>
              </w:rPr>
              <w:t xml:space="preserve"> </w:t>
            </w:r>
            <w:r w:rsidR="00C82C80" w:rsidRPr="00C14F09">
              <w:rPr>
                <w:rFonts w:asciiTheme="minorHAnsi" w:hAnsiTheme="minorHAnsi" w:cstheme="minorHAnsi"/>
                <w:b w:val="0"/>
                <w:bCs w:val="0"/>
                <w:sz w:val="18"/>
                <w:szCs w:val="18"/>
              </w:rPr>
              <w:t xml:space="preserve">There is </w:t>
            </w:r>
            <w:r w:rsidR="00C82C80" w:rsidRPr="00912527">
              <w:rPr>
                <w:rFonts w:asciiTheme="minorHAnsi" w:hAnsiTheme="minorHAnsi" w:cstheme="minorHAnsi"/>
                <w:b w:val="0"/>
                <w:bCs w:val="0"/>
                <w:i/>
                <w:iCs/>
                <w:sz w:val="18"/>
                <w:szCs w:val="18"/>
              </w:rPr>
              <w:t>no</w:t>
            </w:r>
            <w:r w:rsidR="00C82C80" w:rsidRPr="00C14F09">
              <w:rPr>
                <w:rFonts w:asciiTheme="minorHAnsi" w:hAnsiTheme="minorHAnsi" w:cstheme="minorHAnsi"/>
                <w:b w:val="0"/>
                <w:bCs w:val="0"/>
                <w:sz w:val="18"/>
                <w:szCs w:val="18"/>
              </w:rPr>
              <w:t xml:space="preserve"> attempt by the teacher to collect evidence of student learning in the lesson that is connected to the </w:t>
            </w:r>
            <w:r w:rsidR="0036003E" w:rsidRPr="00C14F09">
              <w:rPr>
                <w:rFonts w:asciiTheme="minorHAnsi" w:hAnsiTheme="minorHAnsi" w:cstheme="minorHAnsi"/>
                <w:b w:val="0"/>
                <w:bCs w:val="0"/>
                <w:sz w:val="18"/>
                <w:szCs w:val="18"/>
              </w:rPr>
              <w:t>Learning Goals</w:t>
            </w:r>
            <w:r w:rsidR="00C82C80" w:rsidRPr="00C14F09">
              <w:rPr>
                <w:rFonts w:asciiTheme="minorHAnsi" w:hAnsiTheme="minorHAnsi" w:cstheme="minorHAnsi"/>
                <w:b w:val="0"/>
                <w:bCs w:val="0"/>
                <w:sz w:val="18"/>
                <w:szCs w:val="18"/>
              </w:rPr>
              <w:t xml:space="preserve"> or </w:t>
            </w:r>
            <w:r w:rsidR="0036003E" w:rsidRPr="00C14F09">
              <w:rPr>
                <w:rFonts w:asciiTheme="minorHAnsi" w:hAnsiTheme="minorHAnsi" w:cstheme="minorHAnsi"/>
                <w:b w:val="0"/>
                <w:bCs w:val="0"/>
                <w:sz w:val="18"/>
                <w:szCs w:val="18"/>
              </w:rPr>
              <w:t>Success Criteria</w:t>
            </w:r>
            <w:r w:rsidR="00C82C80" w:rsidRPr="00C14F09">
              <w:rPr>
                <w:rFonts w:asciiTheme="minorHAnsi" w:hAnsiTheme="minorHAnsi" w:cstheme="minorHAnsi"/>
                <w:b w:val="0"/>
                <w:bCs w:val="0"/>
                <w:sz w:val="18"/>
                <w:szCs w:val="18"/>
              </w:rPr>
              <w:t>.</w:t>
            </w:r>
          </w:p>
        </w:tc>
        <w:tc>
          <w:tcPr>
            <w:tcW w:w="2592" w:type="dxa"/>
          </w:tcPr>
          <w:p w14:paraId="684CEDFD" w14:textId="40B0D519" w:rsidR="00FF66E9" w:rsidRPr="00C14F09" w:rsidRDefault="009409B1" w:rsidP="00C14F09">
            <w:pPr>
              <w:spacing w:before="12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23"/>
                  <w:enabled/>
                  <w:calcOnExit w:val="0"/>
                  <w:checkBox>
                    <w:sizeAuto/>
                    <w:default w:val="0"/>
                  </w:checkBox>
                </w:ffData>
              </w:fldChar>
            </w:r>
            <w:bookmarkStart w:id="72" w:name="Check23"/>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72"/>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There is </w:t>
            </w:r>
            <w:r w:rsidR="00C82C80" w:rsidRPr="00912527">
              <w:rPr>
                <w:rFonts w:asciiTheme="minorHAnsi" w:hAnsiTheme="minorHAnsi" w:cstheme="minorHAnsi"/>
                <w:i/>
                <w:iCs/>
                <w:sz w:val="18"/>
                <w:szCs w:val="18"/>
              </w:rPr>
              <w:t>little</w:t>
            </w:r>
            <w:r w:rsidR="00C82C80" w:rsidRPr="00C14F09">
              <w:rPr>
                <w:rFonts w:asciiTheme="minorHAnsi" w:hAnsiTheme="minorHAnsi" w:cstheme="minorHAnsi"/>
                <w:sz w:val="18"/>
                <w:szCs w:val="18"/>
              </w:rPr>
              <w:t xml:space="preserve"> attempt by the teacher to collect evidence of student</w:t>
            </w:r>
            <w:r w:rsidR="00FF66E9"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learning in the lesson that is aligned to the </w:t>
            </w:r>
            <w:r w:rsidR="0036003E" w:rsidRPr="00C14F09">
              <w:rPr>
                <w:rFonts w:asciiTheme="minorHAnsi" w:hAnsiTheme="minorHAnsi" w:cstheme="minorHAnsi"/>
                <w:sz w:val="18"/>
                <w:szCs w:val="18"/>
              </w:rPr>
              <w:t xml:space="preserve">Learning Goals </w:t>
            </w:r>
            <w:r w:rsidR="00C82C80" w:rsidRPr="00C14F09">
              <w:rPr>
                <w:rFonts w:asciiTheme="minorHAnsi" w:hAnsiTheme="minorHAnsi" w:cstheme="minorHAnsi"/>
                <w:sz w:val="18"/>
                <w:szCs w:val="18"/>
              </w:rPr>
              <w:t xml:space="preserve">or </w:t>
            </w:r>
            <w:r w:rsidR="0036003E" w:rsidRPr="00C14F09">
              <w:rPr>
                <w:rFonts w:asciiTheme="minorHAnsi" w:hAnsiTheme="minorHAnsi" w:cstheme="minorHAnsi"/>
                <w:sz w:val="18"/>
                <w:szCs w:val="18"/>
              </w:rPr>
              <w:t>Success Criteria</w:t>
            </w:r>
            <w:r w:rsidR="00C82C80" w:rsidRPr="00C14F09">
              <w:rPr>
                <w:rFonts w:asciiTheme="minorHAnsi" w:hAnsiTheme="minorHAnsi" w:cstheme="minorHAnsi"/>
                <w:sz w:val="18"/>
                <w:szCs w:val="18"/>
              </w:rPr>
              <w:t>.</w:t>
            </w:r>
          </w:p>
          <w:p w14:paraId="775F474A" w14:textId="15E40743" w:rsidR="00082CD4" w:rsidRPr="00C14F09" w:rsidRDefault="0057350F" w:rsidP="00C14F09">
            <w:pPr>
              <w:spacing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2F5496" w:themeColor="accent1" w:themeShade="BF"/>
                <w:sz w:val="18"/>
                <w:szCs w:val="18"/>
              </w:rPr>
            </w:pPr>
            <w:r w:rsidRPr="00C14F09">
              <w:rPr>
                <w:rFonts w:asciiTheme="minorHAnsi" w:hAnsiTheme="minorHAnsi" w:cstheme="minorHAnsi"/>
                <w:b/>
                <w:bCs/>
                <w:i/>
                <w:iCs/>
                <w:color w:val="2F5496" w:themeColor="accent1" w:themeShade="BF"/>
                <w:sz w:val="18"/>
                <w:szCs w:val="18"/>
              </w:rPr>
              <w:t>OR</w:t>
            </w:r>
          </w:p>
          <w:p w14:paraId="40730E22" w14:textId="67F75613" w:rsidR="009409B1" w:rsidRPr="00C14F09" w:rsidRDefault="009409B1" w:rsidP="00C14F09">
            <w:pPr>
              <w:spacing w:before="6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24"/>
                  <w:enabled/>
                  <w:calcOnExit w:val="0"/>
                  <w:checkBox>
                    <w:sizeAuto/>
                    <w:default w:val="0"/>
                  </w:checkBox>
                </w:ffData>
              </w:fldChar>
            </w:r>
            <w:bookmarkStart w:id="73" w:name="Check24"/>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73"/>
            <w:r w:rsidRPr="00C14F09">
              <w:rPr>
                <w:rFonts w:asciiTheme="minorHAnsi" w:hAnsiTheme="minorHAnsi" w:cstheme="minorHAnsi"/>
                <w:sz w:val="18"/>
                <w:szCs w:val="18"/>
              </w:rPr>
              <w:t xml:space="preserve"> </w:t>
            </w:r>
            <w:r w:rsidR="00FF66E9" w:rsidRPr="00C14F09">
              <w:rPr>
                <w:rFonts w:asciiTheme="minorHAnsi" w:hAnsiTheme="minorHAnsi" w:cstheme="minorHAnsi"/>
                <w:sz w:val="18"/>
                <w:szCs w:val="18"/>
              </w:rPr>
              <w:t xml:space="preserve">The collection of evidence is so </w:t>
            </w:r>
            <w:r w:rsidR="00FF66E9" w:rsidRPr="00912527">
              <w:rPr>
                <w:rFonts w:asciiTheme="minorHAnsi" w:hAnsiTheme="minorHAnsi" w:cstheme="minorHAnsi"/>
                <w:i/>
                <w:iCs/>
                <w:sz w:val="18"/>
                <w:szCs w:val="18"/>
              </w:rPr>
              <w:t>minimal</w:t>
            </w:r>
            <w:r w:rsidR="00FF66E9" w:rsidRPr="00C14F09">
              <w:rPr>
                <w:rFonts w:asciiTheme="minorHAnsi" w:hAnsiTheme="minorHAnsi" w:cstheme="minorHAnsi"/>
                <w:sz w:val="18"/>
                <w:szCs w:val="18"/>
              </w:rPr>
              <w:t xml:space="preserve"> or </w:t>
            </w:r>
            <w:r w:rsidR="00FF66E9" w:rsidRPr="00912527">
              <w:rPr>
                <w:rFonts w:asciiTheme="minorHAnsi" w:hAnsiTheme="minorHAnsi" w:cstheme="minorHAnsi"/>
                <w:i/>
                <w:iCs/>
                <w:sz w:val="18"/>
                <w:szCs w:val="18"/>
              </w:rPr>
              <w:t>inconsistent</w:t>
            </w:r>
            <w:r w:rsidR="00FF66E9" w:rsidRPr="00C14F09">
              <w:rPr>
                <w:rFonts w:asciiTheme="minorHAnsi" w:hAnsiTheme="minorHAnsi" w:cstheme="minorHAnsi"/>
                <w:sz w:val="18"/>
                <w:szCs w:val="18"/>
              </w:rPr>
              <w:t xml:space="preserve"> that there is no way for the teacher to gain insight into student learning.</w:t>
            </w:r>
          </w:p>
          <w:p w14:paraId="53159280" w14:textId="1CBE6E5B" w:rsidR="00FF66E9" w:rsidRPr="00C14F09" w:rsidRDefault="009409B1"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25"/>
                  <w:enabled/>
                  <w:calcOnExit w:val="0"/>
                  <w:checkBox>
                    <w:sizeAuto/>
                    <w:default w:val="0"/>
                  </w:checkBox>
                </w:ffData>
              </w:fldChar>
            </w:r>
            <w:bookmarkStart w:id="74" w:name="Check25"/>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74"/>
            <w:r w:rsidRPr="00C14F09">
              <w:rPr>
                <w:rFonts w:asciiTheme="minorHAnsi" w:hAnsiTheme="minorHAnsi" w:cstheme="minorHAnsi"/>
                <w:sz w:val="18"/>
                <w:szCs w:val="18"/>
              </w:rPr>
              <w:t xml:space="preserve"> </w:t>
            </w:r>
            <w:r w:rsidR="00FF66E9" w:rsidRPr="00C14F09">
              <w:rPr>
                <w:rFonts w:asciiTheme="minorHAnsi" w:hAnsiTheme="minorHAnsi" w:cstheme="minorHAnsi"/>
                <w:sz w:val="18"/>
                <w:szCs w:val="18"/>
              </w:rPr>
              <w:t xml:space="preserve">The teacher does </w:t>
            </w:r>
            <w:r w:rsidR="00FF66E9" w:rsidRPr="00912527">
              <w:rPr>
                <w:rFonts w:asciiTheme="minorHAnsi" w:hAnsiTheme="minorHAnsi" w:cstheme="minorHAnsi"/>
                <w:i/>
                <w:iCs/>
                <w:sz w:val="18"/>
                <w:szCs w:val="18"/>
              </w:rPr>
              <w:t>not</w:t>
            </w:r>
            <w:r w:rsidR="00FF66E9" w:rsidRPr="00C14F09">
              <w:rPr>
                <w:rFonts w:asciiTheme="minorHAnsi" w:hAnsiTheme="minorHAnsi" w:cstheme="minorHAnsi"/>
                <w:sz w:val="18"/>
                <w:szCs w:val="18"/>
              </w:rPr>
              <w:t xml:space="preserve"> have evidence of student learning to analyze.</w:t>
            </w:r>
          </w:p>
          <w:p w14:paraId="68B3443B" w14:textId="09835122" w:rsidR="00FF66E9" w:rsidRPr="00C14F09" w:rsidRDefault="009409B1"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26"/>
                  <w:enabled/>
                  <w:calcOnExit w:val="0"/>
                  <w:checkBox>
                    <w:sizeAuto/>
                    <w:default w:val="0"/>
                  </w:checkBox>
                </w:ffData>
              </w:fldChar>
            </w:r>
            <w:bookmarkStart w:id="75" w:name="Check26"/>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75"/>
            <w:r w:rsidRPr="00C14F09">
              <w:rPr>
                <w:rFonts w:asciiTheme="minorHAnsi" w:hAnsiTheme="minorHAnsi" w:cstheme="minorHAnsi"/>
                <w:sz w:val="18"/>
                <w:szCs w:val="18"/>
              </w:rPr>
              <w:t xml:space="preserve"> </w:t>
            </w:r>
            <w:r w:rsidR="00FF66E9" w:rsidRPr="00C14F09">
              <w:rPr>
                <w:rFonts w:asciiTheme="minorHAnsi" w:hAnsiTheme="minorHAnsi" w:cstheme="minorHAnsi"/>
                <w:sz w:val="18"/>
                <w:szCs w:val="18"/>
              </w:rPr>
              <w:t xml:space="preserve">The teacher has </w:t>
            </w:r>
            <w:r w:rsidR="00FF66E9" w:rsidRPr="00912527">
              <w:rPr>
                <w:rFonts w:asciiTheme="minorHAnsi" w:hAnsiTheme="minorHAnsi" w:cstheme="minorHAnsi"/>
                <w:i/>
                <w:iCs/>
                <w:sz w:val="18"/>
                <w:szCs w:val="18"/>
              </w:rPr>
              <w:t>no</w:t>
            </w:r>
            <w:r w:rsidR="00FF66E9" w:rsidRPr="00C14F09">
              <w:rPr>
                <w:rFonts w:asciiTheme="minorHAnsi" w:hAnsiTheme="minorHAnsi" w:cstheme="minorHAnsi"/>
                <w:sz w:val="18"/>
                <w:szCs w:val="18"/>
              </w:rPr>
              <w:t xml:space="preserve"> basis for modifying instructional plans.</w:t>
            </w:r>
          </w:p>
        </w:tc>
        <w:tc>
          <w:tcPr>
            <w:tcW w:w="2592" w:type="dxa"/>
          </w:tcPr>
          <w:p w14:paraId="7A011D3D" w14:textId="3475F9BF" w:rsidR="00D61B18" w:rsidRPr="00C14F09" w:rsidRDefault="009409B1"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29"/>
                  <w:enabled/>
                  <w:calcOnExit w:val="0"/>
                  <w:checkBox>
                    <w:sizeAuto/>
                    <w:default w:val="0"/>
                  </w:checkBox>
                </w:ffData>
              </w:fldChar>
            </w:r>
            <w:bookmarkStart w:id="76" w:name="Check29"/>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76"/>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There is </w:t>
            </w:r>
            <w:r w:rsidR="00C82C80" w:rsidRPr="00912527">
              <w:rPr>
                <w:rFonts w:asciiTheme="minorHAnsi" w:hAnsiTheme="minorHAnsi" w:cstheme="minorHAnsi"/>
                <w:i/>
                <w:iCs/>
                <w:sz w:val="18"/>
                <w:szCs w:val="18"/>
              </w:rPr>
              <w:t>some</w:t>
            </w:r>
            <w:r w:rsidR="00C82C80" w:rsidRPr="00C14F09">
              <w:rPr>
                <w:rFonts w:asciiTheme="minorHAnsi" w:hAnsiTheme="minorHAnsi" w:cstheme="minorHAnsi"/>
                <w:sz w:val="18"/>
                <w:szCs w:val="18"/>
              </w:rPr>
              <w:t xml:space="preserve"> evidence that the teacher collects evidence of student learning that is somewhat aligned to the </w:t>
            </w:r>
            <w:r w:rsidR="0036003E" w:rsidRPr="00C14F09">
              <w:rPr>
                <w:rFonts w:asciiTheme="minorHAnsi" w:hAnsiTheme="minorHAnsi" w:cstheme="minorHAnsi"/>
                <w:sz w:val="18"/>
                <w:szCs w:val="18"/>
              </w:rPr>
              <w:t>L</w:t>
            </w:r>
            <w:r w:rsidR="00C82C80" w:rsidRPr="00C14F09">
              <w:rPr>
                <w:rFonts w:asciiTheme="minorHAnsi" w:hAnsiTheme="minorHAnsi" w:cstheme="minorHAnsi"/>
                <w:sz w:val="18"/>
                <w:szCs w:val="18"/>
              </w:rPr>
              <w:t xml:space="preserve">earning </w:t>
            </w:r>
            <w:r w:rsidR="0036003E" w:rsidRPr="00C14F09">
              <w:rPr>
                <w:rFonts w:asciiTheme="minorHAnsi" w:hAnsiTheme="minorHAnsi" w:cstheme="minorHAnsi"/>
                <w:sz w:val="18"/>
                <w:szCs w:val="18"/>
              </w:rPr>
              <w:t>G</w:t>
            </w:r>
            <w:r w:rsidR="00C82C80" w:rsidRPr="00C14F09">
              <w:rPr>
                <w:rFonts w:asciiTheme="minorHAnsi" w:hAnsiTheme="minorHAnsi" w:cstheme="minorHAnsi"/>
                <w:sz w:val="18"/>
                <w:szCs w:val="18"/>
              </w:rPr>
              <w:t xml:space="preserve">oals or </w:t>
            </w:r>
            <w:r w:rsidR="0036003E" w:rsidRPr="00C14F09">
              <w:rPr>
                <w:rFonts w:asciiTheme="minorHAnsi" w:hAnsiTheme="minorHAnsi" w:cstheme="minorHAnsi"/>
                <w:sz w:val="18"/>
                <w:szCs w:val="18"/>
              </w:rPr>
              <w:t>Success C</w:t>
            </w:r>
            <w:r w:rsidR="00C82C80" w:rsidRPr="00C14F09">
              <w:rPr>
                <w:rFonts w:asciiTheme="minorHAnsi" w:hAnsiTheme="minorHAnsi" w:cstheme="minorHAnsi"/>
                <w:sz w:val="18"/>
                <w:szCs w:val="18"/>
              </w:rPr>
              <w:t xml:space="preserve">riteria but </w:t>
            </w:r>
            <w:r w:rsidR="00C82C80" w:rsidRPr="00912527">
              <w:rPr>
                <w:rFonts w:asciiTheme="minorHAnsi" w:hAnsiTheme="minorHAnsi" w:cstheme="minorHAnsi"/>
                <w:i/>
                <w:iCs/>
                <w:sz w:val="18"/>
                <w:szCs w:val="18"/>
              </w:rPr>
              <w:t>not</w:t>
            </w:r>
            <w:r w:rsidR="00C82C80" w:rsidRPr="00C14F09">
              <w:rPr>
                <w:rFonts w:asciiTheme="minorHAnsi" w:hAnsiTheme="minorHAnsi" w:cstheme="minorHAnsi"/>
                <w:sz w:val="18"/>
                <w:szCs w:val="18"/>
              </w:rPr>
              <w:t xml:space="preserve"> directly representative of those </w:t>
            </w:r>
            <w:r w:rsidR="0036003E" w:rsidRPr="00C14F09">
              <w:rPr>
                <w:rFonts w:asciiTheme="minorHAnsi" w:hAnsiTheme="minorHAnsi" w:cstheme="minorHAnsi"/>
                <w:sz w:val="18"/>
                <w:szCs w:val="18"/>
              </w:rPr>
              <w:t>Learning G</w:t>
            </w:r>
            <w:r w:rsidR="00C82C80" w:rsidRPr="00C14F09">
              <w:rPr>
                <w:rFonts w:asciiTheme="minorHAnsi" w:hAnsiTheme="minorHAnsi" w:cstheme="minorHAnsi"/>
                <w:sz w:val="18"/>
                <w:szCs w:val="18"/>
              </w:rPr>
              <w:t xml:space="preserve">oals or </w:t>
            </w:r>
            <w:r w:rsidR="0036003E" w:rsidRPr="00C14F09">
              <w:rPr>
                <w:rFonts w:asciiTheme="minorHAnsi" w:hAnsiTheme="minorHAnsi" w:cstheme="minorHAnsi"/>
                <w:sz w:val="18"/>
                <w:szCs w:val="18"/>
              </w:rPr>
              <w:t>S</w:t>
            </w:r>
            <w:r w:rsidR="00C82C80" w:rsidRPr="00C14F09">
              <w:rPr>
                <w:rFonts w:asciiTheme="minorHAnsi" w:hAnsiTheme="minorHAnsi" w:cstheme="minorHAnsi"/>
                <w:sz w:val="18"/>
                <w:szCs w:val="18"/>
              </w:rPr>
              <w:t xml:space="preserve">uccess </w:t>
            </w:r>
            <w:r w:rsidR="0036003E" w:rsidRPr="00C14F09">
              <w:rPr>
                <w:rFonts w:asciiTheme="minorHAnsi" w:hAnsiTheme="minorHAnsi" w:cstheme="minorHAnsi"/>
                <w:sz w:val="18"/>
                <w:szCs w:val="18"/>
              </w:rPr>
              <w:t>C</w:t>
            </w:r>
            <w:r w:rsidR="00C82C80" w:rsidRPr="00C14F09">
              <w:rPr>
                <w:rFonts w:asciiTheme="minorHAnsi" w:hAnsiTheme="minorHAnsi" w:cstheme="minorHAnsi"/>
                <w:sz w:val="18"/>
                <w:szCs w:val="18"/>
              </w:rPr>
              <w:t>riteria.</w:t>
            </w:r>
          </w:p>
          <w:p w14:paraId="01DBD85D" w14:textId="0DA93605" w:rsidR="00D61B18" w:rsidRPr="00C14F09" w:rsidRDefault="009409B1"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28"/>
                  <w:enabled/>
                  <w:calcOnExit w:val="0"/>
                  <w:checkBox>
                    <w:sizeAuto/>
                    <w:default w:val="0"/>
                  </w:checkBox>
                </w:ffData>
              </w:fldChar>
            </w:r>
            <w:bookmarkStart w:id="77" w:name="Check28"/>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77"/>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 teacher does </w:t>
            </w:r>
            <w:r w:rsidR="00C82C80" w:rsidRPr="00912527">
              <w:rPr>
                <w:rFonts w:asciiTheme="minorHAnsi" w:hAnsiTheme="minorHAnsi" w:cstheme="minorHAnsi"/>
                <w:i/>
                <w:iCs/>
                <w:sz w:val="18"/>
                <w:szCs w:val="18"/>
              </w:rPr>
              <w:t>not</w:t>
            </w:r>
            <w:r w:rsidR="00C82C80" w:rsidRPr="00C14F09">
              <w:rPr>
                <w:rFonts w:asciiTheme="minorHAnsi" w:hAnsiTheme="minorHAnsi" w:cstheme="minorHAnsi"/>
                <w:sz w:val="18"/>
                <w:szCs w:val="18"/>
              </w:rPr>
              <w:t xml:space="preserve"> analyze the evidence to identify patterns of</w:t>
            </w:r>
            <w:r w:rsidR="0037797D"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understanding</w:t>
            </w:r>
            <w:r w:rsidR="0037797D" w:rsidRPr="00C14F09">
              <w:rPr>
                <w:rFonts w:asciiTheme="minorHAnsi" w:hAnsiTheme="minorHAnsi" w:cstheme="minorHAnsi"/>
                <w:sz w:val="18"/>
                <w:szCs w:val="18"/>
              </w:rPr>
              <w:t xml:space="preserve"> or </w:t>
            </w:r>
            <w:r w:rsidR="00C82C80" w:rsidRPr="00C14F09">
              <w:rPr>
                <w:rFonts w:asciiTheme="minorHAnsi" w:hAnsiTheme="minorHAnsi" w:cstheme="minorHAnsi"/>
                <w:sz w:val="18"/>
                <w:szCs w:val="18"/>
              </w:rPr>
              <w:t>misunderstanding to make inferences about student strengths and weaknesses.</w:t>
            </w:r>
          </w:p>
          <w:p w14:paraId="5C00E8EA" w14:textId="453B845A" w:rsidR="00D61B18" w:rsidRPr="00C14F09" w:rsidRDefault="009409B1"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27"/>
                  <w:enabled/>
                  <w:calcOnExit w:val="0"/>
                  <w:checkBox>
                    <w:sizeAuto/>
                    <w:default w:val="0"/>
                  </w:checkBox>
                </w:ffData>
              </w:fldChar>
            </w:r>
            <w:bookmarkStart w:id="78" w:name="Check27"/>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78"/>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There are </w:t>
            </w:r>
            <w:r w:rsidR="00C82C80" w:rsidRPr="00912527">
              <w:rPr>
                <w:rFonts w:asciiTheme="minorHAnsi" w:hAnsiTheme="minorHAnsi" w:cstheme="minorHAnsi"/>
                <w:i/>
                <w:iCs/>
                <w:sz w:val="18"/>
                <w:szCs w:val="18"/>
              </w:rPr>
              <w:t>no</w:t>
            </w:r>
            <w:r w:rsidR="00C82C80" w:rsidRPr="00C14F09">
              <w:rPr>
                <w:rFonts w:asciiTheme="minorHAnsi" w:hAnsiTheme="minorHAnsi" w:cstheme="minorHAnsi"/>
                <w:sz w:val="18"/>
                <w:szCs w:val="18"/>
              </w:rPr>
              <w:t xml:space="preserve"> teacher comments that provide any evidence to suggest that student work is used to shape instructional decisions (observable evidence for this level</w:t>
            </w:r>
            <w:r w:rsidR="00FF66E9"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is characterized by lost opportunities).</w:t>
            </w:r>
          </w:p>
        </w:tc>
        <w:tc>
          <w:tcPr>
            <w:tcW w:w="2592" w:type="dxa"/>
          </w:tcPr>
          <w:p w14:paraId="253614A2" w14:textId="42EE1431" w:rsidR="00D61B18" w:rsidRPr="00C14F09" w:rsidRDefault="009409B1"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35"/>
                  <w:enabled/>
                  <w:calcOnExit w:val="0"/>
                  <w:checkBox>
                    <w:sizeAuto/>
                    <w:default w:val="0"/>
                  </w:checkBox>
                </w:ffData>
              </w:fldChar>
            </w:r>
            <w:bookmarkStart w:id="79" w:name="Check35"/>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79"/>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There is </w:t>
            </w:r>
            <w:r w:rsidR="00C82C80" w:rsidRPr="00912527">
              <w:rPr>
                <w:rFonts w:asciiTheme="minorHAnsi" w:hAnsiTheme="minorHAnsi" w:cstheme="minorHAnsi"/>
                <w:i/>
                <w:iCs/>
                <w:sz w:val="18"/>
                <w:szCs w:val="18"/>
              </w:rPr>
              <w:t>some</w:t>
            </w:r>
            <w:r w:rsidR="00C82C80" w:rsidRPr="00C14F09">
              <w:rPr>
                <w:rFonts w:asciiTheme="minorHAnsi" w:hAnsiTheme="minorHAnsi" w:cstheme="minorHAnsi"/>
                <w:sz w:val="18"/>
                <w:szCs w:val="18"/>
              </w:rPr>
              <w:t xml:space="preserve"> evidence that the teacher collects evidence of student learning that is aligned to the </w:t>
            </w:r>
            <w:r w:rsidR="0036003E" w:rsidRPr="00C14F09">
              <w:rPr>
                <w:rFonts w:asciiTheme="minorHAnsi" w:hAnsiTheme="minorHAnsi" w:cstheme="minorHAnsi"/>
                <w:sz w:val="18"/>
                <w:szCs w:val="18"/>
              </w:rPr>
              <w:t>Learning Goals</w:t>
            </w:r>
            <w:r w:rsidR="00FF66E9"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or </w:t>
            </w:r>
            <w:r w:rsidR="0036003E" w:rsidRPr="00C14F09">
              <w:rPr>
                <w:rFonts w:asciiTheme="minorHAnsi" w:hAnsiTheme="minorHAnsi" w:cstheme="minorHAnsi"/>
                <w:sz w:val="18"/>
                <w:szCs w:val="18"/>
              </w:rPr>
              <w:t>S</w:t>
            </w:r>
            <w:r w:rsidR="00C82C80" w:rsidRPr="00C14F09">
              <w:rPr>
                <w:rFonts w:asciiTheme="minorHAnsi" w:hAnsiTheme="minorHAnsi" w:cstheme="minorHAnsi"/>
                <w:sz w:val="18"/>
                <w:szCs w:val="18"/>
              </w:rPr>
              <w:t>uccess</w:t>
            </w:r>
            <w:r w:rsidR="0036003E" w:rsidRPr="00C14F09">
              <w:rPr>
                <w:rFonts w:asciiTheme="minorHAnsi" w:hAnsiTheme="minorHAnsi" w:cstheme="minorHAnsi"/>
                <w:sz w:val="18"/>
                <w:szCs w:val="18"/>
              </w:rPr>
              <w:t xml:space="preserve"> Criteria</w:t>
            </w:r>
            <w:r w:rsidR="00C82C80" w:rsidRPr="00C14F09">
              <w:rPr>
                <w:rFonts w:asciiTheme="minorHAnsi" w:hAnsiTheme="minorHAnsi" w:cstheme="minorHAnsi"/>
                <w:sz w:val="18"/>
                <w:szCs w:val="18"/>
              </w:rPr>
              <w:t xml:space="preserve"> throughout the lesson.</w:t>
            </w:r>
          </w:p>
          <w:p w14:paraId="156B63AB" w14:textId="6AE0B52A" w:rsidR="00D61B18" w:rsidRPr="00C14F09" w:rsidRDefault="009409B1"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34"/>
                  <w:enabled/>
                  <w:calcOnExit w:val="0"/>
                  <w:checkBox>
                    <w:sizeAuto/>
                    <w:default w:val="0"/>
                  </w:checkBox>
                </w:ffData>
              </w:fldChar>
            </w:r>
            <w:bookmarkStart w:id="80" w:name="Check34"/>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80"/>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There is </w:t>
            </w:r>
            <w:r w:rsidR="00C82C80" w:rsidRPr="00912527">
              <w:rPr>
                <w:rFonts w:asciiTheme="minorHAnsi" w:hAnsiTheme="minorHAnsi" w:cstheme="minorHAnsi"/>
                <w:i/>
                <w:iCs/>
                <w:sz w:val="18"/>
                <w:szCs w:val="18"/>
              </w:rPr>
              <w:t>some</w:t>
            </w:r>
            <w:r w:rsidR="00C82C80" w:rsidRPr="00C14F09">
              <w:rPr>
                <w:rFonts w:asciiTheme="minorHAnsi" w:hAnsiTheme="minorHAnsi" w:cstheme="minorHAnsi"/>
                <w:sz w:val="18"/>
                <w:szCs w:val="18"/>
              </w:rPr>
              <w:t xml:space="preserve"> evidence that the teacher is analyzing the evidence to identify patterns</w:t>
            </w:r>
            <w:r w:rsidR="00FF66E9"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of understanding/ misunderstanding or to make inferences about student strengths and weaknesses.</w:t>
            </w:r>
          </w:p>
          <w:p w14:paraId="218CC171" w14:textId="03120A2F" w:rsidR="00D61B18" w:rsidRPr="00C14F09" w:rsidRDefault="009409B1"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33"/>
                  <w:enabled/>
                  <w:calcOnExit w:val="0"/>
                  <w:checkBox>
                    <w:sizeAuto/>
                    <w:default w:val="0"/>
                  </w:checkBox>
                </w:ffData>
              </w:fldChar>
            </w:r>
            <w:bookmarkStart w:id="81" w:name="Check33"/>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81"/>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Teacher comments provide </w:t>
            </w:r>
            <w:r w:rsidR="00C82C80" w:rsidRPr="00912527">
              <w:rPr>
                <w:rFonts w:asciiTheme="minorHAnsi" w:hAnsiTheme="minorHAnsi" w:cstheme="minorHAnsi"/>
                <w:i/>
                <w:iCs/>
                <w:sz w:val="18"/>
                <w:szCs w:val="18"/>
              </w:rPr>
              <w:t>some</w:t>
            </w:r>
            <w:r w:rsidR="00C82C80" w:rsidRPr="00C14F09">
              <w:rPr>
                <w:rFonts w:asciiTheme="minorHAnsi" w:hAnsiTheme="minorHAnsi" w:cstheme="minorHAnsi"/>
                <w:sz w:val="18"/>
                <w:szCs w:val="18"/>
              </w:rPr>
              <w:t xml:space="preserve"> evidence that the student work, identified patterns, and inferences are used to shape instructional decisions.</w:t>
            </w:r>
          </w:p>
        </w:tc>
        <w:tc>
          <w:tcPr>
            <w:tcW w:w="2592" w:type="dxa"/>
          </w:tcPr>
          <w:p w14:paraId="278EB962" w14:textId="4B1C0B2E" w:rsidR="00D61B18" w:rsidRPr="00C14F09" w:rsidRDefault="009409B1"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30"/>
                  <w:enabled/>
                  <w:calcOnExit w:val="0"/>
                  <w:checkBox>
                    <w:sizeAuto/>
                    <w:default w:val="0"/>
                  </w:checkBox>
                </w:ffData>
              </w:fldChar>
            </w:r>
            <w:bookmarkStart w:id="82" w:name="Check30"/>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82"/>
            <w:r w:rsidR="004604F8"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There are </w:t>
            </w:r>
            <w:r w:rsidR="00C82C80" w:rsidRPr="00912527">
              <w:rPr>
                <w:rFonts w:asciiTheme="minorHAnsi" w:hAnsiTheme="minorHAnsi" w:cstheme="minorHAnsi"/>
                <w:i/>
                <w:iCs/>
                <w:sz w:val="18"/>
                <w:szCs w:val="18"/>
              </w:rPr>
              <w:t>multiple</w:t>
            </w:r>
            <w:r w:rsidR="00C82C80" w:rsidRPr="00C14F09">
              <w:rPr>
                <w:rFonts w:asciiTheme="minorHAnsi" w:hAnsiTheme="minorHAnsi" w:cstheme="minorHAnsi"/>
                <w:sz w:val="18"/>
                <w:szCs w:val="18"/>
              </w:rPr>
              <w:t xml:space="preserve"> sources of evidence that indicate that the teacher skillfully and systematically collects evidence of student learning that is aligne</w:t>
            </w:r>
            <w:r w:rsidR="00FF66E9" w:rsidRPr="00C14F09">
              <w:rPr>
                <w:rFonts w:asciiTheme="minorHAnsi" w:hAnsiTheme="minorHAnsi" w:cstheme="minorHAnsi"/>
                <w:sz w:val="18"/>
                <w:szCs w:val="18"/>
              </w:rPr>
              <w:t xml:space="preserve">d </w:t>
            </w:r>
            <w:r w:rsidR="00C82C80" w:rsidRPr="00C14F09">
              <w:rPr>
                <w:rFonts w:asciiTheme="minorHAnsi" w:hAnsiTheme="minorHAnsi" w:cstheme="minorHAnsi"/>
                <w:sz w:val="18"/>
                <w:szCs w:val="18"/>
              </w:rPr>
              <w:t xml:space="preserve">to the </w:t>
            </w:r>
            <w:r w:rsidR="0036003E" w:rsidRPr="00C14F09">
              <w:rPr>
                <w:rFonts w:asciiTheme="minorHAnsi" w:hAnsiTheme="minorHAnsi" w:cstheme="minorHAnsi"/>
                <w:sz w:val="18"/>
                <w:szCs w:val="18"/>
              </w:rPr>
              <w:t>L</w:t>
            </w:r>
            <w:r w:rsidR="00C82C80" w:rsidRPr="00C14F09">
              <w:rPr>
                <w:rFonts w:asciiTheme="minorHAnsi" w:hAnsiTheme="minorHAnsi" w:cstheme="minorHAnsi"/>
                <w:sz w:val="18"/>
                <w:szCs w:val="18"/>
              </w:rPr>
              <w:t xml:space="preserve">earning </w:t>
            </w:r>
            <w:r w:rsidR="0036003E" w:rsidRPr="00C14F09">
              <w:rPr>
                <w:rFonts w:asciiTheme="minorHAnsi" w:hAnsiTheme="minorHAnsi" w:cstheme="minorHAnsi"/>
                <w:sz w:val="18"/>
                <w:szCs w:val="18"/>
              </w:rPr>
              <w:t>G</w:t>
            </w:r>
            <w:r w:rsidR="00C82C80" w:rsidRPr="00C14F09">
              <w:rPr>
                <w:rFonts w:asciiTheme="minorHAnsi" w:hAnsiTheme="minorHAnsi" w:cstheme="minorHAnsi"/>
                <w:sz w:val="18"/>
                <w:szCs w:val="18"/>
              </w:rPr>
              <w:t xml:space="preserve">oals or </w:t>
            </w:r>
            <w:r w:rsidR="0036003E" w:rsidRPr="00C14F09">
              <w:rPr>
                <w:rFonts w:asciiTheme="minorHAnsi" w:hAnsiTheme="minorHAnsi" w:cstheme="minorHAnsi"/>
                <w:sz w:val="18"/>
                <w:szCs w:val="18"/>
              </w:rPr>
              <w:t xml:space="preserve">Success Criteria </w:t>
            </w:r>
            <w:r w:rsidR="00C82C80" w:rsidRPr="00C14F09">
              <w:rPr>
                <w:rFonts w:asciiTheme="minorHAnsi" w:hAnsiTheme="minorHAnsi" w:cstheme="minorHAnsi"/>
                <w:sz w:val="18"/>
                <w:szCs w:val="18"/>
              </w:rPr>
              <w:t>throughout the lesson.</w:t>
            </w:r>
          </w:p>
          <w:p w14:paraId="5582AE0A" w14:textId="4F90459C" w:rsidR="00D61B18" w:rsidRPr="00C14F09" w:rsidRDefault="009409B1"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31"/>
                  <w:enabled/>
                  <w:calcOnExit w:val="0"/>
                  <w:checkBox>
                    <w:sizeAuto/>
                    <w:default w:val="0"/>
                  </w:checkBox>
                </w:ffData>
              </w:fldChar>
            </w:r>
            <w:bookmarkStart w:id="83" w:name="Check31"/>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83"/>
            <w:r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 xml:space="preserve">There are </w:t>
            </w:r>
            <w:r w:rsidR="00C82C80" w:rsidRPr="00912527">
              <w:rPr>
                <w:rFonts w:asciiTheme="minorHAnsi" w:hAnsiTheme="minorHAnsi" w:cstheme="minorHAnsi"/>
                <w:i/>
                <w:iCs/>
                <w:sz w:val="18"/>
                <w:szCs w:val="18"/>
              </w:rPr>
              <w:t>multiple</w:t>
            </w:r>
            <w:r w:rsidR="00C82C80" w:rsidRPr="00C14F09">
              <w:rPr>
                <w:rFonts w:asciiTheme="minorHAnsi" w:hAnsiTheme="minorHAnsi" w:cstheme="minorHAnsi"/>
                <w:sz w:val="18"/>
                <w:szCs w:val="18"/>
              </w:rPr>
              <w:t xml:space="preserve"> sources of evidence that indicate the teacher is analyzing the evidence to identify patterns</w:t>
            </w:r>
            <w:r w:rsidR="00FF66E9" w:rsidRPr="00C14F09">
              <w:rPr>
                <w:rFonts w:asciiTheme="minorHAnsi" w:hAnsiTheme="minorHAnsi" w:cstheme="minorHAnsi"/>
                <w:sz w:val="18"/>
                <w:szCs w:val="18"/>
              </w:rPr>
              <w:t xml:space="preserve"> </w:t>
            </w:r>
            <w:r w:rsidR="00C82C80" w:rsidRPr="00C14F09">
              <w:rPr>
                <w:rFonts w:asciiTheme="minorHAnsi" w:hAnsiTheme="minorHAnsi" w:cstheme="minorHAnsi"/>
                <w:sz w:val="18"/>
                <w:szCs w:val="18"/>
              </w:rPr>
              <w:t>of understanding/ misunderstanding and to make inferences about student strengths and weaknesses.</w:t>
            </w:r>
          </w:p>
          <w:p w14:paraId="020BD614" w14:textId="2F5D3C9F" w:rsidR="00D61B18" w:rsidRPr="00C14F09" w:rsidRDefault="009409B1" w:rsidP="00C14F09">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4F09">
              <w:rPr>
                <w:rFonts w:asciiTheme="minorHAnsi" w:hAnsiTheme="minorHAnsi" w:cstheme="minorHAnsi"/>
                <w:sz w:val="18"/>
                <w:szCs w:val="18"/>
              </w:rPr>
              <w:fldChar w:fldCharType="begin">
                <w:ffData>
                  <w:name w:val="Check32"/>
                  <w:enabled/>
                  <w:calcOnExit w:val="0"/>
                  <w:checkBox>
                    <w:sizeAuto/>
                    <w:default w:val="0"/>
                  </w:checkBox>
                </w:ffData>
              </w:fldChar>
            </w:r>
            <w:bookmarkStart w:id="84" w:name="Check32"/>
            <w:r w:rsidRPr="00C14F09">
              <w:rPr>
                <w:rFonts w:asciiTheme="minorHAnsi" w:hAnsiTheme="minorHAnsi" w:cstheme="minorHAnsi"/>
                <w:sz w:val="18"/>
                <w:szCs w:val="18"/>
              </w:rPr>
              <w:instrText xml:space="preserve"> FORMCHECKBOX </w:instrText>
            </w:r>
            <w:r w:rsidR="00A214BF">
              <w:rPr>
                <w:rFonts w:asciiTheme="minorHAnsi" w:hAnsiTheme="minorHAnsi" w:cstheme="minorHAnsi"/>
                <w:sz w:val="18"/>
                <w:szCs w:val="18"/>
              </w:rPr>
            </w:r>
            <w:r w:rsidR="00A214BF">
              <w:rPr>
                <w:rFonts w:asciiTheme="minorHAnsi" w:hAnsiTheme="minorHAnsi" w:cstheme="minorHAnsi"/>
                <w:sz w:val="18"/>
                <w:szCs w:val="18"/>
              </w:rPr>
              <w:fldChar w:fldCharType="separate"/>
            </w:r>
            <w:r w:rsidRPr="00C14F09">
              <w:rPr>
                <w:rFonts w:asciiTheme="minorHAnsi" w:hAnsiTheme="minorHAnsi" w:cstheme="minorHAnsi"/>
                <w:sz w:val="18"/>
                <w:szCs w:val="18"/>
              </w:rPr>
              <w:fldChar w:fldCharType="end"/>
            </w:r>
            <w:bookmarkEnd w:id="84"/>
            <w:r w:rsidRPr="00C14F09">
              <w:rPr>
                <w:rFonts w:asciiTheme="minorHAnsi" w:hAnsiTheme="minorHAnsi" w:cstheme="minorHAnsi"/>
                <w:sz w:val="18"/>
                <w:szCs w:val="18"/>
              </w:rPr>
              <w:t xml:space="preserve"> </w:t>
            </w:r>
            <w:r w:rsidR="00C82C80" w:rsidRPr="00912527">
              <w:rPr>
                <w:rFonts w:asciiTheme="minorHAnsi" w:hAnsiTheme="minorHAnsi" w:cstheme="minorHAnsi"/>
                <w:i/>
                <w:iCs/>
                <w:sz w:val="18"/>
                <w:szCs w:val="18"/>
              </w:rPr>
              <w:t>Multiple</w:t>
            </w:r>
            <w:r w:rsidR="00C82C80" w:rsidRPr="00C14F09">
              <w:rPr>
                <w:rFonts w:asciiTheme="minorHAnsi" w:hAnsiTheme="minorHAnsi" w:cstheme="minorHAnsi"/>
                <w:sz w:val="18"/>
                <w:szCs w:val="18"/>
              </w:rPr>
              <w:t xml:space="preserve"> teacher comments provide clear evidence that the student work, identified patterns, and inferences are used to shape instructional decisions and advance student learning.</w:t>
            </w:r>
          </w:p>
        </w:tc>
      </w:tr>
    </w:tbl>
    <w:p w14:paraId="5E7C6BB9" w14:textId="77777777" w:rsidR="00BA25F7" w:rsidRPr="00BA25F7" w:rsidRDefault="00BA25F7" w:rsidP="00454769">
      <w:pPr>
        <w:pStyle w:val="BodyText"/>
      </w:pPr>
    </w:p>
    <w:sectPr w:rsidR="00BA25F7" w:rsidRPr="00BA25F7" w:rsidSect="00454769">
      <w:pgSz w:w="15840" w:h="12240" w:orient="landscape"/>
      <w:pgMar w:top="1440" w:right="1440" w:bottom="1440" w:left="1440" w:header="444" w:footer="3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B12C7" w14:textId="77777777" w:rsidR="00A214BF" w:rsidRDefault="00A214BF">
      <w:r>
        <w:separator/>
      </w:r>
    </w:p>
  </w:endnote>
  <w:endnote w:type="continuationSeparator" w:id="0">
    <w:p w14:paraId="5AD0746C" w14:textId="77777777" w:rsidR="00A214BF" w:rsidRDefault="00A21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8940155"/>
      <w:docPartObj>
        <w:docPartGallery w:val="Page Numbers (Bottom of Page)"/>
        <w:docPartUnique/>
      </w:docPartObj>
    </w:sdtPr>
    <w:sdtEndPr>
      <w:rPr>
        <w:rStyle w:val="PageNumber"/>
      </w:rPr>
    </w:sdtEndPr>
    <w:sdtContent>
      <w:p w14:paraId="656E2395" w14:textId="411742D5" w:rsidR="008A41FF" w:rsidRDefault="008A41FF" w:rsidP="006157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A6A8FA" w14:textId="77777777" w:rsidR="008A41FF" w:rsidRDefault="008A41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FDFE" w14:textId="08992597" w:rsidR="00D61B18" w:rsidRDefault="00A04AF2" w:rsidP="00454769">
    <w:pPr>
      <w:pStyle w:val="Footer"/>
      <w:jc w:val="right"/>
    </w:pPr>
    <w:r w:rsidRPr="009E6C56">
      <w:rPr>
        <w:rFonts w:asciiTheme="minorHAnsi" w:hAnsiTheme="minorHAnsi" w:cstheme="minorHAnsi"/>
      </w:rPr>
      <w:t>Tool 2.3b</w:t>
    </w:r>
    <w:r w:rsidR="00E17F62">
      <w:rPr>
        <w:rFonts w:asciiTheme="minorHAnsi" w:hAnsiTheme="minorHAnsi" w:cstheme="minorHAnsi"/>
      </w:rPr>
      <w:t>—</w:t>
    </w:r>
    <w:r w:rsidRPr="009E6C56">
      <w:rPr>
        <w:rFonts w:asciiTheme="minorHAnsi" w:hAnsiTheme="minorHAnsi" w:cstheme="minorHAnsi"/>
      </w:rPr>
      <w:t xml:space="preserve">Kentucky Formative Assessment Observation &amp; Self-Reflection Rubrics | </w:t>
    </w:r>
    <w:r w:rsidR="002F7E7C">
      <w:rPr>
        <w:rFonts w:asciiTheme="minorHAnsi" w:hAnsiTheme="minorHAnsi" w:cstheme="minorHAnsi"/>
      </w:rPr>
      <w:t>p</w:t>
    </w:r>
    <w:r w:rsidRPr="009E6C56">
      <w:rPr>
        <w:rFonts w:asciiTheme="minorHAnsi" w:hAnsiTheme="minorHAnsi" w:cstheme="minorHAnsi"/>
      </w:rPr>
      <w:t xml:space="preserve">age </w:t>
    </w:r>
    <w:r w:rsidRPr="009E6C56">
      <w:rPr>
        <w:rFonts w:asciiTheme="minorHAnsi" w:hAnsiTheme="minorHAnsi" w:cstheme="minorHAnsi"/>
      </w:rPr>
      <w:fldChar w:fldCharType="begin"/>
    </w:r>
    <w:r w:rsidRPr="009E6C56">
      <w:rPr>
        <w:rFonts w:asciiTheme="minorHAnsi" w:hAnsiTheme="minorHAnsi" w:cstheme="minorHAnsi"/>
      </w:rPr>
      <w:instrText xml:space="preserve"> PAGE   \* MERGEFORMAT </w:instrText>
    </w:r>
    <w:r w:rsidRPr="009E6C56">
      <w:rPr>
        <w:rFonts w:asciiTheme="minorHAnsi" w:hAnsiTheme="minorHAnsi" w:cstheme="minorHAnsi"/>
      </w:rPr>
      <w:fldChar w:fldCharType="separate"/>
    </w:r>
    <w:r w:rsidRPr="009E6C56">
      <w:rPr>
        <w:rFonts w:asciiTheme="minorHAnsi" w:hAnsiTheme="minorHAnsi" w:cstheme="minorHAnsi"/>
      </w:rPr>
      <w:t>1</w:t>
    </w:r>
    <w:r w:rsidRPr="009E6C56">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B838E" w14:textId="77777777" w:rsidR="00A214BF" w:rsidRDefault="00A214BF">
      <w:r>
        <w:separator/>
      </w:r>
    </w:p>
  </w:footnote>
  <w:footnote w:type="continuationSeparator" w:id="0">
    <w:p w14:paraId="76326F1E" w14:textId="77777777" w:rsidR="00A214BF" w:rsidRDefault="00A21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52C9A" w14:textId="2C7F52EB" w:rsidR="00327308" w:rsidRPr="008A41FF" w:rsidRDefault="00327308" w:rsidP="008A41FF">
    <w:pPr>
      <w:pBdr>
        <w:top w:val="nil"/>
        <w:left w:val="nil"/>
        <w:bottom w:val="nil"/>
        <w:right w:val="nil"/>
        <w:between w:val="nil"/>
      </w:pBdr>
      <w:tabs>
        <w:tab w:val="left" w:pos="4320"/>
        <w:tab w:val="center" w:pos="4680"/>
        <w:tab w:val="center" w:pos="6840"/>
        <w:tab w:val="right" w:pos="9360"/>
      </w:tabs>
      <w:spacing w:after="120"/>
      <w:contextualSpacing/>
      <w:jc w:val="center"/>
      <w:rPr>
        <w:rFonts w:asciiTheme="minorHAnsi" w:hAnsiTheme="minorHAnsi"/>
        <w:b/>
        <w:color w:val="2F5496"/>
        <w:sz w:val="32"/>
        <w:szCs w:val="32"/>
      </w:rPr>
    </w:pPr>
    <w:r w:rsidRPr="008A41FF">
      <w:rPr>
        <w:rFonts w:asciiTheme="minorHAnsi" w:hAnsiTheme="minorHAnsi"/>
        <w:noProof/>
      </w:rPr>
      <w:drawing>
        <wp:anchor distT="0" distB="0" distL="114300" distR="114300" simplePos="0" relativeHeight="251657216" behindDoc="0" locked="0" layoutInCell="1" hidden="0" allowOverlap="1" wp14:anchorId="5746D21C" wp14:editId="52F76884">
          <wp:simplePos x="0" y="0"/>
          <wp:positionH relativeFrom="column">
            <wp:posOffset>-275590</wp:posOffset>
          </wp:positionH>
          <wp:positionV relativeFrom="paragraph">
            <wp:posOffset>-137160</wp:posOffset>
          </wp:positionV>
          <wp:extent cx="1173833" cy="978195"/>
          <wp:effectExtent l="0" t="0" r="0" b="0"/>
          <wp:wrapNone/>
          <wp:docPr id="1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9"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173833" cy="978195"/>
                  </a:xfrm>
                  <a:prstGeom prst="rect">
                    <a:avLst/>
                  </a:prstGeom>
                  <a:ln/>
                </pic:spPr>
              </pic:pic>
            </a:graphicData>
          </a:graphic>
        </wp:anchor>
      </w:drawing>
    </w:r>
    <w:r w:rsidRPr="008A41FF">
      <w:rPr>
        <w:rFonts w:asciiTheme="minorHAnsi" w:hAnsiTheme="minorHAnsi"/>
        <w:b/>
        <w:color w:val="2F5496"/>
        <w:sz w:val="32"/>
        <w:szCs w:val="32"/>
      </w:rPr>
      <w:t>Kentucky Department of Education</w:t>
    </w:r>
  </w:p>
  <w:p w14:paraId="635CEECD" w14:textId="2F57C0A4" w:rsidR="00327308" w:rsidRPr="008A41FF" w:rsidRDefault="00327308" w:rsidP="00327308">
    <w:pPr>
      <w:pBdr>
        <w:top w:val="nil"/>
        <w:left w:val="nil"/>
        <w:bottom w:val="nil"/>
        <w:right w:val="nil"/>
        <w:between w:val="nil"/>
      </w:pBdr>
      <w:tabs>
        <w:tab w:val="center" w:pos="4680"/>
        <w:tab w:val="right" w:pos="9360"/>
      </w:tabs>
      <w:spacing w:after="160"/>
      <w:contextualSpacing/>
      <w:jc w:val="center"/>
      <w:rPr>
        <w:rFonts w:asciiTheme="minorHAnsi" w:hAnsiTheme="minorHAnsi"/>
        <w:b/>
        <w:color w:val="2F5496"/>
        <w:sz w:val="32"/>
        <w:szCs w:val="32"/>
      </w:rPr>
    </w:pPr>
    <w:r w:rsidRPr="008A41FF">
      <w:rPr>
        <w:rFonts w:asciiTheme="minorHAnsi" w:hAnsiTheme="minorHAnsi"/>
        <w:b/>
        <w:color w:val="2F5496"/>
        <w:sz w:val="32"/>
        <w:szCs w:val="32"/>
      </w:rPr>
      <w:t>Assessment Leadership</w:t>
    </w:r>
    <w:r w:rsidR="005643A4">
      <w:rPr>
        <w:rFonts w:asciiTheme="minorHAnsi" w:hAnsiTheme="minorHAnsi"/>
        <w:b/>
        <w:color w:val="2F5496"/>
        <w:sz w:val="32"/>
        <w:szCs w:val="32"/>
      </w:rPr>
      <w:t xml:space="preserve"> </w:t>
    </w:r>
    <w:r w:rsidRPr="008A41FF">
      <w:rPr>
        <w:rFonts w:asciiTheme="minorHAnsi" w:hAnsiTheme="minorHAnsi"/>
        <w:b/>
        <w:color w:val="2F5496"/>
        <w:sz w:val="32"/>
        <w:szCs w:val="32"/>
      </w:rPr>
      <w:t>Module Toolkit</w:t>
    </w:r>
    <w:r w:rsidR="005643A4">
      <w:rPr>
        <w:rFonts w:asciiTheme="minorHAnsi" w:hAnsiTheme="minorHAnsi"/>
        <w:b/>
        <w:color w:val="2F5496"/>
        <w:sz w:val="32"/>
        <w:szCs w:val="32"/>
      </w:rPr>
      <w:t>—</w:t>
    </w:r>
  </w:p>
  <w:p w14:paraId="539E43A4" w14:textId="3810CFFF" w:rsidR="00D61B18" w:rsidRDefault="00327308" w:rsidP="00454769">
    <w:pPr>
      <w:pBdr>
        <w:top w:val="nil"/>
        <w:left w:val="nil"/>
        <w:bottom w:val="nil"/>
        <w:right w:val="nil"/>
        <w:between w:val="nil"/>
      </w:pBdr>
      <w:tabs>
        <w:tab w:val="center" w:pos="4680"/>
      </w:tabs>
      <w:spacing w:after="240"/>
      <w:ind w:left="187"/>
      <w:jc w:val="center"/>
    </w:pPr>
    <w:r w:rsidRPr="008A41FF">
      <w:rPr>
        <w:rFonts w:asciiTheme="minorHAnsi" w:hAnsiTheme="minorHAnsi"/>
        <w:b/>
        <w:color w:val="2F5496"/>
        <w:sz w:val="32"/>
        <w:szCs w:val="32"/>
      </w:rPr>
      <w:t>Formative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D5220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576B81"/>
    <w:multiLevelType w:val="hybridMultilevel"/>
    <w:tmpl w:val="1C4859E0"/>
    <w:lvl w:ilvl="0" w:tplc="616ABE34">
      <w:start w:val="1"/>
      <w:numFmt w:val="bullet"/>
      <w:lvlText w:val="}"/>
      <w:lvlJc w:val="left"/>
      <w:pPr>
        <w:ind w:left="1800" w:hanging="360"/>
      </w:pPr>
      <w:rPr>
        <w:rFonts w:ascii="Wingdings 3" w:hAnsi="Wingdings 3" w:hint="default"/>
        <w:color w:val="BF8F00" w:themeColor="accent4" w:themeShade="BF"/>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65E7490"/>
    <w:multiLevelType w:val="hybridMultilevel"/>
    <w:tmpl w:val="281AEF08"/>
    <w:lvl w:ilvl="0" w:tplc="616ABE34">
      <w:start w:val="1"/>
      <w:numFmt w:val="bullet"/>
      <w:lvlText w:val="}"/>
      <w:lvlJc w:val="left"/>
      <w:pPr>
        <w:ind w:left="720" w:hanging="360"/>
      </w:pPr>
      <w:rPr>
        <w:rFonts w:ascii="Wingdings 3" w:hAnsi="Wingdings 3"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85E07"/>
    <w:multiLevelType w:val="hybridMultilevel"/>
    <w:tmpl w:val="1640F27C"/>
    <w:lvl w:ilvl="0" w:tplc="1374A420">
      <w:start w:val="1"/>
      <w:numFmt w:val="upperRoman"/>
      <w:lvlText w:val="%1."/>
      <w:lvlJc w:val="left"/>
      <w:pPr>
        <w:ind w:left="1712" w:hanging="272"/>
        <w:jc w:val="right"/>
      </w:pPr>
      <w:rPr>
        <w:rFonts w:hint="default"/>
        <w:b/>
        <w:bCs/>
        <w:spacing w:val="-1"/>
        <w:w w:val="118"/>
      </w:rPr>
    </w:lvl>
    <w:lvl w:ilvl="1" w:tplc="029A3CCC">
      <w:numFmt w:val="bullet"/>
      <w:lvlText w:val="•"/>
      <w:lvlJc w:val="left"/>
      <w:pPr>
        <w:ind w:left="2746" w:hanging="245"/>
      </w:pPr>
      <w:rPr>
        <w:rFonts w:ascii="Times New Roman" w:eastAsia="Times New Roman" w:hAnsi="Times New Roman" w:cs="Times New Roman" w:hint="default"/>
        <w:color w:val="231F20"/>
        <w:w w:val="142"/>
        <w:sz w:val="24"/>
        <w:szCs w:val="24"/>
      </w:rPr>
    </w:lvl>
    <w:lvl w:ilvl="2" w:tplc="B9D6C0D8">
      <w:numFmt w:val="bullet"/>
      <w:lvlText w:val="•"/>
      <w:lvlJc w:val="left"/>
      <w:pPr>
        <w:ind w:left="2773" w:hanging="245"/>
      </w:pPr>
      <w:rPr>
        <w:rFonts w:hint="default"/>
      </w:rPr>
    </w:lvl>
    <w:lvl w:ilvl="3" w:tplc="A9B06A14">
      <w:numFmt w:val="bullet"/>
      <w:lvlText w:val="•"/>
      <w:lvlJc w:val="left"/>
      <w:pPr>
        <w:ind w:left="2913" w:hanging="245"/>
      </w:pPr>
      <w:rPr>
        <w:rFonts w:hint="default"/>
      </w:rPr>
    </w:lvl>
    <w:lvl w:ilvl="4" w:tplc="05B2B604">
      <w:numFmt w:val="bullet"/>
      <w:lvlText w:val="•"/>
      <w:lvlJc w:val="left"/>
      <w:pPr>
        <w:ind w:left="4298" w:hanging="245"/>
      </w:pPr>
      <w:rPr>
        <w:rFonts w:hint="default"/>
      </w:rPr>
    </w:lvl>
    <w:lvl w:ilvl="5" w:tplc="429019DE">
      <w:numFmt w:val="bullet"/>
      <w:lvlText w:val="•"/>
      <w:lvlJc w:val="left"/>
      <w:pPr>
        <w:ind w:left="5684" w:hanging="245"/>
      </w:pPr>
      <w:rPr>
        <w:rFonts w:hint="default"/>
      </w:rPr>
    </w:lvl>
    <w:lvl w:ilvl="6" w:tplc="AAA03AD6">
      <w:numFmt w:val="bullet"/>
      <w:lvlText w:val="•"/>
      <w:lvlJc w:val="left"/>
      <w:pPr>
        <w:ind w:left="7070" w:hanging="245"/>
      </w:pPr>
      <w:rPr>
        <w:rFonts w:hint="default"/>
      </w:rPr>
    </w:lvl>
    <w:lvl w:ilvl="7" w:tplc="84761C60">
      <w:numFmt w:val="bullet"/>
      <w:lvlText w:val="•"/>
      <w:lvlJc w:val="left"/>
      <w:pPr>
        <w:ind w:left="8455" w:hanging="245"/>
      </w:pPr>
      <w:rPr>
        <w:rFonts w:hint="default"/>
      </w:rPr>
    </w:lvl>
    <w:lvl w:ilvl="8" w:tplc="EE8E4D0E">
      <w:numFmt w:val="bullet"/>
      <w:lvlText w:val="•"/>
      <w:lvlJc w:val="left"/>
      <w:pPr>
        <w:ind w:left="9841" w:hanging="245"/>
      </w:pPr>
      <w:rPr>
        <w:rFonts w:hint="default"/>
      </w:rPr>
    </w:lvl>
  </w:abstractNum>
  <w:abstractNum w:abstractNumId="4" w15:restartNumberingAfterBreak="0">
    <w:nsid w:val="09E72644"/>
    <w:multiLevelType w:val="hybridMultilevel"/>
    <w:tmpl w:val="8A4E6B98"/>
    <w:lvl w:ilvl="0" w:tplc="04090001">
      <w:start w:val="1"/>
      <w:numFmt w:val="bullet"/>
      <w:lvlText w:val=""/>
      <w:lvlJc w:val="left"/>
      <w:pPr>
        <w:ind w:left="810" w:hanging="360"/>
      </w:pPr>
      <w:rPr>
        <w:rFonts w:ascii="Symbol" w:hAnsi="Symbol" w:hint="default"/>
      </w:rPr>
    </w:lvl>
    <w:lvl w:ilvl="1" w:tplc="9FBA25FE">
      <w:start w:val="1"/>
      <w:numFmt w:val="bullet"/>
      <w:lvlText w:val="-"/>
      <w:lvlJc w:val="left"/>
      <w:pPr>
        <w:ind w:left="1530" w:hanging="360"/>
      </w:pPr>
      <w:rPr>
        <w:rFonts w:ascii="Courier New" w:hAnsi="Courier New" w:hint="default"/>
        <w:color w:val="BF8F00" w:themeColor="accent4" w:themeShade="BF"/>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0431A19"/>
    <w:multiLevelType w:val="hybridMultilevel"/>
    <w:tmpl w:val="E2986E9A"/>
    <w:lvl w:ilvl="0" w:tplc="8F0E99C0">
      <w:start w:val="1"/>
      <w:numFmt w:val="decimal"/>
      <w:lvlText w:val="(%1)"/>
      <w:lvlJc w:val="left"/>
      <w:pPr>
        <w:ind w:left="544" w:hanging="347"/>
      </w:pPr>
      <w:rPr>
        <w:rFonts w:ascii="Times New Roman" w:eastAsia="Times New Roman" w:hAnsi="Times New Roman" w:cs="Times New Roman" w:hint="default"/>
        <w:color w:val="231F20"/>
        <w:w w:val="101"/>
        <w:sz w:val="24"/>
        <w:szCs w:val="24"/>
      </w:rPr>
    </w:lvl>
    <w:lvl w:ilvl="1" w:tplc="C2E68060">
      <w:numFmt w:val="bullet"/>
      <w:lvlText w:val="•"/>
      <w:lvlJc w:val="left"/>
      <w:pPr>
        <w:ind w:left="1709" w:hanging="294"/>
      </w:pPr>
      <w:rPr>
        <w:rFonts w:ascii="Times New Roman" w:eastAsia="Times New Roman" w:hAnsi="Times New Roman" w:cs="Times New Roman" w:hint="default"/>
        <w:color w:val="231F20"/>
        <w:w w:val="142"/>
        <w:sz w:val="23"/>
        <w:szCs w:val="23"/>
      </w:rPr>
    </w:lvl>
    <w:lvl w:ilvl="2" w:tplc="4A283B5A">
      <w:numFmt w:val="bullet"/>
      <w:lvlText w:val="•"/>
      <w:lvlJc w:val="left"/>
      <w:pPr>
        <w:ind w:left="2222" w:hanging="294"/>
      </w:pPr>
      <w:rPr>
        <w:rFonts w:hint="default"/>
      </w:rPr>
    </w:lvl>
    <w:lvl w:ilvl="3" w:tplc="79BC8404">
      <w:numFmt w:val="bullet"/>
      <w:lvlText w:val="•"/>
      <w:lvlJc w:val="left"/>
      <w:pPr>
        <w:ind w:left="2745" w:hanging="294"/>
      </w:pPr>
      <w:rPr>
        <w:rFonts w:hint="default"/>
      </w:rPr>
    </w:lvl>
    <w:lvl w:ilvl="4" w:tplc="148EE888">
      <w:numFmt w:val="bullet"/>
      <w:lvlText w:val="•"/>
      <w:lvlJc w:val="left"/>
      <w:pPr>
        <w:ind w:left="3268" w:hanging="294"/>
      </w:pPr>
      <w:rPr>
        <w:rFonts w:hint="default"/>
      </w:rPr>
    </w:lvl>
    <w:lvl w:ilvl="5" w:tplc="5BC047C8">
      <w:numFmt w:val="bullet"/>
      <w:lvlText w:val="•"/>
      <w:lvlJc w:val="left"/>
      <w:pPr>
        <w:ind w:left="3791" w:hanging="294"/>
      </w:pPr>
      <w:rPr>
        <w:rFonts w:hint="default"/>
      </w:rPr>
    </w:lvl>
    <w:lvl w:ilvl="6" w:tplc="1F44F51A">
      <w:numFmt w:val="bullet"/>
      <w:lvlText w:val="•"/>
      <w:lvlJc w:val="left"/>
      <w:pPr>
        <w:ind w:left="4314" w:hanging="294"/>
      </w:pPr>
      <w:rPr>
        <w:rFonts w:hint="default"/>
      </w:rPr>
    </w:lvl>
    <w:lvl w:ilvl="7" w:tplc="7F8A6698">
      <w:numFmt w:val="bullet"/>
      <w:lvlText w:val="•"/>
      <w:lvlJc w:val="left"/>
      <w:pPr>
        <w:ind w:left="4837" w:hanging="294"/>
      </w:pPr>
      <w:rPr>
        <w:rFonts w:hint="default"/>
      </w:rPr>
    </w:lvl>
    <w:lvl w:ilvl="8" w:tplc="588A1F82">
      <w:numFmt w:val="bullet"/>
      <w:lvlText w:val="•"/>
      <w:lvlJc w:val="left"/>
      <w:pPr>
        <w:ind w:left="5360" w:hanging="294"/>
      </w:pPr>
      <w:rPr>
        <w:rFonts w:hint="default"/>
      </w:rPr>
    </w:lvl>
  </w:abstractNum>
  <w:abstractNum w:abstractNumId="6" w15:restartNumberingAfterBreak="0">
    <w:nsid w:val="10E00474"/>
    <w:multiLevelType w:val="hybridMultilevel"/>
    <w:tmpl w:val="13B2D9BA"/>
    <w:lvl w:ilvl="0" w:tplc="9FBA25FE">
      <w:start w:val="1"/>
      <w:numFmt w:val="bullet"/>
      <w:lvlText w:val="-"/>
      <w:lvlJc w:val="left"/>
      <w:pPr>
        <w:ind w:left="720" w:hanging="360"/>
      </w:pPr>
      <w:rPr>
        <w:rFonts w:ascii="Courier New" w:hAnsi="Courier New"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E16F1"/>
    <w:multiLevelType w:val="hybridMultilevel"/>
    <w:tmpl w:val="85F802A8"/>
    <w:lvl w:ilvl="0" w:tplc="44723364">
      <w:start w:val="1"/>
      <w:numFmt w:val="bullet"/>
      <w:lvlText w:val="o"/>
      <w:lvlJc w:val="left"/>
      <w:pPr>
        <w:ind w:left="720" w:hanging="360"/>
      </w:pPr>
      <w:rPr>
        <w:rFonts w:ascii="Courier New" w:hAnsi="Courier New"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6549E"/>
    <w:multiLevelType w:val="hybridMultilevel"/>
    <w:tmpl w:val="D8F6F5D4"/>
    <w:lvl w:ilvl="0" w:tplc="616ABE34">
      <w:start w:val="1"/>
      <w:numFmt w:val="bullet"/>
      <w:lvlText w:val="}"/>
      <w:lvlJc w:val="left"/>
      <w:pPr>
        <w:ind w:left="720" w:hanging="360"/>
      </w:pPr>
      <w:rPr>
        <w:rFonts w:ascii="Wingdings 3" w:hAnsi="Wingdings 3" w:hint="default"/>
        <w:color w:val="BF8F00" w:themeColor="accent4" w:themeShade="BF"/>
      </w:rPr>
    </w:lvl>
    <w:lvl w:ilvl="1" w:tplc="04090003">
      <w:start w:val="1"/>
      <w:numFmt w:val="bullet"/>
      <w:lvlText w:val="o"/>
      <w:lvlJc w:val="left"/>
      <w:pPr>
        <w:ind w:left="360" w:hanging="360"/>
      </w:pPr>
      <w:rPr>
        <w:rFonts w:ascii="Courier New" w:hAnsi="Courier New" w:cs="Courier New" w:hint="default"/>
      </w:rPr>
    </w:lvl>
    <w:lvl w:ilvl="2" w:tplc="9FBA25FE">
      <w:start w:val="1"/>
      <w:numFmt w:val="bullet"/>
      <w:lvlText w:val="-"/>
      <w:lvlJc w:val="left"/>
      <w:pPr>
        <w:ind w:left="1800" w:hanging="360"/>
      </w:pPr>
      <w:rPr>
        <w:rFonts w:ascii="Courier New" w:hAnsi="Courier New" w:hint="default"/>
        <w:color w:val="BF8F00" w:themeColor="accent4" w:themeShade="BF"/>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213B0041"/>
    <w:multiLevelType w:val="hybridMultilevel"/>
    <w:tmpl w:val="EDF0AA20"/>
    <w:lvl w:ilvl="0" w:tplc="616ABE34">
      <w:start w:val="1"/>
      <w:numFmt w:val="bullet"/>
      <w:lvlText w:val="}"/>
      <w:lvlJc w:val="left"/>
      <w:pPr>
        <w:ind w:left="720" w:hanging="360"/>
      </w:pPr>
      <w:rPr>
        <w:rFonts w:ascii="Wingdings 3" w:hAnsi="Wingdings 3" w:hint="default"/>
        <w:color w:val="BF8F00" w:themeColor="accent4"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A4132"/>
    <w:multiLevelType w:val="hybridMultilevel"/>
    <w:tmpl w:val="A036B1F2"/>
    <w:lvl w:ilvl="0" w:tplc="2B361272">
      <w:numFmt w:val="bullet"/>
      <w:lvlText w:val="•"/>
      <w:lvlJc w:val="left"/>
      <w:pPr>
        <w:ind w:left="88" w:hanging="80"/>
      </w:pPr>
      <w:rPr>
        <w:rFonts w:ascii="Arial" w:eastAsia="Arial" w:hAnsi="Arial" w:cs="Arial" w:hint="default"/>
        <w:i/>
        <w:color w:val="F15A29"/>
        <w:w w:val="107"/>
        <w:sz w:val="12"/>
        <w:szCs w:val="12"/>
      </w:rPr>
    </w:lvl>
    <w:lvl w:ilvl="1" w:tplc="0EFE81D8">
      <w:numFmt w:val="bullet"/>
      <w:lvlText w:val="•"/>
      <w:lvlJc w:val="left"/>
      <w:pPr>
        <w:ind w:left="216" w:hanging="80"/>
      </w:pPr>
      <w:rPr>
        <w:rFonts w:hint="default"/>
      </w:rPr>
    </w:lvl>
    <w:lvl w:ilvl="2" w:tplc="D1426DA0">
      <w:numFmt w:val="bullet"/>
      <w:lvlText w:val="•"/>
      <w:lvlJc w:val="left"/>
      <w:pPr>
        <w:ind w:left="352" w:hanging="80"/>
      </w:pPr>
      <w:rPr>
        <w:rFonts w:hint="default"/>
      </w:rPr>
    </w:lvl>
    <w:lvl w:ilvl="3" w:tplc="FE2ED46C">
      <w:numFmt w:val="bullet"/>
      <w:lvlText w:val="•"/>
      <w:lvlJc w:val="left"/>
      <w:pPr>
        <w:ind w:left="488" w:hanging="80"/>
      </w:pPr>
      <w:rPr>
        <w:rFonts w:hint="default"/>
      </w:rPr>
    </w:lvl>
    <w:lvl w:ilvl="4" w:tplc="D032A5BC">
      <w:numFmt w:val="bullet"/>
      <w:lvlText w:val="•"/>
      <w:lvlJc w:val="left"/>
      <w:pPr>
        <w:ind w:left="624" w:hanging="80"/>
      </w:pPr>
      <w:rPr>
        <w:rFonts w:hint="default"/>
      </w:rPr>
    </w:lvl>
    <w:lvl w:ilvl="5" w:tplc="8A50B3E6">
      <w:numFmt w:val="bullet"/>
      <w:lvlText w:val="•"/>
      <w:lvlJc w:val="left"/>
      <w:pPr>
        <w:ind w:left="761" w:hanging="80"/>
      </w:pPr>
      <w:rPr>
        <w:rFonts w:hint="default"/>
      </w:rPr>
    </w:lvl>
    <w:lvl w:ilvl="6" w:tplc="FE582B7E">
      <w:numFmt w:val="bullet"/>
      <w:lvlText w:val="•"/>
      <w:lvlJc w:val="left"/>
      <w:pPr>
        <w:ind w:left="897" w:hanging="80"/>
      </w:pPr>
      <w:rPr>
        <w:rFonts w:hint="default"/>
      </w:rPr>
    </w:lvl>
    <w:lvl w:ilvl="7" w:tplc="D63695BE">
      <w:numFmt w:val="bullet"/>
      <w:lvlText w:val="•"/>
      <w:lvlJc w:val="left"/>
      <w:pPr>
        <w:ind w:left="1033" w:hanging="80"/>
      </w:pPr>
      <w:rPr>
        <w:rFonts w:hint="default"/>
      </w:rPr>
    </w:lvl>
    <w:lvl w:ilvl="8" w:tplc="46520E22">
      <w:numFmt w:val="bullet"/>
      <w:lvlText w:val="•"/>
      <w:lvlJc w:val="left"/>
      <w:pPr>
        <w:ind w:left="1169" w:hanging="80"/>
      </w:pPr>
      <w:rPr>
        <w:rFonts w:hint="default"/>
      </w:rPr>
    </w:lvl>
  </w:abstractNum>
  <w:abstractNum w:abstractNumId="11" w15:restartNumberingAfterBreak="0">
    <w:nsid w:val="270A679E"/>
    <w:multiLevelType w:val="hybridMultilevel"/>
    <w:tmpl w:val="CE68E0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A7753A0"/>
    <w:multiLevelType w:val="hybridMultilevel"/>
    <w:tmpl w:val="B54C9D00"/>
    <w:lvl w:ilvl="0" w:tplc="EC228066">
      <w:start w:val="1"/>
      <w:numFmt w:val="decimal"/>
      <w:lvlText w:val="%1."/>
      <w:lvlJc w:val="left"/>
      <w:pPr>
        <w:ind w:left="720" w:hanging="360"/>
      </w:pPr>
      <w:rPr>
        <w:rFonts w:ascii="Calibri" w:hAnsi="Calibri" w:hint="default"/>
        <w:b/>
        <w:bCs/>
        <w:i w:val="0"/>
        <w:caps w:val="0"/>
        <w:strike w:val="0"/>
        <w:dstrike w:val="0"/>
        <w:vanish w:val="0"/>
        <w:color w:val="BF8F00" w:themeColor="accent4" w:themeShade="BF"/>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DA1153"/>
    <w:multiLevelType w:val="hybridMultilevel"/>
    <w:tmpl w:val="7BE0E0A6"/>
    <w:lvl w:ilvl="0" w:tplc="9FBA25FE">
      <w:start w:val="1"/>
      <w:numFmt w:val="bullet"/>
      <w:lvlText w:val="-"/>
      <w:lvlJc w:val="left"/>
      <w:pPr>
        <w:ind w:left="720" w:hanging="360"/>
      </w:pPr>
      <w:rPr>
        <w:rFonts w:ascii="Courier New" w:hAnsi="Courier New" w:hint="default"/>
        <w:color w:val="BF8F00" w:themeColor="accent4"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F5CAE"/>
    <w:multiLevelType w:val="hybridMultilevel"/>
    <w:tmpl w:val="AE36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3E65AB"/>
    <w:multiLevelType w:val="hybridMultilevel"/>
    <w:tmpl w:val="1CF8C996"/>
    <w:lvl w:ilvl="0" w:tplc="616ABE34">
      <w:start w:val="1"/>
      <w:numFmt w:val="bullet"/>
      <w:lvlText w:val="}"/>
      <w:lvlJc w:val="left"/>
      <w:pPr>
        <w:ind w:left="810" w:hanging="360"/>
      </w:pPr>
      <w:rPr>
        <w:rFonts w:ascii="Wingdings 3" w:hAnsi="Wingdings 3" w:hint="default"/>
        <w:color w:val="BF8F00" w:themeColor="accent4" w:themeShade="BF"/>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1BA5971"/>
    <w:multiLevelType w:val="hybridMultilevel"/>
    <w:tmpl w:val="11A079A8"/>
    <w:lvl w:ilvl="0" w:tplc="81F648AE">
      <w:start w:val="1"/>
      <w:numFmt w:val="decimal"/>
      <w:lvlText w:val="(%1)"/>
      <w:lvlJc w:val="left"/>
      <w:pPr>
        <w:ind w:left="2340" w:hanging="357"/>
      </w:pPr>
      <w:rPr>
        <w:rFonts w:ascii="Times New Roman" w:eastAsia="Times New Roman" w:hAnsi="Times New Roman" w:cs="Times New Roman" w:hint="default"/>
        <w:color w:val="231F20"/>
        <w:spacing w:val="0"/>
        <w:w w:val="101"/>
        <w:sz w:val="24"/>
        <w:szCs w:val="24"/>
      </w:rPr>
    </w:lvl>
    <w:lvl w:ilvl="1" w:tplc="C97E9318">
      <w:numFmt w:val="bullet"/>
      <w:lvlText w:val="•"/>
      <w:lvlJc w:val="left"/>
      <w:pPr>
        <w:ind w:left="3330" w:hanging="357"/>
      </w:pPr>
      <w:rPr>
        <w:rFonts w:hint="default"/>
      </w:rPr>
    </w:lvl>
    <w:lvl w:ilvl="2" w:tplc="7A6C1220">
      <w:numFmt w:val="bullet"/>
      <w:lvlText w:val="•"/>
      <w:lvlJc w:val="left"/>
      <w:pPr>
        <w:ind w:left="4320" w:hanging="357"/>
      </w:pPr>
      <w:rPr>
        <w:rFonts w:hint="default"/>
      </w:rPr>
    </w:lvl>
    <w:lvl w:ilvl="3" w:tplc="BA2E1850">
      <w:numFmt w:val="bullet"/>
      <w:lvlText w:val="•"/>
      <w:lvlJc w:val="left"/>
      <w:pPr>
        <w:ind w:left="5310" w:hanging="357"/>
      </w:pPr>
      <w:rPr>
        <w:rFonts w:hint="default"/>
      </w:rPr>
    </w:lvl>
    <w:lvl w:ilvl="4" w:tplc="F8B2468C">
      <w:numFmt w:val="bullet"/>
      <w:lvlText w:val="•"/>
      <w:lvlJc w:val="left"/>
      <w:pPr>
        <w:ind w:left="6300" w:hanging="357"/>
      </w:pPr>
      <w:rPr>
        <w:rFonts w:hint="default"/>
      </w:rPr>
    </w:lvl>
    <w:lvl w:ilvl="5" w:tplc="EA742AE4">
      <w:numFmt w:val="bullet"/>
      <w:lvlText w:val="•"/>
      <w:lvlJc w:val="left"/>
      <w:pPr>
        <w:ind w:left="7290" w:hanging="357"/>
      </w:pPr>
      <w:rPr>
        <w:rFonts w:hint="default"/>
      </w:rPr>
    </w:lvl>
    <w:lvl w:ilvl="6" w:tplc="F4B69A9C">
      <w:numFmt w:val="bullet"/>
      <w:lvlText w:val="•"/>
      <w:lvlJc w:val="left"/>
      <w:pPr>
        <w:ind w:left="8280" w:hanging="357"/>
      </w:pPr>
      <w:rPr>
        <w:rFonts w:hint="default"/>
      </w:rPr>
    </w:lvl>
    <w:lvl w:ilvl="7" w:tplc="B9EAD76C">
      <w:numFmt w:val="bullet"/>
      <w:lvlText w:val="•"/>
      <w:lvlJc w:val="left"/>
      <w:pPr>
        <w:ind w:left="9270" w:hanging="357"/>
      </w:pPr>
      <w:rPr>
        <w:rFonts w:hint="default"/>
      </w:rPr>
    </w:lvl>
    <w:lvl w:ilvl="8" w:tplc="D0BE8B84">
      <w:numFmt w:val="bullet"/>
      <w:lvlText w:val="•"/>
      <w:lvlJc w:val="left"/>
      <w:pPr>
        <w:ind w:left="10260" w:hanging="357"/>
      </w:pPr>
      <w:rPr>
        <w:rFonts w:hint="default"/>
      </w:rPr>
    </w:lvl>
  </w:abstractNum>
  <w:abstractNum w:abstractNumId="17" w15:restartNumberingAfterBreak="0">
    <w:nsid w:val="34E73C85"/>
    <w:multiLevelType w:val="hybridMultilevel"/>
    <w:tmpl w:val="68D65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EF60B4"/>
    <w:multiLevelType w:val="hybridMultilevel"/>
    <w:tmpl w:val="3E8E2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6700D8"/>
    <w:multiLevelType w:val="hybridMultilevel"/>
    <w:tmpl w:val="030678CA"/>
    <w:lvl w:ilvl="0" w:tplc="44723364">
      <w:start w:val="1"/>
      <w:numFmt w:val="bullet"/>
      <w:lvlText w:val="o"/>
      <w:lvlJc w:val="left"/>
      <w:pPr>
        <w:ind w:left="720" w:hanging="360"/>
      </w:pPr>
      <w:rPr>
        <w:rFonts w:ascii="Courier New" w:hAnsi="Courier New" w:hint="default"/>
        <w:sz w:val="22"/>
      </w:rPr>
    </w:lvl>
    <w:lvl w:ilvl="1" w:tplc="9FBA25FE">
      <w:start w:val="1"/>
      <w:numFmt w:val="bullet"/>
      <w:lvlText w:val="-"/>
      <w:lvlJc w:val="left"/>
      <w:pPr>
        <w:ind w:left="1440" w:hanging="360"/>
      </w:pPr>
      <w:rPr>
        <w:rFonts w:ascii="Courier New" w:hAnsi="Courier New" w:hint="default"/>
        <w:color w:val="BF8F00" w:themeColor="accent4" w:themeShade="BF"/>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EF509A"/>
    <w:multiLevelType w:val="hybridMultilevel"/>
    <w:tmpl w:val="CBF06D7A"/>
    <w:lvl w:ilvl="0" w:tplc="616ABE34">
      <w:start w:val="1"/>
      <w:numFmt w:val="bullet"/>
      <w:lvlText w:val="}"/>
      <w:lvlJc w:val="left"/>
      <w:pPr>
        <w:ind w:left="720" w:hanging="360"/>
      </w:pPr>
      <w:rPr>
        <w:rFonts w:ascii="Wingdings 3" w:hAnsi="Wingdings 3"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300D2C"/>
    <w:multiLevelType w:val="hybridMultilevel"/>
    <w:tmpl w:val="0F882008"/>
    <w:lvl w:ilvl="0" w:tplc="04090001">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7C458A"/>
    <w:multiLevelType w:val="hybridMultilevel"/>
    <w:tmpl w:val="0214278C"/>
    <w:lvl w:ilvl="0" w:tplc="A890460C">
      <w:numFmt w:val="bullet"/>
      <w:lvlText w:val="•"/>
      <w:lvlJc w:val="left"/>
      <w:pPr>
        <w:ind w:left="91" w:hanging="80"/>
      </w:pPr>
      <w:rPr>
        <w:rFonts w:ascii="Arial" w:eastAsia="Arial" w:hAnsi="Arial" w:cs="Arial" w:hint="default"/>
        <w:i/>
        <w:color w:val="F15A29"/>
        <w:w w:val="107"/>
        <w:sz w:val="12"/>
        <w:szCs w:val="12"/>
      </w:rPr>
    </w:lvl>
    <w:lvl w:ilvl="1" w:tplc="9A74FF28">
      <w:numFmt w:val="bullet"/>
      <w:lvlText w:val="•"/>
      <w:lvlJc w:val="left"/>
      <w:pPr>
        <w:ind w:left="226" w:hanging="80"/>
      </w:pPr>
      <w:rPr>
        <w:rFonts w:hint="default"/>
      </w:rPr>
    </w:lvl>
    <w:lvl w:ilvl="2" w:tplc="68145142">
      <w:numFmt w:val="bullet"/>
      <w:lvlText w:val="•"/>
      <w:lvlJc w:val="left"/>
      <w:pPr>
        <w:ind w:left="352" w:hanging="80"/>
      </w:pPr>
      <w:rPr>
        <w:rFonts w:hint="default"/>
      </w:rPr>
    </w:lvl>
    <w:lvl w:ilvl="3" w:tplc="BAB8DE62">
      <w:numFmt w:val="bullet"/>
      <w:lvlText w:val="•"/>
      <w:lvlJc w:val="left"/>
      <w:pPr>
        <w:ind w:left="478" w:hanging="80"/>
      </w:pPr>
      <w:rPr>
        <w:rFonts w:hint="default"/>
      </w:rPr>
    </w:lvl>
    <w:lvl w:ilvl="4" w:tplc="FB16346E">
      <w:numFmt w:val="bullet"/>
      <w:lvlText w:val="•"/>
      <w:lvlJc w:val="left"/>
      <w:pPr>
        <w:ind w:left="605" w:hanging="80"/>
      </w:pPr>
      <w:rPr>
        <w:rFonts w:hint="default"/>
      </w:rPr>
    </w:lvl>
    <w:lvl w:ilvl="5" w:tplc="BDCE31EA">
      <w:numFmt w:val="bullet"/>
      <w:lvlText w:val="•"/>
      <w:lvlJc w:val="left"/>
      <w:pPr>
        <w:ind w:left="731" w:hanging="80"/>
      </w:pPr>
      <w:rPr>
        <w:rFonts w:hint="default"/>
      </w:rPr>
    </w:lvl>
    <w:lvl w:ilvl="6" w:tplc="5686A31E">
      <w:numFmt w:val="bullet"/>
      <w:lvlText w:val="•"/>
      <w:lvlJc w:val="left"/>
      <w:pPr>
        <w:ind w:left="857" w:hanging="80"/>
      </w:pPr>
      <w:rPr>
        <w:rFonts w:hint="default"/>
      </w:rPr>
    </w:lvl>
    <w:lvl w:ilvl="7" w:tplc="3F2CED6C">
      <w:numFmt w:val="bullet"/>
      <w:lvlText w:val="•"/>
      <w:lvlJc w:val="left"/>
      <w:pPr>
        <w:ind w:left="983" w:hanging="80"/>
      </w:pPr>
      <w:rPr>
        <w:rFonts w:hint="default"/>
      </w:rPr>
    </w:lvl>
    <w:lvl w:ilvl="8" w:tplc="092419FC">
      <w:numFmt w:val="bullet"/>
      <w:lvlText w:val="•"/>
      <w:lvlJc w:val="left"/>
      <w:pPr>
        <w:ind w:left="1110" w:hanging="80"/>
      </w:pPr>
      <w:rPr>
        <w:rFonts w:hint="default"/>
      </w:rPr>
    </w:lvl>
  </w:abstractNum>
  <w:abstractNum w:abstractNumId="23" w15:restartNumberingAfterBreak="0">
    <w:nsid w:val="4A950C5F"/>
    <w:multiLevelType w:val="hybridMultilevel"/>
    <w:tmpl w:val="F5BE2D96"/>
    <w:lvl w:ilvl="0" w:tplc="616ABE34">
      <w:start w:val="1"/>
      <w:numFmt w:val="bullet"/>
      <w:lvlText w:val="}"/>
      <w:lvlJc w:val="left"/>
      <w:pPr>
        <w:ind w:left="720" w:hanging="360"/>
      </w:pPr>
      <w:rPr>
        <w:rFonts w:ascii="Wingdings 3" w:hAnsi="Wingdings 3" w:hint="default"/>
        <w:color w:val="BF8F00" w:themeColor="accent4" w:themeShade="BF"/>
      </w:rPr>
    </w:lvl>
    <w:lvl w:ilvl="1" w:tplc="9FBA25FE">
      <w:start w:val="1"/>
      <w:numFmt w:val="bullet"/>
      <w:lvlText w:val="-"/>
      <w:lvlJc w:val="left"/>
      <w:pPr>
        <w:ind w:left="1800" w:hanging="360"/>
      </w:pPr>
      <w:rPr>
        <w:rFonts w:ascii="Courier New" w:hAnsi="Courier New" w:hint="default"/>
        <w:color w:val="BF8F00" w:themeColor="accent4" w:themeShade="BF"/>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4" w15:restartNumberingAfterBreak="0">
    <w:nsid w:val="50CF6E6B"/>
    <w:multiLevelType w:val="hybridMultilevel"/>
    <w:tmpl w:val="BE8222F6"/>
    <w:lvl w:ilvl="0" w:tplc="616ABE34">
      <w:start w:val="1"/>
      <w:numFmt w:val="bullet"/>
      <w:lvlText w:val="}"/>
      <w:lvlJc w:val="left"/>
      <w:pPr>
        <w:ind w:left="720" w:hanging="360"/>
      </w:pPr>
      <w:rPr>
        <w:rFonts w:ascii="Wingdings 3" w:hAnsi="Wingdings 3" w:hint="default"/>
        <w:color w:val="BF8F00" w:themeColor="accent4" w:themeShade="BF"/>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143415"/>
    <w:multiLevelType w:val="hybridMultilevel"/>
    <w:tmpl w:val="914C909A"/>
    <w:lvl w:ilvl="0" w:tplc="E5AA332E">
      <w:numFmt w:val="bullet"/>
      <w:lvlText w:val="•"/>
      <w:lvlJc w:val="left"/>
      <w:pPr>
        <w:ind w:left="88" w:hanging="80"/>
      </w:pPr>
      <w:rPr>
        <w:rFonts w:ascii="Arial" w:eastAsia="Arial" w:hAnsi="Arial" w:cs="Arial" w:hint="default"/>
        <w:i/>
        <w:color w:val="F15A29"/>
        <w:w w:val="107"/>
        <w:sz w:val="12"/>
        <w:szCs w:val="12"/>
      </w:rPr>
    </w:lvl>
    <w:lvl w:ilvl="1" w:tplc="D004B6AE">
      <w:numFmt w:val="bullet"/>
      <w:lvlText w:val="•"/>
      <w:lvlJc w:val="left"/>
      <w:pPr>
        <w:ind w:left="242" w:hanging="80"/>
      </w:pPr>
      <w:rPr>
        <w:rFonts w:hint="default"/>
      </w:rPr>
    </w:lvl>
    <w:lvl w:ilvl="2" w:tplc="E3527558">
      <w:numFmt w:val="bullet"/>
      <w:lvlText w:val="•"/>
      <w:lvlJc w:val="left"/>
      <w:pPr>
        <w:ind w:left="404" w:hanging="80"/>
      </w:pPr>
      <w:rPr>
        <w:rFonts w:hint="default"/>
      </w:rPr>
    </w:lvl>
    <w:lvl w:ilvl="3" w:tplc="4A62DE38">
      <w:numFmt w:val="bullet"/>
      <w:lvlText w:val="•"/>
      <w:lvlJc w:val="left"/>
      <w:pPr>
        <w:ind w:left="566" w:hanging="80"/>
      </w:pPr>
      <w:rPr>
        <w:rFonts w:hint="default"/>
      </w:rPr>
    </w:lvl>
    <w:lvl w:ilvl="4" w:tplc="A0A2D6E8">
      <w:numFmt w:val="bullet"/>
      <w:lvlText w:val="•"/>
      <w:lvlJc w:val="left"/>
      <w:pPr>
        <w:ind w:left="728" w:hanging="80"/>
      </w:pPr>
      <w:rPr>
        <w:rFonts w:hint="default"/>
      </w:rPr>
    </w:lvl>
    <w:lvl w:ilvl="5" w:tplc="3384B7A8">
      <w:numFmt w:val="bullet"/>
      <w:lvlText w:val="•"/>
      <w:lvlJc w:val="left"/>
      <w:pPr>
        <w:ind w:left="890" w:hanging="80"/>
      </w:pPr>
      <w:rPr>
        <w:rFonts w:hint="default"/>
      </w:rPr>
    </w:lvl>
    <w:lvl w:ilvl="6" w:tplc="260ABB3E">
      <w:numFmt w:val="bullet"/>
      <w:lvlText w:val="•"/>
      <w:lvlJc w:val="left"/>
      <w:pPr>
        <w:ind w:left="1052" w:hanging="80"/>
      </w:pPr>
      <w:rPr>
        <w:rFonts w:hint="default"/>
      </w:rPr>
    </w:lvl>
    <w:lvl w:ilvl="7" w:tplc="B6D4911E">
      <w:numFmt w:val="bullet"/>
      <w:lvlText w:val="•"/>
      <w:lvlJc w:val="left"/>
      <w:pPr>
        <w:ind w:left="1214" w:hanging="80"/>
      </w:pPr>
      <w:rPr>
        <w:rFonts w:hint="default"/>
      </w:rPr>
    </w:lvl>
    <w:lvl w:ilvl="8" w:tplc="DA36D5AE">
      <w:numFmt w:val="bullet"/>
      <w:lvlText w:val="•"/>
      <w:lvlJc w:val="left"/>
      <w:pPr>
        <w:ind w:left="1376" w:hanging="80"/>
      </w:pPr>
      <w:rPr>
        <w:rFonts w:hint="default"/>
      </w:rPr>
    </w:lvl>
  </w:abstractNum>
  <w:abstractNum w:abstractNumId="26" w15:restartNumberingAfterBreak="0">
    <w:nsid w:val="592E7A90"/>
    <w:multiLevelType w:val="hybridMultilevel"/>
    <w:tmpl w:val="C6F66714"/>
    <w:lvl w:ilvl="0" w:tplc="616ABE34">
      <w:start w:val="1"/>
      <w:numFmt w:val="bullet"/>
      <w:lvlText w:val="}"/>
      <w:lvlJc w:val="left"/>
      <w:pPr>
        <w:ind w:left="720" w:hanging="360"/>
      </w:pPr>
      <w:rPr>
        <w:rFonts w:ascii="Wingdings 3" w:hAnsi="Wingdings 3" w:hint="default"/>
        <w:color w:val="BF8F00" w:themeColor="accent4" w:themeShade="BF"/>
      </w:rPr>
    </w:lvl>
    <w:lvl w:ilvl="1" w:tplc="9FBA25FE">
      <w:start w:val="1"/>
      <w:numFmt w:val="bullet"/>
      <w:lvlText w:val="-"/>
      <w:lvlJc w:val="left"/>
      <w:pPr>
        <w:ind w:left="1440" w:hanging="360"/>
      </w:pPr>
      <w:rPr>
        <w:rFonts w:ascii="Courier New" w:hAnsi="Courier New" w:hint="default"/>
        <w:color w:val="BF8F00" w:themeColor="accent4"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694D9C"/>
    <w:multiLevelType w:val="hybridMultilevel"/>
    <w:tmpl w:val="1DFA4A6A"/>
    <w:lvl w:ilvl="0" w:tplc="5576153E">
      <w:numFmt w:val="bullet"/>
      <w:lvlText w:val="•"/>
      <w:lvlJc w:val="left"/>
      <w:pPr>
        <w:ind w:left="88" w:hanging="80"/>
      </w:pPr>
      <w:rPr>
        <w:rFonts w:ascii="Arial" w:eastAsia="Arial" w:hAnsi="Arial" w:cs="Arial" w:hint="default"/>
        <w:i/>
        <w:color w:val="F15A29"/>
        <w:w w:val="107"/>
        <w:sz w:val="12"/>
        <w:szCs w:val="12"/>
      </w:rPr>
    </w:lvl>
    <w:lvl w:ilvl="1" w:tplc="500AE3FA">
      <w:numFmt w:val="bullet"/>
      <w:lvlText w:val="•"/>
      <w:lvlJc w:val="left"/>
      <w:pPr>
        <w:ind w:left="239" w:hanging="80"/>
      </w:pPr>
      <w:rPr>
        <w:rFonts w:hint="default"/>
      </w:rPr>
    </w:lvl>
    <w:lvl w:ilvl="2" w:tplc="6A721648">
      <w:numFmt w:val="bullet"/>
      <w:lvlText w:val="•"/>
      <w:lvlJc w:val="left"/>
      <w:pPr>
        <w:ind w:left="398" w:hanging="80"/>
      </w:pPr>
      <w:rPr>
        <w:rFonts w:hint="default"/>
      </w:rPr>
    </w:lvl>
    <w:lvl w:ilvl="3" w:tplc="149A9C9A">
      <w:numFmt w:val="bullet"/>
      <w:lvlText w:val="•"/>
      <w:lvlJc w:val="left"/>
      <w:pPr>
        <w:ind w:left="557" w:hanging="80"/>
      </w:pPr>
      <w:rPr>
        <w:rFonts w:hint="default"/>
      </w:rPr>
    </w:lvl>
    <w:lvl w:ilvl="4" w:tplc="6E02CFE4">
      <w:numFmt w:val="bullet"/>
      <w:lvlText w:val="•"/>
      <w:lvlJc w:val="left"/>
      <w:pPr>
        <w:ind w:left="716" w:hanging="80"/>
      </w:pPr>
      <w:rPr>
        <w:rFonts w:hint="default"/>
      </w:rPr>
    </w:lvl>
    <w:lvl w:ilvl="5" w:tplc="FD1EFE40">
      <w:numFmt w:val="bullet"/>
      <w:lvlText w:val="•"/>
      <w:lvlJc w:val="left"/>
      <w:pPr>
        <w:ind w:left="875" w:hanging="80"/>
      </w:pPr>
      <w:rPr>
        <w:rFonts w:hint="default"/>
      </w:rPr>
    </w:lvl>
    <w:lvl w:ilvl="6" w:tplc="9B42DF7C">
      <w:numFmt w:val="bullet"/>
      <w:lvlText w:val="•"/>
      <w:lvlJc w:val="left"/>
      <w:pPr>
        <w:ind w:left="1034" w:hanging="80"/>
      </w:pPr>
      <w:rPr>
        <w:rFonts w:hint="default"/>
      </w:rPr>
    </w:lvl>
    <w:lvl w:ilvl="7" w:tplc="30BAA8FA">
      <w:numFmt w:val="bullet"/>
      <w:lvlText w:val="•"/>
      <w:lvlJc w:val="left"/>
      <w:pPr>
        <w:ind w:left="1193" w:hanging="80"/>
      </w:pPr>
      <w:rPr>
        <w:rFonts w:hint="default"/>
      </w:rPr>
    </w:lvl>
    <w:lvl w:ilvl="8" w:tplc="082280B8">
      <w:numFmt w:val="bullet"/>
      <w:lvlText w:val="•"/>
      <w:lvlJc w:val="left"/>
      <w:pPr>
        <w:ind w:left="1352" w:hanging="80"/>
      </w:pPr>
      <w:rPr>
        <w:rFonts w:hint="default"/>
      </w:rPr>
    </w:lvl>
  </w:abstractNum>
  <w:abstractNum w:abstractNumId="28" w15:restartNumberingAfterBreak="0">
    <w:nsid w:val="5D1A72A7"/>
    <w:multiLevelType w:val="hybridMultilevel"/>
    <w:tmpl w:val="7ABE5AAC"/>
    <w:lvl w:ilvl="0" w:tplc="CC5219F8">
      <w:start w:val="1"/>
      <w:numFmt w:val="decimal"/>
      <w:pStyle w:val="ListParagraph"/>
      <w:lvlText w:val="%1."/>
      <w:lvlJc w:val="left"/>
      <w:pPr>
        <w:ind w:left="3010" w:hanging="360"/>
      </w:pPr>
      <w:rPr>
        <w:rFonts w:ascii="Calibri" w:hAnsi="Calibri" w:hint="default"/>
        <w:b/>
        <w:bCs/>
        <w:i w:val="0"/>
        <w:caps w:val="0"/>
        <w:strike w:val="0"/>
        <w:dstrike w:val="0"/>
        <w:vanish w:val="0"/>
        <w:color w:val="BF8F00" w:themeColor="accent4" w:themeShade="BF"/>
        <w:sz w:val="22"/>
        <w:vertAlign w:val="baseline"/>
      </w:rPr>
    </w:lvl>
    <w:lvl w:ilvl="1" w:tplc="04090019" w:tentative="1">
      <w:start w:val="1"/>
      <w:numFmt w:val="lowerLetter"/>
      <w:lvlText w:val="%2."/>
      <w:lvlJc w:val="left"/>
      <w:pPr>
        <w:ind w:left="3730" w:hanging="360"/>
      </w:pPr>
    </w:lvl>
    <w:lvl w:ilvl="2" w:tplc="0409001B" w:tentative="1">
      <w:start w:val="1"/>
      <w:numFmt w:val="lowerRoman"/>
      <w:lvlText w:val="%3."/>
      <w:lvlJc w:val="right"/>
      <w:pPr>
        <w:ind w:left="4450" w:hanging="180"/>
      </w:pPr>
    </w:lvl>
    <w:lvl w:ilvl="3" w:tplc="0409000F" w:tentative="1">
      <w:start w:val="1"/>
      <w:numFmt w:val="decimal"/>
      <w:lvlText w:val="%4."/>
      <w:lvlJc w:val="left"/>
      <w:pPr>
        <w:ind w:left="5170" w:hanging="360"/>
      </w:pPr>
    </w:lvl>
    <w:lvl w:ilvl="4" w:tplc="04090019" w:tentative="1">
      <w:start w:val="1"/>
      <w:numFmt w:val="lowerLetter"/>
      <w:lvlText w:val="%5."/>
      <w:lvlJc w:val="left"/>
      <w:pPr>
        <w:ind w:left="5890" w:hanging="360"/>
      </w:pPr>
    </w:lvl>
    <w:lvl w:ilvl="5" w:tplc="0409001B" w:tentative="1">
      <w:start w:val="1"/>
      <w:numFmt w:val="lowerRoman"/>
      <w:lvlText w:val="%6."/>
      <w:lvlJc w:val="right"/>
      <w:pPr>
        <w:ind w:left="6610" w:hanging="180"/>
      </w:pPr>
    </w:lvl>
    <w:lvl w:ilvl="6" w:tplc="0409000F" w:tentative="1">
      <w:start w:val="1"/>
      <w:numFmt w:val="decimal"/>
      <w:lvlText w:val="%7."/>
      <w:lvlJc w:val="left"/>
      <w:pPr>
        <w:ind w:left="7330" w:hanging="360"/>
      </w:pPr>
    </w:lvl>
    <w:lvl w:ilvl="7" w:tplc="04090019" w:tentative="1">
      <w:start w:val="1"/>
      <w:numFmt w:val="lowerLetter"/>
      <w:lvlText w:val="%8."/>
      <w:lvlJc w:val="left"/>
      <w:pPr>
        <w:ind w:left="8050" w:hanging="360"/>
      </w:pPr>
    </w:lvl>
    <w:lvl w:ilvl="8" w:tplc="0409001B" w:tentative="1">
      <w:start w:val="1"/>
      <w:numFmt w:val="lowerRoman"/>
      <w:lvlText w:val="%9."/>
      <w:lvlJc w:val="right"/>
      <w:pPr>
        <w:ind w:left="8770" w:hanging="180"/>
      </w:pPr>
    </w:lvl>
  </w:abstractNum>
  <w:abstractNum w:abstractNumId="29" w15:restartNumberingAfterBreak="0">
    <w:nsid w:val="5DBE11CE"/>
    <w:multiLevelType w:val="hybridMultilevel"/>
    <w:tmpl w:val="8A3C92A6"/>
    <w:lvl w:ilvl="0" w:tplc="616ABE34">
      <w:start w:val="1"/>
      <w:numFmt w:val="bullet"/>
      <w:lvlText w:val="}"/>
      <w:lvlJc w:val="left"/>
      <w:pPr>
        <w:ind w:left="720" w:hanging="360"/>
      </w:pPr>
      <w:rPr>
        <w:rFonts w:ascii="Wingdings 3" w:hAnsi="Wingdings 3"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F5CF2"/>
    <w:multiLevelType w:val="hybridMultilevel"/>
    <w:tmpl w:val="A07A09AC"/>
    <w:lvl w:ilvl="0" w:tplc="237488A6">
      <w:start w:val="1"/>
      <w:numFmt w:val="bullet"/>
      <w:pStyle w:val="ListBullet"/>
      <w:lvlText w:val="}"/>
      <w:lvlJc w:val="left"/>
      <w:pPr>
        <w:ind w:left="1080" w:hanging="360"/>
      </w:pPr>
      <w:rPr>
        <w:rFonts w:ascii="Wingdings 3" w:hAnsi="Wingdings 3" w:hint="default"/>
        <w:color w:val="BF8F00" w:themeColor="accent4" w:themeShade="BF"/>
      </w:rPr>
    </w:lvl>
    <w:lvl w:ilvl="1" w:tplc="9FBA25FE">
      <w:start w:val="1"/>
      <w:numFmt w:val="bullet"/>
      <w:lvlText w:val="-"/>
      <w:lvlJc w:val="left"/>
      <w:pPr>
        <w:ind w:left="1800" w:hanging="360"/>
      </w:pPr>
      <w:rPr>
        <w:rFonts w:ascii="Courier New" w:hAnsi="Courier New" w:hint="default"/>
        <w:color w:val="BF8F00" w:themeColor="accent4" w:themeShade="BF"/>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3CC6559"/>
    <w:multiLevelType w:val="hybridMultilevel"/>
    <w:tmpl w:val="20F01B7C"/>
    <w:lvl w:ilvl="0" w:tplc="616ABE34">
      <w:start w:val="1"/>
      <w:numFmt w:val="bullet"/>
      <w:lvlText w:val="}"/>
      <w:lvlJc w:val="left"/>
      <w:pPr>
        <w:ind w:left="720" w:hanging="360"/>
      </w:pPr>
      <w:rPr>
        <w:rFonts w:ascii="Wingdings 3" w:hAnsi="Wingdings 3"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AF061C"/>
    <w:multiLevelType w:val="hybridMultilevel"/>
    <w:tmpl w:val="0E007D50"/>
    <w:lvl w:ilvl="0" w:tplc="616ABE34">
      <w:start w:val="1"/>
      <w:numFmt w:val="bullet"/>
      <w:lvlText w:val="}"/>
      <w:lvlJc w:val="left"/>
      <w:pPr>
        <w:ind w:left="720" w:hanging="360"/>
      </w:pPr>
      <w:rPr>
        <w:rFonts w:ascii="Wingdings 3" w:hAnsi="Wingdings 3"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8E76B4"/>
    <w:multiLevelType w:val="hybridMultilevel"/>
    <w:tmpl w:val="574C8CF4"/>
    <w:lvl w:ilvl="0" w:tplc="9FBA25FE">
      <w:start w:val="1"/>
      <w:numFmt w:val="bullet"/>
      <w:lvlText w:val="-"/>
      <w:lvlJc w:val="left"/>
      <w:pPr>
        <w:ind w:left="720" w:hanging="360"/>
      </w:pPr>
      <w:rPr>
        <w:rFonts w:ascii="Courier New" w:hAnsi="Courier New" w:hint="default"/>
        <w:color w:val="BF8F00" w:themeColor="accent4" w:themeShade="BF"/>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4" w15:restartNumberingAfterBreak="0">
    <w:nsid w:val="685E32A0"/>
    <w:multiLevelType w:val="hybridMultilevel"/>
    <w:tmpl w:val="E79E428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2614A96"/>
    <w:multiLevelType w:val="multilevel"/>
    <w:tmpl w:val="23D4CC04"/>
    <w:lvl w:ilvl="0">
      <w:start w:val="1"/>
      <w:numFmt w:val="decimal"/>
      <w:lvlText w:val="%1"/>
      <w:lvlJc w:val="left"/>
      <w:pPr>
        <w:ind w:left="1868" w:hanging="169"/>
      </w:pPr>
      <w:rPr>
        <w:rFonts w:ascii="Arial" w:eastAsia="Arial" w:hAnsi="Arial" w:cs="Arial" w:hint="default"/>
        <w:color w:val="231F20"/>
        <w:w w:val="112"/>
        <w:sz w:val="18"/>
        <w:szCs w:val="18"/>
      </w:rPr>
    </w:lvl>
    <w:lvl w:ilvl="1">
      <w:start w:val="1"/>
      <w:numFmt w:val="decimal"/>
      <w:lvlText w:val="%1.%2"/>
      <w:lvlJc w:val="left"/>
      <w:pPr>
        <w:ind w:left="2584" w:hanging="345"/>
      </w:pPr>
      <w:rPr>
        <w:rFonts w:ascii="Arial" w:eastAsia="Arial" w:hAnsi="Arial" w:cs="Arial" w:hint="default"/>
        <w:color w:val="231F20"/>
        <w:spacing w:val="0"/>
        <w:w w:val="112"/>
        <w:sz w:val="18"/>
        <w:szCs w:val="18"/>
      </w:rPr>
    </w:lvl>
    <w:lvl w:ilvl="2">
      <w:numFmt w:val="bullet"/>
      <w:lvlText w:val="•"/>
      <w:lvlJc w:val="left"/>
      <w:pPr>
        <w:ind w:left="3653" w:hanging="345"/>
      </w:pPr>
      <w:rPr>
        <w:rFonts w:hint="default"/>
      </w:rPr>
    </w:lvl>
    <w:lvl w:ilvl="3">
      <w:numFmt w:val="bullet"/>
      <w:lvlText w:val="•"/>
      <w:lvlJc w:val="left"/>
      <w:pPr>
        <w:ind w:left="4726" w:hanging="345"/>
      </w:pPr>
      <w:rPr>
        <w:rFonts w:hint="default"/>
      </w:rPr>
    </w:lvl>
    <w:lvl w:ilvl="4">
      <w:numFmt w:val="bullet"/>
      <w:lvlText w:val="•"/>
      <w:lvlJc w:val="left"/>
      <w:pPr>
        <w:ind w:left="5800" w:hanging="345"/>
      </w:pPr>
      <w:rPr>
        <w:rFonts w:hint="default"/>
      </w:rPr>
    </w:lvl>
    <w:lvl w:ilvl="5">
      <w:numFmt w:val="bullet"/>
      <w:lvlText w:val="•"/>
      <w:lvlJc w:val="left"/>
      <w:pPr>
        <w:ind w:left="6873" w:hanging="345"/>
      </w:pPr>
      <w:rPr>
        <w:rFonts w:hint="default"/>
      </w:rPr>
    </w:lvl>
    <w:lvl w:ilvl="6">
      <w:numFmt w:val="bullet"/>
      <w:lvlText w:val="•"/>
      <w:lvlJc w:val="left"/>
      <w:pPr>
        <w:ind w:left="7946" w:hanging="345"/>
      </w:pPr>
      <w:rPr>
        <w:rFonts w:hint="default"/>
      </w:rPr>
    </w:lvl>
    <w:lvl w:ilvl="7">
      <w:numFmt w:val="bullet"/>
      <w:lvlText w:val="•"/>
      <w:lvlJc w:val="left"/>
      <w:pPr>
        <w:ind w:left="9020" w:hanging="345"/>
      </w:pPr>
      <w:rPr>
        <w:rFonts w:hint="default"/>
      </w:rPr>
    </w:lvl>
    <w:lvl w:ilvl="8">
      <w:numFmt w:val="bullet"/>
      <w:lvlText w:val="•"/>
      <w:lvlJc w:val="left"/>
      <w:pPr>
        <w:ind w:left="10093" w:hanging="345"/>
      </w:pPr>
      <w:rPr>
        <w:rFonts w:hint="default"/>
      </w:rPr>
    </w:lvl>
  </w:abstractNum>
  <w:abstractNum w:abstractNumId="36" w15:restartNumberingAfterBreak="0">
    <w:nsid w:val="783843DB"/>
    <w:multiLevelType w:val="multilevel"/>
    <w:tmpl w:val="C6CC0EC2"/>
    <w:lvl w:ilvl="0">
      <w:start w:val="1"/>
      <w:numFmt w:val="decimal"/>
      <w:lvlText w:val="%1."/>
      <w:lvlJc w:val="left"/>
      <w:pPr>
        <w:ind w:left="1569" w:hanging="461"/>
      </w:pPr>
      <w:rPr>
        <w:rFonts w:hint="default"/>
        <w:b/>
        <w:bCs/>
        <w:spacing w:val="0"/>
        <w:w w:val="112"/>
      </w:rPr>
    </w:lvl>
    <w:lvl w:ilvl="1">
      <w:start w:val="1"/>
      <w:numFmt w:val="decimal"/>
      <w:lvlText w:val="%1.%2"/>
      <w:lvlJc w:val="left"/>
      <w:pPr>
        <w:ind w:left="1563" w:hanging="499"/>
      </w:pPr>
      <w:rPr>
        <w:rFonts w:hint="default"/>
        <w:b/>
        <w:bCs/>
        <w:spacing w:val="0"/>
        <w:w w:val="112"/>
      </w:rPr>
    </w:lvl>
    <w:lvl w:ilvl="2">
      <w:numFmt w:val="bullet"/>
      <w:lvlText w:val="•"/>
      <w:lvlJc w:val="left"/>
      <w:pPr>
        <w:ind w:left="2008" w:hanging="252"/>
      </w:pPr>
      <w:rPr>
        <w:rFonts w:ascii="Times New Roman" w:eastAsia="Times New Roman" w:hAnsi="Times New Roman" w:cs="Times New Roman" w:hint="default"/>
        <w:color w:val="231F20"/>
        <w:w w:val="142"/>
        <w:sz w:val="24"/>
        <w:szCs w:val="24"/>
      </w:rPr>
    </w:lvl>
    <w:lvl w:ilvl="3">
      <w:numFmt w:val="bullet"/>
      <w:lvlText w:val="•"/>
      <w:lvlJc w:val="left"/>
      <w:pPr>
        <w:ind w:left="4275" w:hanging="252"/>
      </w:pPr>
      <w:rPr>
        <w:rFonts w:hint="default"/>
      </w:rPr>
    </w:lvl>
    <w:lvl w:ilvl="4">
      <w:numFmt w:val="bullet"/>
      <w:lvlText w:val="•"/>
      <w:lvlJc w:val="left"/>
      <w:pPr>
        <w:ind w:left="5413" w:hanging="252"/>
      </w:pPr>
      <w:rPr>
        <w:rFonts w:hint="default"/>
      </w:rPr>
    </w:lvl>
    <w:lvl w:ilvl="5">
      <w:numFmt w:val="bullet"/>
      <w:lvlText w:val="•"/>
      <w:lvlJc w:val="left"/>
      <w:pPr>
        <w:ind w:left="6551" w:hanging="252"/>
      </w:pPr>
      <w:rPr>
        <w:rFonts w:hint="default"/>
      </w:rPr>
    </w:lvl>
    <w:lvl w:ilvl="6">
      <w:numFmt w:val="bullet"/>
      <w:lvlText w:val="•"/>
      <w:lvlJc w:val="left"/>
      <w:pPr>
        <w:ind w:left="7688" w:hanging="252"/>
      </w:pPr>
      <w:rPr>
        <w:rFonts w:hint="default"/>
      </w:rPr>
    </w:lvl>
    <w:lvl w:ilvl="7">
      <w:numFmt w:val="bullet"/>
      <w:lvlText w:val="•"/>
      <w:lvlJc w:val="left"/>
      <w:pPr>
        <w:ind w:left="8826" w:hanging="252"/>
      </w:pPr>
      <w:rPr>
        <w:rFonts w:hint="default"/>
      </w:rPr>
    </w:lvl>
    <w:lvl w:ilvl="8">
      <w:numFmt w:val="bullet"/>
      <w:lvlText w:val="•"/>
      <w:lvlJc w:val="left"/>
      <w:pPr>
        <w:ind w:left="9964" w:hanging="252"/>
      </w:pPr>
      <w:rPr>
        <w:rFonts w:hint="default"/>
      </w:rPr>
    </w:lvl>
  </w:abstractNum>
  <w:abstractNum w:abstractNumId="37" w15:restartNumberingAfterBreak="0">
    <w:nsid w:val="7EB824DF"/>
    <w:multiLevelType w:val="hybridMultilevel"/>
    <w:tmpl w:val="8CECC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4A18BD"/>
    <w:multiLevelType w:val="hybridMultilevel"/>
    <w:tmpl w:val="719617F4"/>
    <w:lvl w:ilvl="0" w:tplc="44723364">
      <w:start w:val="1"/>
      <w:numFmt w:val="bullet"/>
      <w:lvlText w:val="o"/>
      <w:lvlJc w:val="left"/>
      <w:pPr>
        <w:ind w:left="720" w:hanging="360"/>
      </w:pPr>
      <w:rPr>
        <w:rFonts w:ascii="Courier New" w:hAnsi="Courier New"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27"/>
  </w:num>
  <w:num w:numId="4">
    <w:abstractNumId w:val="22"/>
  </w:num>
  <w:num w:numId="5">
    <w:abstractNumId w:val="10"/>
  </w:num>
  <w:num w:numId="6">
    <w:abstractNumId w:val="25"/>
  </w:num>
  <w:num w:numId="7">
    <w:abstractNumId w:val="36"/>
  </w:num>
  <w:num w:numId="8">
    <w:abstractNumId w:val="35"/>
  </w:num>
  <w:num w:numId="9">
    <w:abstractNumId w:val="5"/>
  </w:num>
  <w:num w:numId="10">
    <w:abstractNumId w:val="17"/>
  </w:num>
  <w:num w:numId="11">
    <w:abstractNumId w:val="37"/>
  </w:num>
  <w:num w:numId="12">
    <w:abstractNumId w:val="34"/>
  </w:num>
  <w:num w:numId="13">
    <w:abstractNumId w:val="14"/>
  </w:num>
  <w:num w:numId="14">
    <w:abstractNumId w:val="26"/>
  </w:num>
  <w:num w:numId="15">
    <w:abstractNumId w:val="7"/>
  </w:num>
  <w:num w:numId="16">
    <w:abstractNumId w:val="38"/>
  </w:num>
  <w:num w:numId="17">
    <w:abstractNumId w:val="21"/>
  </w:num>
  <w:num w:numId="18">
    <w:abstractNumId w:val="11"/>
  </w:num>
  <w:num w:numId="19">
    <w:abstractNumId w:val="31"/>
  </w:num>
  <w:num w:numId="20">
    <w:abstractNumId w:val="18"/>
  </w:num>
  <w:num w:numId="21">
    <w:abstractNumId w:val="12"/>
  </w:num>
  <w:num w:numId="22">
    <w:abstractNumId w:val="28"/>
  </w:num>
  <w:num w:numId="23">
    <w:abstractNumId w:val="30"/>
  </w:num>
  <w:num w:numId="24">
    <w:abstractNumId w:val="15"/>
  </w:num>
  <w:num w:numId="25">
    <w:abstractNumId w:val="4"/>
  </w:num>
  <w:num w:numId="26">
    <w:abstractNumId w:val="29"/>
  </w:num>
  <w:num w:numId="27">
    <w:abstractNumId w:val="9"/>
  </w:num>
  <w:num w:numId="28">
    <w:abstractNumId w:val="13"/>
  </w:num>
  <w:num w:numId="29">
    <w:abstractNumId w:val="24"/>
  </w:num>
  <w:num w:numId="30">
    <w:abstractNumId w:val="19"/>
  </w:num>
  <w:num w:numId="31">
    <w:abstractNumId w:val="1"/>
  </w:num>
  <w:num w:numId="32">
    <w:abstractNumId w:val="20"/>
  </w:num>
  <w:num w:numId="33">
    <w:abstractNumId w:val="0"/>
  </w:num>
  <w:num w:numId="34">
    <w:abstractNumId w:val="33"/>
  </w:num>
  <w:num w:numId="35">
    <w:abstractNumId w:val="23"/>
  </w:num>
  <w:num w:numId="36">
    <w:abstractNumId w:val="8"/>
  </w:num>
  <w:num w:numId="37">
    <w:abstractNumId w:val="6"/>
  </w:num>
  <w:num w:numId="38">
    <w:abstractNumId w:val="2"/>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B18"/>
    <w:rsid w:val="00005523"/>
    <w:rsid w:val="000125C8"/>
    <w:rsid w:val="000256E6"/>
    <w:rsid w:val="000366CC"/>
    <w:rsid w:val="00055E22"/>
    <w:rsid w:val="0006299F"/>
    <w:rsid w:val="00082CD4"/>
    <w:rsid w:val="000D6E58"/>
    <w:rsid w:val="001118EA"/>
    <w:rsid w:val="001156D8"/>
    <w:rsid w:val="001268AB"/>
    <w:rsid w:val="001630EE"/>
    <w:rsid w:val="001F4A06"/>
    <w:rsid w:val="00225B57"/>
    <w:rsid w:val="00281D45"/>
    <w:rsid w:val="002B5614"/>
    <w:rsid w:val="002F7B4B"/>
    <w:rsid w:val="002F7E7C"/>
    <w:rsid w:val="00312847"/>
    <w:rsid w:val="00327308"/>
    <w:rsid w:val="003413B1"/>
    <w:rsid w:val="0036003E"/>
    <w:rsid w:val="00363FE7"/>
    <w:rsid w:val="0037797D"/>
    <w:rsid w:val="00386A7A"/>
    <w:rsid w:val="00391673"/>
    <w:rsid w:val="003B254F"/>
    <w:rsid w:val="003D4E97"/>
    <w:rsid w:val="003E61D5"/>
    <w:rsid w:val="00454769"/>
    <w:rsid w:val="004604F8"/>
    <w:rsid w:val="0046714E"/>
    <w:rsid w:val="0047045A"/>
    <w:rsid w:val="0047560A"/>
    <w:rsid w:val="00497558"/>
    <w:rsid w:val="004C2618"/>
    <w:rsid w:val="00513701"/>
    <w:rsid w:val="0052088D"/>
    <w:rsid w:val="00563333"/>
    <w:rsid w:val="005643A4"/>
    <w:rsid w:val="00566AFF"/>
    <w:rsid w:val="0057350F"/>
    <w:rsid w:val="005812B5"/>
    <w:rsid w:val="00596156"/>
    <w:rsid w:val="005D379F"/>
    <w:rsid w:val="00615735"/>
    <w:rsid w:val="006431F2"/>
    <w:rsid w:val="006857F0"/>
    <w:rsid w:val="006A3196"/>
    <w:rsid w:val="006A7627"/>
    <w:rsid w:val="006C05FB"/>
    <w:rsid w:val="006E014A"/>
    <w:rsid w:val="006E39EE"/>
    <w:rsid w:val="0073538C"/>
    <w:rsid w:val="00735CAC"/>
    <w:rsid w:val="00746F6E"/>
    <w:rsid w:val="00783B39"/>
    <w:rsid w:val="007C11C8"/>
    <w:rsid w:val="007D7923"/>
    <w:rsid w:val="007F1ED9"/>
    <w:rsid w:val="00835BA0"/>
    <w:rsid w:val="0087251D"/>
    <w:rsid w:val="008A41FF"/>
    <w:rsid w:val="008B4805"/>
    <w:rsid w:val="00912527"/>
    <w:rsid w:val="00923313"/>
    <w:rsid w:val="009409B1"/>
    <w:rsid w:val="00972E92"/>
    <w:rsid w:val="00975399"/>
    <w:rsid w:val="0098126E"/>
    <w:rsid w:val="00991D92"/>
    <w:rsid w:val="00995BB4"/>
    <w:rsid w:val="009D5A6F"/>
    <w:rsid w:val="009E6C56"/>
    <w:rsid w:val="00A04AF2"/>
    <w:rsid w:val="00A214BF"/>
    <w:rsid w:val="00A42A6E"/>
    <w:rsid w:val="00AB398B"/>
    <w:rsid w:val="00AB7FA8"/>
    <w:rsid w:val="00B365BE"/>
    <w:rsid w:val="00B41F02"/>
    <w:rsid w:val="00B926A2"/>
    <w:rsid w:val="00BA25F7"/>
    <w:rsid w:val="00BC65B5"/>
    <w:rsid w:val="00BE0C72"/>
    <w:rsid w:val="00C14F09"/>
    <w:rsid w:val="00C7671E"/>
    <w:rsid w:val="00C82C80"/>
    <w:rsid w:val="00CC70E8"/>
    <w:rsid w:val="00CD255F"/>
    <w:rsid w:val="00D25FA3"/>
    <w:rsid w:val="00D41E53"/>
    <w:rsid w:val="00D44372"/>
    <w:rsid w:val="00D45DB3"/>
    <w:rsid w:val="00D47FBF"/>
    <w:rsid w:val="00D61B18"/>
    <w:rsid w:val="00D64545"/>
    <w:rsid w:val="00D93E8F"/>
    <w:rsid w:val="00DC2F18"/>
    <w:rsid w:val="00DE4F82"/>
    <w:rsid w:val="00E11B8C"/>
    <w:rsid w:val="00E17F62"/>
    <w:rsid w:val="00E34723"/>
    <w:rsid w:val="00E47EF8"/>
    <w:rsid w:val="00E62306"/>
    <w:rsid w:val="00E91AAB"/>
    <w:rsid w:val="00ED6A32"/>
    <w:rsid w:val="00ED76C7"/>
    <w:rsid w:val="00F131E1"/>
    <w:rsid w:val="00F574F5"/>
    <w:rsid w:val="00F7732C"/>
    <w:rsid w:val="00F84D2E"/>
    <w:rsid w:val="00FC459E"/>
    <w:rsid w:val="00FD1664"/>
    <w:rsid w:val="00FD3A84"/>
    <w:rsid w:val="00FE53B7"/>
    <w:rsid w:val="00FF6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ADC22"/>
  <w15:docId w15:val="{C696C61A-E1B5-F243-A37B-761EDCF27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3B1"/>
    <w:rPr>
      <w:rFonts w:ascii="Times New Roman" w:eastAsia="Times New Roman" w:hAnsi="Times New Roman" w:cs="Times New Roman"/>
    </w:rPr>
  </w:style>
  <w:style w:type="paragraph" w:styleId="Heading1">
    <w:name w:val="heading 1"/>
    <w:basedOn w:val="Normal"/>
    <w:link w:val="Heading1Char"/>
    <w:uiPriority w:val="9"/>
    <w:qFormat/>
    <w:rsid w:val="00497558"/>
    <w:pPr>
      <w:keepNext/>
      <w:keepLines/>
      <w:widowControl/>
      <w:autoSpaceDE/>
      <w:autoSpaceDN/>
      <w:spacing w:before="240" w:after="240"/>
      <w:outlineLvl w:val="0"/>
    </w:pPr>
    <w:rPr>
      <w:rFonts w:asciiTheme="minorHAnsi" w:eastAsiaTheme="majorEastAsia" w:hAnsiTheme="minorHAnsi" w:cstheme="minorHAnsi"/>
      <w:b/>
      <w:color w:val="2F5496" w:themeColor="accent1" w:themeShade="BF"/>
      <w:sz w:val="40"/>
      <w:szCs w:val="32"/>
    </w:rPr>
  </w:style>
  <w:style w:type="paragraph" w:styleId="Heading2">
    <w:name w:val="heading 2"/>
    <w:basedOn w:val="Heading3"/>
    <w:uiPriority w:val="9"/>
    <w:unhideWhenUsed/>
    <w:qFormat/>
    <w:rsid w:val="00497558"/>
    <w:pPr>
      <w:tabs>
        <w:tab w:val="left" w:pos="1340"/>
      </w:tabs>
      <w:spacing w:before="0"/>
      <w:ind w:right="1440"/>
      <w:outlineLvl w:val="1"/>
    </w:pPr>
    <w:rPr>
      <w:sz w:val="32"/>
      <w:szCs w:val="32"/>
    </w:rPr>
  </w:style>
  <w:style w:type="paragraph" w:styleId="Heading3">
    <w:name w:val="heading 3"/>
    <w:basedOn w:val="Normal"/>
    <w:uiPriority w:val="9"/>
    <w:unhideWhenUsed/>
    <w:qFormat/>
    <w:rsid w:val="00497558"/>
    <w:pPr>
      <w:spacing w:before="480" w:after="240"/>
      <w:outlineLvl w:val="2"/>
    </w:pPr>
    <w:rPr>
      <w:rFonts w:asciiTheme="minorHAnsi" w:eastAsia="Arial" w:hAnsiTheme="minorHAnsi" w:cstheme="minorHAnsi"/>
      <w:b/>
      <w:bCs/>
      <w:color w:val="2F5496" w:themeColor="accent1" w:themeShade="BF"/>
      <w:sz w:val="28"/>
      <w:szCs w:val="28"/>
    </w:rPr>
  </w:style>
  <w:style w:type="paragraph" w:styleId="Heading4">
    <w:name w:val="heading 4"/>
    <w:basedOn w:val="Normal"/>
    <w:uiPriority w:val="9"/>
    <w:unhideWhenUsed/>
    <w:qFormat/>
    <w:pPr>
      <w:ind w:left="1563" w:hanging="499"/>
      <w:outlineLvl w:val="3"/>
    </w:pPr>
    <w:rPr>
      <w:rFonts w:ascii="Arial" w:eastAsia="Arial" w:hAnsi="Arial" w:cs="Arial"/>
      <w:b/>
      <w:bCs/>
      <w:sz w:val="26"/>
      <w:szCs w:val="26"/>
    </w:rPr>
  </w:style>
  <w:style w:type="paragraph" w:styleId="Heading5">
    <w:name w:val="heading 5"/>
    <w:basedOn w:val="Normal"/>
    <w:uiPriority w:val="9"/>
    <w:unhideWhenUsed/>
    <w:qFormat/>
    <w:pPr>
      <w:ind w:left="14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pPr>
      <w:spacing w:before="275"/>
      <w:ind w:left="1872" w:hanging="173"/>
    </w:pPr>
    <w:rPr>
      <w:rFonts w:ascii="Arial" w:eastAsia="Arial" w:hAnsi="Arial" w:cs="Arial"/>
      <w:sz w:val="18"/>
      <w:szCs w:val="18"/>
    </w:rPr>
  </w:style>
  <w:style w:type="paragraph" w:styleId="TOC2">
    <w:name w:val="toc 2"/>
    <w:basedOn w:val="Normal"/>
    <w:uiPriority w:val="1"/>
    <w:pPr>
      <w:spacing w:before="101"/>
      <w:ind w:left="1970"/>
    </w:pPr>
    <w:rPr>
      <w:rFonts w:ascii="Arial" w:eastAsia="Arial" w:hAnsi="Arial" w:cs="Arial"/>
      <w:sz w:val="18"/>
      <w:szCs w:val="18"/>
    </w:rPr>
  </w:style>
  <w:style w:type="paragraph" w:styleId="TOC3">
    <w:name w:val="toc 3"/>
    <w:basedOn w:val="Normal"/>
    <w:uiPriority w:val="1"/>
    <w:pPr>
      <w:spacing w:before="131"/>
      <w:ind w:left="2584" w:hanging="345"/>
    </w:pPr>
    <w:rPr>
      <w:rFonts w:ascii="Arial" w:eastAsia="Arial" w:hAnsi="Arial" w:cs="Arial"/>
      <w:sz w:val="18"/>
      <w:szCs w:val="18"/>
    </w:rPr>
  </w:style>
  <w:style w:type="paragraph" w:styleId="TOC4">
    <w:name w:val="toc 4"/>
    <w:basedOn w:val="Normal"/>
    <w:uiPriority w:val="1"/>
    <w:pPr>
      <w:spacing w:before="85"/>
      <w:ind w:left="2240"/>
    </w:pPr>
    <w:rPr>
      <w:rFonts w:ascii="Arial" w:eastAsia="Arial" w:hAnsi="Arial" w:cs="Arial"/>
      <w:i/>
      <w:sz w:val="18"/>
      <w:szCs w:val="18"/>
    </w:rPr>
  </w:style>
  <w:style w:type="paragraph" w:styleId="BodyText">
    <w:name w:val="Body Text"/>
    <w:basedOn w:val="Normal"/>
    <w:uiPriority w:val="1"/>
    <w:qFormat/>
    <w:rsid w:val="00497558"/>
    <w:pPr>
      <w:spacing w:before="240" w:after="240"/>
    </w:pPr>
    <w:rPr>
      <w:rFonts w:asciiTheme="minorHAnsi" w:hAnsiTheme="minorHAnsi" w:cstheme="minorHAnsi"/>
      <w:bCs/>
      <w:sz w:val="24"/>
      <w:szCs w:val="24"/>
    </w:rPr>
  </w:style>
  <w:style w:type="paragraph" w:styleId="ListParagraph">
    <w:name w:val="List Paragraph"/>
    <w:basedOn w:val="Normal"/>
    <w:uiPriority w:val="1"/>
    <w:qFormat/>
    <w:rsid w:val="00923313"/>
    <w:pPr>
      <w:numPr>
        <w:numId w:val="22"/>
      </w:numPr>
      <w:spacing w:before="120" w:after="120"/>
      <w:ind w:left="720"/>
    </w:pPr>
    <w:rPr>
      <w:rFonts w:ascii="Calibri" w:hAnsi="Calibri"/>
      <w:sz w:val="24"/>
    </w:rPr>
  </w:style>
  <w:style w:type="paragraph" w:customStyle="1" w:styleId="TableParagraph">
    <w:name w:val="Table Paragraph"/>
    <w:basedOn w:val="Normal"/>
    <w:uiPriority w:val="1"/>
    <w:qFormat/>
    <w:rPr>
      <w:rFonts w:ascii="Arial" w:eastAsia="Arial" w:hAnsi="Arial" w:cs="Arial"/>
    </w:rPr>
  </w:style>
  <w:style w:type="character" w:styleId="CommentReference">
    <w:name w:val="annotation reference"/>
    <w:basedOn w:val="DefaultParagraphFont"/>
    <w:uiPriority w:val="99"/>
    <w:semiHidden/>
    <w:unhideWhenUsed/>
    <w:rsid w:val="002F7B4B"/>
    <w:rPr>
      <w:sz w:val="16"/>
      <w:szCs w:val="16"/>
    </w:rPr>
  </w:style>
  <w:style w:type="paragraph" w:styleId="CommentText">
    <w:name w:val="annotation text"/>
    <w:basedOn w:val="Normal"/>
    <w:link w:val="CommentTextChar"/>
    <w:uiPriority w:val="99"/>
    <w:semiHidden/>
    <w:unhideWhenUsed/>
    <w:rsid w:val="002F7B4B"/>
    <w:rPr>
      <w:sz w:val="20"/>
      <w:szCs w:val="20"/>
    </w:rPr>
  </w:style>
  <w:style w:type="character" w:customStyle="1" w:styleId="CommentTextChar">
    <w:name w:val="Comment Text Char"/>
    <w:basedOn w:val="DefaultParagraphFont"/>
    <w:link w:val="CommentText"/>
    <w:uiPriority w:val="99"/>
    <w:semiHidden/>
    <w:rsid w:val="002F7B4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7B4B"/>
    <w:rPr>
      <w:b/>
      <w:bCs/>
    </w:rPr>
  </w:style>
  <w:style w:type="character" w:customStyle="1" w:styleId="CommentSubjectChar">
    <w:name w:val="Comment Subject Char"/>
    <w:basedOn w:val="CommentTextChar"/>
    <w:link w:val="CommentSubject"/>
    <w:uiPriority w:val="99"/>
    <w:semiHidden/>
    <w:rsid w:val="002F7B4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1F4A06"/>
    <w:pPr>
      <w:tabs>
        <w:tab w:val="center" w:pos="4680"/>
        <w:tab w:val="right" w:pos="9360"/>
      </w:tabs>
    </w:pPr>
  </w:style>
  <w:style w:type="character" w:customStyle="1" w:styleId="HeaderChar">
    <w:name w:val="Header Char"/>
    <w:basedOn w:val="DefaultParagraphFont"/>
    <w:link w:val="Header"/>
    <w:uiPriority w:val="99"/>
    <w:rsid w:val="001F4A06"/>
    <w:rPr>
      <w:rFonts w:ascii="Times New Roman" w:eastAsia="Times New Roman" w:hAnsi="Times New Roman" w:cs="Times New Roman"/>
    </w:rPr>
  </w:style>
  <w:style w:type="paragraph" w:styleId="Footer">
    <w:name w:val="footer"/>
    <w:basedOn w:val="Normal"/>
    <w:link w:val="FooterChar"/>
    <w:uiPriority w:val="99"/>
    <w:unhideWhenUsed/>
    <w:rsid w:val="001F4A06"/>
    <w:pPr>
      <w:tabs>
        <w:tab w:val="center" w:pos="4680"/>
        <w:tab w:val="right" w:pos="9360"/>
      </w:tabs>
    </w:pPr>
  </w:style>
  <w:style w:type="character" w:customStyle="1" w:styleId="FooterChar">
    <w:name w:val="Footer Char"/>
    <w:basedOn w:val="DefaultParagraphFont"/>
    <w:link w:val="Footer"/>
    <w:uiPriority w:val="99"/>
    <w:rsid w:val="001F4A06"/>
    <w:rPr>
      <w:rFonts w:ascii="Times New Roman" w:eastAsia="Times New Roman" w:hAnsi="Times New Roman" w:cs="Times New Roman"/>
    </w:rPr>
  </w:style>
  <w:style w:type="table" w:styleId="ListTable4-Accent1">
    <w:name w:val="List Table 4 Accent 1"/>
    <w:basedOn w:val="TableNormal"/>
    <w:uiPriority w:val="49"/>
    <w:rsid w:val="001F4A0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1F4A0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1">
    <w:name w:val="List Table 3 Accent 1"/>
    <w:basedOn w:val="TableNormal"/>
    <w:uiPriority w:val="48"/>
    <w:rsid w:val="001F4A06"/>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
    <w:name w:val="List Table 3"/>
    <w:basedOn w:val="TableNormal"/>
    <w:uiPriority w:val="48"/>
    <w:rsid w:val="00BE0C7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327308"/>
    <w:rPr>
      <w:color w:val="0563C1" w:themeColor="hyperlink"/>
      <w:u w:val="single"/>
    </w:rPr>
  </w:style>
  <w:style w:type="character" w:styleId="UnresolvedMention">
    <w:name w:val="Unresolved Mention"/>
    <w:basedOn w:val="DefaultParagraphFont"/>
    <w:uiPriority w:val="99"/>
    <w:semiHidden/>
    <w:unhideWhenUsed/>
    <w:rsid w:val="00327308"/>
    <w:rPr>
      <w:color w:val="605E5C"/>
      <w:shd w:val="clear" w:color="auto" w:fill="E1DFDD"/>
    </w:rPr>
  </w:style>
  <w:style w:type="character" w:styleId="FollowedHyperlink">
    <w:name w:val="FollowedHyperlink"/>
    <w:basedOn w:val="DefaultParagraphFont"/>
    <w:uiPriority w:val="99"/>
    <w:semiHidden/>
    <w:unhideWhenUsed/>
    <w:rsid w:val="00327308"/>
    <w:rPr>
      <w:color w:val="954F72" w:themeColor="followedHyperlink"/>
      <w:u w:val="single"/>
    </w:rPr>
  </w:style>
  <w:style w:type="character" w:styleId="PageNumber">
    <w:name w:val="page number"/>
    <w:basedOn w:val="DefaultParagraphFont"/>
    <w:uiPriority w:val="99"/>
    <w:semiHidden/>
    <w:unhideWhenUsed/>
    <w:rsid w:val="008A41FF"/>
  </w:style>
  <w:style w:type="character" w:customStyle="1" w:styleId="Heading1Char">
    <w:name w:val="Heading 1 Char"/>
    <w:basedOn w:val="DefaultParagraphFont"/>
    <w:link w:val="Heading1"/>
    <w:uiPriority w:val="9"/>
    <w:rsid w:val="00497558"/>
    <w:rPr>
      <w:rFonts w:eastAsiaTheme="majorEastAsia" w:cstheme="minorHAnsi"/>
      <w:b/>
      <w:color w:val="2F5496" w:themeColor="accent1" w:themeShade="BF"/>
      <w:sz w:val="40"/>
      <w:szCs w:val="32"/>
    </w:rPr>
  </w:style>
  <w:style w:type="table" w:styleId="GridTable4-Accent1">
    <w:name w:val="Grid Table 4 Accent 1"/>
    <w:basedOn w:val="TableNormal"/>
    <w:uiPriority w:val="49"/>
    <w:rsid w:val="0092331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Bullet">
    <w:name w:val="List Bullet"/>
    <w:basedOn w:val="BodyText"/>
    <w:uiPriority w:val="99"/>
    <w:qFormat/>
    <w:rsid w:val="003413B1"/>
    <w:pPr>
      <w:numPr>
        <w:numId w:val="23"/>
      </w:numPr>
    </w:pPr>
    <w:rPr>
      <w:iCs/>
      <w:color w:val="000000" w:themeColor="text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ethefarrop.files.wordpress.com/2018/07/farrop-final-version-10-13-16.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2021-08-16T04:00:00+00:00</Publication_x0020_Date>
    <Audience1 xmlns="3a62de7d-ba57-4f43-9dae-9623ba637be0"/>
    <_dlc_DocId xmlns="3a62de7d-ba57-4f43-9dae-9623ba637be0">KYED-536-1527</_dlc_DocId>
    <_dlc_DocIdUrl xmlns="3a62de7d-ba57-4f43-9dae-9623ba637be0">
      <Url>https://www.education.ky.gov/curriculum/standards/kyacadstand/_layouts/15/DocIdRedir.aspx?ID=KYED-536-1527</Url>
      <Description>KYED-536-1527</Description>
    </_dlc_DocIdUrl>
  </documentManagement>
</p:properties>
</file>

<file path=customXml/itemProps1.xml><?xml version="1.0" encoding="utf-8"?>
<ds:datastoreItem xmlns:ds="http://schemas.openxmlformats.org/officeDocument/2006/customXml" ds:itemID="{B19CCBC1-F32D-491C-B280-8AA3C78DD50C}">
  <ds:schemaRefs>
    <ds:schemaRef ds:uri="http://schemas.openxmlformats.org/officeDocument/2006/bibliography"/>
  </ds:schemaRefs>
</ds:datastoreItem>
</file>

<file path=customXml/itemProps2.xml><?xml version="1.0" encoding="utf-8"?>
<ds:datastoreItem xmlns:ds="http://schemas.openxmlformats.org/officeDocument/2006/customXml" ds:itemID="{3C0B4E7D-EC16-4B5A-A210-2317727A056A}"/>
</file>

<file path=customXml/itemProps3.xml><?xml version="1.0" encoding="utf-8"?>
<ds:datastoreItem xmlns:ds="http://schemas.openxmlformats.org/officeDocument/2006/customXml" ds:itemID="{91D66C6A-CEAD-4229-B896-39757887A80B}"/>
</file>

<file path=customXml/itemProps4.xml><?xml version="1.0" encoding="utf-8"?>
<ds:datastoreItem xmlns:ds="http://schemas.openxmlformats.org/officeDocument/2006/customXml" ds:itemID="{BB0C7E1D-67D4-4FFA-848F-A50325F19D7D}"/>
</file>

<file path=customXml/itemProps5.xml><?xml version="1.0" encoding="utf-8"?>
<ds:datastoreItem xmlns:ds="http://schemas.openxmlformats.org/officeDocument/2006/customXml" ds:itemID="{41280A6C-AA95-40EE-BCA6-FF161182FE6F}"/>
</file>

<file path=docProps/app.xml><?xml version="1.0" encoding="utf-8"?>
<Properties xmlns="http://schemas.openxmlformats.org/officeDocument/2006/extended-properties" xmlns:vt="http://schemas.openxmlformats.org/officeDocument/2006/docPropsVTypes">
  <Template>Normal.dotm</Template>
  <TotalTime>5</TotalTime>
  <Pages>33</Pages>
  <Words>11057</Words>
  <Characters>63137</Characters>
  <Application>Microsoft Office Word</Application>
  <DocSecurity>0</DocSecurity>
  <Lines>1191</Lines>
  <Paragraphs>322</Paragraphs>
  <ScaleCrop>false</ScaleCrop>
  <HeadingPairs>
    <vt:vector size="2" baseType="variant">
      <vt:variant>
        <vt:lpstr>Title</vt:lpstr>
      </vt:variant>
      <vt:variant>
        <vt:i4>1</vt:i4>
      </vt:variant>
    </vt:vector>
  </HeadingPairs>
  <TitlesOfParts>
    <vt:vector size="1" baseType="lpstr">
      <vt:lpstr>Tool 2.3b—Kentucky Formative Assessment Observation &amp; Self-Reflection Rubrics</vt:lpstr>
    </vt:vector>
  </TitlesOfParts>
  <Company/>
  <LinksUpToDate>false</LinksUpToDate>
  <CharactersWithSpaces>73872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2.3b—Kentucky Formative Assessment Observation &amp; Self-Reflection Rubrics</dc:title>
  <dc:creator>WestEd</dc:creator>
  <cp:lastModifiedBy>Meghan Bell</cp:lastModifiedBy>
  <cp:revision>2</cp:revision>
  <dcterms:created xsi:type="dcterms:W3CDTF">2021-08-10T22:58:00Z</dcterms:created>
  <dcterms:modified xsi:type="dcterms:W3CDTF">2021-08-10T22:58:00Z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2016-09-30T00:00:00Z</vt:filetime>
  </property>
  <property fmtid="{D5CDD505-2E9C-101B-9397-08002B2CF9AE}" pid="3" name="Creator">
    <vt:lpwstr>Adobe InDesign CC 2015 (Macintosh)</vt:lpwstr>
  </property>
  <property fmtid="{D5CDD505-2E9C-101B-9397-08002B2CF9AE}" pid="4" name="LastSaved">
    <vt:filetime>2021-05-14T00:00:00Z</vt:filetime>
  </property>
  <property fmtid="{D5CDD505-2E9C-101B-9397-08002B2CF9AE}" pid="5" name="ContentTypeId">
    <vt:lpwstr>0x0101001BEB557DBE01834EAB47A683706DCD5B001CB4B9AB93836842A61C86EAD5F20BA7</vt:lpwstr>
  </property>
  <property fmtid="{D5CDD505-2E9C-101B-9397-08002B2CF9AE}" pid="6" name="_dlc_DocIdItemGuid">
    <vt:lpwstr>ee9542e9-9184-4201-a314-223839142f1b</vt:lpwstr>
  </property>
</Properties>
</file>