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B04CA" w14:textId="77777777" w:rsidR="00B353C8" w:rsidRPr="007E1179" w:rsidRDefault="00DA46D1" w:rsidP="007E1179">
      <w:pPr>
        <w:pStyle w:val="Heading2"/>
        <w:rPr>
          <w:sz w:val="56"/>
          <w:szCs w:val="56"/>
        </w:rPr>
      </w:pPr>
      <w:r w:rsidRPr="007E1179">
        <w:rPr>
          <w:sz w:val="56"/>
          <w:szCs w:val="56"/>
        </w:rPr>
        <w:t>Capital Funds Request</w:t>
      </w:r>
      <w:r w:rsidR="007506AD" w:rsidRPr="007E1179">
        <w:rPr>
          <w:sz w:val="56"/>
          <w:szCs w:val="56"/>
        </w:rPr>
        <w:t xml:space="preserve"> </w:t>
      </w:r>
      <w:r w:rsidR="007B483B" w:rsidRPr="007E1179">
        <w:rPr>
          <w:sz w:val="56"/>
          <w:szCs w:val="56"/>
        </w:rPr>
        <w:t xml:space="preserve">(CFR) </w:t>
      </w:r>
      <w:r w:rsidR="00A620B9" w:rsidRPr="007E1179">
        <w:rPr>
          <w:sz w:val="56"/>
          <w:szCs w:val="56"/>
        </w:rPr>
        <w:t>Guidelines</w:t>
      </w:r>
    </w:p>
    <w:p w14:paraId="10A392C7" w14:textId="77777777" w:rsidR="007572F6" w:rsidRDefault="007572F6" w:rsidP="00BC4DC3">
      <w:pPr>
        <w:pStyle w:val="Title"/>
        <w:rPr>
          <w:b/>
        </w:rPr>
      </w:pPr>
    </w:p>
    <w:p w14:paraId="6E428427" w14:textId="77777777" w:rsidR="00922737" w:rsidRPr="005E59C0" w:rsidRDefault="00922737" w:rsidP="00922737">
      <w:pPr>
        <w:spacing w:after="160" w:line="259" w:lineRule="auto"/>
        <w:rPr>
          <w:rFonts w:asciiTheme="minorHAnsi" w:eastAsiaTheme="minorHAnsi" w:hAnsiTheme="minorHAnsi" w:cstheme="minorHAnsi"/>
          <w:b/>
          <w:sz w:val="24"/>
          <w:szCs w:val="24"/>
        </w:rPr>
      </w:pPr>
      <w:r w:rsidRPr="00922737">
        <w:rPr>
          <w:rFonts w:asciiTheme="minorHAnsi" w:eastAsiaTheme="minorHAnsi" w:hAnsiTheme="minorHAnsi" w:cstheme="minorHAnsi"/>
          <w:b/>
          <w:sz w:val="24"/>
          <w:szCs w:val="24"/>
        </w:rPr>
        <w:t>Until June 30, 2024, a local school board may adopt a resolution and file it with Kentucky Department of Education (KDE) electing to conduct projects under the provisions of Section 1 of HB 678 (2022 RS). This will include not requiring a district to submit a Capital Funds Request (CFR) to KDE for approval.</w:t>
      </w:r>
    </w:p>
    <w:p w14:paraId="08D4BE4A" w14:textId="77777777" w:rsidR="00D108D3" w:rsidRPr="005E59C0" w:rsidRDefault="00D108D3" w:rsidP="00922737">
      <w:pPr>
        <w:spacing w:after="160" w:line="259" w:lineRule="auto"/>
        <w:rPr>
          <w:rFonts w:asciiTheme="minorHAnsi" w:eastAsiaTheme="minorHAnsi" w:hAnsiTheme="minorHAnsi" w:cstheme="minorHAnsi"/>
          <w:sz w:val="24"/>
          <w:szCs w:val="24"/>
        </w:rPr>
      </w:pPr>
      <w:r w:rsidRPr="005E59C0">
        <w:rPr>
          <w:b/>
          <w:sz w:val="24"/>
          <w:szCs w:val="24"/>
        </w:rPr>
        <w:t>If a local school board wishes to conduct projects under HB 678, they must pass a resolution stating so and this resolution must be on file with the Kentucky Department of Education. Resolutions should be emailed to</w:t>
      </w:r>
      <w:r w:rsidRPr="005E59C0">
        <w:rPr>
          <w:sz w:val="24"/>
          <w:szCs w:val="24"/>
        </w:rPr>
        <w:t xml:space="preserve"> </w:t>
      </w:r>
      <w:hyperlink r:id="rId12" w:history="1">
        <w:r w:rsidRPr="005E59C0">
          <w:rPr>
            <w:rStyle w:val="Hyperlink"/>
            <w:sz w:val="24"/>
            <w:szCs w:val="24"/>
          </w:rPr>
          <w:t>Tanesha.Keene@education.ky.gov</w:t>
        </w:r>
      </w:hyperlink>
      <w:r w:rsidRPr="005E59C0">
        <w:rPr>
          <w:color w:val="FF0000"/>
          <w:sz w:val="24"/>
          <w:szCs w:val="24"/>
        </w:rPr>
        <w:t xml:space="preserve"> </w:t>
      </w:r>
      <w:r w:rsidRPr="005E59C0">
        <w:rPr>
          <w:b/>
          <w:sz w:val="24"/>
          <w:szCs w:val="24"/>
        </w:rPr>
        <w:t>and</w:t>
      </w:r>
      <w:r w:rsidRPr="005E59C0">
        <w:rPr>
          <w:color w:val="FF0000"/>
          <w:sz w:val="24"/>
          <w:szCs w:val="24"/>
        </w:rPr>
        <w:t xml:space="preserve"> </w:t>
      </w:r>
      <w:hyperlink r:id="rId13" w:history="1">
        <w:r w:rsidRPr="005E59C0">
          <w:rPr>
            <w:rStyle w:val="Hyperlink"/>
            <w:sz w:val="24"/>
            <w:szCs w:val="24"/>
          </w:rPr>
          <w:t>Katina.Garr@education.ky.gov</w:t>
        </w:r>
      </w:hyperlink>
    </w:p>
    <w:p w14:paraId="6494C292" w14:textId="77777777" w:rsidR="00681CCD" w:rsidRDefault="00D64441" w:rsidP="00922737">
      <w:pPr>
        <w:spacing w:after="160" w:line="259" w:lineRule="auto"/>
        <w:rPr>
          <w:rFonts w:asciiTheme="minorHAnsi" w:eastAsiaTheme="minorHAnsi" w:hAnsiTheme="minorHAnsi" w:cstheme="minorHAnsi"/>
        </w:rPr>
      </w:pPr>
      <w:hyperlink r:id="rId14" w:history="1">
        <w:r w:rsidR="00681CCD" w:rsidRPr="005E59C0">
          <w:rPr>
            <w:rStyle w:val="Hyperlink"/>
            <w:rFonts w:asciiTheme="minorHAnsi" w:eastAsiaTheme="minorHAnsi" w:hAnsiTheme="minorHAnsi" w:cstheme="minorHAnsi"/>
            <w:sz w:val="24"/>
            <w:szCs w:val="24"/>
          </w:rPr>
          <w:t>HB 678 (2022) and FACPAC</w:t>
        </w:r>
      </w:hyperlink>
      <w:r w:rsidR="00D108D3">
        <w:rPr>
          <w:rFonts w:asciiTheme="minorHAnsi" w:eastAsiaTheme="minorHAnsi" w:hAnsiTheme="minorHAnsi" w:cstheme="minorHAnsi"/>
        </w:rPr>
        <w:t xml:space="preserve"> </w:t>
      </w:r>
    </w:p>
    <w:p w14:paraId="39F942E4" w14:textId="199D6979" w:rsidR="00922737" w:rsidRPr="00922737" w:rsidRDefault="00922737" w:rsidP="00922737">
      <w:pPr>
        <w:spacing w:after="160" w:line="259" w:lineRule="auto"/>
        <w:rPr>
          <w:rFonts w:asciiTheme="minorHAnsi" w:eastAsiaTheme="minorHAnsi" w:hAnsiTheme="minorHAnsi" w:cstheme="minorHAnsi"/>
          <w:color w:val="FFFFFF" w:themeColor="background1"/>
        </w:rPr>
      </w:pPr>
    </w:p>
    <w:p w14:paraId="2A87F53A" w14:textId="77777777" w:rsidR="00922737" w:rsidRPr="00922737" w:rsidRDefault="00922737" w:rsidP="00922737"/>
    <w:p w14:paraId="3CD78817" w14:textId="77777777" w:rsidR="00DB6045" w:rsidRPr="00EC0563" w:rsidRDefault="00867F4A" w:rsidP="007506AD">
      <w:pPr>
        <w:spacing w:after="0" w:line="240" w:lineRule="auto"/>
        <w:rPr>
          <w:rFonts w:cs="Calibri"/>
        </w:rPr>
      </w:pPr>
      <w:r w:rsidRPr="00F50122">
        <w:rPr>
          <w:rFonts w:cs="Calibri"/>
        </w:rPr>
        <w:t xml:space="preserve">The following instructions detail the procedures and guidelines applicable to all Kentucky Public School </w:t>
      </w:r>
      <w:r w:rsidRPr="00EC0563">
        <w:rPr>
          <w:rFonts w:cs="Calibri"/>
        </w:rPr>
        <w:t>Districts regarding a Capital Funds Request.</w:t>
      </w:r>
      <w:r w:rsidR="002F479D" w:rsidRPr="00EC0563">
        <w:rPr>
          <w:rFonts w:cs="Calibri"/>
        </w:rPr>
        <w:t xml:space="preserve"> </w:t>
      </w:r>
      <w:r w:rsidR="00EC0563" w:rsidRPr="00EC0563">
        <w:rPr>
          <w:rFonts w:cs="Calibri"/>
        </w:rPr>
        <w:t>A</w:t>
      </w:r>
      <w:r w:rsidR="001C56B5" w:rsidRPr="00EC0563">
        <w:rPr>
          <w:rFonts w:cs="Calibri"/>
        </w:rPr>
        <w:t xml:space="preserve"> district may still submit a CFR request for </w:t>
      </w:r>
      <w:r w:rsidR="00CB732B" w:rsidRPr="00EC0563">
        <w:rPr>
          <w:rFonts w:cs="Calibri"/>
        </w:rPr>
        <w:t>non-operating</w:t>
      </w:r>
      <w:r w:rsidR="004835DD" w:rsidRPr="00EC0563">
        <w:rPr>
          <w:rFonts w:cs="Calibri"/>
        </w:rPr>
        <w:t xml:space="preserve"> expenditures </w:t>
      </w:r>
      <w:r w:rsidR="001C56B5" w:rsidRPr="00EC0563">
        <w:rPr>
          <w:rFonts w:cs="Calibri"/>
        </w:rPr>
        <w:t xml:space="preserve">listed in KRS </w:t>
      </w:r>
      <w:r w:rsidR="001A1BBB" w:rsidRPr="00EC0563">
        <w:rPr>
          <w:rFonts w:cs="Calibri"/>
        </w:rPr>
        <w:t>157.420(7)</w:t>
      </w:r>
      <w:r w:rsidR="00DB6045" w:rsidRPr="00EC0563">
        <w:rPr>
          <w:rFonts w:cs="Calibri"/>
        </w:rPr>
        <w:t xml:space="preserve"> which include:</w:t>
      </w:r>
    </w:p>
    <w:p w14:paraId="338CA1EA" w14:textId="77777777" w:rsidR="0013023F" w:rsidRPr="00EC0563" w:rsidRDefault="0013023F" w:rsidP="007506AD">
      <w:pPr>
        <w:spacing w:after="0" w:line="240" w:lineRule="auto"/>
        <w:rPr>
          <w:rFonts w:cs="Calibri"/>
        </w:rPr>
      </w:pPr>
    </w:p>
    <w:p w14:paraId="352C5364" w14:textId="77777777" w:rsidR="00867F4A" w:rsidRPr="00EC0563" w:rsidRDefault="00DB6045" w:rsidP="00DB6045">
      <w:pPr>
        <w:pStyle w:val="ListParagraph"/>
        <w:numPr>
          <w:ilvl w:val="0"/>
          <w:numId w:val="22"/>
        </w:numPr>
        <w:spacing w:after="0" w:line="240" w:lineRule="auto"/>
        <w:rPr>
          <w:rFonts w:cs="Calibri"/>
        </w:rPr>
      </w:pPr>
      <w:r w:rsidRPr="00EC0563">
        <w:rPr>
          <w:rFonts w:cs="Calibri"/>
        </w:rPr>
        <w:t>School Plant Maintenance/Repair</w:t>
      </w:r>
    </w:p>
    <w:p w14:paraId="008804D0" w14:textId="77777777" w:rsidR="00DB6045" w:rsidRPr="00EC0563" w:rsidRDefault="00DB6045" w:rsidP="00DB6045">
      <w:pPr>
        <w:pStyle w:val="ListParagraph"/>
        <w:numPr>
          <w:ilvl w:val="0"/>
          <w:numId w:val="22"/>
        </w:numPr>
        <w:spacing w:after="0" w:line="240" w:lineRule="auto"/>
        <w:rPr>
          <w:rFonts w:cs="Calibri"/>
        </w:rPr>
      </w:pPr>
      <w:r w:rsidRPr="00EC0563">
        <w:rPr>
          <w:rFonts w:cs="Calibri"/>
        </w:rPr>
        <w:t>Insurance on Buildings</w:t>
      </w:r>
    </w:p>
    <w:p w14:paraId="7D2D5F19" w14:textId="77777777" w:rsidR="00DB6045" w:rsidRPr="00FC57AF" w:rsidRDefault="00DB6045" w:rsidP="00DB6045">
      <w:pPr>
        <w:pStyle w:val="ListParagraph"/>
        <w:numPr>
          <w:ilvl w:val="0"/>
          <w:numId w:val="22"/>
        </w:numPr>
        <w:spacing w:after="0" w:line="240" w:lineRule="auto"/>
        <w:rPr>
          <w:rFonts w:cs="Calibri"/>
        </w:rPr>
      </w:pPr>
      <w:r w:rsidRPr="00FC57AF">
        <w:rPr>
          <w:rFonts w:cs="Calibri"/>
        </w:rPr>
        <w:t>Replacement of Equipment</w:t>
      </w:r>
      <w:r w:rsidR="0005411F" w:rsidRPr="00FC57AF">
        <w:rPr>
          <w:rFonts w:cs="Calibri"/>
        </w:rPr>
        <w:t xml:space="preserve"> such as HVAC chillers</w:t>
      </w:r>
    </w:p>
    <w:p w14:paraId="50A6437C" w14:textId="77777777" w:rsidR="00DB6045" w:rsidRPr="00EC0563" w:rsidRDefault="00DB6045" w:rsidP="00DB6045">
      <w:pPr>
        <w:pStyle w:val="ListParagraph"/>
        <w:numPr>
          <w:ilvl w:val="0"/>
          <w:numId w:val="22"/>
        </w:numPr>
        <w:spacing w:after="0" w:line="240" w:lineRule="auto"/>
        <w:rPr>
          <w:rFonts w:cs="Calibri"/>
        </w:rPr>
      </w:pPr>
      <w:r w:rsidRPr="00EC0563">
        <w:rPr>
          <w:rFonts w:cs="Calibri"/>
        </w:rPr>
        <w:t>Purchase of School Buses (KISTA or Cash)</w:t>
      </w:r>
    </w:p>
    <w:p w14:paraId="1577C5BD" w14:textId="77777777" w:rsidR="00DB6045" w:rsidRPr="00EC0563" w:rsidRDefault="0013023F" w:rsidP="00DB6045">
      <w:pPr>
        <w:pStyle w:val="ListParagraph"/>
        <w:numPr>
          <w:ilvl w:val="0"/>
          <w:numId w:val="22"/>
        </w:numPr>
        <w:spacing w:after="0" w:line="240" w:lineRule="auto"/>
        <w:rPr>
          <w:rFonts w:cs="Calibri"/>
        </w:rPr>
      </w:pPr>
      <w:r w:rsidRPr="00EC0563">
        <w:rPr>
          <w:rFonts w:cs="Calibri"/>
        </w:rPr>
        <w:t>Technology which may include telecommunications, hardware, televisions, computers that is utilized for educational purposes only</w:t>
      </w:r>
    </w:p>
    <w:p w14:paraId="2EE9A766" w14:textId="77777777" w:rsidR="006C47D8" w:rsidRPr="00F50122" w:rsidRDefault="006C47D8" w:rsidP="007506AD">
      <w:pPr>
        <w:spacing w:after="0" w:line="240" w:lineRule="auto"/>
        <w:rPr>
          <w:rFonts w:cs="Calibri"/>
        </w:rPr>
      </w:pPr>
    </w:p>
    <w:p w14:paraId="54C7AF52" w14:textId="77777777" w:rsidR="00F14EEF" w:rsidRPr="00F50122" w:rsidRDefault="00F14EEF" w:rsidP="00F14EEF">
      <w:r w:rsidRPr="00F50122">
        <w:t xml:space="preserve">CFR related questions may be directed to the following KDE staff:  </w:t>
      </w:r>
    </w:p>
    <w:p w14:paraId="0B9DD0A2" w14:textId="77777777" w:rsidR="00F14EEF" w:rsidRPr="00183460" w:rsidRDefault="00F14EEF" w:rsidP="00183460">
      <w:pPr>
        <w:numPr>
          <w:ilvl w:val="0"/>
          <w:numId w:val="15"/>
        </w:numPr>
        <w:spacing w:after="0" w:line="240" w:lineRule="auto"/>
        <w:rPr>
          <w:rFonts w:eastAsia="Times New Roman"/>
        </w:rPr>
      </w:pPr>
      <w:r w:rsidRPr="00F50122">
        <w:rPr>
          <w:rFonts w:eastAsia="Times New Roman"/>
        </w:rPr>
        <w:t xml:space="preserve">CFR general and submission questions to </w:t>
      </w:r>
      <w:r w:rsidR="001E1455" w:rsidRPr="00F50122">
        <w:rPr>
          <w:rFonts w:eastAsia="Times New Roman"/>
        </w:rPr>
        <w:t>Jana Cox</w:t>
      </w:r>
      <w:r w:rsidRPr="00F50122">
        <w:rPr>
          <w:rFonts w:eastAsia="Times New Roman"/>
        </w:rPr>
        <w:t xml:space="preserve"> at </w:t>
      </w:r>
      <w:proofErr w:type="gramStart"/>
      <w:r w:rsidR="00F928EA" w:rsidRPr="00F928EA">
        <w:rPr>
          <w:rStyle w:val="Hyperlink"/>
          <w:rFonts w:eastAsia="Times New Roman"/>
          <w:color w:val="auto"/>
        </w:rPr>
        <w:t xml:space="preserve">jana.cox@education.ky.gov </w:t>
      </w:r>
      <w:r w:rsidR="00420449">
        <w:rPr>
          <w:rStyle w:val="Hyperlink"/>
          <w:rFonts w:eastAsia="Times New Roman"/>
          <w:color w:val="auto"/>
        </w:rPr>
        <w:t xml:space="preserve"> </w:t>
      </w:r>
      <w:r w:rsidRPr="00183460">
        <w:rPr>
          <w:rFonts w:eastAsia="Times New Roman"/>
        </w:rPr>
        <w:t>or</w:t>
      </w:r>
      <w:proofErr w:type="gramEnd"/>
      <w:r w:rsidRPr="00183460">
        <w:rPr>
          <w:rFonts w:eastAsia="Times New Roman"/>
        </w:rPr>
        <w:t xml:space="preserve"> (502) 564-3846, extension 440</w:t>
      </w:r>
      <w:r w:rsidR="001E1455" w:rsidRPr="00183460">
        <w:rPr>
          <w:rFonts w:eastAsia="Times New Roman"/>
        </w:rPr>
        <w:t>9</w:t>
      </w:r>
      <w:r w:rsidRPr="00183460">
        <w:rPr>
          <w:rFonts w:eastAsia="Times New Roman"/>
        </w:rPr>
        <w:t xml:space="preserve">; </w:t>
      </w:r>
    </w:p>
    <w:p w14:paraId="40598349" w14:textId="77777777" w:rsidR="00F14EEF" w:rsidRPr="00F50122" w:rsidRDefault="00F14EEF" w:rsidP="00F14EEF">
      <w:pPr>
        <w:numPr>
          <w:ilvl w:val="0"/>
          <w:numId w:val="15"/>
        </w:numPr>
        <w:spacing w:after="0" w:line="240" w:lineRule="auto"/>
        <w:rPr>
          <w:rFonts w:eastAsia="Times New Roman"/>
        </w:rPr>
      </w:pPr>
      <w:r w:rsidRPr="00F50122">
        <w:rPr>
          <w:rFonts w:eastAsia="Times New Roman"/>
        </w:rPr>
        <w:t xml:space="preserve">Facilities and BG-1 review questions to Greg Dunbar at </w:t>
      </w:r>
      <w:hyperlink r:id="rId15" w:history="1">
        <w:r w:rsidR="00326DC7" w:rsidRPr="00F50122">
          <w:rPr>
            <w:rStyle w:val="Hyperlink"/>
            <w:rFonts w:eastAsia="Times New Roman"/>
            <w:color w:val="auto"/>
          </w:rPr>
          <w:t>greg.dunbar@education.ky.gov</w:t>
        </w:r>
      </w:hyperlink>
      <w:r w:rsidR="00326DC7" w:rsidRPr="00F50122">
        <w:rPr>
          <w:rFonts w:eastAsia="Times New Roman"/>
        </w:rPr>
        <w:t xml:space="preserve"> </w:t>
      </w:r>
      <w:r w:rsidRPr="00F50122">
        <w:rPr>
          <w:rFonts w:eastAsia="Times New Roman"/>
        </w:rPr>
        <w:t>or (502) 564-4326, extension 4429;  and</w:t>
      </w:r>
    </w:p>
    <w:p w14:paraId="450E5658" w14:textId="77777777" w:rsidR="00F14EEF" w:rsidRPr="00EC6CE5" w:rsidRDefault="00F14EEF" w:rsidP="00EC6CE5">
      <w:pPr>
        <w:numPr>
          <w:ilvl w:val="0"/>
          <w:numId w:val="15"/>
        </w:numPr>
        <w:spacing w:after="0" w:line="240" w:lineRule="auto"/>
        <w:rPr>
          <w:rFonts w:eastAsia="Times New Roman"/>
        </w:rPr>
      </w:pPr>
      <w:r w:rsidRPr="00F50122">
        <w:rPr>
          <w:rFonts w:eastAsia="Times New Roman"/>
        </w:rPr>
        <w:t xml:space="preserve">Financial review questions to </w:t>
      </w:r>
      <w:r w:rsidR="001E1455" w:rsidRPr="00F50122">
        <w:rPr>
          <w:rFonts w:eastAsia="Times New Roman"/>
        </w:rPr>
        <w:t xml:space="preserve">Krystal </w:t>
      </w:r>
      <w:r w:rsidR="00BE34A8">
        <w:rPr>
          <w:rFonts w:eastAsia="Times New Roman"/>
        </w:rPr>
        <w:t>Smith</w:t>
      </w:r>
      <w:r w:rsidR="00BE34A8" w:rsidRPr="00F50122">
        <w:rPr>
          <w:rFonts w:eastAsia="Times New Roman"/>
        </w:rPr>
        <w:t xml:space="preserve"> </w:t>
      </w:r>
      <w:r w:rsidR="001E1455" w:rsidRPr="00F50122">
        <w:rPr>
          <w:rFonts w:eastAsia="Times New Roman"/>
        </w:rPr>
        <w:t>(</w:t>
      </w:r>
      <w:hyperlink r:id="rId16" w:history="1">
        <w:r w:rsidR="00BE34A8" w:rsidRPr="00D865CB">
          <w:rPr>
            <w:rStyle w:val="Hyperlink"/>
            <w:rFonts w:eastAsia="Times New Roman"/>
          </w:rPr>
          <w:t>krystal.smith@education.ky.gov</w:t>
        </w:r>
      </w:hyperlink>
      <w:r w:rsidR="001E1455" w:rsidRPr="00F50122">
        <w:rPr>
          <w:rFonts w:eastAsia="Times New Roman"/>
        </w:rPr>
        <w:t xml:space="preserve">) </w:t>
      </w:r>
      <w:r w:rsidR="00420449">
        <w:rPr>
          <w:rFonts w:eastAsia="Times New Roman"/>
        </w:rPr>
        <w:t xml:space="preserve">or </w:t>
      </w:r>
      <w:r w:rsidR="00360027" w:rsidRPr="00F50122">
        <w:rPr>
          <w:rFonts w:eastAsia="Times New Roman"/>
        </w:rPr>
        <w:t xml:space="preserve">(502) 564-3846, extension </w:t>
      </w:r>
      <w:r w:rsidR="001E1455" w:rsidRPr="00F50122">
        <w:rPr>
          <w:rFonts w:eastAsia="Times New Roman"/>
        </w:rPr>
        <w:t>4425</w:t>
      </w:r>
      <w:r w:rsidR="00360027" w:rsidRPr="00F50122">
        <w:rPr>
          <w:rFonts w:eastAsia="Times New Roman"/>
        </w:rPr>
        <w:t xml:space="preserve"> or </w:t>
      </w:r>
      <w:r w:rsidR="00EC6CE5">
        <w:rPr>
          <w:rFonts w:eastAsia="Times New Roman"/>
        </w:rPr>
        <w:t>Sarah Tandy</w:t>
      </w:r>
      <w:r w:rsidRPr="00F50122">
        <w:rPr>
          <w:rFonts w:eastAsia="Times New Roman"/>
        </w:rPr>
        <w:t xml:space="preserve"> at </w:t>
      </w:r>
      <w:hyperlink r:id="rId17" w:history="1">
        <w:r w:rsidR="00EC6CE5" w:rsidRPr="000D19D8">
          <w:rPr>
            <w:rStyle w:val="Hyperlink"/>
            <w:rFonts w:eastAsia="Times New Roman"/>
          </w:rPr>
          <w:t>sarah.tandy@education.ky.gov</w:t>
        </w:r>
      </w:hyperlink>
      <w:r w:rsidR="00EC6CE5">
        <w:rPr>
          <w:rFonts w:eastAsia="Times New Roman"/>
        </w:rPr>
        <w:t xml:space="preserve"> </w:t>
      </w:r>
      <w:r w:rsidRPr="00EC6CE5">
        <w:rPr>
          <w:rFonts w:eastAsia="Times New Roman"/>
        </w:rPr>
        <w:t xml:space="preserve">or (502) 564-3846, extension </w:t>
      </w:r>
      <w:r w:rsidR="00326DC7" w:rsidRPr="00EC6CE5">
        <w:rPr>
          <w:rFonts w:eastAsia="Times New Roman"/>
        </w:rPr>
        <w:t>44</w:t>
      </w:r>
      <w:r w:rsidR="00EC6CE5">
        <w:rPr>
          <w:rFonts w:eastAsia="Times New Roman"/>
        </w:rPr>
        <w:t>54</w:t>
      </w:r>
      <w:r w:rsidRPr="00EC6CE5">
        <w:rPr>
          <w:rFonts w:eastAsia="Times New Roman"/>
        </w:rPr>
        <w:t>.</w:t>
      </w:r>
    </w:p>
    <w:p w14:paraId="52134B1B" w14:textId="46E41867" w:rsidR="00D26BF5" w:rsidRPr="00D8394A" w:rsidRDefault="00D26BF5" w:rsidP="007506AD">
      <w:pPr>
        <w:spacing w:after="0" w:line="240" w:lineRule="auto"/>
        <w:rPr>
          <w:rFonts w:cs="Calibri"/>
          <w:b/>
          <w:color w:val="FFFFFF" w:themeColor="background1"/>
        </w:rPr>
      </w:pPr>
    </w:p>
    <w:p w14:paraId="49351C2E" w14:textId="77777777" w:rsidR="00D8394A" w:rsidRDefault="00D8394A" w:rsidP="00941A3A">
      <w:pPr>
        <w:pStyle w:val="Heading1"/>
        <w:rPr>
          <w:rStyle w:val="Strong"/>
          <w:b/>
          <w:bCs w:val="0"/>
        </w:rPr>
      </w:pPr>
    </w:p>
    <w:p w14:paraId="1586F498" w14:textId="77777777" w:rsidR="00DA46D1" w:rsidRPr="00941A3A" w:rsidRDefault="00DA46D1" w:rsidP="00941A3A">
      <w:pPr>
        <w:pStyle w:val="Heading1"/>
        <w:rPr>
          <w:rStyle w:val="Strong"/>
          <w:b/>
          <w:bCs w:val="0"/>
        </w:rPr>
      </w:pPr>
      <w:r w:rsidRPr="00941A3A">
        <w:rPr>
          <w:rStyle w:val="Strong"/>
          <w:b/>
          <w:bCs w:val="0"/>
        </w:rPr>
        <w:t xml:space="preserve"> </w:t>
      </w:r>
      <w:r w:rsidRPr="007E1179">
        <w:t>Is a Capital Funds Request needed</w:t>
      </w:r>
      <w:r w:rsidRPr="00941A3A">
        <w:rPr>
          <w:rStyle w:val="Strong"/>
          <w:b/>
          <w:bCs w:val="0"/>
        </w:rPr>
        <w:t>?</w:t>
      </w:r>
    </w:p>
    <w:p w14:paraId="75622390" w14:textId="77777777" w:rsidR="007506AD" w:rsidRPr="00F50122" w:rsidRDefault="007506AD" w:rsidP="007506AD">
      <w:pPr>
        <w:spacing w:after="0" w:line="240" w:lineRule="auto"/>
        <w:rPr>
          <w:rFonts w:cs="Calibri"/>
        </w:rPr>
      </w:pPr>
    </w:p>
    <w:p w14:paraId="50FB3BEE" w14:textId="77777777" w:rsidR="009E37EE" w:rsidRDefault="009E37EE" w:rsidP="007506AD">
      <w:pPr>
        <w:spacing w:after="0" w:line="240" w:lineRule="auto"/>
        <w:rPr>
          <w:rFonts w:cs="Calibri"/>
        </w:rPr>
      </w:pPr>
      <w:r w:rsidRPr="00F50122">
        <w:rPr>
          <w:rFonts w:cs="Calibri"/>
        </w:rPr>
        <w:t>The first step is to determine whether a Capital Funds Request is needed in order to expend the funds as</w:t>
      </w:r>
      <w:r w:rsidR="0030156E" w:rsidRPr="00F50122">
        <w:rPr>
          <w:rFonts w:cs="Calibri"/>
        </w:rPr>
        <w:t xml:space="preserve"> </w:t>
      </w:r>
      <w:r w:rsidRPr="00F50122">
        <w:rPr>
          <w:rFonts w:cs="Calibri"/>
        </w:rPr>
        <w:t>desired.  If the expenditure will be for a purpose for which the restricted capital funds are permitted, then no request is necessary.</w:t>
      </w:r>
    </w:p>
    <w:p w14:paraId="5136F399" w14:textId="77777777" w:rsidR="00704E9A" w:rsidRDefault="00704E9A" w:rsidP="007506AD">
      <w:pPr>
        <w:spacing w:after="0" w:line="240" w:lineRule="auto"/>
        <w:rPr>
          <w:rFonts w:cs="Calibri"/>
        </w:rPr>
      </w:pPr>
    </w:p>
    <w:p w14:paraId="442C2221" w14:textId="77777777" w:rsidR="009E37EE" w:rsidRPr="00F50122" w:rsidRDefault="009E37EE" w:rsidP="007506AD">
      <w:pPr>
        <w:spacing w:after="0" w:line="240" w:lineRule="auto"/>
        <w:rPr>
          <w:rFonts w:cs="Calibri"/>
        </w:rPr>
      </w:pPr>
      <w:r w:rsidRPr="00F50122">
        <w:rPr>
          <w:rFonts w:cs="Calibri"/>
        </w:rPr>
        <w:t xml:space="preserve">Examples when a Capital Funds Request is </w:t>
      </w:r>
      <w:r w:rsidRPr="00F50122">
        <w:rPr>
          <w:rFonts w:cs="Calibri"/>
          <w:b/>
        </w:rPr>
        <w:t>NOT</w:t>
      </w:r>
      <w:r w:rsidR="00E47A73" w:rsidRPr="00F50122">
        <w:rPr>
          <w:rFonts w:cs="Calibri"/>
        </w:rPr>
        <w:t xml:space="preserve"> required</w:t>
      </w:r>
      <w:r w:rsidRPr="00F50122">
        <w:rPr>
          <w:rFonts w:cs="Calibri"/>
        </w:rPr>
        <w:t>:</w:t>
      </w:r>
    </w:p>
    <w:p w14:paraId="6C2614E4" w14:textId="77777777" w:rsidR="007506AD" w:rsidRPr="00F50122" w:rsidRDefault="007506AD" w:rsidP="007506AD">
      <w:pPr>
        <w:spacing w:after="0" w:line="240" w:lineRule="auto"/>
        <w:rPr>
          <w:rFonts w:cs="Calibri"/>
        </w:rPr>
      </w:pPr>
    </w:p>
    <w:p w14:paraId="0BFC64EB" w14:textId="77777777" w:rsidR="009E37EE" w:rsidRDefault="009E37EE" w:rsidP="007506AD">
      <w:pPr>
        <w:pStyle w:val="ListParagraph"/>
        <w:numPr>
          <w:ilvl w:val="0"/>
          <w:numId w:val="1"/>
        </w:numPr>
        <w:spacing w:after="0" w:line="240" w:lineRule="auto"/>
        <w:rPr>
          <w:rFonts w:cs="Calibri"/>
        </w:rPr>
      </w:pPr>
      <w:r w:rsidRPr="00F50122">
        <w:rPr>
          <w:rFonts w:cs="Calibri"/>
        </w:rPr>
        <w:t>Debt service payments for</w:t>
      </w:r>
      <w:r w:rsidR="00E47A73" w:rsidRPr="00F50122">
        <w:rPr>
          <w:rFonts w:cs="Calibri"/>
        </w:rPr>
        <w:t xml:space="preserve"> construction</w:t>
      </w:r>
      <w:r w:rsidRPr="00F50122">
        <w:rPr>
          <w:rFonts w:cs="Calibri"/>
        </w:rPr>
        <w:t xml:space="preserve"> </w:t>
      </w:r>
      <w:r w:rsidR="00E47A73" w:rsidRPr="00F50122">
        <w:rPr>
          <w:rFonts w:cs="Calibri"/>
        </w:rPr>
        <w:t>bond</w:t>
      </w:r>
      <w:r w:rsidR="00991A6A" w:rsidRPr="00F50122">
        <w:rPr>
          <w:rFonts w:cs="Calibri"/>
        </w:rPr>
        <w:t xml:space="preserve"> payment</w:t>
      </w:r>
      <w:r w:rsidR="00E47A73" w:rsidRPr="00F50122">
        <w:rPr>
          <w:rFonts w:cs="Calibri"/>
        </w:rPr>
        <w:t>s</w:t>
      </w:r>
    </w:p>
    <w:p w14:paraId="6CB84909" w14:textId="77777777" w:rsidR="00C55B48" w:rsidRPr="00667544" w:rsidRDefault="00C55B48" w:rsidP="007506AD">
      <w:pPr>
        <w:pStyle w:val="ListParagraph"/>
        <w:numPr>
          <w:ilvl w:val="0"/>
          <w:numId w:val="1"/>
        </w:numPr>
        <w:spacing w:after="0" w:line="240" w:lineRule="auto"/>
        <w:rPr>
          <w:rFonts w:cs="Calibri"/>
        </w:rPr>
      </w:pPr>
      <w:r w:rsidRPr="00667544">
        <w:rPr>
          <w:rFonts w:cs="Calibri"/>
        </w:rPr>
        <w:t>Debt service payments for Energy Bond Payment</w:t>
      </w:r>
    </w:p>
    <w:p w14:paraId="74D6CAEA" w14:textId="77777777" w:rsidR="007506AD" w:rsidRPr="00F50122" w:rsidRDefault="00991A6A" w:rsidP="007506AD">
      <w:pPr>
        <w:pStyle w:val="ListParagraph"/>
        <w:numPr>
          <w:ilvl w:val="0"/>
          <w:numId w:val="1"/>
        </w:numPr>
        <w:spacing w:after="0" w:line="240" w:lineRule="auto"/>
        <w:rPr>
          <w:rFonts w:cs="Calibri"/>
        </w:rPr>
      </w:pPr>
      <w:r w:rsidRPr="00F50122">
        <w:rPr>
          <w:rFonts w:cs="Calibri"/>
        </w:rPr>
        <w:t>Construction projects which are included on the</w:t>
      </w:r>
      <w:r w:rsidR="00AD3961" w:rsidRPr="00F50122">
        <w:rPr>
          <w:rFonts w:cs="Calibri"/>
        </w:rPr>
        <w:t xml:space="preserve"> D</w:t>
      </w:r>
      <w:r w:rsidR="00BA5868" w:rsidRPr="00F50122">
        <w:rPr>
          <w:rFonts w:cs="Calibri"/>
        </w:rPr>
        <w:t>istrict</w:t>
      </w:r>
      <w:r w:rsidRPr="00F50122">
        <w:rPr>
          <w:rFonts w:cs="Calibri"/>
        </w:rPr>
        <w:t xml:space="preserve"> </w:t>
      </w:r>
      <w:r w:rsidR="00AD3961" w:rsidRPr="00F50122">
        <w:rPr>
          <w:rFonts w:cs="Calibri"/>
        </w:rPr>
        <w:t>F</w:t>
      </w:r>
      <w:r w:rsidRPr="00F50122">
        <w:rPr>
          <w:rFonts w:cs="Calibri"/>
        </w:rPr>
        <w:t xml:space="preserve">acility </w:t>
      </w:r>
      <w:r w:rsidR="00AD3961" w:rsidRPr="00F50122">
        <w:rPr>
          <w:rFonts w:cs="Calibri"/>
        </w:rPr>
        <w:t>P</w:t>
      </w:r>
      <w:r w:rsidRPr="00F50122">
        <w:rPr>
          <w:rFonts w:cs="Calibri"/>
        </w:rPr>
        <w:t>lan</w:t>
      </w:r>
      <w:r w:rsidR="00510984" w:rsidRPr="00F50122">
        <w:rPr>
          <w:rFonts w:cs="Calibri"/>
        </w:rPr>
        <w:t xml:space="preserve"> (DFP) in priorities 1-</w:t>
      </w:r>
      <w:r w:rsidR="00510984" w:rsidRPr="00F50122">
        <w:rPr>
          <w:rFonts w:cs="Calibri"/>
        </w:rPr>
        <w:softHyphen/>
      </w:r>
      <w:r w:rsidR="00AD3961" w:rsidRPr="00F50122">
        <w:rPr>
          <w:rFonts w:cs="Calibri"/>
        </w:rPr>
        <w:t>4</w:t>
      </w:r>
      <w:r w:rsidR="00C849BD" w:rsidRPr="00F50122">
        <w:rPr>
          <w:rFonts w:cs="Calibri"/>
        </w:rPr>
        <w:t xml:space="preserve"> and the project con</w:t>
      </w:r>
      <w:r w:rsidR="0030156E" w:rsidRPr="00F50122">
        <w:rPr>
          <w:rFonts w:cs="Calibri"/>
        </w:rPr>
        <w:t>sist</w:t>
      </w:r>
      <w:r w:rsidR="00C849BD" w:rsidRPr="00F50122">
        <w:rPr>
          <w:rFonts w:cs="Calibri"/>
        </w:rPr>
        <w:t>s of new construction</w:t>
      </w:r>
      <w:r w:rsidR="00207929">
        <w:rPr>
          <w:rFonts w:cs="Calibri"/>
        </w:rPr>
        <w:t>,</w:t>
      </w:r>
      <w:r w:rsidR="00C849BD" w:rsidRPr="00F50122">
        <w:rPr>
          <w:rFonts w:cs="Calibri"/>
        </w:rPr>
        <w:t xml:space="preserve"> </w:t>
      </w:r>
      <w:r w:rsidR="0030156E" w:rsidRPr="00F50122">
        <w:rPr>
          <w:rFonts w:cs="Calibri"/>
        </w:rPr>
        <w:t xml:space="preserve">addition </w:t>
      </w:r>
      <w:r w:rsidR="00C849BD" w:rsidRPr="00F50122">
        <w:rPr>
          <w:rFonts w:cs="Calibri"/>
        </w:rPr>
        <w:t>o</w:t>
      </w:r>
      <w:r w:rsidR="006259A1" w:rsidRPr="00F50122">
        <w:rPr>
          <w:rFonts w:cs="Calibri"/>
        </w:rPr>
        <w:t>r</w:t>
      </w:r>
      <w:r w:rsidR="00C849BD" w:rsidRPr="00F50122">
        <w:rPr>
          <w:rFonts w:cs="Calibri"/>
        </w:rPr>
        <w:t xml:space="preserve"> major renovation as </w:t>
      </w:r>
      <w:r w:rsidR="0030156E" w:rsidRPr="00F50122">
        <w:rPr>
          <w:rFonts w:cs="Calibri"/>
        </w:rPr>
        <w:t>defined</w:t>
      </w:r>
      <w:r w:rsidR="00C849BD" w:rsidRPr="00F50122">
        <w:rPr>
          <w:rFonts w:cs="Calibri"/>
        </w:rPr>
        <w:t xml:space="preserve"> in 702 KAR 4:180</w:t>
      </w:r>
    </w:p>
    <w:p w14:paraId="6F335B88" w14:textId="77777777" w:rsidR="00510984" w:rsidRPr="00F50122" w:rsidRDefault="00510984" w:rsidP="00510984">
      <w:pPr>
        <w:pStyle w:val="ListParagraph"/>
        <w:spacing w:after="0" w:line="240" w:lineRule="auto"/>
        <w:rPr>
          <w:rFonts w:cs="Calibri"/>
        </w:rPr>
      </w:pPr>
    </w:p>
    <w:p w14:paraId="204B593C" w14:textId="77777777" w:rsidR="009E37EE" w:rsidRPr="00F50122" w:rsidRDefault="009E37EE" w:rsidP="007506AD">
      <w:pPr>
        <w:spacing w:after="0" w:line="240" w:lineRule="auto"/>
        <w:rPr>
          <w:rFonts w:cs="Calibri"/>
        </w:rPr>
      </w:pPr>
      <w:r w:rsidRPr="00F50122">
        <w:rPr>
          <w:rFonts w:cs="Calibri"/>
        </w:rPr>
        <w:t xml:space="preserve">Examples </w:t>
      </w:r>
      <w:r w:rsidRPr="00F50122">
        <w:rPr>
          <w:rFonts w:cs="Calibri"/>
          <w:b/>
        </w:rPr>
        <w:t>REQUIRING</w:t>
      </w:r>
      <w:r w:rsidRPr="00F50122">
        <w:rPr>
          <w:rFonts w:cs="Calibri"/>
        </w:rPr>
        <w:t xml:space="preserve"> a Capital Funds Request:</w:t>
      </w:r>
    </w:p>
    <w:p w14:paraId="05AB0AC6" w14:textId="77777777" w:rsidR="009E37EE" w:rsidRPr="00420449" w:rsidRDefault="009E37EE" w:rsidP="00420449">
      <w:pPr>
        <w:spacing w:after="0" w:line="240" w:lineRule="auto"/>
        <w:rPr>
          <w:rFonts w:cs="Calibri"/>
          <w:color w:val="FF0000"/>
        </w:rPr>
      </w:pPr>
    </w:p>
    <w:p w14:paraId="0DC8F558" w14:textId="77777777" w:rsidR="00AD3961" w:rsidRPr="00F50122" w:rsidRDefault="00AD3961" w:rsidP="00AD3961">
      <w:pPr>
        <w:pStyle w:val="ListParagraph"/>
        <w:numPr>
          <w:ilvl w:val="0"/>
          <w:numId w:val="2"/>
        </w:numPr>
        <w:spacing w:after="0" w:line="240" w:lineRule="auto"/>
        <w:rPr>
          <w:rFonts w:cs="Calibri"/>
          <w:b/>
        </w:rPr>
      </w:pPr>
      <w:r w:rsidRPr="00F50122">
        <w:rPr>
          <w:rFonts w:cs="Calibri"/>
        </w:rPr>
        <w:t xml:space="preserve">KISTA Bus Debt Service principal and interest </w:t>
      </w:r>
    </w:p>
    <w:p w14:paraId="7178F946" w14:textId="77777777" w:rsidR="009E37EE" w:rsidRPr="00F50122" w:rsidRDefault="00FE5EE7" w:rsidP="007506AD">
      <w:pPr>
        <w:pStyle w:val="ListParagraph"/>
        <w:numPr>
          <w:ilvl w:val="0"/>
          <w:numId w:val="2"/>
        </w:numPr>
        <w:spacing w:after="0" w:line="240" w:lineRule="auto"/>
        <w:rPr>
          <w:rFonts w:cs="Calibri"/>
        </w:rPr>
      </w:pPr>
      <w:r w:rsidRPr="00F50122">
        <w:rPr>
          <w:rFonts w:cs="Calibri"/>
        </w:rPr>
        <w:t>Purchase of land that is not directly related to the construction of a new building</w:t>
      </w:r>
      <w:r w:rsidR="00C849BD" w:rsidRPr="00F50122">
        <w:rPr>
          <w:rFonts w:cs="Calibri"/>
        </w:rPr>
        <w:t xml:space="preserve"> </w:t>
      </w:r>
      <w:r w:rsidR="0061078A" w:rsidRPr="00F50122">
        <w:rPr>
          <w:rFonts w:cs="Calibri"/>
        </w:rPr>
        <w:t>or</w:t>
      </w:r>
      <w:r w:rsidR="00C849BD" w:rsidRPr="00F50122">
        <w:rPr>
          <w:rFonts w:cs="Calibri"/>
        </w:rPr>
        <w:t xml:space="preserve"> the expansion of an existing building</w:t>
      </w:r>
    </w:p>
    <w:p w14:paraId="48FFD722" w14:textId="77777777" w:rsidR="00AD3961" w:rsidRDefault="00AD3961" w:rsidP="007506AD">
      <w:pPr>
        <w:pStyle w:val="ListParagraph"/>
        <w:numPr>
          <w:ilvl w:val="0"/>
          <w:numId w:val="2"/>
        </w:numPr>
        <w:spacing w:after="0" w:line="240" w:lineRule="auto"/>
        <w:rPr>
          <w:rFonts w:cs="Calibri"/>
        </w:rPr>
      </w:pPr>
      <w:r w:rsidRPr="00F50122">
        <w:rPr>
          <w:rFonts w:cs="Calibri"/>
        </w:rPr>
        <w:t>Projects noted in the DFP as priority 5 – Discretionary</w:t>
      </w:r>
    </w:p>
    <w:p w14:paraId="19ED11FD" w14:textId="77777777" w:rsidR="00207929" w:rsidRPr="00F50122" w:rsidRDefault="00207929" w:rsidP="007506AD">
      <w:pPr>
        <w:pStyle w:val="ListParagraph"/>
        <w:numPr>
          <w:ilvl w:val="0"/>
          <w:numId w:val="2"/>
        </w:numPr>
        <w:spacing w:after="0" w:line="240" w:lineRule="auto"/>
        <w:rPr>
          <w:rFonts w:cs="Calibri"/>
        </w:rPr>
      </w:pPr>
      <w:r w:rsidRPr="00F50122">
        <w:rPr>
          <w:rFonts w:cs="Calibri"/>
        </w:rPr>
        <w:t>Athletic facilities</w:t>
      </w:r>
    </w:p>
    <w:p w14:paraId="36D7DA32" w14:textId="77777777" w:rsidR="00AB6468" w:rsidRPr="00F50122" w:rsidRDefault="00AD3961" w:rsidP="00AD3961">
      <w:pPr>
        <w:pStyle w:val="ListParagraph"/>
        <w:numPr>
          <w:ilvl w:val="0"/>
          <w:numId w:val="2"/>
        </w:numPr>
        <w:spacing w:after="0" w:line="240" w:lineRule="auto"/>
        <w:rPr>
          <w:rFonts w:cs="Calibri"/>
        </w:rPr>
      </w:pPr>
      <w:r w:rsidRPr="00F50122">
        <w:rPr>
          <w:rFonts w:cs="Calibri"/>
        </w:rPr>
        <w:t>Projects not noted on the DFP</w:t>
      </w:r>
    </w:p>
    <w:p w14:paraId="11DA8E5A" w14:textId="77777777" w:rsidR="006461BF" w:rsidRPr="00F50122" w:rsidRDefault="006461BF" w:rsidP="006461BF">
      <w:pPr>
        <w:pStyle w:val="ListParagraph"/>
        <w:numPr>
          <w:ilvl w:val="0"/>
          <w:numId w:val="2"/>
        </w:numPr>
        <w:spacing w:after="0" w:line="240" w:lineRule="auto"/>
        <w:rPr>
          <w:rFonts w:cs="Calibri"/>
        </w:rPr>
      </w:pPr>
      <w:r w:rsidRPr="00F50122">
        <w:rPr>
          <w:rFonts w:cs="Calibri"/>
        </w:rPr>
        <w:t xml:space="preserve">Work that </w:t>
      </w:r>
      <w:r w:rsidR="0061078A" w:rsidRPr="00F50122">
        <w:rPr>
          <w:rFonts w:cs="Calibri"/>
        </w:rPr>
        <w:t xml:space="preserve">is </w:t>
      </w:r>
      <w:r w:rsidRPr="00F50122">
        <w:rPr>
          <w:rFonts w:cs="Calibri"/>
        </w:rPr>
        <w:t xml:space="preserve">not for </w:t>
      </w:r>
      <w:r w:rsidR="00C849BD" w:rsidRPr="00F50122">
        <w:rPr>
          <w:rFonts w:cs="Calibri"/>
        </w:rPr>
        <w:t xml:space="preserve">new construction </w:t>
      </w:r>
      <w:r w:rsidR="0061078A" w:rsidRPr="00F50122">
        <w:rPr>
          <w:rFonts w:cs="Calibri"/>
        </w:rPr>
        <w:t xml:space="preserve">addition </w:t>
      </w:r>
      <w:r w:rsidR="00C849BD" w:rsidRPr="00F50122">
        <w:rPr>
          <w:rFonts w:cs="Calibri"/>
        </w:rPr>
        <w:t xml:space="preserve">or </w:t>
      </w:r>
      <w:r w:rsidRPr="00F50122">
        <w:rPr>
          <w:rFonts w:cs="Calibri"/>
        </w:rPr>
        <w:t>major renovation per 702 KAR 4:180</w:t>
      </w:r>
    </w:p>
    <w:p w14:paraId="0893D28A" w14:textId="77777777" w:rsidR="007506AD" w:rsidRPr="00F50122" w:rsidRDefault="007506AD" w:rsidP="007506AD">
      <w:pPr>
        <w:spacing w:after="0" w:line="240" w:lineRule="auto"/>
        <w:rPr>
          <w:rFonts w:cs="Calibri"/>
        </w:rPr>
      </w:pPr>
    </w:p>
    <w:p w14:paraId="2A00A252" w14:textId="77777777" w:rsidR="00DA46D1" w:rsidRPr="00941A3A" w:rsidRDefault="00DA46D1" w:rsidP="00941A3A">
      <w:pPr>
        <w:pStyle w:val="Heading1"/>
        <w:rPr>
          <w:rStyle w:val="Strong"/>
          <w:b/>
          <w:bCs w:val="0"/>
        </w:rPr>
      </w:pPr>
      <w:r w:rsidRPr="00941A3A">
        <w:rPr>
          <w:rStyle w:val="Strong"/>
          <w:b/>
          <w:bCs w:val="0"/>
        </w:rPr>
        <w:t>Do I need to submit a</w:t>
      </w:r>
      <w:r w:rsidR="00C849BD" w:rsidRPr="00941A3A">
        <w:rPr>
          <w:rStyle w:val="Strong"/>
          <w:b/>
          <w:bCs w:val="0"/>
        </w:rPr>
        <w:t xml:space="preserve"> (BG-1)</w:t>
      </w:r>
      <w:r w:rsidRPr="00941A3A">
        <w:rPr>
          <w:rStyle w:val="Strong"/>
          <w:b/>
          <w:bCs w:val="0"/>
        </w:rPr>
        <w:t xml:space="preserve"> </w:t>
      </w:r>
      <w:r w:rsidR="004B27EE" w:rsidRPr="00941A3A">
        <w:rPr>
          <w:rStyle w:val="Strong"/>
          <w:b/>
          <w:bCs w:val="0"/>
        </w:rPr>
        <w:t xml:space="preserve">“Project Application Form” </w:t>
      </w:r>
      <w:r w:rsidRPr="00941A3A">
        <w:rPr>
          <w:rStyle w:val="Strong"/>
          <w:b/>
          <w:bCs w:val="0"/>
        </w:rPr>
        <w:t>with the Capital Funds Request?</w:t>
      </w:r>
    </w:p>
    <w:p w14:paraId="755FE161" w14:textId="77777777" w:rsidR="007506AD" w:rsidRPr="00F50122" w:rsidRDefault="007506AD" w:rsidP="007506AD">
      <w:pPr>
        <w:spacing w:after="0" w:line="240" w:lineRule="auto"/>
        <w:rPr>
          <w:rFonts w:cs="Calibri"/>
        </w:rPr>
      </w:pPr>
    </w:p>
    <w:p w14:paraId="7A562BEA" w14:textId="77777777" w:rsidR="009E37EE" w:rsidRPr="00F50122" w:rsidRDefault="00AD3961" w:rsidP="003470C6">
      <w:pPr>
        <w:spacing w:after="0" w:line="240" w:lineRule="auto"/>
        <w:rPr>
          <w:rFonts w:cs="Calibri"/>
          <w:strike/>
        </w:rPr>
      </w:pPr>
      <w:r w:rsidRPr="00F50122">
        <w:rPr>
          <w:rFonts w:cs="Calibri"/>
        </w:rPr>
        <w:t>S</w:t>
      </w:r>
      <w:r w:rsidR="00FE5EE7" w:rsidRPr="00F50122">
        <w:rPr>
          <w:rFonts w:cs="Calibri"/>
        </w:rPr>
        <w:t>ome expenditures for construction projects require an approved Capital Fund</w:t>
      </w:r>
      <w:r w:rsidR="006C153B" w:rsidRPr="00F50122">
        <w:rPr>
          <w:rFonts w:cs="Calibri"/>
        </w:rPr>
        <w:t>s</w:t>
      </w:r>
      <w:r w:rsidR="00FE5EE7" w:rsidRPr="00F50122">
        <w:rPr>
          <w:rFonts w:cs="Calibri"/>
        </w:rPr>
        <w:t xml:space="preserve"> Request to u</w:t>
      </w:r>
      <w:r w:rsidRPr="00F50122">
        <w:rPr>
          <w:rFonts w:cs="Calibri"/>
        </w:rPr>
        <w:t xml:space="preserve">tilize restricted capital funds. </w:t>
      </w:r>
      <w:r w:rsidR="00FE5EE7" w:rsidRPr="00F50122">
        <w:rPr>
          <w:rFonts w:cs="Calibri"/>
        </w:rPr>
        <w:t xml:space="preserve"> </w:t>
      </w:r>
      <w:proofErr w:type="gramStart"/>
      <w:r w:rsidR="00FE5EE7" w:rsidRPr="00F50122">
        <w:rPr>
          <w:rFonts w:cs="Calibri"/>
        </w:rPr>
        <w:t>Generally speaking, a</w:t>
      </w:r>
      <w:proofErr w:type="gramEnd"/>
      <w:r w:rsidR="00FE5EE7" w:rsidRPr="00F50122">
        <w:rPr>
          <w:rFonts w:cs="Calibri"/>
        </w:rPr>
        <w:t xml:space="preserve"> BG-1 is required if the expenditures </w:t>
      </w:r>
      <w:r w:rsidR="00FE5EE7" w:rsidRPr="00667544">
        <w:rPr>
          <w:rFonts w:cs="Calibri"/>
        </w:rPr>
        <w:t xml:space="preserve">create </w:t>
      </w:r>
      <w:r w:rsidR="00667544" w:rsidRPr="00667544">
        <w:rPr>
          <w:rFonts w:cs="Calibri"/>
        </w:rPr>
        <w:t xml:space="preserve">capitalized </w:t>
      </w:r>
      <w:r w:rsidR="00FE5EE7" w:rsidRPr="00F50122">
        <w:rPr>
          <w:rFonts w:cs="Calibri"/>
        </w:rPr>
        <w:t xml:space="preserve">building improvements. </w:t>
      </w:r>
    </w:p>
    <w:p w14:paraId="56DF9C94" w14:textId="77777777" w:rsidR="006259A1" w:rsidRPr="00F50122" w:rsidRDefault="006259A1" w:rsidP="007506AD">
      <w:pPr>
        <w:spacing w:after="0" w:line="240" w:lineRule="auto"/>
        <w:rPr>
          <w:rFonts w:cs="Calibri"/>
        </w:rPr>
      </w:pPr>
    </w:p>
    <w:p w14:paraId="5B86BB3F" w14:textId="77777777" w:rsidR="006259A1" w:rsidRPr="00F50122" w:rsidRDefault="006259A1" w:rsidP="007506AD">
      <w:pPr>
        <w:spacing w:after="0" w:line="240" w:lineRule="auto"/>
        <w:rPr>
          <w:rFonts w:cs="Calibri"/>
        </w:rPr>
      </w:pPr>
      <w:r w:rsidRPr="00F50122">
        <w:rPr>
          <w:rFonts w:cs="Calibri"/>
        </w:rPr>
        <w:t>The KDE</w:t>
      </w:r>
      <w:r w:rsidR="00781198" w:rsidRPr="00F50122">
        <w:rPr>
          <w:rFonts w:cs="Calibri"/>
        </w:rPr>
        <w:t>’s</w:t>
      </w:r>
      <w:r w:rsidRPr="00F50122">
        <w:rPr>
          <w:rFonts w:cs="Calibri"/>
        </w:rPr>
        <w:t xml:space="preserve"> District Facilities Branch determines if a BG-1 is required as per 702 KAR4:160.</w:t>
      </w:r>
    </w:p>
    <w:p w14:paraId="5ACA45CA" w14:textId="77777777" w:rsidR="00063F38" w:rsidRPr="00F50122" w:rsidRDefault="00063F38" w:rsidP="007506AD">
      <w:pPr>
        <w:spacing w:after="0" w:line="240" w:lineRule="auto"/>
        <w:rPr>
          <w:rFonts w:cs="Calibri"/>
        </w:rPr>
      </w:pPr>
    </w:p>
    <w:p w14:paraId="1CE4316C" w14:textId="77777777" w:rsidR="00AD4909" w:rsidRPr="00F50122" w:rsidRDefault="00AD4909" w:rsidP="007506AD">
      <w:pPr>
        <w:spacing w:after="0" w:line="240" w:lineRule="auto"/>
        <w:rPr>
          <w:rFonts w:cs="Calibri"/>
        </w:rPr>
      </w:pPr>
      <w:r w:rsidRPr="00F50122">
        <w:rPr>
          <w:rFonts w:cs="Calibri"/>
        </w:rPr>
        <w:t xml:space="preserve">Examples </w:t>
      </w:r>
      <w:r w:rsidRPr="00F50122">
        <w:rPr>
          <w:rFonts w:cs="Calibri"/>
          <w:b/>
        </w:rPr>
        <w:t>REQUIRING</w:t>
      </w:r>
      <w:r w:rsidRPr="00F50122">
        <w:rPr>
          <w:rFonts w:cs="Calibri"/>
        </w:rPr>
        <w:t xml:space="preserve"> a BG-1:</w:t>
      </w:r>
    </w:p>
    <w:p w14:paraId="7948CA4E" w14:textId="77777777" w:rsidR="00AD4909" w:rsidRPr="00F50122" w:rsidRDefault="00AD4909" w:rsidP="004B27EE">
      <w:pPr>
        <w:pStyle w:val="ListParagraph"/>
        <w:spacing w:after="0" w:line="240" w:lineRule="auto"/>
        <w:ind w:left="0"/>
        <w:rPr>
          <w:rFonts w:cs="Calibri"/>
        </w:rPr>
      </w:pPr>
    </w:p>
    <w:p w14:paraId="78861CE0" w14:textId="77777777" w:rsidR="00AD4909" w:rsidRPr="00F50122" w:rsidRDefault="00AD4909" w:rsidP="007506AD">
      <w:pPr>
        <w:pStyle w:val="ListParagraph"/>
        <w:numPr>
          <w:ilvl w:val="0"/>
          <w:numId w:val="4"/>
        </w:numPr>
        <w:spacing w:after="0" w:line="240" w:lineRule="auto"/>
        <w:rPr>
          <w:rFonts w:cs="Calibri"/>
        </w:rPr>
      </w:pPr>
      <w:r w:rsidRPr="00F50122">
        <w:rPr>
          <w:rFonts w:cs="Calibri"/>
        </w:rPr>
        <w:t>Improvements</w:t>
      </w:r>
      <w:r w:rsidR="00063F38" w:rsidRPr="00F50122">
        <w:rPr>
          <w:rFonts w:cs="Calibri"/>
        </w:rPr>
        <w:t xml:space="preserve"> such as replacement of</w:t>
      </w:r>
      <w:r w:rsidRPr="00F50122">
        <w:rPr>
          <w:rFonts w:cs="Calibri"/>
        </w:rPr>
        <w:t xml:space="preserve"> </w:t>
      </w:r>
      <w:r w:rsidR="00F929B1" w:rsidRPr="00F50122">
        <w:rPr>
          <w:rFonts w:cs="Calibri"/>
        </w:rPr>
        <w:t xml:space="preserve">windows/doors, </w:t>
      </w:r>
      <w:r w:rsidR="00063F38" w:rsidRPr="00F50122">
        <w:rPr>
          <w:rFonts w:cs="Calibri"/>
        </w:rPr>
        <w:t xml:space="preserve">roofing, </w:t>
      </w:r>
      <w:r w:rsidR="00F929B1" w:rsidRPr="00F50122">
        <w:rPr>
          <w:rFonts w:cs="Calibri"/>
        </w:rPr>
        <w:t>HVAC</w:t>
      </w:r>
      <w:r w:rsidR="00063F38" w:rsidRPr="00F50122">
        <w:rPr>
          <w:rFonts w:cs="Calibri"/>
        </w:rPr>
        <w:t>,</w:t>
      </w:r>
      <w:r w:rsidR="00F929B1" w:rsidRPr="00F50122">
        <w:rPr>
          <w:rFonts w:cs="Calibri"/>
        </w:rPr>
        <w:t xml:space="preserve"> electrical</w:t>
      </w:r>
      <w:r w:rsidR="00063F38" w:rsidRPr="00F50122">
        <w:rPr>
          <w:rFonts w:cs="Calibri"/>
        </w:rPr>
        <w:t>, plumbing, interior finishes and equipment</w:t>
      </w:r>
      <w:r w:rsidR="00A63BB2" w:rsidRPr="00F50122">
        <w:rPr>
          <w:rFonts w:cs="Calibri"/>
        </w:rPr>
        <w:t xml:space="preserve"> </w:t>
      </w:r>
      <w:r w:rsidR="00063F38" w:rsidRPr="00F50122">
        <w:rPr>
          <w:rFonts w:cs="Calibri"/>
        </w:rPr>
        <w:t xml:space="preserve">or </w:t>
      </w:r>
      <w:r w:rsidR="0065353C" w:rsidRPr="00F50122">
        <w:rPr>
          <w:rFonts w:cs="Calibri"/>
        </w:rPr>
        <w:t>services that require</w:t>
      </w:r>
      <w:r w:rsidR="00063F38" w:rsidRPr="00F50122">
        <w:rPr>
          <w:rFonts w:cs="Calibri"/>
        </w:rPr>
        <w:t xml:space="preserve"> a registered design professional</w:t>
      </w:r>
      <w:r w:rsidR="00207929">
        <w:rPr>
          <w:rFonts w:cs="Calibri"/>
        </w:rPr>
        <w:t xml:space="preserve"> and/or compliance with the Kentucky Building Code</w:t>
      </w:r>
      <w:r w:rsidR="00063F38" w:rsidRPr="00F50122">
        <w:rPr>
          <w:rFonts w:cs="Calibri"/>
        </w:rPr>
        <w:t>.</w:t>
      </w:r>
    </w:p>
    <w:p w14:paraId="4C0EB808" w14:textId="77777777" w:rsidR="00AD4909" w:rsidRPr="00F50122" w:rsidRDefault="00AD4909" w:rsidP="007506AD">
      <w:pPr>
        <w:pStyle w:val="ListParagraph"/>
        <w:numPr>
          <w:ilvl w:val="0"/>
          <w:numId w:val="4"/>
        </w:numPr>
        <w:spacing w:after="0" w:line="240" w:lineRule="auto"/>
        <w:rPr>
          <w:rFonts w:cs="Calibri"/>
        </w:rPr>
      </w:pPr>
      <w:r w:rsidRPr="00F50122">
        <w:rPr>
          <w:rFonts w:cs="Calibri"/>
        </w:rPr>
        <w:t xml:space="preserve">Improvements </w:t>
      </w:r>
      <w:r w:rsidR="003A2A2F" w:rsidRPr="00F50122">
        <w:rPr>
          <w:rFonts w:cs="Calibri"/>
        </w:rPr>
        <w:t xml:space="preserve">such as building additions, new construction or interior renovation </w:t>
      </w:r>
      <w:r w:rsidR="00F929B1" w:rsidRPr="00F50122">
        <w:rPr>
          <w:rFonts w:cs="Calibri"/>
        </w:rPr>
        <w:t>to</w:t>
      </w:r>
      <w:r w:rsidR="003A2A2F" w:rsidRPr="00F50122">
        <w:rPr>
          <w:rFonts w:cs="Calibri"/>
        </w:rPr>
        <w:t xml:space="preserve"> create</w:t>
      </w:r>
      <w:r w:rsidR="00F929B1" w:rsidRPr="00F50122">
        <w:rPr>
          <w:rFonts w:cs="Calibri"/>
        </w:rPr>
        <w:t xml:space="preserve"> usable space</w:t>
      </w:r>
      <w:r w:rsidR="0065353C" w:rsidRPr="00F50122">
        <w:rPr>
          <w:rFonts w:cs="Calibri"/>
        </w:rPr>
        <w:t>,</w:t>
      </w:r>
      <w:r w:rsidR="003A2A2F" w:rsidRPr="00F50122">
        <w:rPr>
          <w:rFonts w:cs="Calibri"/>
        </w:rPr>
        <w:t xml:space="preserve"> regardless of cost.</w:t>
      </w:r>
    </w:p>
    <w:p w14:paraId="6BB6F215" w14:textId="77777777" w:rsidR="003A2A2F" w:rsidRPr="00F50122" w:rsidRDefault="003A2A2F" w:rsidP="00E47A73">
      <w:pPr>
        <w:pStyle w:val="ListParagraph"/>
        <w:numPr>
          <w:ilvl w:val="0"/>
          <w:numId w:val="3"/>
        </w:numPr>
        <w:spacing w:after="0" w:line="240" w:lineRule="auto"/>
        <w:rPr>
          <w:rFonts w:cs="Calibri"/>
        </w:rPr>
      </w:pPr>
      <w:r w:rsidRPr="00F50122">
        <w:rPr>
          <w:rFonts w:cs="Calibri"/>
        </w:rPr>
        <w:t>Any upgrade for building safety or security, regardless of cost.</w:t>
      </w:r>
    </w:p>
    <w:p w14:paraId="6471EE09" w14:textId="77777777" w:rsidR="00AD4909" w:rsidRPr="00F50122" w:rsidRDefault="00AD4909" w:rsidP="007506AD">
      <w:pPr>
        <w:pStyle w:val="ListParagraph"/>
        <w:spacing w:after="0" w:line="240" w:lineRule="auto"/>
        <w:rPr>
          <w:rFonts w:cs="Calibri"/>
        </w:rPr>
      </w:pPr>
    </w:p>
    <w:p w14:paraId="01C5CA61" w14:textId="77777777" w:rsidR="0071469E" w:rsidRDefault="00CA689F" w:rsidP="007506AD">
      <w:pPr>
        <w:spacing w:after="0" w:line="240" w:lineRule="auto"/>
        <w:rPr>
          <w:rFonts w:cs="Calibri"/>
        </w:rPr>
      </w:pPr>
      <w:r w:rsidRPr="00F50122">
        <w:rPr>
          <w:rFonts w:cs="Calibri"/>
        </w:rPr>
        <w:lastRenderedPageBreak/>
        <w:t>If a BG-1 is required, a board approved BG-1 must be properly completed and submitted to KDE</w:t>
      </w:r>
      <w:r w:rsidR="008362C1" w:rsidRPr="00F50122">
        <w:rPr>
          <w:rFonts w:cs="Calibri"/>
        </w:rPr>
        <w:t>’s</w:t>
      </w:r>
      <w:r w:rsidRPr="00F50122">
        <w:rPr>
          <w:rFonts w:cs="Calibri"/>
        </w:rPr>
        <w:t xml:space="preserve"> District Facilities Branch.</w:t>
      </w:r>
    </w:p>
    <w:p w14:paraId="1BF1AF6D" w14:textId="77777777" w:rsidR="0071469E" w:rsidRDefault="0071469E" w:rsidP="007506AD">
      <w:pPr>
        <w:spacing w:after="0" w:line="240" w:lineRule="auto"/>
        <w:rPr>
          <w:rFonts w:cs="Calibri"/>
        </w:rPr>
      </w:pPr>
    </w:p>
    <w:p w14:paraId="21E3A751" w14:textId="77777777" w:rsidR="00DA46D1" w:rsidRPr="009D4B54" w:rsidRDefault="0071469E" w:rsidP="009D4B54">
      <w:pPr>
        <w:pStyle w:val="Heading1"/>
        <w:rPr>
          <w:rStyle w:val="Strong"/>
          <w:b/>
          <w:bCs w:val="0"/>
        </w:rPr>
      </w:pPr>
      <w:r w:rsidRPr="009D4B54">
        <w:rPr>
          <w:rStyle w:val="Strong"/>
          <w:b/>
          <w:bCs w:val="0"/>
        </w:rPr>
        <w:t xml:space="preserve"> </w:t>
      </w:r>
      <w:r w:rsidR="00AD4909" w:rsidRPr="009D4B54">
        <w:rPr>
          <w:rStyle w:val="Strong"/>
          <w:b/>
          <w:bCs w:val="0"/>
        </w:rPr>
        <w:t>How do I d</w:t>
      </w:r>
      <w:r w:rsidR="00DA46D1" w:rsidRPr="009D4B54">
        <w:rPr>
          <w:rStyle w:val="Strong"/>
          <w:b/>
          <w:bCs w:val="0"/>
        </w:rPr>
        <w:t>etermine the amount of funds available to use</w:t>
      </w:r>
      <w:r w:rsidR="00AD4909" w:rsidRPr="009D4B54">
        <w:rPr>
          <w:rStyle w:val="Strong"/>
          <w:b/>
          <w:bCs w:val="0"/>
        </w:rPr>
        <w:t>?</w:t>
      </w:r>
    </w:p>
    <w:p w14:paraId="35969A2E" w14:textId="77777777" w:rsidR="0025357C" w:rsidRPr="00F50122" w:rsidRDefault="0025357C" w:rsidP="007506AD">
      <w:pPr>
        <w:spacing w:after="0" w:line="240" w:lineRule="auto"/>
        <w:rPr>
          <w:rFonts w:cs="Calibri"/>
        </w:rPr>
      </w:pPr>
    </w:p>
    <w:p w14:paraId="6DA5A2B0" w14:textId="77777777" w:rsidR="0025357C" w:rsidRPr="00F50122" w:rsidRDefault="00AF0A7B" w:rsidP="007506AD">
      <w:pPr>
        <w:spacing w:after="0" w:line="240" w:lineRule="auto"/>
        <w:rPr>
          <w:rFonts w:cs="Calibri"/>
        </w:rPr>
      </w:pPr>
      <w:r w:rsidRPr="00F50122">
        <w:rPr>
          <w:rFonts w:cs="Calibri"/>
        </w:rPr>
        <w:t xml:space="preserve">Determine the available balances using </w:t>
      </w:r>
      <w:r w:rsidR="0041036E" w:rsidRPr="00F50122">
        <w:rPr>
          <w:rFonts w:cs="Calibri"/>
        </w:rPr>
        <w:t xml:space="preserve">the </w:t>
      </w:r>
      <w:r w:rsidRPr="00F50122">
        <w:rPr>
          <w:rFonts w:cs="Calibri"/>
        </w:rPr>
        <w:t>latest available SEEK Calculation</w:t>
      </w:r>
      <w:r w:rsidR="0065353C" w:rsidRPr="00F50122">
        <w:rPr>
          <w:rFonts w:cs="Calibri"/>
        </w:rPr>
        <w:t xml:space="preserve"> (Forecast, Tentative, or Final)</w:t>
      </w:r>
      <w:r w:rsidRPr="00F50122">
        <w:rPr>
          <w:rFonts w:cs="Calibri"/>
        </w:rPr>
        <w:t xml:space="preserve"> Capital Outlay Fund and Building Fund Amounts plus any </w:t>
      </w:r>
      <w:r w:rsidR="004A08B8" w:rsidRPr="00F50122">
        <w:rPr>
          <w:rFonts w:cs="Calibri"/>
        </w:rPr>
        <w:t>escrowed SFCC</w:t>
      </w:r>
      <w:r w:rsidRPr="00F50122">
        <w:rPr>
          <w:rFonts w:cs="Calibri"/>
        </w:rPr>
        <w:t>, minus any debt service payment</w:t>
      </w:r>
      <w:r w:rsidR="004A5844" w:rsidRPr="00F50122">
        <w:rPr>
          <w:rFonts w:cs="Calibri"/>
        </w:rPr>
        <w:t>s that will be paid in the current year,</w:t>
      </w:r>
      <w:r w:rsidRPr="00F50122">
        <w:rPr>
          <w:rFonts w:cs="Calibri"/>
        </w:rPr>
        <w:t xml:space="preserve"> minus the total of all </w:t>
      </w:r>
      <w:r w:rsidR="00CA689F" w:rsidRPr="00F50122">
        <w:rPr>
          <w:rFonts w:cs="Calibri"/>
        </w:rPr>
        <w:t xml:space="preserve">active </w:t>
      </w:r>
      <w:r w:rsidRPr="00F50122">
        <w:rPr>
          <w:rFonts w:cs="Calibri"/>
        </w:rPr>
        <w:t>BG-1</w:t>
      </w:r>
      <w:r w:rsidR="0041036E" w:rsidRPr="00F50122">
        <w:rPr>
          <w:rFonts w:cs="Calibri"/>
        </w:rPr>
        <w:t>s</w:t>
      </w:r>
      <w:r w:rsidRPr="00F50122">
        <w:rPr>
          <w:rFonts w:cs="Calibri"/>
        </w:rPr>
        <w:t xml:space="preserve"> approved to use Capital Outlay Fund 310</w:t>
      </w:r>
      <w:r w:rsidR="004A08B8" w:rsidRPr="00F50122">
        <w:rPr>
          <w:rFonts w:cs="Calibri"/>
        </w:rPr>
        <w:t xml:space="preserve"> cash,</w:t>
      </w:r>
      <w:r w:rsidRPr="00F50122">
        <w:rPr>
          <w:rFonts w:cs="Calibri"/>
        </w:rPr>
        <w:t xml:space="preserve"> Building Fund 320 cash,</w:t>
      </w:r>
      <w:r w:rsidR="004A08B8" w:rsidRPr="00F50122">
        <w:rPr>
          <w:rFonts w:cs="Calibri"/>
        </w:rPr>
        <w:t xml:space="preserve"> or SFCC cash,</w:t>
      </w:r>
      <w:r w:rsidRPr="00F50122">
        <w:rPr>
          <w:rFonts w:cs="Calibri"/>
        </w:rPr>
        <w:t xml:space="preserve"> minus any current year capital funds request</w:t>
      </w:r>
      <w:r w:rsidR="0041036E" w:rsidRPr="00F50122">
        <w:rPr>
          <w:rFonts w:cs="Calibri"/>
        </w:rPr>
        <w:t>s previously approved</w:t>
      </w:r>
      <w:r w:rsidRPr="00F50122">
        <w:rPr>
          <w:rFonts w:cs="Calibri"/>
        </w:rPr>
        <w:t xml:space="preserve">.  </w:t>
      </w:r>
      <w:r w:rsidR="007272A0" w:rsidRPr="00F50122">
        <w:rPr>
          <w:rFonts w:cs="Calibri"/>
        </w:rPr>
        <w:t xml:space="preserve">The </w:t>
      </w:r>
      <w:r w:rsidRPr="00F50122">
        <w:rPr>
          <w:rFonts w:cs="Calibri"/>
        </w:rPr>
        <w:t xml:space="preserve">SEEK Calculation </w:t>
      </w:r>
      <w:r w:rsidR="00DD0C5D" w:rsidRPr="00F50122">
        <w:rPr>
          <w:rFonts w:cs="Calibri"/>
        </w:rPr>
        <w:t xml:space="preserve">document </w:t>
      </w:r>
      <w:r w:rsidR="007272A0" w:rsidRPr="00F50122">
        <w:rPr>
          <w:rFonts w:cs="Calibri"/>
        </w:rPr>
        <w:t xml:space="preserve">is </w:t>
      </w:r>
      <w:r w:rsidR="00DD0C5D" w:rsidRPr="00F50122">
        <w:rPr>
          <w:rFonts w:cs="Calibri"/>
        </w:rPr>
        <w:t xml:space="preserve">located </w:t>
      </w:r>
      <w:r w:rsidR="007272A0" w:rsidRPr="00F50122">
        <w:rPr>
          <w:rFonts w:cs="Calibri"/>
        </w:rPr>
        <w:t>on the KDE website</w:t>
      </w:r>
      <w:r w:rsidRPr="00F50122">
        <w:rPr>
          <w:rFonts w:cs="Calibri"/>
        </w:rPr>
        <w:t xml:space="preserve">: </w:t>
      </w:r>
    </w:p>
    <w:p w14:paraId="065F1AD3" w14:textId="77777777" w:rsidR="009F7904" w:rsidRPr="00F50122" w:rsidRDefault="009F7904" w:rsidP="007506AD">
      <w:pPr>
        <w:spacing w:after="0" w:line="240" w:lineRule="auto"/>
        <w:rPr>
          <w:rFonts w:cs="Calibri"/>
        </w:rPr>
      </w:pPr>
    </w:p>
    <w:p w14:paraId="0994BEE3" w14:textId="77777777" w:rsidR="00DE7128" w:rsidRDefault="00D64441" w:rsidP="007506AD">
      <w:pPr>
        <w:spacing w:after="0" w:line="240" w:lineRule="auto"/>
        <w:rPr>
          <w:rFonts w:cs="Calibri"/>
        </w:rPr>
      </w:pPr>
      <w:hyperlink r:id="rId18" w:history="1">
        <w:r w:rsidR="007A5C30" w:rsidRPr="007A5C30">
          <w:rPr>
            <w:rStyle w:val="Hyperlink"/>
            <w:rFonts w:cs="Calibri"/>
          </w:rPr>
          <w:t>SEEK Calculations</w:t>
        </w:r>
      </w:hyperlink>
    </w:p>
    <w:p w14:paraId="2A6BC0B7" w14:textId="77777777" w:rsidR="007A5C30" w:rsidRDefault="007A5C30" w:rsidP="007506AD">
      <w:pPr>
        <w:spacing w:after="0" w:line="240" w:lineRule="auto"/>
        <w:rPr>
          <w:rFonts w:cs="Calibri"/>
        </w:rPr>
      </w:pPr>
    </w:p>
    <w:p w14:paraId="02CCF371" w14:textId="77777777" w:rsidR="00701926" w:rsidRPr="00420449" w:rsidRDefault="00D64441" w:rsidP="007506AD">
      <w:pPr>
        <w:spacing w:after="0" w:line="240" w:lineRule="auto"/>
        <w:rPr>
          <w:rFonts w:cs="Calibri"/>
        </w:rPr>
      </w:pPr>
      <w:hyperlink r:id="rId19" w:history="1">
        <w:r w:rsidR="007A5C30" w:rsidRPr="00041AB9">
          <w:rPr>
            <w:rStyle w:val="Hyperlink"/>
            <w:rFonts w:cs="Calibri"/>
          </w:rPr>
          <w:t>Capital Funds Request</w:t>
        </w:r>
      </w:hyperlink>
      <w:r w:rsidR="007A5C30">
        <w:rPr>
          <w:rFonts w:cs="Calibri"/>
        </w:rPr>
        <w:t xml:space="preserve"> </w:t>
      </w:r>
    </w:p>
    <w:p w14:paraId="0BA3EA0E" w14:textId="77777777" w:rsidR="009F7904" w:rsidRPr="00F50122" w:rsidRDefault="009F7904" w:rsidP="007506AD">
      <w:pPr>
        <w:spacing w:after="0" w:line="240" w:lineRule="auto"/>
        <w:rPr>
          <w:rFonts w:cs="Calibri"/>
        </w:rPr>
      </w:pPr>
    </w:p>
    <w:p w14:paraId="2A56D0D0" w14:textId="77777777" w:rsidR="00AF0A7B" w:rsidRPr="00F50122" w:rsidRDefault="00AF0A7B" w:rsidP="007506AD">
      <w:pPr>
        <w:spacing w:after="0" w:line="240" w:lineRule="auto"/>
        <w:rPr>
          <w:rFonts w:cs="Calibri"/>
        </w:rPr>
      </w:pPr>
      <w:r w:rsidRPr="00F50122">
        <w:rPr>
          <w:rFonts w:cs="Calibri"/>
        </w:rPr>
        <w:t>Residual Funds from Construction Fund 360 will be determined by the amount of fund</w:t>
      </w:r>
      <w:r w:rsidR="00995489" w:rsidRPr="00F50122">
        <w:rPr>
          <w:rFonts w:cs="Calibri"/>
        </w:rPr>
        <w:t>s</w:t>
      </w:r>
      <w:r w:rsidRPr="00F50122">
        <w:rPr>
          <w:rFonts w:cs="Calibri"/>
        </w:rPr>
        <w:t xml:space="preserve"> the district has </w:t>
      </w:r>
      <w:r w:rsidR="00DD0C5D" w:rsidRPr="00F50122">
        <w:rPr>
          <w:rFonts w:cs="Calibri"/>
        </w:rPr>
        <w:t>remaining</w:t>
      </w:r>
      <w:r w:rsidRPr="00F50122">
        <w:rPr>
          <w:rFonts w:cs="Calibri"/>
        </w:rPr>
        <w:t xml:space="preserve"> </w:t>
      </w:r>
      <w:r w:rsidR="00F929B1" w:rsidRPr="00F50122">
        <w:rPr>
          <w:rFonts w:cs="Calibri"/>
        </w:rPr>
        <w:t xml:space="preserve">within a project </w:t>
      </w:r>
      <w:r w:rsidRPr="00F50122">
        <w:rPr>
          <w:rFonts w:cs="Calibri"/>
        </w:rPr>
        <w:t xml:space="preserve">after </w:t>
      </w:r>
      <w:r w:rsidR="007000E4" w:rsidRPr="00F50122">
        <w:rPr>
          <w:rFonts w:cs="Calibri"/>
        </w:rPr>
        <w:t xml:space="preserve">the </w:t>
      </w:r>
      <w:r w:rsidR="00F929B1" w:rsidRPr="00F50122">
        <w:rPr>
          <w:rFonts w:cs="Calibri"/>
        </w:rPr>
        <w:t xml:space="preserve">project has been closed out and a </w:t>
      </w:r>
      <w:r w:rsidR="004B27EE" w:rsidRPr="00F50122">
        <w:rPr>
          <w:rFonts w:cs="Calibri"/>
        </w:rPr>
        <w:t>“Project Closeout Form” (</w:t>
      </w:r>
      <w:r w:rsidRPr="00F50122">
        <w:rPr>
          <w:rFonts w:cs="Calibri"/>
        </w:rPr>
        <w:t>BG-</w:t>
      </w:r>
      <w:r w:rsidR="007000E4" w:rsidRPr="00F50122">
        <w:rPr>
          <w:rFonts w:cs="Calibri"/>
        </w:rPr>
        <w:t>5</w:t>
      </w:r>
      <w:r w:rsidR="004B27EE" w:rsidRPr="00F50122">
        <w:rPr>
          <w:rFonts w:cs="Calibri"/>
        </w:rPr>
        <w:t>)</w:t>
      </w:r>
      <w:r w:rsidRPr="00F50122">
        <w:rPr>
          <w:rFonts w:cs="Calibri"/>
        </w:rPr>
        <w:t xml:space="preserve"> has been submitted and approved by KDE</w:t>
      </w:r>
      <w:r w:rsidR="007272A0" w:rsidRPr="00F50122">
        <w:rPr>
          <w:rFonts w:cs="Calibri"/>
        </w:rPr>
        <w:t>’s District Facilities Branch</w:t>
      </w:r>
      <w:r w:rsidRPr="00F50122">
        <w:rPr>
          <w:rFonts w:cs="Calibri"/>
        </w:rPr>
        <w:t xml:space="preserve">. </w:t>
      </w:r>
    </w:p>
    <w:p w14:paraId="5F958F19" w14:textId="77777777" w:rsidR="00E02498" w:rsidRPr="00F50122" w:rsidRDefault="00E02498" w:rsidP="007506AD">
      <w:pPr>
        <w:spacing w:after="0" w:line="240" w:lineRule="auto"/>
        <w:rPr>
          <w:rFonts w:cs="Calibri"/>
        </w:rPr>
      </w:pPr>
    </w:p>
    <w:p w14:paraId="079F90FC" w14:textId="77777777" w:rsidR="00E02498" w:rsidRPr="00F50122" w:rsidRDefault="00E02498" w:rsidP="007506AD">
      <w:pPr>
        <w:spacing w:after="0" w:line="240" w:lineRule="auto"/>
        <w:rPr>
          <w:rFonts w:cs="Calibri"/>
        </w:rPr>
      </w:pPr>
      <w:r w:rsidRPr="00F50122">
        <w:rPr>
          <w:rFonts w:cs="Calibri"/>
        </w:rPr>
        <w:t xml:space="preserve">Please note that the funds remaining in a project are subject to the same restrictions of the original funding source(s) of the project, </w:t>
      </w:r>
      <w:r w:rsidR="00AE30F0" w:rsidRPr="00F50122">
        <w:rPr>
          <w:rFonts w:cs="Calibri"/>
        </w:rPr>
        <w:t xml:space="preserve">with </w:t>
      </w:r>
      <w:r w:rsidRPr="00F50122">
        <w:rPr>
          <w:rFonts w:cs="Calibri"/>
        </w:rPr>
        <w:t>the most restrictive purpose</w:t>
      </w:r>
      <w:r w:rsidR="00AE30F0" w:rsidRPr="00F50122">
        <w:rPr>
          <w:rFonts w:cs="Calibri"/>
        </w:rPr>
        <w:t xml:space="preserve"> last</w:t>
      </w:r>
      <w:r w:rsidRPr="00F50122">
        <w:rPr>
          <w:rFonts w:cs="Calibri"/>
        </w:rPr>
        <w:t>.</w:t>
      </w:r>
    </w:p>
    <w:p w14:paraId="0F89B5B8" w14:textId="77777777" w:rsidR="00995489" w:rsidRPr="00F50122" w:rsidRDefault="00995489" w:rsidP="007506AD">
      <w:pPr>
        <w:spacing w:after="0" w:line="240" w:lineRule="auto"/>
        <w:rPr>
          <w:rFonts w:cs="Calibri"/>
        </w:rPr>
      </w:pPr>
    </w:p>
    <w:p w14:paraId="310D00BA" w14:textId="77777777" w:rsidR="00420449" w:rsidRPr="00F34123" w:rsidRDefault="00995489" w:rsidP="007506AD">
      <w:pPr>
        <w:spacing w:after="0" w:line="240" w:lineRule="auto"/>
        <w:rPr>
          <w:rFonts w:cs="Calibri"/>
        </w:rPr>
      </w:pPr>
      <w:r w:rsidRPr="00F34123">
        <w:rPr>
          <w:rFonts w:cs="Calibri"/>
        </w:rPr>
        <w:t>The Capital Funds Request Form will aid in determining the amount of funds available.</w:t>
      </w:r>
    </w:p>
    <w:p w14:paraId="5AE1B1D7" w14:textId="77777777" w:rsidR="00995489" w:rsidRPr="00F34123" w:rsidRDefault="00995489" w:rsidP="007506AD">
      <w:pPr>
        <w:spacing w:after="0" w:line="240" w:lineRule="auto"/>
        <w:rPr>
          <w:rFonts w:cs="Calibri"/>
          <w:strike/>
          <w:color w:val="FF0000"/>
        </w:rPr>
      </w:pPr>
    </w:p>
    <w:p w14:paraId="1F706FE1" w14:textId="77777777" w:rsidR="00D865CB" w:rsidRDefault="00365C24" w:rsidP="007506AD">
      <w:pPr>
        <w:spacing w:after="0" w:line="240" w:lineRule="auto"/>
        <w:rPr>
          <w:rFonts w:cs="Calibri"/>
        </w:rPr>
      </w:pPr>
      <w:r w:rsidRPr="00514E40">
        <w:rPr>
          <w:rFonts w:cs="Calibri"/>
        </w:rPr>
        <w:t>A</w:t>
      </w:r>
      <w:r w:rsidR="00D35EE4" w:rsidRPr="00514E40">
        <w:rPr>
          <w:rFonts w:cs="Calibri"/>
        </w:rPr>
        <w:t xml:space="preserve">ctive or open </w:t>
      </w:r>
      <w:r w:rsidR="004B27EE" w:rsidRPr="00514E40">
        <w:rPr>
          <w:rFonts w:cs="Calibri"/>
        </w:rPr>
        <w:t>BG</w:t>
      </w:r>
      <w:r w:rsidR="007000E4" w:rsidRPr="00514E40">
        <w:rPr>
          <w:rFonts w:cs="Calibri"/>
        </w:rPr>
        <w:t>-1</w:t>
      </w:r>
      <w:r w:rsidR="004B27EE" w:rsidRPr="00514E40">
        <w:rPr>
          <w:rFonts w:cs="Calibri"/>
        </w:rPr>
        <w:t xml:space="preserve"> obl</w:t>
      </w:r>
      <w:r w:rsidR="00D35EE4" w:rsidRPr="00514E40">
        <w:rPr>
          <w:rFonts w:cs="Calibri"/>
        </w:rPr>
        <w:t xml:space="preserve">igated </w:t>
      </w:r>
      <w:r w:rsidR="004B27EE" w:rsidRPr="00514E40">
        <w:rPr>
          <w:rFonts w:cs="Calibri"/>
        </w:rPr>
        <w:t>project</w:t>
      </w:r>
      <w:r w:rsidR="00D35EE4" w:rsidRPr="00514E40">
        <w:rPr>
          <w:rFonts w:cs="Calibri"/>
        </w:rPr>
        <w:t xml:space="preserve"> funds </w:t>
      </w:r>
      <w:r w:rsidRPr="00514E40">
        <w:rPr>
          <w:rFonts w:cs="Calibri"/>
        </w:rPr>
        <w:t>are generally not</w:t>
      </w:r>
      <w:r w:rsidR="00D35EE4" w:rsidRPr="00514E40">
        <w:rPr>
          <w:rFonts w:cs="Calibri"/>
        </w:rPr>
        <w:t xml:space="preserve"> available to be us</w:t>
      </w:r>
      <w:r w:rsidR="00420449" w:rsidRPr="00514E40">
        <w:rPr>
          <w:rFonts w:cs="Calibri"/>
        </w:rPr>
        <w:t xml:space="preserve">ed in a Capital Funds Request. </w:t>
      </w:r>
      <w:r w:rsidRPr="00514E40">
        <w:rPr>
          <w:rFonts w:cs="Calibri"/>
        </w:rPr>
        <w:t>R</w:t>
      </w:r>
      <w:r w:rsidR="00D35EE4" w:rsidRPr="00514E40">
        <w:rPr>
          <w:rFonts w:cs="Calibri"/>
        </w:rPr>
        <w:t xml:space="preserve">esidual funds from </w:t>
      </w:r>
      <w:r w:rsidR="007000E4" w:rsidRPr="00514E40">
        <w:rPr>
          <w:rFonts w:cs="Calibri"/>
        </w:rPr>
        <w:t xml:space="preserve">closed </w:t>
      </w:r>
      <w:r w:rsidR="00C849BD" w:rsidRPr="00514E40">
        <w:rPr>
          <w:rFonts w:cs="Calibri"/>
        </w:rPr>
        <w:t xml:space="preserve">projects </w:t>
      </w:r>
      <w:r w:rsidR="00D35EE4" w:rsidRPr="00514E40">
        <w:rPr>
          <w:rFonts w:cs="Calibri"/>
        </w:rPr>
        <w:t xml:space="preserve">may be used toward Capital Funds Requests. Districts must </w:t>
      </w:r>
      <w:r w:rsidR="004A08B8" w:rsidRPr="00514E40">
        <w:rPr>
          <w:rFonts w:cs="Calibri"/>
        </w:rPr>
        <w:t xml:space="preserve">also </w:t>
      </w:r>
      <w:r w:rsidR="00D35EE4" w:rsidRPr="00514E40">
        <w:rPr>
          <w:rFonts w:cs="Calibri"/>
        </w:rPr>
        <w:t>obtain SFCC approval</w:t>
      </w:r>
      <w:r w:rsidR="00D35EE4" w:rsidRPr="00F50122">
        <w:rPr>
          <w:rFonts w:cs="Calibri"/>
        </w:rPr>
        <w:t xml:space="preserve"> to use any SFCC funds and any </w:t>
      </w:r>
      <w:r w:rsidR="00420449">
        <w:rPr>
          <w:rFonts w:cs="Calibri"/>
        </w:rPr>
        <w:t xml:space="preserve">interest earned on those funds. </w:t>
      </w:r>
      <w:r w:rsidR="005B666C" w:rsidRPr="00F50122">
        <w:rPr>
          <w:rFonts w:cs="Calibri"/>
        </w:rPr>
        <w:t xml:space="preserve"> Any residual funds remaining from projects with SFCC participation can only be used in accordance with SFCC regulations which can be found at 750 KAR 1:010 Section 7.</w:t>
      </w:r>
    </w:p>
    <w:p w14:paraId="3780DE5C" w14:textId="77777777" w:rsidR="00ED5437" w:rsidRDefault="00ED5437" w:rsidP="007506AD">
      <w:pPr>
        <w:spacing w:after="0" w:line="240" w:lineRule="auto"/>
        <w:rPr>
          <w:rFonts w:cs="Calibri"/>
        </w:rPr>
      </w:pPr>
    </w:p>
    <w:p w14:paraId="65DF3E2B" w14:textId="77777777" w:rsidR="00D35EE4" w:rsidRPr="00536076" w:rsidRDefault="002D7C83" w:rsidP="007506AD">
      <w:pPr>
        <w:spacing w:after="0" w:line="240" w:lineRule="auto"/>
        <w:rPr>
          <w:rStyle w:val="Hyperlink"/>
          <w:rFonts w:cs="Calibri"/>
        </w:rPr>
      </w:pPr>
      <w:r w:rsidRPr="00FA1AE4">
        <w:rPr>
          <w:rStyle w:val="Hyperlink"/>
          <w:rFonts w:cs="Calibri"/>
          <w:highlight w:val="yellow"/>
        </w:rPr>
        <w:fldChar w:fldCharType="begin"/>
      </w:r>
      <w:r w:rsidR="00536076">
        <w:rPr>
          <w:rStyle w:val="Hyperlink"/>
          <w:rFonts w:cs="Calibri"/>
          <w:highlight w:val="yellow"/>
        </w:rPr>
        <w:instrText>HYPERLINK "https://sfcc.ky.gov/Pages/default.aspx"</w:instrText>
      </w:r>
      <w:r w:rsidRPr="00FA1AE4">
        <w:rPr>
          <w:rStyle w:val="Hyperlink"/>
          <w:rFonts w:cs="Calibri"/>
          <w:highlight w:val="yellow"/>
        </w:rPr>
        <w:fldChar w:fldCharType="separate"/>
      </w:r>
      <w:r w:rsidR="00ED5437" w:rsidRPr="00536076">
        <w:rPr>
          <w:rStyle w:val="Hyperlink"/>
          <w:rFonts w:cs="Calibri"/>
        </w:rPr>
        <w:t>750 KAR School Facilities Construction Commission</w:t>
      </w:r>
      <w:r w:rsidR="00365C24" w:rsidRPr="00536076">
        <w:rPr>
          <w:rStyle w:val="Hyperlink"/>
          <w:rFonts w:cs="Calibri"/>
        </w:rPr>
        <w:t xml:space="preserve"> </w:t>
      </w:r>
    </w:p>
    <w:p w14:paraId="4060F427" w14:textId="77777777" w:rsidR="00D865CB" w:rsidRDefault="002D7C83" w:rsidP="00365C24">
      <w:pPr>
        <w:pStyle w:val="ListParagraph"/>
        <w:spacing w:after="0" w:line="240" w:lineRule="auto"/>
        <w:ind w:left="0"/>
      </w:pPr>
      <w:r w:rsidRPr="00FA1AE4">
        <w:rPr>
          <w:rStyle w:val="Hyperlink"/>
          <w:rFonts w:cs="Calibri"/>
          <w:highlight w:val="yellow"/>
        </w:rPr>
        <w:fldChar w:fldCharType="end"/>
      </w:r>
    </w:p>
    <w:p w14:paraId="628351A9" w14:textId="77777777" w:rsidR="00A8559D" w:rsidRDefault="007000E4" w:rsidP="00A8559D">
      <w:pPr>
        <w:pStyle w:val="ListParagraph"/>
        <w:spacing w:after="0" w:line="240" w:lineRule="auto"/>
        <w:ind w:left="0"/>
      </w:pPr>
      <w:r w:rsidRPr="00F50122">
        <w:t>A</w:t>
      </w:r>
      <w:r w:rsidR="00365C24" w:rsidRPr="00F50122">
        <w:t xml:space="preserve"> reduction in funds committed to a project prior to the completion of the project may be utilized in a Capital Funds Request </w:t>
      </w:r>
      <w:r w:rsidR="00365C24" w:rsidRPr="00F50122">
        <w:rPr>
          <w:b/>
          <w:bCs/>
        </w:rPr>
        <w:t>ONLY</w:t>
      </w:r>
      <w:r w:rsidR="00365C24" w:rsidRPr="00F50122">
        <w:t xml:space="preserve"> if the reduction is the result of a lower bid reflected on the first revised BG-1 submitted with the construction contract rather than the initial estimated cost of the project reflected on the initial BG-1.</w:t>
      </w:r>
    </w:p>
    <w:p w14:paraId="62E0A3E6" w14:textId="77777777" w:rsidR="00A8559D" w:rsidRPr="00D16131" w:rsidRDefault="00A8559D" w:rsidP="00A8559D">
      <w:pPr>
        <w:pStyle w:val="ListParagraph"/>
        <w:spacing w:after="0" w:line="240" w:lineRule="auto"/>
        <w:ind w:left="0"/>
        <w:rPr>
          <w:rStyle w:val="Strong"/>
        </w:rPr>
      </w:pPr>
    </w:p>
    <w:p w14:paraId="5EFC90C9" w14:textId="77777777" w:rsidR="006F5111" w:rsidRPr="00941A3A" w:rsidRDefault="006F5111" w:rsidP="00941A3A">
      <w:pPr>
        <w:pStyle w:val="Heading1"/>
        <w:rPr>
          <w:rStyle w:val="Strong"/>
          <w:b/>
          <w:bCs w:val="0"/>
        </w:rPr>
      </w:pPr>
      <w:r w:rsidRPr="00941A3A">
        <w:rPr>
          <w:rStyle w:val="Strong"/>
          <w:b/>
          <w:bCs w:val="0"/>
        </w:rPr>
        <w:t xml:space="preserve"> How do I complete the Capital Funds Request Form?</w:t>
      </w:r>
    </w:p>
    <w:p w14:paraId="1A4B4DE2" w14:textId="77777777" w:rsidR="009C6440" w:rsidRPr="00F50122" w:rsidRDefault="009C6440" w:rsidP="007506AD">
      <w:pPr>
        <w:spacing w:after="0" w:line="240" w:lineRule="auto"/>
        <w:rPr>
          <w:rFonts w:cs="Calibri"/>
        </w:rPr>
      </w:pPr>
    </w:p>
    <w:p w14:paraId="55F788EE" w14:textId="77777777" w:rsidR="00A8559D" w:rsidRDefault="006F5111" w:rsidP="00A8559D">
      <w:pPr>
        <w:spacing w:after="0" w:line="240" w:lineRule="auto"/>
        <w:rPr>
          <w:rFonts w:cs="Calibri"/>
        </w:rPr>
      </w:pPr>
      <w:r w:rsidRPr="00F50122">
        <w:rPr>
          <w:rFonts w:cs="Calibri"/>
        </w:rPr>
        <w:t xml:space="preserve">The </w:t>
      </w:r>
      <w:r w:rsidR="00CE2E58" w:rsidRPr="00F50122">
        <w:rPr>
          <w:rFonts w:cs="Calibri"/>
        </w:rPr>
        <w:t>Capital Funds Request F</w:t>
      </w:r>
      <w:r w:rsidRPr="00F50122">
        <w:rPr>
          <w:rFonts w:cs="Calibri"/>
        </w:rPr>
        <w:t>orm instructions are outlined below</w:t>
      </w:r>
      <w:r w:rsidR="00995489" w:rsidRPr="00F50122">
        <w:rPr>
          <w:rFonts w:cs="Calibri"/>
        </w:rPr>
        <w:t>.</w:t>
      </w:r>
      <w:r w:rsidRPr="00F50122">
        <w:rPr>
          <w:rFonts w:cs="Calibri"/>
        </w:rPr>
        <w:t xml:space="preserve"> </w:t>
      </w:r>
      <w:r w:rsidR="00995489" w:rsidRPr="00F50122">
        <w:rPr>
          <w:rFonts w:cs="Calibri"/>
        </w:rPr>
        <w:t xml:space="preserve"> The</w:t>
      </w:r>
      <w:r w:rsidRPr="00F50122">
        <w:rPr>
          <w:rFonts w:cs="Calibri"/>
        </w:rPr>
        <w:t xml:space="preserve"> </w:t>
      </w:r>
      <w:r w:rsidR="009D3513" w:rsidRPr="00F50122">
        <w:rPr>
          <w:rFonts w:cs="Calibri"/>
        </w:rPr>
        <w:t>number</w:t>
      </w:r>
      <w:r w:rsidR="00995489" w:rsidRPr="00F50122">
        <w:rPr>
          <w:rFonts w:cs="Calibri"/>
        </w:rPr>
        <w:t>ed items correspond to the numbered lines on</w:t>
      </w:r>
      <w:r w:rsidRPr="00F50122">
        <w:rPr>
          <w:rFonts w:cs="Calibri"/>
        </w:rPr>
        <w:t xml:space="preserve"> the form.  </w:t>
      </w:r>
      <w:r w:rsidR="00C505B6" w:rsidRPr="00F50122">
        <w:rPr>
          <w:rFonts w:cs="Calibri"/>
        </w:rPr>
        <w:t xml:space="preserve">When completing the </w:t>
      </w:r>
      <w:r w:rsidR="00D10D36" w:rsidRPr="00F50122">
        <w:rPr>
          <w:rFonts w:cs="Calibri"/>
        </w:rPr>
        <w:t xml:space="preserve">Capital Funds Request (CFR) </w:t>
      </w:r>
      <w:r w:rsidR="00C505B6" w:rsidRPr="00F50122">
        <w:rPr>
          <w:rFonts w:cs="Calibri"/>
        </w:rPr>
        <w:t>form, please f</w:t>
      </w:r>
      <w:r w:rsidR="00AB74E0" w:rsidRPr="00F50122">
        <w:rPr>
          <w:rFonts w:cs="Calibri"/>
        </w:rPr>
        <w:t>ollow</w:t>
      </w:r>
      <w:r w:rsidR="00C505B6" w:rsidRPr="00F50122">
        <w:rPr>
          <w:rFonts w:cs="Calibri"/>
        </w:rPr>
        <w:t xml:space="preserve"> </w:t>
      </w:r>
      <w:r w:rsidR="00AB74E0" w:rsidRPr="00F50122">
        <w:rPr>
          <w:rFonts w:cs="Calibri"/>
        </w:rPr>
        <w:t xml:space="preserve">the detailed instructions in order to ensure the district’s financial data </w:t>
      </w:r>
      <w:r w:rsidR="00C505B6" w:rsidRPr="00F50122">
        <w:rPr>
          <w:rFonts w:cs="Calibri"/>
        </w:rPr>
        <w:t xml:space="preserve">are recorded accurately on the form.  This will result in the form being processed by KDE without any delays.  </w:t>
      </w:r>
      <w:r w:rsidR="00C40D03" w:rsidRPr="00F50122">
        <w:rPr>
          <w:rFonts w:cs="Calibri"/>
        </w:rPr>
        <w:t xml:space="preserve">Prior to </w:t>
      </w:r>
      <w:r w:rsidR="00C505B6" w:rsidRPr="00F50122">
        <w:rPr>
          <w:rFonts w:cs="Calibri"/>
        </w:rPr>
        <w:t>submitting the form to KDE,</w:t>
      </w:r>
      <w:r w:rsidR="00C40D03" w:rsidRPr="00F50122">
        <w:rPr>
          <w:rFonts w:cs="Calibri"/>
        </w:rPr>
        <w:t xml:space="preserve"> the local board must approve the </w:t>
      </w:r>
      <w:r w:rsidR="007000E4" w:rsidRPr="00F50122">
        <w:rPr>
          <w:rFonts w:cs="Calibri"/>
        </w:rPr>
        <w:t xml:space="preserve">proposed </w:t>
      </w:r>
      <w:r w:rsidR="00C40D03" w:rsidRPr="00F50122">
        <w:rPr>
          <w:rFonts w:cs="Calibri"/>
        </w:rPr>
        <w:t>use of restricted capital funds.</w:t>
      </w:r>
    </w:p>
    <w:p w14:paraId="144CE449" w14:textId="77777777" w:rsidR="00A8559D" w:rsidRDefault="00A8559D" w:rsidP="002F479D">
      <w:pPr>
        <w:spacing w:after="0" w:line="240" w:lineRule="auto"/>
        <w:rPr>
          <w:rStyle w:val="Strong"/>
        </w:rPr>
      </w:pPr>
    </w:p>
    <w:p w14:paraId="64DE857B" w14:textId="77777777" w:rsidR="00975B82" w:rsidRPr="009D4B54" w:rsidRDefault="002F479D" w:rsidP="009D4B54">
      <w:pPr>
        <w:pStyle w:val="Heading1"/>
        <w:rPr>
          <w:rStyle w:val="Strong"/>
          <w:b/>
          <w:bCs w:val="0"/>
        </w:rPr>
      </w:pPr>
      <w:r w:rsidRPr="00941A3A">
        <w:rPr>
          <w:rStyle w:val="Strong"/>
          <w:b/>
          <w:bCs w:val="0"/>
        </w:rPr>
        <w:t xml:space="preserve"> </w:t>
      </w:r>
      <w:r w:rsidR="00975B82" w:rsidRPr="009D4B54">
        <w:rPr>
          <w:rStyle w:val="Strong"/>
          <w:b/>
          <w:bCs w:val="0"/>
        </w:rPr>
        <w:t>How do I submit the Capital Funds Request?</w:t>
      </w:r>
    </w:p>
    <w:p w14:paraId="47B3AC08" w14:textId="77777777" w:rsidR="00975B82" w:rsidRPr="00F50122" w:rsidRDefault="00975B82" w:rsidP="00975B82">
      <w:pPr>
        <w:shd w:val="clear" w:color="auto" w:fill="FFFFFF"/>
        <w:spacing w:after="0" w:line="240" w:lineRule="auto"/>
        <w:rPr>
          <w:rFonts w:eastAsia="Times New Roman" w:cs="Calibri"/>
          <w:lang w:val="en"/>
        </w:rPr>
      </w:pPr>
    </w:p>
    <w:p w14:paraId="52DB7B68" w14:textId="77777777" w:rsidR="00975B82" w:rsidRPr="00F50122" w:rsidRDefault="00975B82" w:rsidP="00975B82">
      <w:pPr>
        <w:shd w:val="clear" w:color="auto" w:fill="FFFFFF"/>
        <w:spacing w:after="0" w:line="240" w:lineRule="auto"/>
        <w:rPr>
          <w:rFonts w:eastAsia="Times New Roman" w:cs="Calibri"/>
          <w:lang w:val="en"/>
        </w:rPr>
      </w:pPr>
      <w:r w:rsidRPr="00F50122">
        <w:rPr>
          <w:rFonts w:eastAsia="Times New Roman" w:cs="Calibri"/>
          <w:lang w:val="en"/>
        </w:rPr>
        <w:t xml:space="preserve">Capital Funds Requests shall be submitted electronically through an e-mail and required documentation attached (the Capital Funds Request form, debt service schedules, associated BG-1s, BG-5 approval letter(s) and approval from SFCC, if applicable) to Jana Cox, at </w:t>
      </w:r>
      <w:hyperlink r:id="rId20" w:history="1">
        <w:r w:rsidR="00ED5437" w:rsidRPr="0027147D">
          <w:rPr>
            <w:rStyle w:val="Hyperlink"/>
            <w:rFonts w:eastAsia="Times New Roman" w:cs="Calibri"/>
            <w:lang w:val="en"/>
          </w:rPr>
          <w:t>jana.cox@education.ky.gov</w:t>
        </w:r>
      </w:hyperlink>
      <w:r w:rsidRPr="00F50122">
        <w:rPr>
          <w:rFonts w:eastAsia="Times New Roman" w:cs="Calibri"/>
          <w:lang w:val="en"/>
        </w:rPr>
        <w:t xml:space="preserve"> .  Indicate “CFR—District Name” in Subject line of the email.</w:t>
      </w:r>
    </w:p>
    <w:p w14:paraId="491A3014" w14:textId="77777777" w:rsidR="00975B82" w:rsidRPr="00F50122" w:rsidRDefault="00975B82" w:rsidP="00975B82">
      <w:pPr>
        <w:shd w:val="clear" w:color="auto" w:fill="FFFFFF"/>
        <w:spacing w:after="0" w:line="240" w:lineRule="auto"/>
        <w:rPr>
          <w:rFonts w:eastAsia="Times New Roman" w:cs="Calibri"/>
          <w:lang w:val="en"/>
        </w:rPr>
      </w:pPr>
    </w:p>
    <w:p w14:paraId="0CB34D4E" w14:textId="77777777" w:rsidR="007D27A5" w:rsidRDefault="00975B82" w:rsidP="00975B82">
      <w:pPr>
        <w:shd w:val="clear" w:color="auto" w:fill="FFFFFF"/>
        <w:spacing w:after="0" w:line="240" w:lineRule="auto"/>
        <w:rPr>
          <w:rFonts w:eastAsia="Times New Roman" w:cs="Calibri"/>
          <w:lang w:val="en"/>
        </w:rPr>
      </w:pPr>
      <w:r w:rsidRPr="00F50122">
        <w:rPr>
          <w:rFonts w:eastAsia="Times New Roman" w:cs="Calibri"/>
          <w:lang w:val="en"/>
        </w:rPr>
        <w:t>The district’s Superintendent, by signing the form, is certifying the accuracy and completeness of the Capital Funds Request along with the validity of all BG forms, SFCC escrow amounts, interest earned, and other data. The Superintendent is also attesting that local board approval has been obtained for the use of funds as reflected</w:t>
      </w:r>
      <w:r w:rsidR="007D27A5">
        <w:rPr>
          <w:rFonts w:eastAsia="Times New Roman" w:cs="Calibri"/>
          <w:lang w:val="en"/>
        </w:rPr>
        <w:t xml:space="preserve"> in the Capital Funds Request.</w:t>
      </w:r>
    </w:p>
    <w:p w14:paraId="55A95B3D" w14:textId="77777777" w:rsidR="007D27A5" w:rsidRPr="009D539D" w:rsidRDefault="007D27A5" w:rsidP="00975B82">
      <w:pPr>
        <w:shd w:val="clear" w:color="auto" w:fill="FFFFFF"/>
        <w:spacing w:after="0" w:line="240" w:lineRule="auto"/>
        <w:rPr>
          <w:rFonts w:eastAsia="Times New Roman" w:cs="Calibri"/>
          <w:lang w:val="en"/>
        </w:rPr>
      </w:pPr>
    </w:p>
    <w:p w14:paraId="5D1E0BF3" w14:textId="77777777" w:rsidR="00975B82" w:rsidRPr="007D27A5" w:rsidRDefault="00975B82" w:rsidP="00975B82">
      <w:pPr>
        <w:shd w:val="clear" w:color="auto" w:fill="FFFFFF"/>
        <w:spacing w:after="0" w:line="240" w:lineRule="auto"/>
        <w:rPr>
          <w:rFonts w:eastAsia="Times New Roman" w:cs="Calibri"/>
          <w:lang w:val="en"/>
        </w:rPr>
      </w:pPr>
      <w:r w:rsidRPr="009D539D">
        <w:rPr>
          <w:rFonts w:eastAsia="Times New Roman" w:cs="Calibri"/>
          <w:lang w:val="en"/>
        </w:rPr>
        <w:t xml:space="preserve">The submission deadline is May 30.  </w:t>
      </w:r>
      <w:r w:rsidRPr="00F50122">
        <w:rPr>
          <w:lang w:val="en"/>
        </w:rPr>
        <w:t xml:space="preserve">KDE needs </w:t>
      </w:r>
      <w:proofErr w:type="gramStart"/>
      <w:r w:rsidRPr="00F50122">
        <w:rPr>
          <w:lang w:val="en"/>
        </w:rPr>
        <w:t>sufficient</w:t>
      </w:r>
      <w:proofErr w:type="gramEnd"/>
      <w:r w:rsidRPr="00F50122">
        <w:rPr>
          <w:lang w:val="en"/>
        </w:rPr>
        <w:t xml:space="preserve"> time to process and approve all Capital Funds Requests prior to the end of the fiscal year so districts can accurately report those funds on the financial statements.  </w:t>
      </w:r>
      <w:r w:rsidRPr="00F50122">
        <w:t xml:space="preserve">All expenditures made in connection with a </w:t>
      </w:r>
      <w:r w:rsidRPr="00F50122">
        <w:rPr>
          <w:lang w:val="en"/>
        </w:rPr>
        <w:t xml:space="preserve">Capital Funds Request </w:t>
      </w:r>
      <w:r w:rsidRPr="00F50122">
        <w:t xml:space="preserve">must be made by </w:t>
      </w:r>
      <w:r w:rsidRPr="00F50122">
        <w:rPr>
          <w:bCs/>
        </w:rPr>
        <w:t>June 30th</w:t>
      </w:r>
      <w:r w:rsidRPr="00F50122">
        <w:t xml:space="preserve">.  Any </w:t>
      </w:r>
      <w:r w:rsidRPr="00F50122">
        <w:rPr>
          <w:lang w:val="en"/>
        </w:rPr>
        <w:t>Capital Funds Request</w:t>
      </w:r>
      <w:r w:rsidRPr="00F50122">
        <w:t xml:space="preserve"> approved by KDE that have </w:t>
      </w:r>
      <w:r w:rsidRPr="00F50122">
        <w:rPr>
          <w:bCs/>
        </w:rPr>
        <w:t>not been expended</w:t>
      </w:r>
      <w:r w:rsidRPr="00F50122">
        <w:t xml:space="preserve"> by June 30th will revert to the </w:t>
      </w:r>
      <w:r w:rsidRPr="00F50122">
        <w:rPr>
          <w:bCs/>
        </w:rPr>
        <w:t>original source</w:t>
      </w:r>
      <w:r w:rsidRPr="00F50122">
        <w:t xml:space="preserve"> and will be subject to escrow requirements.  Only the </w:t>
      </w:r>
      <w:r w:rsidRPr="00F50122">
        <w:rPr>
          <w:bCs/>
        </w:rPr>
        <w:t>actual expenditure amount</w:t>
      </w:r>
      <w:r w:rsidRPr="00F50122">
        <w:t xml:space="preserve"> shall be transferred and recorded as expenditure and </w:t>
      </w:r>
      <w:r w:rsidRPr="00F50122">
        <w:rPr>
          <w:bCs/>
        </w:rPr>
        <w:t xml:space="preserve">not </w:t>
      </w:r>
      <w:r w:rsidRPr="00F50122">
        <w:t xml:space="preserve">the maximum approved amount.  </w:t>
      </w:r>
      <w:r w:rsidRPr="00F50122">
        <w:rPr>
          <w:lang w:val="en"/>
        </w:rPr>
        <w:t>Any Capital Funds Request submitted to</w:t>
      </w:r>
      <w:r w:rsidR="00435157">
        <w:rPr>
          <w:lang w:val="en"/>
        </w:rPr>
        <w:t xml:space="preserve"> KDE b</w:t>
      </w:r>
      <w:r w:rsidR="00BC4DC3">
        <w:rPr>
          <w:lang w:val="en"/>
        </w:rPr>
        <w:t>ut not approved by June 30</w:t>
      </w:r>
      <w:r w:rsidRPr="00F50122">
        <w:rPr>
          <w:lang w:val="en"/>
        </w:rPr>
        <w:t xml:space="preserve"> will also </w:t>
      </w:r>
      <w:r w:rsidRPr="00F50122">
        <w:t xml:space="preserve">revert to the </w:t>
      </w:r>
      <w:r w:rsidRPr="00F50122">
        <w:rPr>
          <w:bCs/>
        </w:rPr>
        <w:t>original source</w:t>
      </w:r>
      <w:r w:rsidRPr="00F50122">
        <w:t xml:space="preserve"> and will be subject to escrow requirements.</w:t>
      </w:r>
    </w:p>
    <w:p w14:paraId="64BD4C7B" w14:textId="77777777" w:rsidR="00975B82" w:rsidRPr="00F50122" w:rsidRDefault="00975B82" w:rsidP="00975B82">
      <w:pPr>
        <w:spacing w:after="0"/>
        <w:rPr>
          <w:rFonts w:cs="Calibri"/>
        </w:rPr>
      </w:pPr>
    </w:p>
    <w:p w14:paraId="4D2BF767" w14:textId="77777777" w:rsidR="00975B82" w:rsidRPr="00F50122" w:rsidRDefault="00975B82" w:rsidP="00975B82">
      <w:pPr>
        <w:spacing w:after="0"/>
        <w:rPr>
          <w:rFonts w:eastAsia="Times New Roman"/>
        </w:rPr>
      </w:pPr>
      <w:r w:rsidRPr="00F50122">
        <w:rPr>
          <w:rFonts w:cs="Calibri"/>
        </w:rPr>
        <w:t>F</w:t>
      </w:r>
      <w:r w:rsidRPr="00F50122">
        <w:rPr>
          <w:rFonts w:eastAsia="Times New Roman"/>
        </w:rPr>
        <w:t xml:space="preserve">or detailed instructions on how </w:t>
      </w:r>
      <w:r w:rsidRPr="00F50122">
        <w:rPr>
          <w:rFonts w:cs="Calibri"/>
        </w:rPr>
        <w:t xml:space="preserve">to record the CFR expenditures </w:t>
      </w:r>
      <w:r w:rsidRPr="00F50122">
        <w:rPr>
          <w:rFonts w:eastAsia="Times New Roman"/>
        </w:rPr>
        <w:t xml:space="preserve">and how and when to record escrowing journal entries, please refer to the CFR Guidelines to Record Capital Spending document located on the </w:t>
      </w:r>
      <w:hyperlink r:id="rId21" w:history="1">
        <w:r w:rsidRPr="008D77FC">
          <w:rPr>
            <w:rStyle w:val="Hyperlink"/>
            <w:rFonts w:eastAsia="Times New Roman"/>
          </w:rPr>
          <w:t>Capital Funds Request webpage</w:t>
        </w:r>
      </w:hyperlink>
      <w:r w:rsidR="008D77FC">
        <w:rPr>
          <w:rFonts w:eastAsia="Times New Roman"/>
        </w:rPr>
        <w:t>.</w:t>
      </w:r>
      <w:r w:rsidRPr="00F50122">
        <w:rPr>
          <w:rFonts w:eastAsia="Times New Roman"/>
        </w:rPr>
        <w:t xml:space="preserve"> </w:t>
      </w:r>
      <w:r w:rsidRPr="00F50122">
        <w:rPr>
          <w:rFonts w:eastAsia="Times New Roman"/>
          <w:bCs/>
        </w:rPr>
        <w:t>Fiscal YE Processing BGL-2</w:t>
      </w:r>
      <w:r w:rsidRPr="00F50122">
        <w:rPr>
          <w:rFonts w:eastAsia="Times New Roman"/>
          <w:i/>
        </w:rPr>
        <w:t xml:space="preserve"> </w:t>
      </w:r>
      <w:r w:rsidRPr="00F50122">
        <w:rPr>
          <w:rFonts w:eastAsia="Times New Roman"/>
        </w:rPr>
        <w:t xml:space="preserve">document located on the </w:t>
      </w:r>
      <w:hyperlink r:id="rId22" w:history="1">
        <w:r w:rsidRPr="003B48F2">
          <w:rPr>
            <w:rStyle w:val="Hyperlink"/>
            <w:rFonts w:cs="Calibri"/>
          </w:rPr>
          <w:t>MUNIS Support &amp; Guides webpage</w:t>
        </w:r>
      </w:hyperlink>
      <w:r w:rsidR="003B48F2">
        <w:rPr>
          <w:rFonts w:cs="Calibri"/>
        </w:rPr>
        <w:t xml:space="preserve"> </w:t>
      </w:r>
      <w:r w:rsidRPr="00F50122">
        <w:rPr>
          <w:rFonts w:cs="Calibri"/>
        </w:rPr>
        <w:t xml:space="preserve"> under </w:t>
      </w:r>
      <w:r w:rsidRPr="00F50122">
        <w:rPr>
          <w:rFonts w:eastAsia="Times New Roman"/>
        </w:rPr>
        <w:t xml:space="preserve">the General Ledger-Year End section, and the </w:t>
      </w:r>
      <w:r w:rsidRPr="00F50122">
        <w:rPr>
          <w:rFonts w:eastAsia="Times New Roman"/>
          <w:bCs/>
          <w:i/>
        </w:rPr>
        <w:t>GASB 54 Best Practices</w:t>
      </w:r>
      <w:r w:rsidRPr="00F50122">
        <w:rPr>
          <w:rFonts w:eastAsia="Times New Roman"/>
        </w:rPr>
        <w:t xml:space="preserve"> document located on the </w:t>
      </w:r>
      <w:hyperlink r:id="rId23" w:history="1">
        <w:r w:rsidRPr="003B48F2">
          <w:rPr>
            <w:rStyle w:val="Hyperlink"/>
            <w:rFonts w:eastAsia="Times New Roman"/>
          </w:rPr>
          <w:t>Fund Balances, Receipts and Expenditures, Chart of Accounts and Indirect Cost Rates webpage</w:t>
        </w:r>
      </w:hyperlink>
      <w:r w:rsidR="003B48F2">
        <w:rPr>
          <w:rFonts w:eastAsia="Times New Roman"/>
        </w:rPr>
        <w:t xml:space="preserve"> </w:t>
      </w:r>
      <w:r w:rsidRPr="00F50122">
        <w:rPr>
          <w:rFonts w:eastAsia="Times New Roman"/>
        </w:rPr>
        <w:t xml:space="preserve">under the Chart of Accounts section. </w:t>
      </w:r>
    </w:p>
    <w:p w14:paraId="2ABF19C3" w14:textId="77777777" w:rsidR="00975B82" w:rsidRPr="00F50122" w:rsidRDefault="00975B82" w:rsidP="00975B82">
      <w:pPr>
        <w:shd w:val="clear" w:color="auto" w:fill="FFFFFF"/>
        <w:spacing w:after="0" w:line="240" w:lineRule="auto"/>
        <w:rPr>
          <w:lang w:val="en"/>
        </w:rPr>
      </w:pPr>
    </w:p>
    <w:p w14:paraId="004C2489" w14:textId="77777777" w:rsidR="00975B82" w:rsidRPr="00941A3A" w:rsidRDefault="00975B82" w:rsidP="00941A3A">
      <w:pPr>
        <w:pStyle w:val="Heading1"/>
        <w:rPr>
          <w:rStyle w:val="Strong"/>
          <w:b/>
          <w:bCs w:val="0"/>
        </w:rPr>
      </w:pPr>
      <w:r w:rsidRPr="00941A3A">
        <w:rPr>
          <w:rStyle w:val="Strong"/>
          <w:b/>
          <w:bCs w:val="0"/>
        </w:rPr>
        <w:t>Can I submit more than one Capital Funds Request?</w:t>
      </w:r>
    </w:p>
    <w:p w14:paraId="04225552" w14:textId="77777777" w:rsidR="00975B82" w:rsidRPr="00F50122" w:rsidRDefault="00975B82" w:rsidP="00975B82">
      <w:pPr>
        <w:spacing w:after="0" w:line="240" w:lineRule="auto"/>
        <w:rPr>
          <w:rFonts w:cs="Calibri"/>
          <w:b/>
          <w:u w:val="single"/>
        </w:rPr>
      </w:pPr>
    </w:p>
    <w:p w14:paraId="342FCB16" w14:textId="77777777" w:rsidR="00975B82" w:rsidRPr="00F50122" w:rsidRDefault="00975B82" w:rsidP="00975B82">
      <w:pPr>
        <w:spacing w:after="0" w:line="240" w:lineRule="auto"/>
        <w:ind w:right="-360"/>
        <w:rPr>
          <w:rFonts w:cs="Calibri"/>
        </w:rPr>
      </w:pPr>
      <w:r w:rsidRPr="00F50122">
        <w:rPr>
          <w:rFonts w:cs="Calibri"/>
        </w:rPr>
        <w:t xml:space="preserve">Yes.  Multiple Capital Funds Requests may be made throughout the fiscal year as needed.  Each subsequent request must begin with line 12.   No other information from the previous requests should be included on subsequent requests. When completing a subsequent Capital Funds Request form, please indicated the district’s name and fiscal year at the top of the form and then begin completing the form at line 12. If there have been significant monetary changes in available revenues, the district may record </w:t>
      </w:r>
      <w:r w:rsidRPr="00F50122">
        <w:rPr>
          <w:rFonts w:cs="Calibri"/>
          <w:b/>
        </w:rPr>
        <w:t>ONLY</w:t>
      </w:r>
      <w:r w:rsidRPr="00F50122">
        <w:rPr>
          <w:rFonts w:cs="Calibri"/>
        </w:rPr>
        <w:t xml:space="preserve"> those changes on lines 2 through 11 as needed. </w:t>
      </w:r>
    </w:p>
    <w:p w14:paraId="288ED7DB" w14:textId="77777777" w:rsidR="00975B82" w:rsidRPr="00F50122" w:rsidRDefault="00975B82" w:rsidP="00975B82">
      <w:pPr>
        <w:spacing w:after="0" w:line="240" w:lineRule="auto"/>
        <w:ind w:right="-360"/>
        <w:rPr>
          <w:rFonts w:cs="Calibri"/>
        </w:rPr>
      </w:pPr>
    </w:p>
    <w:p w14:paraId="0AFBBD72" w14:textId="77777777" w:rsidR="00790F77" w:rsidRDefault="00975B82" w:rsidP="007D27A5">
      <w:pPr>
        <w:spacing w:after="0" w:line="240" w:lineRule="auto"/>
        <w:ind w:right="-360"/>
        <w:rPr>
          <w:rFonts w:cs="Calibri"/>
        </w:rPr>
      </w:pPr>
      <w:r w:rsidRPr="00F50122">
        <w:rPr>
          <w:rFonts w:cs="Calibri"/>
        </w:rPr>
        <w:t xml:space="preserve">District staff will need to consult with </w:t>
      </w:r>
      <w:r w:rsidRPr="009D539D">
        <w:rPr>
          <w:rFonts w:cs="Calibri"/>
        </w:rPr>
        <w:t>KD</w:t>
      </w:r>
      <w:r w:rsidR="00AF440E" w:rsidRPr="009D539D">
        <w:rPr>
          <w:rFonts w:cs="Calibri"/>
        </w:rPr>
        <w:t xml:space="preserve">E’s District Facilities </w:t>
      </w:r>
      <w:r w:rsidRPr="009D539D">
        <w:rPr>
          <w:rFonts w:cs="Calibri"/>
        </w:rPr>
        <w:t xml:space="preserve">Branch prior </w:t>
      </w:r>
      <w:r w:rsidRPr="00F50122">
        <w:rPr>
          <w:rFonts w:cs="Calibri"/>
        </w:rPr>
        <w:t>to submitting to KDE a proposed revised BG-1 that is associated with previous KDE approved Capital Funds Requests and the proposed revised BG-1 funding source(s) and/or dol</w:t>
      </w:r>
      <w:r w:rsidR="007D27A5">
        <w:rPr>
          <w:rFonts w:cs="Calibri"/>
        </w:rPr>
        <w:t>lar mount(s) will be changing.</w:t>
      </w:r>
    </w:p>
    <w:p w14:paraId="769F882E" w14:textId="77777777" w:rsidR="002453A8" w:rsidRDefault="002453A8" w:rsidP="007D27A5">
      <w:pPr>
        <w:spacing w:after="0" w:line="240" w:lineRule="auto"/>
        <w:ind w:right="-360"/>
        <w:rPr>
          <w:rFonts w:cs="Calibri"/>
        </w:rPr>
      </w:pPr>
      <w:r>
        <w:rPr>
          <w:rFonts w:cs="Calibri"/>
        </w:rPr>
        <w:br w:type="page"/>
      </w:r>
    </w:p>
    <w:p w14:paraId="61383306" w14:textId="77777777" w:rsidR="007D27A5" w:rsidRPr="007D27A5" w:rsidRDefault="007D27A5" w:rsidP="007D27A5">
      <w:pPr>
        <w:spacing w:after="0" w:line="240" w:lineRule="auto"/>
        <w:ind w:right="-360"/>
        <w:rPr>
          <w:rStyle w:val="BookTitle"/>
          <w:rFonts w:cs="Calibri"/>
          <w:b w:val="0"/>
          <w:bCs w:val="0"/>
          <w:i w:val="0"/>
          <w:iCs w:val="0"/>
          <w:spacing w:val="0"/>
        </w:rPr>
      </w:pPr>
    </w:p>
    <w:p w14:paraId="440A5B66" w14:textId="77777777" w:rsidR="006F5111" w:rsidRPr="006D4B15" w:rsidRDefault="007833E5" w:rsidP="006D4B15">
      <w:pPr>
        <w:pStyle w:val="Heading2"/>
        <w:rPr>
          <w:sz w:val="48"/>
          <w:szCs w:val="48"/>
        </w:rPr>
      </w:pPr>
      <w:r w:rsidRPr="006D4B15">
        <w:rPr>
          <w:sz w:val="48"/>
          <w:szCs w:val="48"/>
        </w:rPr>
        <w:t xml:space="preserve">Capital Funds Request </w:t>
      </w:r>
      <w:r w:rsidR="006F5111" w:rsidRPr="006D4B15">
        <w:rPr>
          <w:sz w:val="48"/>
          <w:szCs w:val="48"/>
        </w:rPr>
        <w:t>Form</w:t>
      </w:r>
      <w:r w:rsidRPr="006D4B15">
        <w:rPr>
          <w:sz w:val="48"/>
          <w:szCs w:val="48"/>
        </w:rPr>
        <w:t xml:space="preserve"> (CFR)</w:t>
      </w:r>
      <w:r w:rsidR="006F5111" w:rsidRPr="006D4B15">
        <w:rPr>
          <w:sz w:val="48"/>
          <w:szCs w:val="48"/>
        </w:rPr>
        <w:t xml:space="preserve"> Instruction</w:t>
      </w:r>
      <w:r w:rsidRPr="006D4B15">
        <w:rPr>
          <w:sz w:val="48"/>
          <w:szCs w:val="48"/>
        </w:rPr>
        <w:t>s</w:t>
      </w:r>
    </w:p>
    <w:p w14:paraId="5C61394F" w14:textId="77777777" w:rsidR="00A830BC" w:rsidRPr="00F50122" w:rsidRDefault="00A830BC" w:rsidP="00042155">
      <w:pPr>
        <w:spacing w:after="0" w:line="240" w:lineRule="auto"/>
        <w:rPr>
          <w:rFonts w:cs="Calibri"/>
        </w:rPr>
      </w:pPr>
    </w:p>
    <w:p w14:paraId="18E08310" w14:textId="77777777" w:rsidR="00A830BC" w:rsidRDefault="003470C6" w:rsidP="00945759">
      <w:pPr>
        <w:spacing w:after="0" w:line="240" w:lineRule="auto"/>
        <w:jc w:val="both"/>
        <w:rPr>
          <w:rFonts w:cs="Calibri"/>
          <w:b/>
        </w:rPr>
      </w:pPr>
      <w:r w:rsidRPr="00F50122">
        <w:rPr>
          <w:rFonts w:cs="Calibri"/>
        </w:rPr>
        <w:t xml:space="preserve">The CFR form must be completed in Excel with amounts entered as whole dollar amounts only.  </w:t>
      </w:r>
      <w:r w:rsidR="00A830BC" w:rsidRPr="00F50122">
        <w:rPr>
          <w:rFonts w:cs="Calibri"/>
        </w:rPr>
        <w:t xml:space="preserve">Any amounts ending with fifty cents or more shall be rounded up to the next whole dollar and any amounts ending with less than fifty cents shall </w:t>
      </w:r>
      <w:r w:rsidR="000951AC" w:rsidRPr="00F50122">
        <w:rPr>
          <w:rFonts w:cs="Calibri"/>
        </w:rPr>
        <w:t>be rounded down.</w:t>
      </w:r>
      <w:r w:rsidR="00A830BC" w:rsidRPr="00F50122">
        <w:rPr>
          <w:rFonts w:cs="Calibri"/>
        </w:rPr>
        <w:t xml:space="preserve">  For example, $234,502.52 shall be round</w:t>
      </w:r>
      <w:r w:rsidR="00865F51" w:rsidRPr="00F50122">
        <w:rPr>
          <w:rFonts w:cs="Calibri"/>
        </w:rPr>
        <w:t>ed</w:t>
      </w:r>
      <w:r w:rsidR="0065353C" w:rsidRPr="00F50122">
        <w:rPr>
          <w:rFonts w:cs="Calibri"/>
        </w:rPr>
        <w:t xml:space="preserve"> up</w:t>
      </w:r>
      <w:r w:rsidR="00A830BC" w:rsidRPr="00F50122">
        <w:rPr>
          <w:rFonts w:cs="Calibri"/>
        </w:rPr>
        <w:t xml:space="preserve"> to $234,503</w:t>
      </w:r>
      <w:r w:rsidR="0065353C" w:rsidRPr="00F50122">
        <w:rPr>
          <w:rFonts w:cs="Calibri"/>
        </w:rPr>
        <w:t xml:space="preserve"> </w:t>
      </w:r>
      <w:r w:rsidR="00A830BC" w:rsidRPr="00F50122">
        <w:rPr>
          <w:rFonts w:cs="Calibri"/>
        </w:rPr>
        <w:t xml:space="preserve">and $234,502.45 shall be </w:t>
      </w:r>
      <w:r w:rsidR="0041036E" w:rsidRPr="00F50122">
        <w:rPr>
          <w:rFonts w:cs="Calibri"/>
        </w:rPr>
        <w:t>round</w:t>
      </w:r>
      <w:r w:rsidR="00865F51" w:rsidRPr="00F50122">
        <w:rPr>
          <w:rFonts w:cs="Calibri"/>
        </w:rPr>
        <w:t xml:space="preserve">ed </w:t>
      </w:r>
      <w:r w:rsidR="0065353C" w:rsidRPr="00F50122">
        <w:rPr>
          <w:rFonts w:cs="Calibri"/>
        </w:rPr>
        <w:t xml:space="preserve">down </w:t>
      </w:r>
      <w:r w:rsidR="00865F51" w:rsidRPr="00F50122">
        <w:rPr>
          <w:rFonts w:cs="Calibri"/>
        </w:rPr>
        <w:t xml:space="preserve">to </w:t>
      </w:r>
      <w:r w:rsidR="00A830BC" w:rsidRPr="00F50122">
        <w:rPr>
          <w:rFonts w:cs="Calibri"/>
        </w:rPr>
        <w:t>$234,502</w:t>
      </w:r>
      <w:r w:rsidR="00865F51" w:rsidRPr="00F50122">
        <w:rPr>
          <w:rFonts w:cs="Calibri"/>
        </w:rPr>
        <w:t>.</w:t>
      </w:r>
      <w:r w:rsidRPr="00F50122">
        <w:rPr>
          <w:rFonts w:cs="Calibri"/>
        </w:rPr>
        <w:t xml:space="preserve">  </w:t>
      </w:r>
      <w:r w:rsidR="0065353C" w:rsidRPr="00F50122">
        <w:rPr>
          <w:rFonts w:cs="Calibri"/>
          <w:b/>
        </w:rPr>
        <w:t>Please note</w:t>
      </w:r>
      <w:r w:rsidR="0065353C" w:rsidRPr="00F50122">
        <w:rPr>
          <w:rFonts w:cs="Calibri"/>
        </w:rPr>
        <w:t xml:space="preserve"> </w:t>
      </w:r>
      <w:r w:rsidRPr="00F50122">
        <w:rPr>
          <w:rFonts w:cs="Calibri"/>
          <w:b/>
        </w:rPr>
        <w:t>KDE doe</w:t>
      </w:r>
      <w:r w:rsidR="002453A8">
        <w:rPr>
          <w:rFonts w:cs="Calibri"/>
          <w:b/>
        </w:rPr>
        <w:t>s not accept handwritten CFRs.</w:t>
      </w:r>
    </w:p>
    <w:p w14:paraId="7810BDD9" w14:textId="77777777" w:rsidR="002453A8" w:rsidRPr="00F50122" w:rsidRDefault="002453A8" w:rsidP="00945759">
      <w:pPr>
        <w:spacing w:after="0" w:line="240" w:lineRule="auto"/>
        <w:jc w:val="both"/>
        <w:rPr>
          <w:rFonts w:cs="Calibri"/>
        </w:rPr>
      </w:pPr>
    </w:p>
    <w:p w14:paraId="35502126" w14:textId="77777777" w:rsidR="006F5111" w:rsidRPr="00F50122" w:rsidRDefault="006F5111" w:rsidP="00945759">
      <w:pPr>
        <w:numPr>
          <w:ilvl w:val="0"/>
          <w:numId w:val="5"/>
        </w:numPr>
        <w:spacing w:after="0" w:line="240" w:lineRule="auto"/>
        <w:jc w:val="both"/>
        <w:rPr>
          <w:rFonts w:cs="Calibri"/>
        </w:rPr>
      </w:pPr>
      <w:r w:rsidRPr="00841F9F">
        <w:rPr>
          <w:rStyle w:val="Strong"/>
        </w:rPr>
        <w:t>District</w:t>
      </w:r>
      <w:r w:rsidR="00EF0EE5" w:rsidRPr="00841F9F">
        <w:rPr>
          <w:rStyle w:val="Strong"/>
        </w:rPr>
        <w:t xml:space="preserve"> and FY</w:t>
      </w:r>
      <w:r w:rsidR="00EF0EE5" w:rsidRPr="00F50122">
        <w:rPr>
          <w:rFonts w:cs="Calibri"/>
        </w:rPr>
        <w:t xml:space="preserve">. </w:t>
      </w:r>
      <w:r w:rsidR="00CD36EC" w:rsidRPr="00F50122">
        <w:rPr>
          <w:rFonts w:cs="Calibri"/>
        </w:rPr>
        <w:t xml:space="preserve">(Required for </w:t>
      </w:r>
      <w:r w:rsidR="00A13F2A" w:rsidRPr="00F50122">
        <w:rPr>
          <w:rFonts w:cs="Calibri"/>
        </w:rPr>
        <w:t>all</w:t>
      </w:r>
      <w:r w:rsidR="00CD36EC" w:rsidRPr="00F50122">
        <w:rPr>
          <w:rFonts w:cs="Calibri"/>
        </w:rPr>
        <w:t xml:space="preserve"> CFRs) </w:t>
      </w:r>
      <w:r w:rsidR="00EF0EE5" w:rsidRPr="00F50122">
        <w:rPr>
          <w:rFonts w:cs="Calibri"/>
        </w:rPr>
        <w:t>Enter the district</w:t>
      </w:r>
      <w:r w:rsidRPr="00F50122">
        <w:rPr>
          <w:rFonts w:cs="Calibri"/>
        </w:rPr>
        <w:t>’s name and</w:t>
      </w:r>
      <w:r w:rsidR="006747B0">
        <w:rPr>
          <w:rFonts w:cs="Calibri"/>
        </w:rPr>
        <w:t xml:space="preserve"> number and</w:t>
      </w:r>
      <w:r w:rsidRPr="00F50122">
        <w:rPr>
          <w:rFonts w:cs="Calibri"/>
        </w:rPr>
        <w:t xml:space="preserve"> </w:t>
      </w:r>
      <w:r w:rsidR="00EF0EE5" w:rsidRPr="00F50122">
        <w:rPr>
          <w:rFonts w:cs="Calibri"/>
        </w:rPr>
        <w:t xml:space="preserve">current </w:t>
      </w:r>
      <w:r w:rsidRPr="00F50122">
        <w:rPr>
          <w:rFonts w:cs="Calibri"/>
        </w:rPr>
        <w:t>fiscal year</w:t>
      </w:r>
      <w:r w:rsidR="00EF0EE5" w:rsidRPr="00F50122">
        <w:rPr>
          <w:rFonts w:cs="Calibri"/>
        </w:rPr>
        <w:t>.</w:t>
      </w:r>
    </w:p>
    <w:p w14:paraId="5E147742" w14:textId="77777777" w:rsidR="006F5111" w:rsidRPr="00F50122" w:rsidRDefault="006F5111" w:rsidP="00945759">
      <w:pPr>
        <w:spacing w:after="0" w:line="240" w:lineRule="auto"/>
        <w:ind w:left="360"/>
        <w:jc w:val="both"/>
        <w:rPr>
          <w:rFonts w:cs="Calibri"/>
        </w:rPr>
      </w:pPr>
    </w:p>
    <w:p w14:paraId="5230119E" w14:textId="77777777" w:rsidR="002453A8" w:rsidRDefault="006F5111" w:rsidP="00945759">
      <w:pPr>
        <w:numPr>
          <w:ilvl w:val="0"/>
          <w:numId w:val="5"/>
        </w:numPr>
        <w:spacing w:after="0" w:line="240" w:lineRule="auto"/>
        <w:jc w:val="both"/>
        <w:rPr>
          <w:rFonts w:cs="Calibri"/>
        </w:rPr>
      </w:pPr>
      <w:r w:rsidRPr="00841F9F">
        <w:rPr>
          <w:rStyle w:val="Strong"/>
        </w:rPr>
        <w:t xml:space="preserve">Capital Outlay Fund 310 - </w:t>
      </w:r>
      <w:r w:rsidR="004C33B0" w:rsidRPr="00841F9F">
        <w:rPr>
          <w:rStyle w:val="Strong"/>
        </w:rPr>
        <w:t xml:space="preserve">Complete only for the initial </w:t>
      </w:r>
      <w:r w:rsidR="002F479D" w:rsidRPr="00841F9F">
        <w:rPr>
          <w:rStyle w:val="Strong"/>
        </w:rPr>
        <w:t>r</w:t>
      </w:r>
      <w:r w:rsidR="004C33B0" w:rsidRPr="00841F9F">
        <w:rPr>
          <w:rStyle w:val="Strong"/>
        </w:rPr>
        <w:t>equest.</w:t>
      </w:r>
      <w:r w:rsidR="004C33B0" w:rsidRPr="00F50122">
        <w:rPr>
          <w:rFonts w:cs="Calibri"/>
          <w:b/>
        </w:rPr>
        <w:t xml:space="preserve">  </w:t>
      </w:r>
      <w:r w:rsidRPr="00F50122">
        <w:rPr>
          <w:rFonts w:cs="Calibri"/>
        </w:rPr>
        <w:t xml:space="preserve">This section will not need to be completed on </w:t>
      </w:r>
      <w:r w:rsidR="0041036E" w:rsidRPr="00F50122">
        <w:rPr>
          <w:rFonts w:cs="Calibri"/>
        </w:rPr>
        <w:t xml:space="preserve">subsequent </w:t>
      </w:r>
      <w:r w:rsidRPr="00F50122">
        <w:rPr>
          <w:rFonts w:cs="Calibri"/>
        </w:rPr>
        <w:t>request</w:t>
      </w:r>
      <w:r w:rsidR="003E3A07" w:rsidRPr="00F50122">
        <w:rPr>
          <w:rFonts w:cs="Calibri"/>
        </w:rPr>
        <w:t>s</w:t>
      </w:r>
      <w:r w:rsidRPr="00F50122">
        <w:rPr>
          <w:rFonts w:cs="Calibri"/>
        </w:rPr>
        <w:t>.</w:t>
      </w:r>
    </w:p>
    <w:p w14:paraId="1920B0CB" w14:textId="77777777" w:rsidR="00EC5B08" w:rsidRDefault="00EC5B08" w:rsidP="00945759">
      <w:pPr>
        <w:spacing w:after="0" w:line="240" w:lineRule="auto"/>
        <w:jc w:val="both"/>
        <w:rPr>
          <w:rFonts w:cs="Calibri"/>
        </w:rPr>
      </w:pPr>
    </w:p>
    <w:p w14:paraId="162B1FC9" w14:textId="77777777" w:rsidR="004C33B0" w:rsidRPr="009773CF" w:rsidRDefault="001B56B3" w:rsidP="009773CF">
      <w:pPr>
        <w:pStyle w:val="ListParagraph"/>
        <w:numPr>
          <w:ilvl w:val="0"/>
          <w:numId w:val="7"/>
        </w:numPr>
        <w:spacing w:after="0" w:line="240" w:lineRule="auto"/>
        <w:jc w:val="both"/>
        <w:rPr>
          <w:rFonts w:cs="Calibri"/>
        </w:rPr>
      </w:pPr>
      <w:r w:rsidRPr="009773CF">
        <w:rPr>
          <w:rFonts w:cs="Calibri"/>
          <w:b/>
        </w:rPr>
        <w:t>Capital Outlay Fund 310 SEEK Amount</w:t>
      </w:r>
      <w:r w:rsidRPr="009773CF">
        <w:rPr>
          <w:rFonts w:cs="Calibri"/>
        </w:rPr>
        <w:t xml:space="preserve"> </w:t>
      </w:r>
      <w:r w:rsidR="00CD36EC" w:rsidRPr="009773CF">
        <w:rPr>
          <w:rFonts w:cs="Calibri"/>
        </w:rPr>
        <w:t xml:space="preserve">(Required for </w:t>
      </w:r>
      <w:r w:rsidR="00A13F2A" w:rsidRPr="009773CF">
        <w:rPr>
          <w:rFonts w:cs="Calibri"/>
        </w:rPr>
        <w:t>initial</w:t>
      </w:r>
      <w:r w:rsidR="00CD36EC" w:rsidRPr="009773CF">
        <w:rPr>
          <w:rFonts w:cs="Calibri"/>
        </w:rPr>
        <w:t xml:space="preserve"> CFRs only) </w:t>
      </w:r>
      <w:r w:rsidR="0041036E" w:rsidRPr="009773CF">
        <w:rPr>
          <w:rFonts w:cs="Calibri"/>
        </w:rPr>
        <w:t xml:space="preserve">Enter the amount of </w:t>
      </w:r>
      <w:r w:rsidR="002859D1" w:rsidRPr="009773CF">
        <w:rPr>
          <w:rFonts w:cs="Calibri"/>
        </w:rPr>
        <w:t>c</w:t>
      </w:r>
      <w:r w:rsidR="0041036E" w:rsidRPr="009773CF">
        <w:rPr>
          <w:rFonts w:cs="Calibri"/>
        </w:rPr>
        <w:t xml:space="preserve">apital </w:t>
      </w:r>
      <w:r w:rsidR="002859D1" w:rsidRPr="009773CF">
        <w:rPr>
          <w:rFonts w:cs="Calibri"/>
        </w:rPr>
        <w:t>o</w:t>
      </w:r>
      <w:r w:rsidR="0041036E" w:rsidRPr="009773CF">
        <w:rPr>
          <w:rFonts w:cs="Calibri"/>
        </w:rPr>
        <w:t xml:space="preserve">utlay </w:t>
      </w:r>
      <w:r w:rsidR="002859D1" w:rsidRPr="009773CF">
        <w:rPr>
          <w:rFonts w:cs="Calibri"/>
        </w:rPr>
        <w:t>f</w:t>
      </w:r>
      <w:r w:rsidR="0041036E" w:rsidRPr="009773CF">
        <w:rPr>
          <w:rFonts w:cs="Calibri"/>
        </w:rPr>
        <w:t>unds shown in the lower left</w:t>
      </w:r>
      <w:r w:rsidR="00BE55DC">
        <w:rPr>
          <w:rFonts w:cs="Calibri"/>
        </w:rPr>
        <w:t>-</w:t>
      </w:r>
      <w:r w:rsidR="0041036E" w:rsidRPr="009773CF">
        <w:rPr>
          <w:rFonts w:cs="Calibri"/>
        </w:rPr>
        <w:t>hand corner below the box from the latest SEEK c</w:t>
      </w:r>
      <w:r w:rsidR="006F5111" w:rsidRPr="009773CF">
        <w:rPr>
          <w:rFonts w:cs="Calibri"/>
        </w:rPr>
        <w:t>alculation</w:t>
      </w:r>
      <w:r w:rsidR="0041036E" w:rsidRPr="009773CF">
        <w:rPr>
          <w:rFonts w:cs="Calibri"/>
        </w:rPr>
        <w:t xml:space="preserve"> available on the KDE website:</w:t>
      </w:r>
      <w:r w:rsidR="006F5111" w:rsidRPr="009773CF">
        <w:rPr>
          <w:rFonts w:cs="Calibri"/>
        </w:rPr>
        <w:t xml:space="preserve"> Forecast, Tentative, or Final</w:t>
      </w:r>
      <w:r w:rsidR="0041036E" w:rsidRPr="009773CF">
        <w:rPr>
          <w:rFonts w:cs="Calibri"/>
        </w:rPr>
        <w:t>, respectively</w:t>
      </w:r>
      <w:r w:rsidR="00974221" w:rsidRPr="009773CF">
        <w:rPr>
          <w:rFonts w:cs="Calibri"/>
        </w:rPr>
        <w:t>.</w:t>
      </w:r>
    </w:p>
    <w:p w14:paraId="0F6F12CD" w14:textId="77777777" w:rsidR="00974221" w:rsidRPr="00974221" w:rsidRDefault="00974221" w:rsidP="00945759">
      <w:pPr>
        <w:spacing w:after="0" w:line="240" w:lineRule="auto"/>
        <w:jc w:val="both"/>
        <w:rPr>
          <w:rFonts w:cs="Calibri"/>
        </w:rPr>
      </w:pPr>
    </w:p>
    <w:p w14:paraId="3330FF77" w14:textId="77777777" w:rsidR="006F5111" w:rsidRPr="009773CF" w:rsidRDefault="006F5111" w:rsidP="009773CF">
      <w:pPr>
        <w:pStyle w:val="ListParagraph"/>
        <w:numPr>
          <w:ilvl w:val="0"/>
          <w:numId w:val="7"/>
        </w:numPr>
        <w:spacing w:after="0" w:line="240" w:lineRule="auto"/>
        <w:jc w:val="both"/>
        <w:rPr>
          <w:rFonts w:cs="Calibri"/>
        </w:rPr>
      </w:pPr>
      <w:r w:rsidRPr="009773CF">
        <w:rPr>
          <w:rFonts w:cs="Calibri"/>
          <w:b/>
        </w:rPr>
        <w:t>Carryover.</w:t>
      </w:r>
      <w:r w:rsidRPr="009773CF">
        <w:rPr>
          <w:rFonts w:cs="Calibri"/>
        </w:rPr>
        <w:t xml:space="preserve">  </w:t>
      </w:r>
      <w:r w:rsidR="00CD36EC" w:rsidRPr="009773CF">
        <w:rPr>
          <w:rFonts w:cs="Calibri"/>
        </w:rPr>
        <w:t xml:space="preserve">(Optional) </w:t>
      </w:r>
      <w:r w:rsidR="00995489" w:rsidRPr="009773CF">
        <w:rPr>
          <w:rFonts w:cs="Calibri"/>
        </w:rPr>
        <w:t>Enter the amount of p</w:t>
      </w:r>
      <w:r w:rsidRPr="009773CF">
        <w:rPr>
          <w:rFonts w:cs="Calibri"/>
        </w:rPr>
        <w:t xml:space="preserve">rior </w:t>
      </w:r>
      <w:r w:rsidR="003E3A07" w:rsidRPr="009773CF">
        <w:rPr>
          <w:rFonts w:cs="Calibri"/>
        </w:rPr>
        <w:t xml:space="preserve">fiscal year </w:t>
      </w:r>
      <w:r w:rsidR="002859D1" w:rsidRPr="009773CF">
        <w:rPr>
          <w:rFonts w:cs="Calibri"/>
        </w:rPr>
        <w:t>c</w:t>
      </w:r>
      <w:r w:rsidR="004C33B0" w:rsidRPr="009773CF">
        <w:rPr>
          <w:rFonts w:cs="Calibri"/>
        </w:rPr>
        <w:t xml:space="preserve">apital </w:t>
      </w:r>
      <w:r w:rsidR="002859D1" w:rsidRPr="009773CF">
        <w:rPr>
          <w:rFonts w:cs="Calibri"/>
        </w:rPr>
        <w:t>o</w:t>
      </w:r>
      <w:r w:rsidR="004C33B0" w:rsidRPr="009773CF">
        <w:rPr>
          <w:rFonts w:cs="Calibri"/>
        </w:rPr>
        <w:t xml:space="preserve">utlay </w:t>
      </w:r>
      <w:r w:rsidR="002859D1" w:rsidRPr="009773CF">
        <w:rPr>
          <w:rFonts w:cs="Calibri"/>
        </w:rPr>
        <w:t>f</w:t>
      </w:r>
      <w:r w:rsidR="004C33B0" w:rsidRPr="009773CF">
        <w:rPr>
          <w:rFonts w:cs="Calibri"/>
        </w:rPr>
        <w:t xml:space="preserve">und </w:t>
      </w:r>
      <w:r w:rsidR="00995489" w:rsidRPr="009773CF">
        <w:rPr>
          <w:rFonts w:cs="Calibri"/>
        </w:rPr>
        <w:t>c</w:t>
      </w:r>
      <w:r w:rsidRPr="009773CF">
        <w:rPr>
          <w:rFonts w:cs="Calibri"/>
        </w:rPr>
        <w:t>arry</w:t>
      </w:r>
      <w:r w:rsidR="004C33B0" w:rsidRPr="009773CF">
        <w:rPr>
          <w:rFonts w:cs="Calibri"/>
        </w:rPr>
        <w:t>o</w:t>
      </w:r>
      <w:r w:rsidRPr="009773CF">
        <w:rPr>
          <w:rFonts w:cs="Calibri"/>
        </w:rPr>
        <w:t xml:space="preserve">ver </w:t>
      </w:r>
      <w:r w:rsidR="00995489" w:rsidRPr="009773CF">
        <w:rPr>
          <w:rFonts w:cs="Calibri"/>
        </w:rPr>
        <w:t>b</w:t>
      </w:r>
      <w:r w:rsidRPr="009773CF">
        <w:rPr>
          <w:rFonts w:cs="Calibri"/>
        </w:rPr>
        <w:t>alance</w:t>
      </w:r>
      <w:r w:rsidR="00995489" w:rsidRPr="009773CF">
        <w:rPr>
          <w:rFonts w:cs="Calibri"/>
        </w:rPr>
        <w:t>, if any</w:t>
      </w:r>
      <w:r w:rsidRPr="009773CF">
        <w:rPr>
          <w:rFonts w:cs="Calibri"/>
        </w:rPr>
        <w:t xml:space="preserve">.  </w:t>
      </w:r>
      <w:r w:rsidR="00995489" w:rsidRPr="009773CF">
        <w:rPr>
          <w:rFonts w:cs="Calibri"/>
        </w:rPr>
        <w:t xml:space="preserve">The </w:t>
      </w:r>
      <w:r w:rsidR="002859D1" w:rsidRPr="009773CF">
        <w:rPr>
          <w:rFonts w:cs="Calibri"/>
        </w:rPr>
        <w:t>c</w:t>
      </w:r>
      <w:r w:rsidRPr="009773CF">
        <w:rPr>
          <w:rFonts w:cs="Calibri"/>
        </w:rPr>
        <w:t xml:space="preserve">apital </w:t>
      </w:r>
      <w:r w:rsidR="002859D1" w:rsidRPr="009773CF">
        <w:rPr>
          <w:rFonts w:cs="Calibri"/>
        </w:rPr>
        <w:t>o</w:t>
      </w:r>
      <w:r w:rsidRPr="009773CF">
        <w:rPr>
          <w:rFonts w:cs="Calibri"/>
        </w:rPr>
        <w:t xml:space="preserve">utlay </w:t>
      </w:r>
      <w:r w:rsidR="002859D1" w:rsidRPr="009773CF">
        <w:rPr>
          <w:rFonts w:cs="Calibri"/>
        </w:rPr>
        <w:t>f</w:t>
      </w:r>
      <w:r w:rsidRPr="009773CF">
        <w:rPr>
          <w:rFonts w:cs="Calibri"/>
        </w:rPr>
        <w:t xml:space="preserve">und </w:t>
      </w:r>
      <w:r w:rsidR="002859D1" w:rsidRPr="009773CF">
        <w:rPr>
          <w:rFonts w:cs="Calibri"/>
        </w:rPr>
        <w:t>(</w:t>
      </w:r>
      <w:r w:rsidR="00AE7BDB" w:rsidRPr="009773CF">
        <w:rPr>
          <w:rFonts w:cs="Calibri"/>
        </w:rPr>
        <w:t>F</w:t>
      </w:r>
      <w:r w:rsidR="002859D1" w:rsidRPr="009773CF">
        <w:rPr>
          <w:rFonts w:cs="Calibri"/>
        </w:rPr>
        <w:t xml:space="preserve">und </w:t>
      </w:r>
      <w:r w:rsidRPr="009773CF">
        <w:rPr>
          <w:rFonts w:cs="Calibri"/>
        </w:rPr>
        <w:t>310</w:t>
      </w:r>
      <w:r w:rsidR="002859D1" w:rsidRPr="009773CF">
        <w:rPr>
          <w:rFonts w:cs="Calibri"/>
        </w:rPr>
        <w:t>)</w:t>
      </w:r>
      <w:r w:rsidRPr="009773CF">
        <w:rPr>
          <w:rFonts w:cs="Calibri"/>
        </w:rPr>
        <w:t xml:space="preserve"> carryover</w:t>
      </w:r>
      <w:r w:rsidR="004C33B0" w:rsidRPr="009773CF">
        <w:rPr>
          <w:rFonts w:cs="Calibri"/>
        </w:rPr>
        <w:t xml:space="preserve"> amount </w:t>
      </w:r>
      <w:r w:rsidRPr="009773CF">
        <w:rPr>
          <w:rFonts w:cs="Calibri"/>
        </w:rPr>
        <w:t xml:space="preserve">is reported on the </w:t>
      </w:r>
      <w:r w:rsidR="003E3A07" w:rsidRPr="009773CF">
        <w:rPr>
          <w:rFonts w:cs="Calibri"/>
        </w:rPr>
        <w:t>d</w:t>
      </w:r>
      <w:r w:rsidRPr="009773CF">
        <w:rPr>
          <w:rFonts w:cs="Calibri"/>
        </w:rPr>
        <w:t>istrict</w:t>
      </w:r>
      <w:r w:rsidR="003E3A07" w:rsidRPr="009773CF">
        <w:rPr>
          <w:rFonts w:cs="Calibri"/>
        </w:rPr>
        <w:t>’s</w:t>
      </w:r>
      <w:r w:rsidRPr="009773CF">
        <w:rPr>
          <w:rFonts w:cs="Calibri"/>
        </w:rPr>
        <w:t xml:space="preserve"> most current U</w:t>
      </w:r>
      <w:r w:rsidR="002859D1" w:rsidRPr="009773CF">
        <w:rPr>
          <w:rFonts w:cs="Calibri"/>
        </w:rPr>
        <w:t>n</w:t>
      </w:r>
      <w:r w:rsidR="00941B81" w:rsidRPr="009773CF">
        <w:rPr>
          <w:rFonts w:cs="Calibri"/>
        </w:rPr>
        <w:t>a</w:t>
      </w:r>
      <w:r w:rsidR="002859D1" w:rsidRPr="009773CF">
        <w:rPr>
          <w:rFonts w:cs="Calibri"/>
        </w:rPr>
        <w:t>udited AFR, Audited AFR or a</w:t>
      </w:r>
      <w:r w:rsidRPr="009773CF">
        <w:rPr>
          <w:rFonts w:cs="Calibri"/>
        </w:rPr>
        <w:t xml:space="preserve">udit </w:t>
      </w:r>
      <w:r w:rsidR="002859D1" w:rsidRPr="009773CF">
        <w:rPr>
          <w:rFonts w:cs="Calibri"/>
        </w:rPr>
        <w:t>r</w:t>
      </w:r>
      <w:r w:rsidRPr="009773CF">
        <w:rPr>
          <w:rFonts w:cs="Calibri"/>
        </w:rPr>
        <w:t>eport</w:t>
      </w:r>
      <w:r w:rsidR="0041036E" w:rsidRPr="009773CF">
        <w:rPr>
          <w:rFonts w:cs="Calibri"/>
        </w:rPr>
        <w:t>, respectively</w:t>
      </w:r>
      <w:r w:rsidRPr="009773CF">
        <w:rPr>
          <w:rFonts w:cs="Calibri"/>
        </w:rPr>
        <w:t>.</w:t>
      </w:r>
    </w:p>
    <w:p w14:paraId="79C54C86" w14:textId="77777777" w:rsidR="0064700F" w:rsidRPr="0064700F" w:rsidRDefault="0064700F" w:rsidP="00945759">
      <w:pPr>
        <w:pStyle w:val="ListParagraph"/>
        <w:spacing w:after="0" w:line="240" w:lineRule="auto"/>
        <w:jc w:val="both"/>
        <w:rPr>
          <w:rFonts w:cs="Calibri"/>
        </w:rPr>
      </w:pPr>
    </w:p>
    <w:p w14:paraId="211597C9" w14:textId="77777777" w:rsidR="00BC2F60" w:rsidRPr="009773CF" w:rsidRDefault="006F5111" w:rsidP="009773CF">
      <w:pPr>
        <w:pStyle w:val="ListParagraph"/>
        <w:numPr>
          <w:ilvl w:val="0"/>
          <w:numId w:val="7"/>
        </w:numPr>
        <w:spacing w:after="0" w:line="240" w:lineRule="auto"/>
        <w:jc w:val="both"/>
        <w:rPr>
          <w:rFonts w:cs="Calibri"/>
        </w:rPr>
      </w:pPr>
      <w:r w:rsidRPr="009773CF">
        <w:rPr>
          <w:rFonts w:cs="Calibri"/>
          <w:b/>
        </w:rPr>
        <w:t>Interest Earned.</w:t>
      </w:r>
      <w:r w:rsidRPr="009773CF">
        <w:rPr>
          <w:rFonts w:cs="Calibri"/>
        </w:rPr>
        <w:t xml:space="preserve"> </w:t>
      </w:r>
      <w:r w:rsidR="006E42E4" w:rsidRPr="009773CF">
        <w:rPr>
          <w:rFonts w:cs="Calibri"/>
        </w:rPr>
        <w:t xml:space="preserve">(Optional) </w:t>
      </w:r>
      <w:r w:rsidR="00995489" w:rsidRPr="009773CF">
        <w:rPr>
          <w:rFonts w:cs="Calibri"/>
        </w:rPr>
        <w:t>Enter the amount of</w:t>
      </w:r>
      <w:r w:rsidRPr="009773CF">
        <w:rPr>
          <w:rFonts w:cs="Calibri"/>
        </w:rPr>
        <w:t xml:space="preserve"> </w:t>
      </w:r>
      <w:r w:rsidR="00995489" w:rsidRPr="009773CF">
        <w:rPr>
          <w:rFonts w:cs="Calibri"/>
        </w:rPr>
        <w:t>interest e</w:t>
      </w:r>
      <w:r w:rsidR="002859D1" w:rsidRPr="009773CF">
        <w:rPr>
          <w:rFonts w:cs="Calibri"/>
        </w:rPr>
        <w:t xml:space="preserve">arned </w:t>
      </w:r>
      <w:r w:rsidR="000205E8" w:rsidRPr="009773CF">
        <w:rPr>
          <w:rFonts w:cs="Calibri"/>
        </w:rPr>
        <w:t xml:space="preserve">which is allocated to </w:t>
      </w:r>
      <w:r w:rsidR="002859D1" w:rsidRPr="009773CF">
        <w:rPr>
          <w:rFonts w:cs="Calibri"/>
        </w:rPr>
        <w:t>c</w:t>
      </w:r>
      <w:r w:rsidRPr="009773CF">
        <w:rPr>
          <w:rFonts w:cs="Calibri"/>
        </w:rPr>
        <w:t xml:space="preserve">apital </w:t>
      </w:r>
      <w:r w:rsidR="002859D1" w:rsidRPr="009773CF">
        <w:rPr>
          <w:rFonts w:cs="Calibri"/>
        </w:rPr>
        <w:t>o</w:t>
      </w:r>
      <w:r w:rsidRPr="009773CF">
        <w:rPr>
          <w:rFonts w:cs="Calibri"/>
        </w:rPr>
        <w:t xml:space="preserve">utlay </w:t>
      </w:r>
      <w:r w:rsidR="00966292" w:rsidRPr="009773CF">
        <w:rPr>
          <w:rFonts w:cs="Calibri"/>
        </w:rPr>
        <w:t>f</w:t>
      </w:r>
      <w:r w:rsidRPr="009773CF">
        <w:rPr>
          <w:rFonts w:cs="Calibri"/>
        </w:rPr>
        <w:t>unds in an interest</w:t>
      </w:r>
      <w:r w:rsidR="00BE55DC">
        <w:rPr>
          <w:rFonts w:cs="Calibri"/>
        </w:rPr>
        <w:t>-</w:t>
      </w:r>
      <w:r w:rsidRPr="009773CF">
        <w:rPr>
          <w:rFonts w:cs="Calibri"/>
        </w:rPr>
        <w:t>bearing account</w:t>
      </w:r>
      <w:r w:rsidR="0008535B" w:rsidRPr="009773CF">
        <w:rPr>
          <w:rFonts w:cs="Calibri"/>
        </w:rPr>
        <w:t>, if any</w:t>
      </w:r>
      <w:r w:rsidR="003C57E6" w:rsidRPr="009773CF">
        <w:rPr>
          <w:rFonts w:cs="Calibri"/>
        </w:rPr>
        <w:t xml:space="preserve">. </w:t>
      </w:r>
      <w:r w:rsidR="00966292" w:rsidRPr="009773CF">
        <w:rPr>
          <w:rFonts w:cs="Calibri"/>
        </w:rPr>
        <w:t>The</w:t>
      </w:r>
      <w:r w:rsidRPr="009773CF">
        <w:rPr>
          <w:rFonts w:cs="Calibri"/>
        </w:rPr>
        <w:t xml:space="preserve"> </w:t>
      </w:r>
      <w:r w:rsidR="0046339F" w:rsidRPr="009773CF">
        <w:rPr>
          <w:rFonts w:cs="Calibri"/>
        </w:rPr>
        <w:t>School Facilities Construction Commission</w:t>
      </w:r>
      <w:r w:rsidR="00966292" w:rsidRPr="009773CF">
        <w:rPr>
          <w:rFonts w:cs="Calibri"/>
        </w:rPr>
        <w:t>’s</w:t>
      </w:r>
      <w:r w:rsidR="0046339F" w:rsidRPr="009773CF">
        <w:rPr>
          <w:rFonts w:cs="Calibri"/>
        </w:rPr>
        <w:t xml:space="preserve"> (</w:t>
      </w:r>
      <w:r w:rsidRPr="009773CF">
        <w:rPr>
          <w:rFonts w:cs="Calibri"/>
        </w:rPr>
        <w:t>SFCC</w:t>
      </w:r>
      <w:r w:rsidR="0046339F" w:rsidRPr="009773CF">
        <w:rPr>
          <w:rFonts w:cs="Calibri"/>
        </w:rPr>
        <w:t>)</w:t>
      </w:r>
      <w:r w:rsidRPr="009773CF">
        <w:rPr>
          <w:rFonts w:cs="Calibri"/>
        </w:rPr>
        <w:t xml:space="preserve"> </w:t>
      </w:r>
      <w:r w:rsidR="00966292" w:rsidRPr="009773CF">
        <w:rPr>
          <w:rFonts w:cs="Calibri"/>
        </w:rPr>
        <w:t>written approval (email or letter) must have b</w:t>
      </w:r>
      <w:r w:rsidRPr="009773CF">
        <w:rPr>
          <w:rFonts w:cs="Calibri"/>
        </w:rPr>
        <w:t xml:space="preserve">een received </w:t>
      </w:r>
      <w:r w:rsidR="00146FDA" w:rsidRPr="009773CF">
        <w:rPr>
          <w:rFonts w:cs="Calibri"/>
        </w:rPr>
        <w:t xml:space="preserve">by the district </w:t>
      </w:r>
      <w:r w:rsidR="00E13260" w:rsidRPr="009773CF">
        <w:rPr>
          <w:rFonts w:cs="Calibri"/>
        </w:rPr>
        <w:t xml:space="preserve">and attached to the CFR </w:t>
      </w:r>
      <w:r w:rsidR="00146FDA" w:rsidRPr="009773CF">
        <w:rPr>
          <w:rFonts w:cs="Calibri"/>
        </w:rPr>
        <w:t>in order to includ</w:t>
      </w:r>
      <w:r w:rsidR="00966292" w:rsidRPr="009773CF">
        <w:rPr>
          <w:rFonts w:cs="Calibri"/>
        </w:rPr>
        <w:t xml:space="preserve">e </w:t>
      </w:r>
      <w:r w:rsidRPr="009773CF">
        <w:rPr>
          <w:rFonts w:cs="Calibri"/>
        </w:rPr>
        <w:t>any interest earned on SFCC funds</w:t>
      </w:r>
      <w:r w:rsidR="003C57E6" w:rsidRPr="009773CF">
        <w:rPr>
          <w:rFonts w:cs="Calibri"/>
        </w:rPr>
        <w:t xml:space="preserve">. </w:t>
      </w:r>
      <w:r w:rsidR="0041036E" w:rsidRPr="009773CF">
        <w:rPr>
          <w:rFonts w:cs="Calibri"/>
        </w:rPr>
        <w:t>U</w:t>
      </w:r>
      <w:r w:rsidRPr="009773CF">
        <w:rPr>
          <w:rFonts w:cs="Calibri"/>
        </w:rPr>
        <w:t xml:space="preserve">se </w:t>
      </w:r>
      <w:r w:rsidR="0041036E" w:rsidRPr="009773CF">
        <w:rPr>
          <w:rFonts w:cs="Calibri"/>
        </w:rPr>
        <w:t>a</w:t>
      </w:r>
      <w:r w:rsidRPr="009773CF">
        <w:rPr>
          <w:rFonts w:cs="Calibri"/>
        </w:rPr>
        <w:t>ctual</w:t>
      </w:r>
      <w:r w:rsidR="002859D1" w:rsidRPr="009773CF">
        <w:rPr>
          <w:rFonts w:cs="Calibri"/>
        </w:rPr>
        <w:t xml:space="preserve"> year-to-date</w:t>
      </w:r>
      <w:r w:rsidRPr="009773CF">
        <w:rPr>
          <w:rFonts w:cs="Calibri"/>
        </w:rPr>
        <w:t xml:space="preserve"> </w:t>
      </w:r>
      <w:r w:rsidR="002859D1" w:rsidRPr="009773CF">
        <w:rPr>
          <w:rFonts w:cs="Calibri"/>
        </w:rPr>
        <w:t>(</w:t>
      </w:r>
      <w:r w:rsidRPr="009773CF">
        <w:rPr>
          <w:rFonts w:cs="Calibri"/>
        </w:rPr>
        <w:t>YTD</w:t>
      </w:r>
      <w:r w:rsidR="002859D1" w:rsidRPr="009773CF">
        <w:rPr>
          <w:rFonts w:cs="Calibri"/>
        </w:rPr>
        <w:t>)</w:t>
      </w:r>
      <w:r w:rsidRPr="009773CF">
        <w:rPr>
          <w:rFonts w:cs="Calibri"/>
        </w:rPr>
        <w:t xml:space="preserve"> amounts</w:t>
      </w:r>
      <w:r w:rsidR="000205E8" w:rsidRPr="009773CF">
        <w:rPr>
          <w:rFonts w:cs="Calibri"/>
        </w:rPr>
        <w:t xml:space="preserve"> already received</w:t>
      </w:r>
      <w:r w:rsidR="0041036E" w:rsidRPr="009773CF">
        <w:rPr>
          <w:rFonts w:cs="Calibri"/>
        </w:rPr>
        <w:t>.</w:t>
      </w:r>
      <w:r w:rsidRPr="009773CF">
        <w:rPr>
          <w:rFonts w:cs="Calibri"/>
        </w:rPr>
        <w:t xml:space="preserve">  </w:t>
      </w:r>
      <w:r w:rsidR="0041036E" w:rsidRPr="009773CF">
        <w:rPr>
          <w:rFonts w:cs="Calibri"/>
        </w:rPr>
        <w:t>E</w:t>
      </w:r>
      <w:r w:rsidRPr="009773CF">
        <w:rPr>
          <w:rFonts w:cs="Calibri"/>
        </w:rPr>
        <w:t>stimates o</w:t>
      </w:r>
      <w:r w:rsidR="0041036E" w:rsidRPr="009773CF">
        <w:rPr>
          <w:rFonts w:cs="Calibri"/>
        </w:rPr>
        <w:t>f</w:t>
      </w:r>
      <w:r w:rsidRPr="009773CF">
        <w:rPr>
          <w:rFonts w:cs="Calibri"/>
        </w:rPr>
        <w:t xml:space="preserve"> amounts </w:t>
      </w:r>
      <w:r w:rsidR="0041036E" w:rsidRPr="009773CF">
        <w:rPr>
          <w:rFonts w:cs="Calibri"/>
        </w:rPr>
        <w:t>to be co</w:t>
      </w:r>
      <w:r w:rsidRPr="009773CF">
        <w:rPr>
          <w:rFonts w:cs="Calibri"/>
        </w:rPr>
        <w:t>llected</w:t>
      </w:r>
      <w:r w:rsidR="0046339F" w:rsidRPr="009773CF">
        <w:rPr>
          <w:rFonts w:cs="Calibri"/>
        </w:rPr>
        <w:t>/earned</w:t>
      </w:r>
      <w:r w:rsidR="0041036E" w:rsidRPr="009773CF">
        <w:rPr>
          <w:rFonts w:cs="Calibri"/>
        </w:rPr>
        <w:t xml:space="preserve"> are not permitted</w:t>
      </w:r>
      <w:r w:rsidRPr="009773CF">
        <w:rPr>
          <w:rFonts w:cs="Calibri"/>
        </w:rPr>
        <w:t>.</w:t>
      </w:r>
      <w:r w:rsidR="0047198C" w:rsidRPr="009773CF">
        <w:rPr>
          <w:rFonts w:cs="Calibri"/>
        </w:rPr>
        <w:t xml:space="preserve"> </w:t>
      </w:r>
      <w:r w:rsidR="00935834" w:rsidRPr="009773CF">
        <w:rPr>
          <w:rFonts w:cs="Calibri"/>
        </w:rPr>
        <w:t xml:space="preserve"> Indicate SFCC approval date in the space provided. </w:t>
      </w:r>
      <w:r w:rsidR="0047198C" w:rsidRPr="009773CF">
        <w:rPr>
          <w:rFonts w:cs="Calibri"/>
        </w:rPr>
        <w:t>If the interest earned amount</w:t>
      </w:r>
      <w:r w:rsidR="00935834" w:rsidRPr="009773CF">
        <w:rPr>
          <w:rFonts w:cs="Calibri"/>
        </w:rPr>
        <w:t xml:space="preserve"> </w:t>
      </w:r>
      <w:r w:rsidR="0047198C" w:rsidRPr="009773CF">
        <w:rPr>
          <w:rFonts w:cs="Calibri"/>
        </w:rPr>
        <w:t xml:space="preserve">is a significant amount, then KDE’s </w:t>
      </w:r>
      <w:r w:rsidR="008848B8" w:rsidRPr="009773CF">
        <w:rPr>
          <w:rFonts w:cs="Calibri"/>
        </w:rPr>
        <w:t xml:space="preserve">District Financial Management Branch (DFMB) </w:t>
      </w:r>
      <w:r w:rsidR="00996583" w:rsidRPr="009773CF">
        <w:rPr>
          <w:rFonts w:cs="Calibri"/>
        </w:rPr>
        <w:t>staff may request a</w:t>
      </w:r>
      <w:r w:rsidR="005A0672" w:rsidRPr="009773CF">
        <w:rPr>
          <w:rFonts w:cs="Calibri"/>
        </w:rPr>
        <w:t>n</w:t>
      </w:r>
      <w:r w:rsidR="00996583" w:rsidRPr="009773CF">
        <w:rPr>
          <w:rFonts w:cs="Calibri"/>
        </w:rPr>
        <w:t xml:space="preserve"> YTD Budget Report </w:t>
      </w:r>
      <w:r w:rsidR="0047198C" w:rsidRPr="009773CF">
        <w:rPr>
          <w:rFonts w:cs="Calibri"/>
        </w:rPr>
        <w:t>from the district</w:t>
      </w:r>
      <w:r w:rsidR="00996583" w:rsidRPr="009773CF">
        <w:rPr>
          <w:rFonts w:cs="Calibri"/>
        </w:rPr>
        <w:t xml:space="preserve">’s MUNIS system </w:t>
      </w:r>
      <w:r w:rsidR="0047198C" w:rsidRPr="009773CF">
        <w:rPr>
          <w:rFonts w:cs="Calibri"/>
        </w:rPr>
        <w:t xml:space="preserve">that shows the </w:t>
      </w:r>
      <w:r w:rsidR="009B4EF4" w:rsidRPr="009773CF">
        <w:rPr>
          <w:rFonts w:cs="Calibri"/>
        </w:rPr>
        <w:t xml:space="preserve">YTD Actual </w:t>
      </w:r>
      <w:r w:rsidR="0047198C" w:rsidRPr="009773CF">
        <w:rPr>
          <w:rFonts w:cs="Calibri"/>
        </w:rPr>
        <w:t>available interest earned.</w:t>
      </w:r>
      <w:r w:rsidR="008848B8" w:rsidRPr="009773CF">
        <w:rPr>
          <w:rFonts w:cs="Calibri"/>
        </w:rPr>
        <w:t xml:space="preserve">  An example of the report is located on KDE’s </w:t>
      </w:r>
      <w:hyperlink r:id="rId24" w:history="1">
        <w:r w:rsidR="008848B8" w:rsidRPr="009773CF">
          <w:rPr>
            <w:rStyle w:val="Hyperlink"/>
            <w:rFonts w:cs="Calibri"/>
          </w:rPr>
          <w:t>Capital Funds Request webpage</w:t>
        </w:r>
      </w:hyperlink>
      <w:r w:rsidR="008848B8" w:rsidRPr="009773CF">
        <w:rPr>
          <w:rFonts w:cs="Calibri"/>
        </w:rPr>
        <w:t>.</w:t>
      </w:r>
    </w:p>
    <w:p w14:paraId="546CAB19" w14:textId="77777777" w:rsidR="0046339F" w:rsidRPr="00F50122" w:rsidRDefault="0046339F" w:rsidP="00945759">
      <w:pPr>
        <w:pStyle w:val="ListParagraph"/>
        <w:spacing w:after="0" w:line="240" w:lineRule="auto"/>
        <w:jc w:val="both"/>
        <w:rPr>
          <w:rFonts w:cs="Calibri"/>
        </w:rPr>
      </w:pPr>
    </w:p>
    <w:p w14:paraId="67ECB6F2" w14:textId="77777777" w:rsidR="00AC7159" w:rsidRPr="009773CF" w:rsidRDefault="00F621BD" w:rsidP="009773CF">
      <w:pPr>
        <w:pStyle w:val="ListParagraph"/>
        <w:numPr>
          <w:ilvl w:val="0"/>
          <w:numId w:val="7"/>
        </w:numPr>
        <w:spacing w:after="0" w:line="240" w:lineRule="auto"/>
        <w:jc w:val="both"/>
        <w:rPr>
          <w:rFonts w:cs="Calibri"/>
        </w:rPr>
      </w:pPr>
      <w:r w:rsidRPr="009773CF">
        <w:rPr>
          <w:rFonts w:cs="Calibri"/>
          <w:b/>
        </w:rPr>
        <w:t>Escrowed SFCC.</w:t>
      </w:r>
      <w:r w:rsidRPr="009773CF">
        <w:rPr>
          <w:rFonts w:cs="Calibri"/>
        </w:rPr>
        <w:t xml:space="preserve">  (Optional) Complete only if these funds are to be used. If applicable, enter the amount of funds from </w:t>
      </w:r>
      <w:r w:rsidR="004B6E44" w:rsidRPr="009773CF">
        <w:rPr>
          <w:rFonts w:cs="Calibri"/>
        </w:rPr>
        <w:t xml:space="preserve">capital outlay </w:t>
      </w:r>
      <w:r w:rsidRPr="009773CF">
        <w:rPr>
          <w:rFonts w:cs="Calibri"/>
        </w:rPr>
        <w:t>fund balances leftover at the end of each odd-numbered fiscal year that shall be escrowed for future debt service and used to address priorities listed in</w:t>
      </w:r>
      <w:r w:rsidR="009D23FB" w:rsidRPr="009773CF">
        <w:rPr>
          <w:rFonts w:cs="Calibri"/>
        </w:rPr>
        <w:t xml:space="preserve"> the approved facilities plan. </w:t>
      </w:r>
      <w:r w:rsidRPr="009773CF">
        <w:rPr>
          <w:rFonts w:cs="Calibri"/>
        </w:rPr>
        <w:t>District</w:t>
      </w:r>
      <w:r w:rsidR="00904952" w:rsidRPr="009773CF">
        <w:rPr>
          <w:rFonts w:cs="Calibri"/>
        </w:rPr>
        <w:t>’s</w:t>
      </w:r>
      <w:r w:rsidRPr="009773CF">
        <w:rPr>
          <w:rFonts w:cs="Calibri"/>
        </w:rPr>
        <w:t xml:space="preserve"> total </w:t>
      </w:r>
      <w:r w:rsidR="006B1D3C" w:rsidRPr="009773CF">
        <w:rPr>
          <w:rFonts w:cs="Calibri"/>
        </w:rPr>
        <w:t xml:space="preserve">School </w:t>
      </w:r>
      <w:r w:rsidR="00F355C3" w:rsidRPr="009773CF">
        <w:rPr>
          <w:rFonts w:cs="Calibri"/>
        </w:rPr>
        <w:t>Facilities Construction Commission (</w:t>
      </w:r>
      <w:r w:rsidRPr="009773CF">
        <w:rPr>
          <w:rFonts w:cs="Calibri"/>
        </w:rPr>
        <w:t>SFCC</w:t>
      </w:r>
      <w:r w:rsidR="006B1D3C" w:rsidRPr="009773CF">
        <w:rPr>
          <w:rFonts w:cs="Calibri"/>
        </w:rPr>
        <w:t>)</w:t>
      </w:r>
      <w:r w:rsidRPr="009773CF">
        <w:rPr>
          <w:rFonts w:cs="Calibri"/>
        </w:rPr>
        <w:t xml:space="preserve"> escrow amounts included on the Capital Funds Request(s) </w:t>
      </w:r>
      <w:r w:rsidR="00E13260" w:rsidRPr="009773CF">
        <w:rPr>
          <w:rFonts w:cs="Calibri"/>
        </w:rPr>
        <w:t>are</w:t>
      </w:r>
      <w:r w:rsidR="00904952" w:rsidRPr="009773CF">
        <w:rPr>
          <w:rFonts w:cs="Calibri"/>
        </w:rPr>
        <w:t xml:space="preserve"> </w:t>
      </w:r>
      <w:r w:rsidR="00E13260" w:rsidRPr="009773CF">
        <w:rPr>
          <w:rFonts w:cs="Calibri"/>
        </w:rPr>
        <w:t>recorded i</w:t>
      </w:r>
      <w:r w:rsidR="00904952" w:rsidRPr="009773CF">
        <w:rPr>
          <w:rFonts w:cs="Calibri"/>
        </w:rPr>
        <w:t xml:space="preserve">n the </w:t>
      </w:r>
      <w:r w:rsidR="00F50122" w:rsidRPr="009773CF">
        <w:rPr>
          <w:rFonts w:cs="Calibri"/>
        </w:rPr>
        <w:t>districts</w:t>
      </w:r>
      <w:r w:rsidR="00904952" w:rsidRPr="009773CF">
        <w:rPr>
          <w:rFonts w:cs="Calibri"/>
        </w:rPr>
        <w:t xml:space="preserve"> most current Unaudited AFR, Audited AFR or audit report, respectively</w:t>
      </w:r>
      <w:r w:rsidR="00AE7BDB" w:rsidRPr="009773CF">
        <w:rPr>
          <w:rFonts w:cs="Calibri"/>
        </w:rPr>
        <w:t>. T</w:t>
      </w:r>
      <w:r w:rsidR="00904952" w:rsidRPr="009773CF">
        <w:rPr>
          <w:rFonts w:cs="Calibri"/>
        </w:rPr>
        <w:t xml:space="preserve">hose amounts must reconcile to </w:t>
      </w:r>
      <w:r w:rsidRPr="009773CF">
        <w:rPr>
          <w:rFonts w:cs="Calibri"/>
        </w:rPr>
        <w:t>the total of what has been approved by SFCC. The SFCC’s written approval (email or letter) must be attached to the CFR in order to include any escrowed SFCC fu</w:t>
      </w:r>
      <w:r w:rsidR="004A53DD" w:rsidRPr="009773CF">
        <w:rPr>
          <w:rFonts w:cs="Calibri"/>
        </w:rPr>
        <w:t>nds on a Capital Funds Request.</w:t>
      </w:r>
      <w:r w:rsidRPr="009773CF">
        <w:rPr>
          <w:rFonts w:cs="Calibri"/>
        </w:rPr>
        <w:t xml:space="preserve"> Indicate SFCC approval date in </w:t>
      </w:r>
      <w:r w:rsidR="007048F1" w:rsidRPr="009773CF">
        <w:rPr>
          <w:rFonts w:cs="Calibri"/>
        </w:rPr>
        <w:t xml:space="preserve">the </w:t>
      </w:r>
      <w:r w:rsidRPr="009773CF">
        <w:rPr>
          <w:rFonts w:cs="Calibri"/>
        </w:rPr>
        <w:t>space provided</w:t>
      </w:r>
      <w:r w:rsidR="005671FC" w:rsidRPr="009773CF">
        <w:rPr>
          <w:rFonts w:cs="Calibri"/>
        </w:rPr>
        <w:t xml:space="preserve"> along with the SFCC approval date for interest earned as referenced in section ‘c.’ above, if applicable.</w:t>
      </w:r>
    </w:p>
    <w:p w14:paraId="7F334C15" w14:textId="77777777" w:rsidR="0070215B" w:rsidRPr="00F50122" w:rsidRDefault="0070215B" w:rsidP="00945759">
      <w:pPr>
        <w:pStyle w:val="ListParagraph"/>
        <w:jc w:val="both"/>
        <w:rPr>
          <w:rFonts w:cs="Calibri"/>
        </w:rPr>
      </w:pPr>
    </w:p>
    <w:p w14:paraId="6DFAD097" w14:textId="77777777" w:rsidR="006F5111" w:rsidRPr="00F50122" w:rsidRDefault="002859D1" w:rsidP="00945759">
      <w:pPr>
        <w:pStyle w:val="ListParagraph"/>
        <w:numPr>
          <w:ilvl w:val="0"/>
          <w:numId w:val="9"/>
        </w:numPr>
        <w:spacing w:after="0" w:line="240" w:lineRule="auto"/>
        <w:jc w:val="both"/>
        <w:rPr>
          <w:rFonts w:cs="Calibri"/>
        </w:rPr>
      </w:pPr>
      <w:r w:rsidRPr="009D4B54">
        <w:rPr>
          <w:rStyle w:val="Heading1Char"/>
        </w:rPr>
        <w:lastRenderedPageBreak/>
        <w:t>Total A</w:t>
      </w:r>
      <w:r w:rsidR="0041036E" w:rsidRPr="009D4B54">
        <w:rPr>
          <w:rStyle w:val="Heading1Char"/>
        </w:rPr>
        <w:t>vailable C</w:t>
      </w:r>
      <w:r w:rsidR="006F5111" w:rsidRPr="009D4B54">
        <w:rPr>
          <w:rStyle w:val="Heading1Char"/>
        </w:rPr>
        <w:t xml:space="preserve">apital </w:t>
      </w:r>
      <w:r w:rsidR="0041036E" w:rsidRPr="009D4B54">
        <w:rPr>
          <w:rStyle w:val="Heading1Char"/>
        </w:rPr>
        <w:t>O</w:t>
      </w:r>
      <w:r w:rsidR="006F5111" w:rsidRPr="009D4B54">
        <w:rPr>
          <w:rStyle w:val="Heading1Char"/>
        </w:rPr>
        <w:t>utlay Fund 310 Revenue</w:t>
      </w:r>
      <w:r w:rsidR="006F5111" w:rsidRPr="00F50122">
        <w:rPr>
          <w:rFonts w:cs="Calibri"/>
          <w:b/>
        </w:rPr>
        <w:t xml:space="preserve"> </w:t>
      </w:r>
      <w:r w:rsidR="006F5111" w:rsidRPr="00F50122">
        <w:rPr>
          <w:rFonts w:cs="Calibri"/>
        </w:rPr>
        <w:t xml:space="preserve">(Lines </w:t>
      </w:r>
      <w:r w:rsidR="00EF0EE5" w:rsidRPr="00F50122">
        <w:rPr>
          <w:rFonts w:cs="Calibri"/>
        </w:rPr>
        <w:t>2</w:t>
      </w:r>
      <w:r w:rsidR="006F5111" w:rsidRPr="00F50122">
        <w:rPr>
          <w:rFonts w:cs="Calibri"/>
        </w:rPr>
        <w:t>a</w:t>
      </w:r>
      <w:r w:rsidR="00EF0EE5" w:rsidRPr="00F50122">
        <w:rPr>
          <w:rFonts w:cs="Calibri"/>
        </w:rPr>
        <w:t xml:space="preserve"> </w:t>
      </w:r>
      <w:r w:rsidR="006F5111" w:rsidRPr="00F50122">
        <w:rPr>
          <w:rFonts w:cs="Calibri"/>
        </w:rPr>
        <w:t>+</w:t>
      </w:r>
      <w:r w:rsidR="00EF0EE5" w:rsidRPr="00F50122">
        <w:rPr>
          <w:rFonts w:cs="Calibri"/>
        </w:rPr>
        <w:t xml:space="preserve"> 2</w:t>
      </w:r>
      <w:r w:rsidR="006F5111" w:rsidRPr="00F50122">
        <w:rPr>
          <w:rFonts w:cs="Calibri"/>
        </w:rPr>
        <w:t>b</w:t>
      </w:r>
      <w:r w:rsidR="00EF0EE5" w:rsidRPr="00F50122">
        <w:rPr>
          <w:rFonts w:cs="Calibri"/>
        </w:rPr>
        <w:t xml:space="preserve"> </w:t>
      </w:r>
      <w:r w:rsidR="006F5111" w:rsidRPr="00F50122">
        <w:rPr>
          <w:rFonts w:cs="Calibri"/>
        </w:rPr>
        <w:t xml:space="preserve">+ </w:t>
      </w:r>
      <w:r w:rsidR="00EF0EE5" w:rsidRPr="00F50122">
        <w:rPr>
          <w:rFonts w:cs="Calibri"/>
        </w:rPr>
        <w:t>2</w:t>
      </w:r>
      <w:r w:rsidR="006F5111" w:rsidRPr="00F50122">
        <w:rPr>
          <w:rFonts w:cs="Calibri"/>
        </w:rPr>
        <w:t>c</w:t>
      </w:r>
      <w:r w:rsidR="00EF0EE5" w:rsidRPr="00F50122">
        <w:rPr>
          <w:rFonts w:cs="Calibri"/>
        </w:rPr>
        <w:t xml:space="preserve"> </w:t>
      </w:r>
      <w:r w:rsidR="006F5111" w:rsidRPr="00F50122">
        <w:rPr>
          <w:rFonts w:cs="Calibri"/>
        </w:rPr>
        <w:t>+</w:t>
      </w:r>
      <w:r w:rsidR="00EF0EE5" w:rsidRPr="00F50122">
        <w:rPr>
          <w:rFonts w:cs="Calibri"/>
        </w:rPr>
        <w:t xml:space="preserve"> 2</w:t>
      </w:r>
      <w:r w:rsidR="006F5111" w:rsidRPr="00F50122">
        <w:rPr>
          <w:rFonts w:cs="Calibri"/>
        </w:rPr>
        <w:t>d</w:t>
      </w:r>
      <w:r w:rsidR="00995489" w:rsidRPr="00F50122">
        <w:rPr>
          <w:rFonts w:cs="Calibri"/>
        </w:rPr>
        <w:t>,</w:t>
      </w:r>
      <w:r w:rsidR="0070215B" w:rsidRPr="00F50122">
        <w:rPr>
          <w:rFonts w:cs="Calibri"/>
        </w:rPr>
        <w:t xml:space="preserve"> computed automatically</w:t>
      </w:r>
      <w:r w:rsidR="006F5111" w:rsidRPr="00F50122">
        <w:rPr>
          <w:rFonts w:cs="Calibri"/>
        </w:rPr>
        <w:t>)</w:t>
      </w:r>
      <w:r w:rsidR="00B40842" w:rsidRPr="00F50122">
        <w:rPr>
          <w:rFonts w:cs="Calibri"/>
        </w:rPr>
        <w:t>.</w:t>
      </w:r>
    </w:p>
    <w:p w14:paraId="4A212093" w14:textId="77777777" w:rsidR="006F5111" w:rsidRPr="00F50122" w:rsidRDefault="006F5111" w:rsidP="00945759">
      <w:pPr>
        <w:pStyle w:val="ListParagraph"/>
        <w:spacing w:after="0" w:line="240" w:lineRule="auto"/>
        <w:ind w:left="360"/>
        <w:jc w:val="both"/>
        <w:rPr>
          <w:rFonts w:cs="Calibri"/>
          <w:b/>
        </w:rPr>
      </w:pPr>
    </w:p>
    <w:p w14:paraId="73EB7AA5" w14:textId="77777777" w:rsidR="006F5111" w:rsidRPr="0064700F" w:rsidRDefault="006F5111" w:rsidP="00945759">
      <w:pPr>
        <w:pStyle w:val="ListParagraph"/>
        <w:numPr>
          <w:ilvl w:val="0"/>
          <w:numId w:val="9"/>
        </w:numPr>
        <w:spacing w:after="0" w:line="240" w:lineRule="auto"/>
        <w:jc w:val="both"/>
        <w:rPr>
          <w:rFonts w:cs="Calibri"/>
          <w:b/>
        </w:rPr>
      </w:pPr>
      <w:r w:rsidRPr="00692A3C">
        <w:rPr>
          <w:rStyle w:val="Strong"/>
        </w:rPr>
        <w:t xml:space="preserve">Building Fund 320 - Nickels - SEEK - Complete only </w:t>
      </w:r>
      <w:r w:rsidR="004C33B0" w:rsidRPr="00692A3C">
        <w:rPr>
          <w:rStyle w:val="Strong"/>
        </w:rPr>
        <w:t xml:space="preserve">for the </w:t>
      </w:r>
      <w:r w:rsidRPr="00692A3C">
        <w:rPr>
          <w:rStyle w:val="Strong"/>
        </w:rPr>
        <w:t xml:space="preserve">initial </w:t>
      </w:r>
      <w:r w:rsidR="002F479D" w:rsidRPr="00692A3C">
        <w:rPr>
          <w:rStyle w:val="Strong"/>
        </w:rPr>
        <w:t>r</w:t>
      </w:r>
      <w:r w:rsidRPr="00692A3C">
        <w:rPr>
          <w:rStyle w:val="Strong"/>
        </w:rPr>
        <w:t>equest</w:t>
      </w:r>
      <w:r w:rsidRPr="00F50122">
        <w:rPr>
          <w:rFonts w:cs="Calibri"/>
          <w:b/>
        </w:rPr>
        <w:t xml:space="preserve">.  </w:t>
      </w:r>
      <w:r w:rsidRPr="00F50122">
        <w:rPr>
          <w:rFonts w:cs="Calibri"/>
        </w:rPr>
        <w:t>This section will not need to be completed on subsequent request</w:t>
      </w:r>
      <w:r w:rsidR="0041036E" w:rsidRPr="00F50122">
        <w:rPr>
          <w:rFonts w:cs="Calibri"/>
        </w:rPr>
        <w:t>s</w:t>
      </w:r>
      <w:r w:rsidR="0064700F">
        <w:rPr>
          <w:rFonts w:cs="Calibri"/>
        </w:rPr>
        <w:t>.</w:t>
      </w:r>
    </w:p>
    <w:p w14:paraId="2BCD0494" w14:textId="77777777" w:rsidR="0064700F" w:rsidRPr="0064700F" w:rsidRDefault="0064700F" w:rsidP="00945759">
      <w:pPr>
        <w:spacing w:after="0" w:line="240" w:lineRule="auto"/>
        <w:jc w:val="both"/>
        <w:rPr>
          <w:rFonts w:cs="Calibri"/>
          <w:b/>
        </w:rPr>
      </w:pPr>
    </w:p>
    <w:p w14:paraId="73356652" w14:textId="77777777" w:rsidR="006F5111" w:rsidRDefault="006F5111" w:rsidP="00945759">
      <w:pPr>
        <w:pStyle w:val="ListParagraph"/>
        <w:numPr>
          <w:ilvl w:val="0"/>
          <w:numId w:val="8"/>
        </w:numPr>
        <w:spacing w:after="0" w:line="240" w:lineRule="auto"/>
        <w:jc w:val="both"/>
        <w:rPr>
          <w:rFonts w:cs="Calibri"/>
        </w:rPr>
      </w:pPr>
      <w:r w:rsidRPr="00F50122">
        <w:rPr>
          <w:rFonts w:cs="Calibri"/>
          <w:b/>
        </w:rPr>
        <w:t>Building Fund 320 Nickel SEEK Amount</w:t>
      </w:r>
      <w:r w:rsidRPr="00F50122">
        <w:rPr>
          <w:rFonts w:cs="Calibri"/>
        </w:rPr>
        <w:t xml:space="preserve">.  </w:t>
      </w:r>
      <w:r w:rsidR="006E42E4" w:rsidRPr="00F50122">
        <w:rPr>
          <w:rFonts w:cs="Calibri"/>
        </w:rPr>
        <w:t xml:space="preserve">(Required for </w:t>
      </w:r>
      <w:r w:rsidR="00A13F2A" w:rsidRPr="00F50122">
        <w:rPr>
          <w:rFonts w:cs="Calibri"/>
        </w:rPr>
        <w:t>initial</w:t>
      </w:r>
      <w:r w:rsidR="006E42E4" w:rsidRPr="00F50122">
        <w:rPr>
          <w:rFonts w:cs="Calibri"/>
        </w:rPr>
        <w:t xml:space="preserve"> CFRs only) </w:t>
      </w:r>
      <w:r w:rsidR="0041036E" w:rsidRPr="00F50122">
        <w:rPr>
          <w:rFonts w:cs="Calibri"/>
        </w:rPr>
        <w:t>Enter the tota</w:t>
      </w:r>
      <w:r w:rsidR="00941B81" w:rsidRPr="00F50122">
        <w:rPr>
          <w:rFonts w:cs="Calibri"/>
        </w:rPr>
        <w:t xml:space="preserve">l of the amounts </w:t>
      </w:r>
      <w:r w:rsidR="006E42E4" w:rsidRPr="00F50122">
        <w:rPr>
          <w:rFonts w:cs="Calibri"/>
        </w:rPr>
        <w:t xml:space="preserve">in all rows </w:t>
      </w:r>
      <w:r w:rsidR="00941B81" w:rsidRPr="00F50122">
        <w:rPr>
          <w:rFonts w:cs="Calibri"/>
        </w:rPr>
        <w:t>shown in the “L</w:t>
      </w:r>
      <w:r w:rsidR="0041036E" w:rsidRPr="00F50122">
        <w:rPr>
          <w:rFonts w:cs="Calibri"/>
        </w:rPr>
        <w:t>oca</w:t>
      </w:r>
      <w:r w:rsidR="00941B81" w:rsidRPr="00F50122">
        <w:rPr>
          <w:rFonts w:cs="Calibri"/>
        </w:rPr>
        <w:t>l” and “A</w:t>
      </w:r>
      <w:r w:rsidR="0041036E" w:rsidRPr="00F50122">
        <w:rPr>
          <w:rFonts w:cs="Calibri"/>
        </w:rPr>
        <w:t xml:space="preserve">djusted </w:t>
      </w:r>
      <w:r w:rsidR="00941B81" w:rsidRPr="00F50122">
        <w:rPr>
          <w:rFonts w:cs="Calibri"/>
        </w:rPr>
        <w:t>S</w:t>
      </w:r>
      <w:r w:rsidR="0041036E" w:rsidRPr="00F50122">
        <w:rPr>
          <w:rFonts w:cs="Calibri"/>
        </w:rPr>
        <w:t>tate” columns in the lower left hand corner of the box labeled “Nickels Calculation”</w:t>
      </w:r>
      <w:r w:rsidRPr="00F50122">
        <w:rPr>
          <w:rFonts w:cs="Calibri"/>
        </w:rPr>
        <w:t xml:space="preserve"> from </w:t>
      </w:r>
      <w:r w:rsidR="0041036E" w:rsidRPr="00F50122">
        <w:rPr>
          <w:rFonts w:cs="Calibri"/>
        </w:rPr>
        <w:t xml:space="preserve">the latest </w:t>
      </w:r>
      <w:r w:rsidRPr="00F50122">
        <w:rPr>
          <w:rFonts w:cs="Calibri"/>
        </w:rPr>
        <w:t xml:space="preserve">SEEK </w:t>
      </w:r>
      <w:r w:rsidR="0041036E" w:rsidRPr="00F50122">
        <w:rPr>
          <w:rFonts w:cs="Calibri"/>
        </w:rPr>
        <w:t>c</w:t>
      </w:r>
      <w:r w:rsidRPr="00F50122">
        <w:rPr>
          <w:rFonts w:cs="Calibri"/>
        </w:rPr>
        <w:t>alculation</w:t>
      </w:r>
      <w:r w:rsidR="0041036E" w:rsidRPr="00F50122">
        <w:rPr>
          <w:rFonts w:cs="Calibri"/>
        </w:rPr>
        <w:t xml:space="preserve"> available on the KDE website:</w:t>
      </w:r>
      <w:r w:rsidRPr="00F50122">
        <w:rPr>
          <w:rFonts w:cs="Calibri"/>
        </w:rPr>
        <w:t xml:space="preserve"> Forecast, Tentative, or F</w:t>
      </w:r>
      <w:r w:rsidR="0041036E" w:rsidRPr="00F50122">
        <w:rPr>
          <w:rFonts w:cs="Calibri"/>
        </w:rPr>
        <w:t>inal, respectively.</w:t>
      </w:r>
    </w:p>
    <w:p w14:paraId="62A35FB5" w14:textId="77777777" w:rsidR="0064700F" w:rsidRPr="0064700F" w:rsidRDefault="0064700F" w:rsidP="00945759">
      <w:pPr>
        <w:pStyle w:val="ListParagraph"/>
        <w:spacing w:after="0" w:line="240" w:lineRule="auto"/>
        <w:jc w:val="both"/>
        <w:rPr>
          <w:rFonts w:cs="Calibri"/>
        </w:rPr>
      </w:pPr>
    </w:p>
    <w:p w14:paraId="309B8FC7" w14:textId="77777777" w:rsidR="006F5111" w:rsidRDefault="006F5111" w:rsidP="00945759">
      <w:pPr>
        <w:pStyle w:val="ListParagraph"/>
        <w:numPr>
          <w:ilvl w:val="0"/>
          <w:numId w:val="8"/>
        </w:numPr>
        <w:spacing w:after="0" w:line="240" w:lineRule="auto"/>
        <w:jc w:val="both"/>
        <w:rPr>
          <w:rFonts w:cs="Calibri"/>
        </w:rPr>
      </w:pPr>
      <w:r w:rsidRPr="00F50122">
        <w:rPr>
          <w:rFonts w:cs="Calibri"/>
          <w:b/>
        </w:rPr>
        <w:t>Carryover.</w:t>
      </w:r>
      <w:r w:rsidRPr="00F50122">
        <w:rPr>
          <w:rFonts w:cs="Calibri"/>
        </w:rPr>
        <w:t xml:space="preserve">  </w:t>
      </w:r>
      <w:r w:rsidR="006E42E4" w:rsidRPr="00F50122">
        <w:rPr>
          <w:rFonts w:cs="Calibri"/>
        </w:rPr>
        <w:t xml:space="preserve">(Optional) </w:t>
      </w:r>
      <w:r w:rsidR="00146FDA" w:rsidRPr="00F50122">
        <w:rPr>
          <w:rFonts w:cs="Calibri"/>
        </w:rPr>
        <w:t xml:space="preserve">Enter the amount of prior fiscal year </w:t>
      </w:r>
      <w:r w:rsidR="002859D1" w:rsidRPr="00F50122">
        <w:rPr>
          <w:rFonts w:cs="Calibri"/>
        </w:rPr>
        <w:t>b</w:t>
      </w:r>
      <w:r w:rsidR="00146FDA" w:rsidRPr="00F50122">
        <w:rPr>
          <w:rFonts w:cs="Calibri"/>
        </w:rPr>
        <w:t xml:space="preserve">uilding </w:t>
      </w:r>
      <w:r w:rsidR="002859D1" w:rsidRPr="00F50122">
        <w:rPr>
          <w:rFonts w:cs="Calibri"/>
        </w:rPr>
        <w:t>f</w:t>
      </w:r>
      <w:r w:rsidR="00146FDA" w:rsidRPr="00F50122">
        <w:rPr>
          <w:rFonts w:cs="Calibri"/>
        </w:rPr>
        <w:t>und c</w:t>
      </w:r>
      <w:r w:rsidR="004C33B0" w:rsidRPr="00F50122">
        <w:rPr>
          <w:rFonts w:cs="Calibri"/>
        </w:rPr>
        <w:t xml:space="preserve">arryover </w:t>
      </w:r>
      <w:r w:rsidR="00146FDA" w:rsidRPr="00F50122">
        <w:rPr>
          <w:rFonts w:cs="Calibri"/>
        </w:rPr>
        <w:t>b</w:t>
      </w:r>
      <w:r w:rsidR="004C33B0" w:rsidRPr="00F50122">
        <w:rPr>
          <w:rFonts w:cs="Calibri"/>
        </w:rPr>
        <w:t>alance</w:t>
      </w:r>
      <w:r w:rsidR="00146FDA" w:rsidRPr="00F50122">
        <w:rPr>
          <w:rFonts w:cs="Calibri"/>
        </w:rPr>
        <w:t>, if any</w:t>
      </w:r>
      <w:r w:rsidR="004C33B0" w:rsidRPr="00F50122">
        <w:rPr>
          <w:rFonts w:cs="Calibri"/>
        </w:rPr>
        <w:t xml:space="preserve">.  </w:t>
      </w:r>
      <w:r w:rsidR="00146FDA" w:rsidRPr="00F50122">
        <w:rPr>
          <w:rFonts w:cs="Calibri"/>
        </w:rPr>
        <w:t xml:space="preserve">The </w:t>
      </w:r>
      <w:r w:rsidR="002859D1" w:rsidRPr="00F50122">
        <w:rPr>
          <w:rFonts w:cs="Calibri"/>
        </w:rPr>
        <w:t>b</w:t>
      </w:r>
      <w:r w:rsidR="004C33B0" w:rsidRPr="00F50122">
        <w:rPr>
          <w:rFonts w:cs="Calibri"/>
        </w:rPr>
        <w:t xml:space="preserve">uilding </w:t>
      </w:r>
      <w:r w:rsidR="002859D1" w:rsidRPr="00F50122">
        <w:rPr>
          <w:rFonts w:cs="Calibri"/>
        </w:rPr>
        <w:t>f</w:t>
      </w:r>
      <w:r w:rsidR="004C33B0" w:rsidRPr="00F50122">
        <w:rPr>
          <w:rFonts w:cs="Calibri"/>
        </w:rPr>
        <w:t xml:space="preserve">und </w:t>
      </w:r>
      <w:r w:rsidR="002859D1" w:rsidRPr="00F50122">
        <w:rPr>
          <w:rFonts w:cs="Calibri"/>
        </w:rPr>
        <w:t>(</w:t>
      </w:r>
      <w:r w:rsidR="00AE7BDB" w:rsidRPr="00F50122">
        <w:rPr>
          <w:rFonts w:cs="Calibri"/>
        </w:rPr>
        <w:t>F</w:t>
      </w:r>
      <w:r w:rsidR="002859D1" w:rsidRPr="00F50122">
        <w:rPr>
          <w:rFonts w:cs="Calibri"/>
        </w:rPr>
        <w:t xml:space="preserve">und </w:t>
      </w:r>
      <w:r w:rsidR="004C33B0" w:rsidRPr="00F50122">
        <w:rPr>
          <w:rFonts w:cs="Calibri"/>
        </w:rPr>
        <w:t>320</w:t>
      </w:r>
      <w:r w:rsidR="002859D1" w:rsidRPr="00F50122">
        <w:rPr>
          <w:rFonts w:cs="Calibri"/>
        </w:rPr>
        <w:t>)</w:t>
      </w:r>
      <w:r w:rsidR="004C33B0" w:rsidRPr="00F50122">
        <w:rPr>
          <w:rFonts w:cs="Calibri"/>
        </w:rPr>
        <w:t xml:space="preserve"> carryover amount is reported on the </w:t>
      </w:r>
      <w:r w:rsidR="005A4F4E" w:rsidRPr="00F50122">
        <w:rPr>
          <w:rFonts w:cs="Calibri"/>
        </w:rPr>
        <w:t>districts</w:t>
      </w:r>
      <w:r w:rsidR="004C33B0" w:rsidRPr="00F50122">
        <w:rPr>
          <w:rFonts w:cs="Calibri"/>
        </w:rPr>
        <w:t xml:space="preserve"> most current U</w:t>
      </w:r>
      <w:r w:rsidR="002859D1" w:rsidRPr="00F50122">
        <w:rPr>
          <w:rFonts w:cs="Calibri"/>
        </w:rPr>
        <w:t>n</w:t>
      </w:r>
      <w:r w:rsidR="00941B81" w:rsidRPr="00F50122">
        <w:rPr>
          <w:rFonts w:cs="Calibri"/>
        </w:rPr>
        <w:t>a</w:t>
      </w:r>
      <w:r w:rsidR="002859D1" w:rsidRPr="00F50122">
        <w:rPr>
          <w:rFonts w:cs="Calibri"/>
        </w:rPr>
        <w:t>udited AFR, Audited AFR or a</w:t>
      </w:r>
      <w:r w:rsidR="004C33B0" w:rsidRPr="00F50122">
        <w:rPr>
          <w:rFonts w:cs="Calibri"/>
        </w:rPr>
        <w:t xml:space="preserve">udit </w:t>
      </w:r>
      <w:r w:rsidR="002859D1" w:rsidRPr="00F50122">
        <w:rPr>
          <w:rFonts w:cs="Calibri"/>
        </w:rPr>
        <w:t>r</w:t>
      </w:r>
      <w:r w:rsidR="004C33B0" w:rsidRPr="00F50122">
        <w:rPr>
          <w:rFonts w:cs="Calibri"/>
        </w:rPr>
        <w:t>eport</w:t>
      </w:r>
      <w:r w:rsidR="0041036E" w:rsidRPr="00F50122">
        <w:rPr>
          <w:rFonts w:cs="Calibri"/>
        </w:rPr>
        <w:t>, respectively</w:t>
      </w:r>
      <w:r w:rsidR="004C33B0" w:rsidRPr="00F50122">
        <w:rPr>
          <w:rFonts w:cs="Calibri"/>
        </w:rPr>
        <w:t>.</w:t>
      </w:r>
    </w:p>
    <w:p w14:paraId="5AE783C8" w14:textId="77777777" w:rsidR="00A53C43" w:rsidRPr="00A53C43" w:rsidRDefault="00A53C43" w:rsidP="00945759">
      <w:pPr>
        <w:spacing w:after="0" w:line="240" w:lineRule="auto"/>
        <w:jc w:val="both"/>
        <w:rPr>
          <w:rFonts w:cs="Calibri"/>
        </w:rPr>
      </w:pPr>
    </w:p>
    <w:p w14:paraId="7EB77C39" w14:textId="77777777" w:rsidR="00996583" w:rsidRDefault="006F5111" w:rsidP="00945759">
      <w:pPr>
        <w:pStyle w:val="ListParagraph"/>
        <w:numPr>
          <w:ilvl w:val="0"/>
          <w:numId w:val="17"/>
        </w:numPr>
        <w:spacing w:after="0" w:line="240" w:lineRule="auto"/>
        <w:jc w:val="both"/>
        <w:rPr>
          <w:rFonts w:cs="Calibri"/>
        </w:rPr>
      </w:pPr>
      <w:r w:rsidRPr="00F50122">
        <w:rPr>
          <w:rFonts w:cs="Calibri"/>
          <w:b/>
        </w:rPr>
        <w:t>Interest Earned.</w:t>
      </w:r>
      <w:r w:rsidRPr="00F50122">
        <w:rPr>
          <w:rFonts w:cs="Calibri"/>
        </w:rPr>
        <w:t xml:space="preserve">  </w:t>
      </w:r>
      <w:r w:rsidR="006E42E4" w:rsidRPr="00F50122">
        <w:rPr>
          <w:rFonts w:cs="Calibri"/>
        </w:rPr>
        <w:t xml:space="preserve">(Optional) </w:t>
      </w:r>
      <w:r w:rsidR="00146FDA" w:rsidRPr="00F50122">
        <w:rPr>
          <w:rFonts w:cs="Calibri"/>
        </w:rPr>
        <w:t>Enter the amount of i</w:t>
      </w:r>
      <w:r w:rsidRPr="00F50122">
        <w:rPr>
          <w:rFonts w:cs="Calibri"/>
        </w:rPr>
        <w:t xml:space="preserve">nterest </w:t>
      </w:r>
      <w:r w:rsidR="00146FDA" w:rsidRPr="00F50122">
        <w:rPr>
          <w:rFonts w:cs="Calibri"/>
        </w:rPr>
        <w:t>e</w:t>
      </w:r>
      <w:r w:rsidRPr="00F50122">
        <w:rPr>
          <w:rFonts w:cs="Calibri"/>
        </w:rPr>
        <w:t xml:space="preserve">arned </w:t>
      </w:r>
      <w:r w:rsidR="000205E8" w:rsidRPr="00F50122">
        <w:rPr>
          <w:rFonts w:cs="Calibri"/>
        </w:rPr>
        <w:t xml:space="preserve">which is allocated to </w:t>
      </w:r>
      <w:r w:rsidR="002859D1" w:rsidRPr="00F50122">
        <w:rPr>
          <w:rFonts w:cs="Calibri"/>
        </w:rPr>
        <w:t>b</w:t>
      </w:r>
      <w:r w:rsidRPr="00F50122">
        <w:rPr>
          <w:rFonts w:cs="Calibri"/>
        </w:rPr>
        <w:t xml:space="preserve">uilding </w:t>
      </w:r>
      <w:r w:rsidR="002859D1" w:rsidRPr="00F50122">
        <w:rPr>
          <w:rFonts w:cs="Calibri"/>
        </w:rPr>
        <w:t>f</w:t>
      </w:r>
      <w:r w:rsidRPr="00F50122">
        <w:rPr>
          <w:rFonts w:cs="Calibri"/>
        </w:rPr>
        <w:t>unds in an interest</w:t>
      </w:r>
      <w:r w:rsidR="00BE55DC">
        <w:rPr>
          <w:rFonts w:cs="Calibri"/>
        </w:rPr>
        <w:t>-</w:t>
      </w:r>
      <w:r w:rsidRPr="00F50122">
        <w:rPr>
          <w:rFonts w:cs="Calibri"/>
        </w:rPr>
        <w:t>bearing account</w:t>
      </w:r>
      <w:r w:rsidR="0008535B" w:rsidRPr="00F50122">
        <w:rPr>
          <w:rFonts w:cs="Calibri"/>
        </w:rPr>
        <w:t>, if any</w:t>
      </w:r>
      <w:r w:rsidRPr="00F50122">
        <w:rPr>
          <w:rFonts w:cs="Calibri"/>
        </w:rPr>
        <w:t xml:space="preserve">.  </w:t>
      </w:r>
      <w:r w:rsidR="0070215B" w:rsidRPr="00F50122">
        <w:rPr>
          <w:rFonts w:cs="Calibri"/>
        </w:rPr>
        <w:t>The SFCC</w:t>
      </w:r>
      <w:r w:rsidR="00146FDA" w:rsidRPr="00F50122">
        <w:rPr>
          <w:rFonts w:cs="Calibri"/>
        </w:rPr>
        <w:t>’</w:t>
      </w:r>
      <w:r w:rsidR="0070215B" w:rsidRPr="00F50122">
        <w:rPr>
          <w:rFonts w:cs="Calibri"/>
        </w:rPr>
        <w:t xml:space="preserve">s written approval (email or letter) must have been received </w:t>
      </w:r>
      <w:r w:rsidR="00146FDA" w:rsidRPr="00F50122">
        <w:rPr>
          <w:rFonts w:cs="Calibri"/>
        </w:rPr>
        <w:t>by the district</w:t>
      </w:r>
      <w:r w:rsidR="00E13260" w:rsidRPr="00F50122">
        <w:rPr>
          <w:rFonts w:cs="Calibri"/>
        </w:rPr>
        <w:t xml:space="preserve"> and attached to the CFR</w:t>
      </w:r>
      <w:r w:rsidR="00146FDA" w:rsidRPr="00F50122">
        <w:rPr>
          <w:rFonts w:cs="Calibri"/>
        </w:rPr>
        <w:t xml:space="preserve"> in order to includ</w:t>
      </w:r>
      <w:r w:rsidR="0070215B" w:rsidRPr="00F50122">
        <w:rPr>
          <w:rFonts w:cs="Calibri"/>
        </w:rPr>
        <w:t xml:space="preserve">e any interest earned on SFCC funds.  </w:t>
      </w:r>
      <w:r w:rsidR="0041036E" w:rsidRPr="00F50122">
        <w:rPr>
          <w:rFonts w:cs="Calibri"/>
        </w:rPr>
        <w:t>Use a</w:t>
      </w:r>
      <w:r w:rsidR="0070215B" w:rsidRPr="00F50122">
        <w:rPr>
          <w:rFonts w:cs="Calibri"/>
        </w:rPr>
        <w:t>ctual YTD amounts</w:t>
      </w:r>
      <w:r w:rsidR="000205E8" w:rsidRPr="00F50122">
        <w:rPr>
          <w:rFonts w:cs="Calibri"/>
        </w:rPr>
        <w:t xml:space="preserve"> already received</w:t>
      </w:r>
      <w:r w:rsidR="0041036E" w:rsidRPr="00F50122">
        <w:rPr>
          <w:rFonts w:cs="Calibri"/>
        </w:rPr>
        <w:t xml:space="preserve">. </w:t>
      </w:r>
      <w:r w:rsidR="0070215B" w:rsidRPr="00F50122">
        <w:rPr>
          <w:rFonts w:cs="Calibri"/>
        </w:rPr>
        <w:t xml:space="preserve"> </w:t>
      </w:r>
      <w:r w:rsidR="0041036E" w:rsidRPr="00F50122">
        <w:rPr>
          <w:rFonts w:cs="Calibri"/>
        </w:rPr>
        <w:t>E</w:t>
      </w:r>
      <w:r w:rsidR="0070215B" w:rsidRPr="00F50122">
        <w:rPr>
          <w:rFonts w:cs="Calibri"/>
        </w:rPr>
        <w:t>stimates o</w:t>
      </w:r>
      <w:r w:rsidR="0041036E" w:rsidRPr="00F50122">
        <w:rPr>
          <w:rFonts w:cs="Calibri"/>
        </w:rPr>
        <w:t>f</w:t>
      </w:r>
      <w:r w:rsidR="0070215B" w:rsidRPr="00F50122">
        <w:rPr>
          <w:rFonts w:cs="Calibri"/>
        </w:rPr>
        <w:t xml:space="preserve"> amounts </w:t>
      </w:r>
      <w:r w:rsidR="0041036E" w:rsidRPr="00F50122">
        <w:rPr>
          <w:rFonts w:cs="Calibri"/>
        </w:rPr>
        <w:t xml:space="preserve">to be </w:t>
      </w:r>
      <w:r w:rsidR="0070215B" w:rsidRPr="00F50122">
        <w:rPr>
          <w:rFonts w:cs="Calibri"/>
        </w:rPr>
        <w:t>collected/</w:t>
      </w:r>
      <w:r w:rsidR="0041036E" w:rsidRPr="00F50122">
        <w:rPr>
          <w:rFonts w:cs="Calibri"/>
        </w:rPr>
        <w:t>earned are not permitted.</w:t>
      </w:r>
      <w:r w:rsidR="0070215B" w:rsidRPr="00F50122">
        <w:rPr>
          <w:rFonts w:cs="Calibri"/>
        </w:rPr>
        <w:t xml:space="preserve">  </w:t>
      </w:r>
      <w:r w:rsidR="00E13260" w:rsidRPr="00F50122">
        <w:rPr>
          <w:rFonts w:cs="Calibri"/>
        </w:rPr>
        <w:t xml:space="preserve">Indicate SFCC approval date in the space provided.  </w:t>
      </w:r>
      <w:r w:rsidR="00996583" w:rsidRPr="00F50122">
        <w:rPr>
          <w:rFonts w:cs="Calibri"/>
        </w:rPr>
        <w:t xml:space="preserve">If the interest earned amount is a significant amount, then KDE’s DFM staff may request a YTD Budget Report from the district’s MUNIS system that shows the </w:t>
      </w:r>
      <w:r w:rsidR="006F3FAB" w:rsidRPr="00F50122">
        <w:rPr>
          <w:rFonts w:cs="Calibri"/>
        </w:rPr>
        <w:t xml:space="preserve">YTD Actual </w:t>
      </w:r>
      <w:r w:rsidR="00996583" w:rsidRPr="00F50122">
        <w:rPr>
          <w:rFonts w:cs="Calibri"/>
        </w:rPr>
        <w:t xml:space="preserve">available interest earned.  </w:t>
      </w:r>
      <w:r w:rsidR="006F3FAB" w:rsidRPr="00F50122">
        <w:rPr>
          <w:rFonts w:cs="Calibri"/>
        </w:rPr>
        <w:t xml:space="preserve">An example of the report is located on KDE’s </w:t>
      </w:r>
      <w:hyperlink r:id="rId25" w:history="1">
        <w:r w:rsidR="006F3FAB" w:rsidRPr="00B72667">
          <w:rPr>
            <w:rStyle w:val="Hyperlink"/>
            <w:rFonts w:cs="Calibri"/>
          </w:rPr>
          <w:t>Capital Funds Request webpage</w:t>
        </w:r>
      </w:hyperlink>
      <w:r w:rsidR="00B72667">
        <w:rPr>
          <w:rFonts w:cs="Calibri"/>
        </w:rPr>
        <w:t>.</w:t>
      </w:r>
    </w:p>
    <w:p w14:paraId="60259E7A" w14:textId="77777777" w:rsidR="00A53C43" w:rsidRPr="00A53C43" w:rsidRDefault="00A53C43" w:rsidP="00945759">
      <w:pPr>
        <w:pStyle w:val="ListParagraph"/>
        <w:spacing w:after="0" w:line="240" w:lineRule="auto"/>
        <w:jc w:val="both"/>
        <w:rPr>
          <w:rFonts w:cs="Calibri"/>
        </w:rPr>
      </w:pPr>
    </w:p>
    <w:p w14:paraId="1E3D8D42" w14:textId="77777777" w:rsidR="00995489" w:rsidRDefault="006F5111" w:rsidP="00945759">
      <w:pPr>
        <w:pStyle w:val="ListParagraph"/>
        <w:numPr>
          <w:ilvl w:val="0"/>
          <w:numId w:val="17"/>
        </w:numPr>
        <w:spacing w:after="0" w:line="240" w:lineRule="auto"/>
        <w:jc w:val="both"/>
        <w:rPr>
          <w:rFonts w:cs="Calibri"/>
        </w:rPr>
      </w:pPr>
      <w:r w:rsidRPr="00F50122">
        <w:rPr>
          <w:rFonts w:cs="Calibri"/>
          <w:b/>
        </w:rPr>
        <w:t>Additional Nickel(s) Not shown on SEEK Calculation</w:t>
      </w:r>
      <w:r w:rsidR="005D5CEA" w:rsidRPr="00F50122">
        <w:rPr>
          <w:rFonts w:cs="Calibri"/>
          <w:b/>
        </w:rPr>
        <w:t xml:space="preserve"> document</w:t>
      </w:r>
      <w:r w:rsidRPr="00F50122">
        <w:rPr>
          <w:rFonts w:cs="Calibri"/>
          <w:b/>
        </w:rPr>
        <w:t>.</w:t>
      </w:r>
      <w:r w:rsidRPr="00F50122">
        <w:rPr>
          <w:rFonts w:cs="Calibri"/>
        </w:rPr>
        <w:t xml:space="preserve">  </w:t>
      </w:r>
      <w:r w:rsidR="006E42E4" w:rsidRPr="00F50122">
        <w:rPr>
          <w:rFonts w:cs="Calibri"/>
        </w:rPr>
        <w:t xml:space="preserve">(Optional) </w:t>
      </w:r>
      <w:r w:rsidR="00DE68B1" w:rsidRPr="00F50122">
        <w:rPr>
          <w:rFonts w:cs="Calibri"/>
        </w:rPr>
        <w:t xml:space="preserve">An </w:t>
      </w:r>
      <w:r w:rsidR="00DE68B1" w:rsidRPr="00F50122">
        <w:t xml:space="preserve">additional Nickel may be obtained by a </w:t>
      </w:r>
      <w:r w:rsidR="002859D1" w:rsidRPr="00F50122">
        <w:t>l</w:t>
      </w:r>
      <w:r w:rsidR="00DE68B1" w:rsidRPr="00F50122">
        <w:t xml:space="preserve">ocal </w:t>
      </w:r>
      <w:r w:rsidR="002859D1" w:rsidRPr="00F50122">
        <w:t>district</w:t>
      </w:r>
      <w:r w:rsidR="00DE68B1" w:rsidRPr="00F50122">
        <w:t xml:space="preserve"> tax levy, passed at the local level, which is not paid, enforced or governed by KDE or </w:t>
      </w:r>
      <w:r w:rsidR="005708AE" w:rsidRPr="00F50122">
        <w:t xml:space="preserve">the </w:t>
      </w:r>
      <w:r w:rsidR="00DE68B1" w:rsidRPr="00F50122">
        <w:t>state.</w:t>
      </w:r>
      <w:r w:rsidR="00DE68B1" w:rsidRPr="00F50122">
        <w:rPr>
          <w:rFonts w:cs="Calibri"/>
        </w:rPr>
        <w:t xml:space="preserve"> </w:t>
      </w:r>
      <w:r w:rsidR="00754C48">
        <w:rPr>
          <w:rFonts w:cs="Calibri"/>
        </w:rPr>
        <w:t xml:space="preserve"> </w:t>
      </w:r>
      <w:r w:rsidR="00146FDA" w:rsidRPr="00F50122">
        <w:rPr>
          <w:rFonts w:cs="Calibri"/>
        </w:rPr>
        <w:t>If applicable, enter the amount to be collected from the additional nickel(s) on this line.</w:t>
      </w:r>
      <w:r w:rsidR="0039519A" w:rsidRPr="00F50122">
        <w:rPr>
          <w:rFonts w:cs="Calibri"/>
        </w:rPr>
        <w:t xml:space="preserve">  </w:t>
      </w:r>
      <w:r w:rsidR="001217DD" w:rsidRPr="00F50122">
        <w:rPr>
          <w:rFonts w:cs="Calibri"/>
        </w:rPr>
        <w:t xml:space="preserve">Because this information is not reflected in SEEK calculation, please submit a copy of </w:t>
      </w:r>
      <w:r w:rsidR="002E5C85" w:rsidRPr="00F50122">
        <w:rPr>
          <w:rFonts w:cs="Calibri"/>
        </w:rPr>
        <w:t xml:space="preserve">the </w:t>
      </w:r>
      <w:r w:rsidR="00996583" w:rsidRPr="00F50122">
        <w:rPr>
          <w:rFonts w:cs="Calibri"/>
        </w:rPr>
        <w:t>YTD Budget Report from the district’s MUNIS system</w:t>
      </w:r>
      <w:r w:rsidR="009B4EF4" w:rsidRPr="00F50122">
        <w:rPr>
          <w:rFonts w:cs="Calibri"/>
        </w:rPr>
        <w:t xml:space="preserve"> that shows the additional </w:t>
      </w:r>
      <w:r w:rsidR="006F3FAB" w:rsidRPr="00F50122">
        <w:rPr>
          <w:rFonts w:cs="Calibri"/>
        </w:rPr>
        <w:t>nickel’</w:t>
      </w:r>
      <w:r w:rsidR="009B4EF4" w:rsidRPr="00F50122">
        <w:rPr>
          <w:rFonts w:cs="Calibri"/>
        </w:rPr>
        <w:t xml:space="preserve">s </w:t>
      </w:r>
      <w:r w:rsidR="006F3FAB" w:rsidRPr="00F50122">
        <w:rPr>
          <w:rFonts w:cs="Calibri"/>
        </w:rPr>
        <w:t>R</w:t>
      </w:r>
      <w:r w:rsidR="009B4EF4" w:rsidRPr="00F50122">
        <w:rPr>
          <w:rFonts w:cs="Calibri"/>
        </w:rPr>
        <w:t>evised</w:t>
      </w:r>
      <w:r w:rsidR="006F3FAB" w:rsidRPr="00F50122">
        <w:rPr>
          <w:rFonts w:cs="Calibri"/>
        </w:rPr>
        <w:t xml:space="preserve"> B</w:t>
      </w:r>
      <w:r w:rsidR="009B4EF4" w:rsidRPr="00F50122">
        <w:rPr>
          <w:rFonts w:cs="Calibri"/>
        </w:rPr>
        <w:t>udget</w:t>
      </w:r>
      <w:r w:rsidR="002E5C85" w:rsidRPr="00F50122">
        <w:rPr>
          <w:rFonts w:cs="Calibri"/>
        </w:rPr>
        <w:t>.</w:t>
      </w:r>
      <w:r w:rsidR="006F3FAB" w:rsidRPr="00F50122">
        <w:rPr>
          <w:rFonts w:cs="Calibri"/>
        </w:rPr>
        <w:t xml:space="preserve"> An example of the report is located on KDE’s </w:t>
      </w:r>
      <w:hyperlink r:id="rId26" w:history="1">
        <w:r w:rsidR="006F3FAB" w:rsidRPr="00B72667">
          <w:rPr>
            <w:rStyle w:val="Hyperlink"/>
            <w:rFonts w:cs="Calibri"/>
          </w:rPr>
          <w:t>Capital Funds Request webpage</w:t>
        </w:r>
      </w:hyperlink>
      <w:r w:rsidR="006F3FAB" w:rsidRPr="00F50122">
        <w:rPr>
          <w:rFonts w:cs="Calibri"/>
        </w:rPr>
        <w:t>.</w:t>
      </w:r>
    </w:p>
    <w:p w14:paraId="3A60D5C6" w14:textId="77777777" w:rsidR="00860E44" w:rsidRPr="00860E44" w:rsidRDefault="00860E44" w:rsidP="00945759">
      <w:pPr>
        <w:spacing w:after="0" w:line="240" w:lineRule="auto"/>
        <w:jc w:val="both"/>
        <w:rPr>
          <w:rFonts w:cs="Calibri"/>
        </w:rPr>
      </w:pPr>
    </w:p>
    <w:p w14:paraId="2FF5DAA2" w14:textId="77777777" w:rsidR="005671FC" w:rsidRDefault="00AC7159" w:rsidP="00945759">
      <w:pPr>
        <w:pStyle w:val="ListParagraph"/>
        <w:numPr>
          <w:ilvl w:val="0"/>
          <w:numId w:val="17"/>
        </w:numPr>
        <w:spacing w:after="0" w:line="240" w:lineRule="auto"/>
        <w:jc w:val="both"/>
        <w:rPr>
          <w:rFonts w:cs="Calibri"/>
        </w:rPr>
      </w:pPr>
      <w:r w:rsidRPr="00F50122">
        <w:rPr>
          <w:rFonts w:cs="Calibri"/>
          <w:b/>
        </w:rPr>
        <w:t>Escrowed SFCC.</w:t>
      </w:r>
      <w:r w:rsidR="00DD1998" w:rsidRPr="00F50122">
        <w:rPr>
          <w:rFonts w:cs="Calibri"/>
        </w:rPr>
        <w:t xml:space="preserve">  </w:t>
      </w:r>
      <w:r w:rsidR="006E42E4" w:rsidRPr="00F50122">
        <w:rPr>
          <w:rFonts w:cs="Calibri"/>
        </w:rPr>
        <w:t xml:space="preserve">(Optional) </w:t>
      </w:r>
      <w:r w:rsidR="00DD1998" w:rsidRPr="00F50122">
        <w:rPr>
          <w:rFonts w:cs="Calibri"/>
          <w:b/>
        </w:rPr>
        <w:t>Complete only if these funds are to be used.</w:t>
      </w:r>
      <w:r w:rsidR="00DD1998" w:rsidRPr="00F50122">
        <w:rPr>
          <w:rFonts w:cs="Calibri"/>
        </w:rPr>
        <w:t xml:space="preserve"> </w:t>
      </w:r>
      <w:r w:rsidR="0008535B" w:rsidRPr="00F50122">
        <w:rPr>
          <w:rFonts w:cs="Calibri"/>
        </w:rPr>
        <w:t>If applicable, e</w:t>
      </w:r>
      <w:r w:rsidR="00146FDA" w:rsidRPr="00F50122">
        <w:rPr>
          <w:rFonts w:cs="Calibri"/>
        </w:rPr>
        <w:t>nter the amount of f</w:t>
      </w:r>
      <w:r w:rsidRPr="00F50122">
        <w:rPr>
          <w:rFonts w:cs="Calibri"/>
        </w:rPr>
        <w:t xml:space="preserve">unds </w:t>
      </w:r>
      <w:r w:rsidR="0008535B" w:rsidRPr="00F50122">
        <w:rPr>
          <w:rFonts w:cs="Calibri"/>
        </w:rPr>
        <w:t xml:space="preserve">from </w:t>
      </w:r>
      <w:r w:rsidR="002859D1" w:rsidRPr="00F50122">
        <w:rPr>
          <w:rFonts w:cs="Calibri"/>
        </w:rPr>
        <w:t>b</w:t>
      </w:r>
      <w:r w:rsidRPr="00F50122">
        <w:rPr>
          <w:rFonts w:cs="Calibri"/>
        </w:rPr>
        <w:t xml:space="preserve">uilding </w:t>
      </w:r>
      <w:r w:rsidR="002859D1" w:rsidRPr="00F50122">
        <w:rPr>
          <w:rFonts w:cs="Calibri"/>
        </w:rPr>
        <w:t>f</w:t>
      </w:r>
      <w:r w:rsidRPr="00F50122">
        <w:rPr>
          <w:rFonts w:cs="Calibri"/>
        </w:rPr>
        <w:t>und balances leftover at the end of each odd-numbered fiscal year that shall be escrowed for future debt service and used to address priorities listed in the approved facilities plan.  </w:t>
      </w:r>
      <w:r w:rsidR="002E5C85" w:rsidRPr="00F50122">
        <w:rPr>
          <w:rFonts w:cs="Calibri"/>
        </w:rPr>
        <w:t xml:space="preserve">District’s total SFCC escrow amounts included on the Capital Funds Request(s) </w:t>
      </w:r>
      <w:r w:rsidR="00E13260" w:rsidRPr="00F50122">
        <w:rPr>
          <w:rFonts w:cs="Calibri"/>
        </w:rPr>
        <w:t xml:space="preserve">are </w:t>
      </w:r>
      <w:r w:rsidR="002E5C85" w:rsidRPr="00F50122">
        <w:rPr>
          <w:rFonts w:cs="Calibri"/>
        </w:rPr>
        <w:t>re</w:t>
      </w:r>
      <w:r w:rsidR="00E13260" w:rsidRPr="00F50122">
        <w:rPr>
          <w:rFonts w:cs="Calibri"/>
        </w:rPr>
        <w:t>cord</w:t>
      </w:r>
      <w:r w:rsidR="002E5C85" w:rsidRPr="00F50122">
        <w:rPr>
          <w:rFonts w:cs="Calibri"/>
        </w:rPr>
        <w:t xml:space="preserve">ed </w:t>
      </w:r>
      <w:r w:rsidR="00E13260" w:rsidRPr="00F50122">
        <w:rPr>
          <w:rFonts w:cs="Calibri"/>
        </w:rPr>
        <w:t>i</w:t>
      </w:r>
      <w:r w:rsidR="002E5C85" w:rsidRPr="00F50122">
        <w:rPr>
          <w:rFonts w:cs="Calibri"/>
        </w:rPr>
        <w:t xml:space="preserve">n the </w:t>
      </w:r>
      <w:r w:rsidR="005A4F4E" w:rsidRPr="00F50122">
        <w:rPr>
          <w:rFonts w:cs="Calibri"/>
        </w:rPr>
        <w:t>districts</w:t>
      </w:r>
      <w:r w:rsidR="002E5C85" w:rsidRPr="00F50122">
        <w:rPr>
          <w:rFonts w:cs="Calibri"/>
        </w:rPr>
        <w:t xml:space="preserve"> most current Unaudited AFR, Audited AFR or audit report, respectively</w:t>
      </w:r>
      <w:r w:rsidR="00AE7BDB" w:rsidRPr="00F50122">
        <w:rPr>
          <w:rFonts w:cs="Calibri"/>
        </w:rPr>
        <w:t>. T</w:t>
      </w:r>
      <w:r w:rsidR="002E5C85" w:rsidRPr="00F50122">
        <w:rPr>
          <w:rFonts w:cs="Calibri"/>
        </w:rPr>
        <w:t xml:space="preserve">hose amounts must reconcile to the total of what has been approved by SFCC.  </w:t>
      </w:r>
      <w:r w:rsidRPr="00F50122">
        <w:rPr>
          <w:rFonts w:cs="Calibri"/>
        </w:rPr>
        <w:t>The SFCC</w:t>
      </w:r>
      <w:r w:rsidR="002859D1" w:rsidRPr="00F50122">
        <w:rPr>
          <w:rFonts w:cs="Calibri"/>
        </w:rPr>
        <w:t>’s</w:t>
      </w:r>
      <w:r w:rsidRPr="00F50122">
        <w:rPr>
          <w:rFonts w:cs="Calibri"/>
        </w:rPr>
        <w:t xml:space="preserve"> written approval (em</w:t>
      </w:r>
      <w:r w:rsidR="006976C0" w:rsidRPr="00F50122">
        <w:rPr>
          <w:rFonts w:cs="Calibri"/>
        </w:rPr>
        <w:t xml:space="preserve">ail or letter) must </w:t>
      </w:r>
      <w:r w:rsidRPr="00F50122">
        <w:rPr>
          <w:rFonts w:cs="Calibri"/>
        </w:rPr>
        <w:t>be</w:t>
      </w:r>
      <w:r w:rsidR="006976C0" w:rsidRPr="00F50122">
        <w:rPr>
          <w:rFonts w:cs="Calibri"/>
        </w:rPr>
        <w:t xml:space="preserve"> attached to the CFR</w:t>
      </w:r>
      <w:r w:rsidRPr="00F50122">
        <w:rPr>
          <w:rFonts w:cs="Calibri"/>
        </w:rPr>
        <w:t xml:space="preserve"> in order to </w:t>
      </w:r>
      <w:r w:rsidR="0008535B" w:rsidRPr="00F50122">
        <w:rPr>
          <w:rFonts w:cs="Calibri"/>
        </w:rPr>
        <w:t>includ</w:t>
      </w:r>
      <w:r w:rsidRPr="00F50122">
        <w:rPr>
          <w:rFonts w:cs="Calibri"/>
        </w:rPr>
        <w:t>e any escrowed SFCC funds o</w:t>
      </w:r>
      <w:r w:rsidR="0008535B" w:rsidRPr="00F50122">
        <w:rPr>
          <w:rFonts w:cs="Calibri"/>
        </w:rPr>
        <w:t>n</w:t>
      </w:r>
      <w:r w:rsidR="005708AE" w:rsidRPr="00F50122">
        <w:rPr>
          <w:rFonts w:cs="Calibri"/>
        </w:rPr>
        <w:t xml:space="preserve"> a Capital</w:t>
      </w:r>
      <w:r w:rsidRPr="00F50122">
        <w:rPr>
          <w:rFonts w:cs="Calibri"/>
        </w:rPr>
        <w:t xml:space="preserve"> </w:t>
      </w:r>
      <w:r w:rsidR="005708AE" w:rsidRPr="00F50122">
        <w:rPr>
          <w:rFonts w:cs="Calibri"/>
        </w:rPr>
        <w:t>Fund</w:t>
      </w:r>
      <w:r w:rsidRPr="00F50122">
        <w:rPr>
          <w:rFonts w:cs="Calibri"/>
        </w:rPr>
        <w:t xml:space="preserve">s </w:t>
      </w:r>
      <w:r w:rsidR="005708AE" w:rsidRPr="00F50122">
        <w:rPr>
          <w:rFonts w:cs="Calibri"/>
        </w:rPr>
        <w:t>R</w:t>
      </w:r>
      <w:r w:rsidRPr="00F50122">
        <w:rPr>
          <w:rFonts w:cs="Calibri"/>
        </w:rPr>
        <w:t>equest.</w:t>
      </w:r>
      <w:r w:rsidR="00754C48">
        <w:rPr>
          <w:rFonts w:cs="Calibri"/>
        </w:rPr>
        <w:t xml:space="preserve"> </w:t>
      </w:r>
      <w:r w:rsidR="006E42E4" w:rsidRPr="00F50122">
        <w:rPr>
          <w:rFonts w:cs="Calibri"/>
        </w:rPr>
        <w:t>I</w:t>
      </w:r>
      <w:r w:rsidR="004A08B8" w:rsidRPr="00F50122">
        <w:rPr>
          <w:rFonts w:cs="Calibri"/>
        </w:rPr>
        <w:t xml:space="preserve">ndicate SFCC approval </w:t>
      </w:r>
      <w:r w:rsidR="006E42E4" w:rsidRPr="00F50122">
        <w:rPr>
          <w:rFonts w:cs="Calibri"/>
        </w:rPr>
        <w:t xml:space="preserve">date in </w:t>
      </w:r>
      <w:r w:rsidR="007048F1" w:rsidRPr="00F50122">
        <w:rPr>
          <w:rFonts w:cs="Calibri"/>
        </w:rPr>
        <w:t xml:space="preserve">the </w:t>
      </w:r>
      <w:r w:rsidR="006E42E4" w:rsidRPr="00F50122">
        <w:rPr>
          <w:rFonts w:cs="Calibri"/>
        </w:rPr>
        <w:t xml:space="preserve">space </w:t>
      </w:r>
      <w:r w:rsidR="001217DD" w:rsidRPr="00F50122">
        <w:rPr>
          <w:rFonts w:cs="Calibri"/>
        </w:rPr>
        <w:t>provided</w:t>
      </w:r>
      <w:r w:rsidR="005671FC" w:rsidRPr="00F50122">
        <w:rPr>
          <w:rFonts w:cs="Calibri"/>
        </w:rPr>
        <w:t xml:space="preserve"> along with the SFCC approval date for interest earned as referenced in section ‘c.’ above, if applicable.</w:t>
      </w:r>
    </w:p>
    <w:p w14:paraId="05D13A31" w14:textId="77777777" w:rsidR="001922B4" w:rsidRPr="001922B4" w:rsidRDefault="001922B4" w:rsidP="001922B4">
      <w:pPr>
        <w:pStyle w:val="ListParagraph"/>
        <w:rPr>
          <w:rFonts w:cs="Calibri"/>
        </w:rPr>
      </w:pPr>
    </w:p>
    <w:p w14:paraId="46B22C43" w14:textId="77777777" w:rsidR="007E1179" w:rsidRDefault="007E1179" w:rsidP="001922B4">
      <w:pPr>
        <w:pStyle w:val="ListParagraph"/>
        <w:spacing w:after="0" w:line="240" w:lineRule="auto"/>
        <w:ind w:left="1080"/>
        <w:jc w:val="both"/>
        <w:rPr>
          <w:rFonts w:cs="Calibri"/>
          <w:color w:val="FFFFFF" w:themeColor="background1"/>
        </w:rPr>
      </w:pPr>
    </w:p>
    <w:p w14:paraId="3C58E49A" w14:textId="37891244" w:rsidR="001922B4" w:rsidRPr="001922B4" w:rsidRDefault="001922B4" w:rsidP="001922B4">
      <w:pPr>
        <w:pStyle w:val="ListParagraph"/>
        <w:spacing w:after="0" w:line="240" w:lineRule="auto"/>
        <w:ind w:left="1080"/>
        <w:jc w:val="both"/>
        <w:rPr>
          <w:rFonts w:cs="Calibri"/>
          <w:color w:val="FFFFFF" w:themeColor="background1"/>
        </w:rPr>
      </w:pPr>
      <w:bookmarkStart w:id="0" w:name="_GoBack"/>
      <w:bookmarkEnd w:id="0"/>
    </w:p>
    <w:p w14:paraId="3946AEC1" w14:textId="77777777" w:rsidR="006F5111" w:rsidRPr="00F50122" w:rsidRDefault="006F5111" w:rsidP="00945759">
      <w:pPr>
        <w:pStyle w:val="ListParagraph"/>
        <w:spacing w:after="0" w:line="240" w:lineRule="auto"/>
        <w:ind w:left="360"/>
        <w:jc w:val="both"/>
        <w:rPr>
          <w:rFonts w:cs="Calibri"/>
        </w:rPr>
      </w:pPr>
    </w:p>
    <w:p w14:paraId="67AAEE8A" w14:textId="77777777" w:rsidR="006F5111" w:rsidRPr="00F50122" w:rsidRDefault="005708AE" w:rsidP="00945759">
      <w:pPr>
        <w:pStyle w:val="ListParagraph"/>
        <w:numPr>
          <w:ilvl w:val="0"/>
          <w:numId w:val="9"/>
        </w:numPr>
        <w:spacing w:after="0" w:line="240" w:lineRule="auto"/>
        <w:jc w:val="both"/>
        <w:rPr>
          <w:rFonts w:cs="Calibri"/>
          <w:b/>
        </w:rPr>
      </w:pPr>
      <w:r w:rsidRPr="009D4B54">
        <w:rPr>
          <w:rStyle w:val="Heading1Char"/>
        </w:rPr>
        <w:lastRenderedPageBreak/>
        <w:t xml:space="preserve">Total </w:t>
      </w:r>
      <w:r w:rsidR="002859D1" w:rsidRPr="009D4B54">
        <w:rPr>
          <w:rStyle w:val="Heading1Char"/>
        </w:rPr>
        <w:t>A</w:t>
      </w:r>
      <w:r w:rsidRPr="009D4B54">
        <w:rPr>
          <w:rStyle w:val="Heading1Char"/>
        </w:rPr>
        <w:t>vailable B</w:t>
      </w:r>
      <w:r w:rsidR="006F5111" w:rsidRPr="009D4B54">
        <w:rPr>
          <w:rStyle w:val="Heading1Char"/>
        </w:rPr>
        <w:t xml:space="preserve">uilding </w:t>
      </w:r>
      <w:r w:rsidRPr="009D4B54">
        <w:rPr>
          <w:rStyle w:val="Heading1Char"/>
        </w:rPr>
        <w:t>F</w:t>
      </w:r>
      <w:r w:rsidR="006F5111" w:rsidRPr="009D4B54">
        <w:rPr>
          <w:rStyle w:val="Heading1Char"/>
        </w:rPr>
        <w:t>und 320 Revenue</w:t>
      </w:r>
      <w:r w:rsidR="006F5111" w:rsidRPr="00F50122">
        <w:rPr>
          <w:rFonts w:cs="Calibri"/>
          <w:b/>
        </w:rPr>
        <w:t xml:space="preserve"> </w:t>
      </w:r>
      <w:r w:rsidR="006F5111" w:rsidRPr="00F50122">
        <w:rPr>
          <w:rFonts w:cs="Calibri"/>
        </w:rPr>
        <w:t xml:space="preserve">(Lines </w:t>
      </w:r>
      <w:r w:rsidR="00EF0EE5" w:rsidRPr="00F50122">
        <w:rPr>
          <w:rFonts w:cs="Calibri"/>
        </w:rPr>
        <w:t>4</w:t>
      </w:r>
      <w:r w:rsidR="006F5111" w:rsidRPr="00F50122">
        <w:rPr>
          <w:rFonts w:cs="Calibri"/>
        </w:rPr>
        <w:t xml:space="preserve">a+ </w:t>
      </w:r>
      <w:r w:rsidR="00EF0EE5" w:rsidRPr="00F50122">
        <w:rPr>
          <w:rFonts w:cs="Calibri"/>
        </w:rPr>
        <w:t>4</w:t>
      </w:r>
      <w:r w:rsidR="006F5111" w:rsidRPr="00F50122">
        <w:rPr>
          <w:rFonts w:cs="Calibri"/>
        </w:rPr>
        <w:t>b</w:t>
      </w:r>
      <w:r w:rsidR="00EF0EE5" w:rsidRPr="00F50122">
        <w:rPr>
          <w:rFonts w:cs="Calibri"/>
        </w:rPr>
        <w:t xml:space="preserve"> </w:t>
      </w:r>
      <w:r w:rsidR="006F5111" w:rsidRPr="00F50122">
        <w:rPr>
          <w:rFonts w:cs="Calibri"/>
        </w:rPr>
        <w:t>+</w:t>
      </w:r>
      <w:r w:rsidR="00EF0EE5" w:rsidRPr="00F50122">
        <w:rPr>
          <w:rFonts w:cs="Calibri"/>
        </w:rPr>
        <w:t xml:space="preserve"> 4</w:t>
      </w:r>
      <w:r w:rsidR="006F5111" w:rsidRPr="00F50122">
        <w:rPr>
          <w:rFonts w:cs="Calibri"/>
        </w:rPr>
        <w:t>c</w:t>
      </w:r>
      <w:r w:rsidR="00EF0EE5" w:rsidRPr="00F50122">
        <w:rPr>
          <w:rFonts w:cs="Calibri"/>
        </w:rPr>
        <w:t xml:space="preserve"> </w:t>
      </w:r>
      <w:r w:rsidR="006F5111" w:rsidRPr="00F50122">
        <w:rPr>
          <w:rFonts w:cs="Calibri"/>
        </w:rPr>
        <w:t>+</w:t>
      </w:r>
      <w:r w:rsidR="00EF0EE5" w:rsidRPr="00F50122">
        <w:rPr>
          <w:rFonts w:cs="Calibri"/>
        </w:rPr>
        <w:t xml:space="preserve"> 4</w:t>
      </w:r>
      <w:r w:rsidR="006F5111" w:rsidRPr="00F50122">
        <w:rPr>
          <w:rFonts w:cs="Calibri"/>
        </w:rPr>
        <w:t>d</w:t>
      </w:r>
      <w:r w:rsidR="00941B81" w:rsidRPr="00F50122">
        <w:rPr>
          <w:rFonts w:cs="Calibri"/>
        </w:rPr>
        <w:t xml:space="preserve"> </w:t>
      </w:r>
      <w:r w:rsidR="006F5111" w:rsidRPr="00F50122">
        <w:rPr>
          <w:rFonts w:cs="Calibri"/>
        </w:rPr>
        <w:t>+</w:t>
      </w:r>
      <w:r w:rsidR="00EF0EE5" w:rsidRPr="00F50122">
        <w:rPr>
          <w:rFonts w:cs="Calibri"/>
        </w:rPr>
        <w:t xml:space="preserve"> 4</w:t>
      </w:r>
      <w:r w:rsidR="006F5111" w:rsidRPr="00F50122">
        <w:rPr>
          <w:rFonts w:cs="Calibri"/>
        </w:rPr>
        <w:t>e</w:t>
      </w:r>
      <w:r w:rsidR="0008535B" w:rsidRPr="00F50122">
        <w:rPr>
          <w:rFonts w:cs="Calibri"/>
        </w:rPr>
        <w:t>,</w:t>
      </w:r>
      <w:r w:rsidR="0070215B" w:rsidRPr="00F50122">
        <w:rPr>
          <w:rFonts w:cs="Calibri"/>
        </w:rPr>
        <w:t xml:space="preserve"> computed automatically</w:t>
      </w:r>
      <w:r w:rsidR="006F5111" w:rsidRPr="00F50122">
        <w:rPr>
          <w:rFonts w:cs="Calibri"/>
        </w:rPr>
        <w:t xml:space="preserve">) </w:t>
      </w:r>
    </w:p>
    <w:p w14:paraId="238E0877" w14:textId="77777777" w:rsidR="006F5111" w:rsidRPr="00F50122" w:rsidRDefault="006F5111" w:rsidP="00945759">
      <w:pPr>
        <w:pStyle w:val="ListParagraph"/>
        <w:spacing w:after="0" w:line="240" w:lineRule="auto"/>
        <w:ind w:left="360"/>
        <w:jc w:val="both"/>
        <w:rPr>
          <w:rFonts w:cs="Calibri"/>
        </w:rPr>
      </w:pPr>
    </w:p>
    <w:p w14:paraId="1AE77907" w14:textId="77777777" w:rsidR="00E02498" w:rsidRPr="00C570ED" w:rsidRDefault="006F5111" w:rsidP="00E73C67">
      <w:pPr>
        <w:pStyle w:val="ListParagraph"/>
        <w:spacing w:after="0" w:line="240" w:lineRule="auto"/>
        <w:jc w:val="both"/>
        <w:rPr>
          <w:rFonts w:cs="Calibri"/>
        </w:rPr>
      </w:pPr>
      <w:r w:rsidRPr="004C7F11">
        <w:rPr>
          <w:rStyle w:val="Strong"/>
        </w:rPr>
        <w:t>Construction Fund 360</w:t>
      </w:r>
      <w:r w:rsidR="00B40842" w:rsidRPr="004C7F11">
        <w:rPr>
          <w:rStyle w:val="Strong"/>
        </w:rPr>
        <w:t>.</w:t>
      </w:r>
      <w:r w:rsidRPr="00F50122">
        <w:rPr>
          <w:rFonts w:cs="Calibri"/>
          <w:b/>
        </w:rPr>
        <w:t xml:space="preserve"> </w:t>
      </w:r>
      <w:r w:rsidR="006E42E4" w:rsidRPr="00F50122">
        <w:rPr>
          <w:rFonts w:cs="Calibri"/>
        </w:rPr>
        <w:t>(Optional)</w:t>
      </w:r>
      <w:r w:rsidR="00B40842" w:rsidRPr="00F50122">
        <w:rPr>
          <w:rFonts w:cs="Calibri"/>
          <w:b/>
        </w:rPr>
        <w:t xml:space="preserve"> </w:t>
      </w:r>
      <w:r w:rsidR="00941B81" w:rsidRPr="00F50122">
        <w:rPr>
          <w:rFonts w:cs="Calibri"/>
          <w:b/>
        </w:rPr>
        <w:t>Available</w:t>
      </w:r>
      <w:r w:rsidRPr="00F50122">
        <w:rPr>
          <w:rFonts w:cs="Calibri"/>
          <w:b/>
        </w:rPr>
        <w:t xml:space="preserve"> Funds from </w:t>
      </w:r>
      <w:r w:rsidR="00510984" w:rsidRPr="00F50122">
        <w:rPr>
          <w:rFonts w:cs="Calibri"/>
          <w:b/>
        </w:rPr>
        <w:t>BGs</w:t>
      </w:r>
      <w:r w:rsidRPr="00F50122">
        <w:rPr>
          <w:rFonts w:cs="Calibri"/>
          <w:b/>
        </w:rPr>
        <w:t xml:space="preserve"> - Complete only </w:t>
      </w:r>
      <w:r w:rsidR="00ED2102" w:rsidRPr="00F50122">
        <w:rPr>
          <w:rFonts w:cs="Calibri"/>
          <w:b/>
        </w:rPr>
        <w:t xml:space="preserve">if these funds are to be used.  </w:t>
      </w:r>
      <w:r w:rsidRPr="00F50122">
        <w:rPr>
          <w:rFonts w:cs="Calibri"/>
        </w:rPr>
        <w:t xml:space="preserve"> </w:t>
      </w:r>
      <w:r w:rsidR="00C07DC4" w:rsidRPr="00F50122">
        <w:rPr>
          <w:rFonts w:cs="Calibri"/>
        </w:rPr>
        <w:t>T</w:t>
      </w:r>
      <w:r w:rsidRPr="00F50122">
        <w:rPr>
          <w:rFonts w:cs="Calibri"/>
        </w:rPr>
        <w:t xml:space="preserve">he district </w:t>
      </w:r>
      <w:r w:rsidR="00C07DC4" w:rsidRPr="00F50122">
        <w:rPr>
          <w:rFonts w:cs="Calibri"/>
        </w:rPr>
        <w:t xml:space="preserve">must have </w:t>
      </w:r>
      <w:r w:rsidRPr="00F50122">
        <w:rPr>
          <w:rFonts w:cs="Calibri"/>
        </w:rPr>
        <w:t xml:space="preserve">received </w:t>
      </w:r>
      <w:r w:rsidR="00C07DC4" w:rsidRPr="00F50122">
        <w:rPr>
          <w:rFonts w:cs="Calibri"/>
        </w:rPr>
        <w:t>the</w:t>
      </w:r>
      <w:r w:rsidRPr="00F50122">
        <w:rPr>
          <w:rFonts w:cs="Calibri"/>
        </w:rPr>
        <w:t xml:space="preserve"> KDE</w:t>
      </w:r>
      <w:r w:rsidR="00ED0F57" w:rsidRPr="00F50122">
        <w:rPr>
          <w:rFonts w:cs="Calibri"/>
        </w:rPr>
        <w:t xml:space="preserve">’s District Facilities Branch </w:t>
      </w:r>
      <w:r w:rsidR="00C07DC4" w:rsidRPr="00F50122">
        <w:rPr>
          <w:rFonts w:cs="Calibri"/>
        </w:rPr>
        <w:t xml:space="preserve">approval of the </w:t>
      </w:r>
      <w:r w:rsidR="00941B81" w:rsidRPr="00F50122">
        <w:rPr>
          <w:rFonts w:cs="Calibri"/>
        </w:rPr>
        <w:t>BG</w:t>
      </w:r>
      <w:r w:rsidR="00AF28CA" w:rsidRPr="00F50122">
        <w:rPr>
          <w:rFonts w:cs="Calibri"/>
        </w:rPr>
        <w:t>-1</w:t>
      </w:r>
      <w:r w:rsidRPr="00F50122">
        <w:rPr>
          <w:rFonts w:cs="Calibri"/>
        </w:rPr>
        <w:t xml:space="preserve"> </w:t>
      </w:r>
      <w:r w:rsidR="005708AE" w:rsidRPr="00F50122">
        <w:rPr>
          <w:rFonts w:cs="Calibri"/>
        </w:rPr>
        <w:t>before including the</w:t>
      </w:r>
      <w:r w:rsidRPr="00F50122">
        <w:rPr>
          <w:rFonts w:cs="Calibri"/>
        </w:rPr>
        <w:t xml:space="preserve"> funds </w:t>
      </w:r>
      <w:r w:rsidR="005708AE" w:rsidRPr="00F50122">
        <w:rPr>
          <w:rFonts w:cs="Calibri"/>
        </w:rPr>
        <w:t>in a</w:t>
      </w:r>
      <w:r w:rsidRPr="00F50122">
        <w:rPr>
          <w:rFonts w:cs="Calibri"/>
        </w:rPr>
        <w:t xml:space="preserve"> Capital Funds Request.</w:t>
      </w:r>
    </w:p>
    <w:p w14:paraId="3D1AB312" w14:textId="77777777" w:rsidR="00C570ED" w:rsidRDefault="00B859EC" w:rsidP="00E73C67">
      <w:pPr>
        <w:pStyle w:val="ListParagraph"/>
        <w:spacing w:after="0" w:line="240" w:lineRule="auto"/>
        <w:jc w:val="both"/>
      </w:pPr>
      <w:r w:rsidRPr="00F50122">
        <w:t xml:space="preserve">A </w:t>
      </w:r>
      <w:r w:rsidR="00E02498" w:rsidRPr="00F50122">
        <w:t xml:space="preserve">reduction in funds committed to a </w:t>
      </w:r>
      <w:r w:rsidR="004B27EE" w:rsidRPr="00F50122">
        <w:t>project</w:t>
      </w:r>
      <w:r w:rsidR="000205E8" w:rsidRPr="00F50122">
        <w:t xml:space="preserve"> prior to the completion of the project </w:t>
      </w:r>
      <w:r w:rsidR="00E02498" w:rsidRPr="00F50122">
        <w:t xml:space="preserve">may be utilized in a </w:t>
      </w:r>
      <w:r w:rsidR="000205E8" w:rsidRPr="00F50122">
        <w:t>C</w:t>
      </w:r>
      <w:r w:rsidR="00E02498" w:rsidRPr="00F50122">
        <w:t xml:space="preserve">apital Funds Request </w:t>
      </w:r>
      <w:r w:rsidR="00E02498" w:rsidRPr="00F50122">
        <w:rPr>
          <w:b/>
          <w:bCs/>
        </w:rPr>
        <w:t>ONLY</w:t>
      </w:r>
      <w:r w:rsidR="00E02498" w:rsidRPr="00F50122">
        <w:t xml:space="preserve"> if the reduction is the result of a lower bid reflected on </w:t>
      </w:r>
      <w:r w:rsidR="0067363D" w:rsidRPr="00F50122">
        <w:t>the first</w:t>
      </w:r>
      <w:r w:rsidR="004B27EE" w:rsidRPr="00F50122">
        <w:t xml:space="preserve"> </w:t>
      </w:r>
      <w:r w:rsidR="00E02498" w:rsidRPr="00F50122">
        <w:t>revi</w:t>
      </w:r>
      <w:r w:rsidR="004B27EE" w:rsidRPr="00F50122">
        <w:t xml:space="preserve">sed BG-1 submitted with the construction contract </w:t>
      </w:r>
      <w:r w:rsidR="00376301" w:rsidRPr="00F50122">
        <w:t xml:space="preserve">rather </w:t>
      </w:r>
      <w:r w:rsidR="00E02498" w:rsidRPr="00F50122">
        <w:t xml:space="preserve">than the </w:t>
      </w:r>
      <w:r w:rsidR="00E47A73" w:rsidRPr="00F50122">
        <w:t>initial</w:t>
      </w:r>
      <w:r w:rsidR="00E02498" w:rsidRPr="00F50122">
        <w:t xml:space="preserve"> estimated cost of the project reflected on the </w:t>
      </w:r>
      <w:r w:rsidR="004B27EE" w:rsidRPr="00F50122">
        <w:t>initial</w:t>
      </w:r>
      <w:r w:rsidR="00E02498" w:rsidRPr="00F50122">
        <w:t xml:space="preserve"> BG</w:t>
      </w:r>
      <w:r w:rsidR="004B27EE" w:rsidRPr="00F50122">
        <w:t>-1</w:t>
      </w:r>
      <w:r w:rsidR="00C570ED">
        <w:t>.</w:t>
      </w:r>
    </w:p>
    <w:p w14:paraId="445495DA" w14:textId="77777777" w:rsidR="00605536" w:rsidRPr="00F50122" w:rsidRDefault="00605536" w:rsidP="00945759">
      <w:pPr>
        <w:pStyle w:val="ListParagraph"/>
        <w:spacing w:after="0" w:line="240" w:lineRule="auto"/>
        <w:ind w:left="450"/>
        <w:jc w:val="both"/>
      </w:pPr>
    </w:p>
    <w:p w14:paraId="7C059DA4" w14:textId="77777777" w:rsidR="000205E8" w:rsidRPr="009D539D" w:rsidRDefault="000205E8" w:rsidP="00945759">
      <w:pPr>
        <w:pStyle w:val="ListParagraph"/>
        <w:spacing w:after="0" w:line="240" w:lineRule="auto"/>
        <w:ind w:left="450" w:firstLine="270"/>
        <w:jc w:val="both"/>
      </w:pPr>
      <w:r w:rsidRPr="009D539D">
        <w:t>For example:</w:t>
      </w:r>
    </w:p>
    <w:p w14:paraId="7E7D876C" w14:textId="77777777" w:rsidR="00605536" w:rsidRPr="009D539D" w:rsidRDefault="00605536" w:rsidP="00945759">
      <w:pPr>
        <w:pStyle w:val="ListParagraph"/>
        <w:spacing w:after="0" w:line="240" w:lineRule="auto"/>
        <w:ind w:left="450" w:firstLine="270"/>
        <w:jc w:val="both"/>
      </w:pPr>
      <w:r w:rsidRPr="009D539D">
        <w:tab/>
        <w:t>A – Initial BG-1 $500,000</w:t>
      </w:r>
    </w:p>
    <w:p w14:paraId="30C13B56" w14:textId="77777777" w:rsidR="00605536" w:rsidRPr="009D539D" w:rsidRDefault="00605536" w:rsidP="00945759">
      <w:pPr>
        <w:pStyle w:val="ListParagraph"/>
        <w:spacing w:after="0" w:line="240" w:lineRule="auto"/>
        <w:ind w:left="450" w:firstLine="270"/>
        <w:jc w:val="both"/>
      </w:pPr>
      <w:r w:rsidRPr="009D539D">
        <w:tab/>
      </w:r>
      <w:r w:rsidR="00EF4E89" w:rsidRPr="009D539D">
        <w:t>B – 1</w:t>
      </w:r>
      <w:r w:rsidR="00EF4E89" w:rsidRPr="009D539D">
        <w:rPr>
          <w:vertAlign w:val="superscript"/>
        </w:rPr>
        <w:t>st</w:t>
      </w:r>
      <w:r w:rsidR="00EF4E89" w:rsidRPr="009D539D">
        <w:t xml:space="preserve"> Revised BG-1 $450,000</w:t>
      </w:r>
    </w:p>
    <w:p w14:paraId="000E2AE3" w14:textId="77777777" w:rsidR="00EF4E89" w:rsidRPr="009D539D" w:rsidRDefault="00EF4E89" w:rsidP="00945759">
      <w:pPr>
        <w:pStyle w:val="ListParagraph"/>
        <w:spacing w:after="0" w:line="240" w:lineRule="auto"/>
        <w:ind w:left="450" w:firstLine="270"/>
        <w:jc w:val="both"/>
      </w:pPr>
      <w:r w:rsidRPr="009D539D">
        <w:tab/>
        <w:t>C – 2</w:t>
      </w:r>
      <w:r w:rsidRPr="009D539D">
        <w:rPr>
          <w:vertAlign w:val="superscript"/>
        </w:rPr>
        <w:t>nd</w:t>
      </w:r>
      <w:r w:rsidRPr="009D539D">
        <w:t xml:space="preserve"> Revised BG-1 $430,000</w:t>
      </w:r>
    </w:p>
    <w:p w14:paraId="3A8FF55F" w14:textId="77777777" w:rsidR="00EF4E89" w:rsidRPr="009D539D" w:rsidRDefault="00EF4E89" w:rsidP="00945759">
      <w:pPr>
        <w:pStyle w:val="ListParagraph"/>
        <w:spacing w:after="0" w:line="240" w:lineRule="auto"/>
        <w:ind w:left="450" w:firstLine="270"/>
        <w:jc w:val="both"/>
      </w:pPr>
      <w:r w:rsidRPr="009D539D">
        <w:tab/>
        <w:t>D – BG-5 $420,000</w:t>
      </w:r>
    </w:p>
    <w:p w14:paraId="3FC50C1D" w14:textId="77777777" w:rsidR="00F323CC" w:rsidRDefault="00F323CC" w:rsidP="00945759">
      <w:pPr>
        <w:pStyle w:val="ListParagraph"/>
        <w:spacing w:after="0" w:line="240" w:lineRule="auto"/>
        <w:jc w:val="both"/>
        <w:rPr>
          <w:rFonts w:cs="Calibri"/>
        </w:rPr>
      </w:pPr>
    </w:p>
    <w:p w14:paraId="056E8A68" w14:textId="77777777" w:rsidR="000205E8" w:rsidRDefault="000205E8" w:rsidP="00945759">
      <w:pPr>
        <w:pStyle w:val="ListParagraph"/>
        <w:spacing w:after="0" w:line="240" w:lineRule="auto"/>
        <w:jc w:val="both"/>
        <w:rPr>
          <w:rFonts w:cs="Calibri"/>
        </w:rPr>
      </w:pPr>
      <w:r w:rsidRPr="00856C7E">
        <w:rPr>
          <w:rFonts w:cs="Calibri"/>
        </w:rPr>
        <w:t xml:space="preserve">The </w:t>
      </w:r>
      <w:r w:rsidR="00E47A73" w:rsidRPr="00856C7E">
        <w:rPr>
          <w:rFonts w:cs="Calibri"/>
        </w:rPr>
        <w:t>initial</w:t>
      </w:r>
      <w:r w:rsidRPr="00856C7E">
        <w:rPr>
          <w:rFonts w:cs="Calibri"/>
        </w:rPr>
        <w:t xml:space="preserve"> BG-1 (A) is an estimate made by the district when the project is </w:t>
      </w:r>
      <w:r w:rsidR="00E47A73" w:rsidRPr="00856C7E">
        <w:rPr>
          <w:rFonts w:cs="Calibri"/>
        </w:rPr>
        <w:t>first</w:t>
      </w:r>
      <w:r w:rsidRPr="00856C7E">
        <w:rPr>
          <w:rFonts w:cs="Calibri"/>
        </w:rPr>
        <w:t xml:space="preserve"> submitted for approval to the District Facilities Branch (DFB).  </w:t>
      </w:r>
      <w:r w:rsidR="008848B8" w:rsidRPr="00856C7E">
        <w:rPr>
          <w:rFonts w:cs="Calibri"/>
        </w:rPr>
        <w:t xml:space="preserve">KDE’s </w:t>
      </w:r>
      <w:r w:rsidRPr="00856C7E">
        <w:rPr>
          <w:rFonts w:cs="Calibri"/>
        </w:rPr>
        <w:t xml:space="preserve">DFB </w:t>
      </w:r>
      <w:r w:rsidR="008848B8" w:rsidRPr="00856C7E">
        <w:rPr>
          <w:rFonts w:cs="Calibri"/>
        </w:rPr>
        <w:t>and D</w:t>
      </w:r>
      <w:r w:rsidR="007C239D" w:rsidRPr="00856C7E">
        <w:rPr>
          <w:rFonts w:cs="Calibri"/>
        </w:rPr>
        <w:t>F</w:t>
      </w:r>
      <w:r w:rsidR="008848B8" w:rsidRPr="00856C7E">
        <w:rPr>
          <w:rFonts w:cs="Calibri"/>
        </w:rPr>
        <w:t xml:space="preserve">MB </w:t>
      </w:r>
      <w:r w:rsidRPr="00856C7E">
        <w:rPr>
          <w:rFonts w:cs="Calibri"/>
        </w:rPr>
        <w:t xml:space="preserve">approve the </w:t>
      </w:r>
      <w:r w:rsidR="00E47A73" w:rsidRPr="00856C7E">
        <w:rPr>
          <w:rFonts w:cs="Calibri"/>
        </w:rPr>
        <w:t>initial</w:t>
      </w:r>
      <w:r w:rsidRPr="00856C7E">
        <w:rPr>
          <w:rFonts w:cs="Calibri"/>
        </w:rPr>
        <w:t xml:space="preserve"> BG-1.  The district then </w:t>
      </w:r>
      <w:r w:rsidR="00AF28CA" w:rsidRPr="00856C7E">
        <w:rPr>
          <w:rFonts w:cs="Calibri"/>
        </w:rPr>
        <w:t>bids</w:t>
      </w:r>
      <w:r w:rsidRPr="00856C7E">
        <w:rPr>
          <w:rFonts w:cs="Calibri"/>
        </w:rPr>
        <w:t xml:space="preserve"> the project.  After the BG-1 is </w:t>
      </w:r>
      <w:r w:rsidR="00E47A73" w:rsidRPr="00856C7E">
        <w:rPr>
          <w:rFonts w:cs="Calibri"/>
        </w:rPr>
        <w:t>revised to conform to</w:t>
      </w:r>
      <w:r w:rsidRPr="00856C7E">
        <w:rPr>
          <w:rFonts w:cs="Calibri"/>
        </w:rPr>
        <w:t xml:space="preserve"> the bid, the 1</w:t>
      </w:r>
      <w:r w:rsidRPr="00856C7E">
        <w:rPr>
          <w:rFonts w:cs="Calibri"/>
          <w:vertAlign w:val="superscript"/>
        </w:rPr>
        <w:t>st</w:t>
      </w:r>
      <w:r w:rsidRPr="00856C7E">
        <w:rPr>
          <w:rFonts w:cs="Calibri"/>
        </w:rPr>
        <w:t xml:space="preserve"> revised BG-1 (B) is submitted to DFB.  </w:t>
      </w:r>
      <w:r w:rsidR="00B859EC" w:rsidRPr="00856C7E">
        <w:rPr>
          <w:rFonts w:cs="Calibri"/>
        </w:rPr>
        <w:t xml:space="preserve">A </w:t>
      </w:r>
      <w:r w:rsidRPr="00856C7E">
        <w:rPr>
          <w:rFonts w:cs="Calibri"/>
        </w:rPr>
        <w:t xml:space="preserve">reduction in the estimated cost of the project from the </w:t>
      </w:r>
      <w:r w:rsidR="00E47A73" w:rsidRPr="00856C7E">
        <w:rPr>
          <w:rFonts w:cs="Calibri"/>
        </w:rPr>
        <w:t>initial</w:t>
      </w:r>
      <w:r w:rsidRPr="00856C7E">
        <w:rPr>
          <w:rFonts w:cs="Calibri"/>
        </w:rPr>
        <w:t xml:space="preserve"> BG-1 to the 1</w:t>
      </w:r>
      <w:r w:rsidRPr="00856C7E">
        <w:rPr>
          <w:rFonts w:cs="Calibri"/>
          <w:vertAlign w:val="superscript"/>
        </w:rPr>
        <w:t>st</w:t>
      </w:r>
      <w:r w:rsidRPr="00856C7E">
        <w:rPr>
          <w:rFonts w:cs="Calibri"/>
        </w:rPr>
        <w:t xml:space="preserve"> revised BG-1</w:t>
      </w:r>
      <w:r w:rsidR="008848B8" w:rsidRPr="00856C7E">
        <w:rPr>
          <w:rFonts w:cs="Calibri"/>
        </w:rPr>
        <w:t xml:space="preserve"> approved by KDE’s DFB and D</w:t>
      </w:r>
      <w:r w:rsidR="007C239D" w:rsidRPr="00856C7E">
        <w:rPr>
          <w:rFonts w:cs="Calibri"/>
        </w:rPr>
        <w:t>F</w:t>
      </w:r>
      <w:r w:rsidR="008848B8" w:rsidRPr="00856C7E">
        <w:rPr>
          <w:rFonts w:cs="Calibri"/>
        </w:rPr>
        <w:t>MB</w:t>
      </w:r>
      <w:r w:rsidRPr="00856C7E">
        <w:rPr>
          <w:rFonts w:cs="Calibri"/>
        </w:rPr>
        <w:t xml:space="preserve"> may be util</w:t>
      </w:r>
      <w:r w:rsidR="00603743" w:rsidRPr="00856C7E">
        <w:rPr>
          <w:rFonts w:cs="Calibri"/>
        </w:rPr>
        <w:t>ized in a CFR (B-A = $50,000).</w:t>
      </w:r>
    </w:p>
    <w:p w14:paraId="7CC07166" w14:textId="77777777" w:rsidR="00603743" w:rsidRPr="00603743" w:rsidRDefault="00603743" w:rsidP="00945759">
      <w:pPr>
        <w:pStyle w:val="ListParagraph"/>
        <w:spacing w:after="0" w:line="240" w:lineRule="auto"/>
        <w:jc w:val="both"/>
        <w:rPr>
          <w:rFonts w:cs="Calibri"/>
        </w:rPr>
      </w:pPr>
    </w:p>
    <w:p w14:paraId="7DCB4A0A" w14:textId="77777777" w:rsidR="000205E8" w:rsidRDefault="000205E8" w:rsidP="00945759">
      <w:pPr>
        <w:pStyle w:val="ListParagraph"/>
        <w:spacing w:after="0" w:line="240" w:lineRule="auto"/>
        <w:jc w:val="both"/>
        <w:rPr>
          <w:rFonts w:cs="Calibri"/>
        </w:rPr>
      </w:pPr>
      <w:r w:rsidRPr="00F50122">
        <w:rPr>
          <w:rFonts w:cs="Calibri"/>
        </w:rPr>
        <w:t xml:space="preserve">As the project progresses, some of the estimated costs change and another revision is made to the BG-1 (C).  This difference may </w:t>
      </w:r>
      <w:r w:rsidRPr="00F50122">
        <w:rPr>
          <w:rFonts w:cs="Calibri"/>
          <w:b/>
        </w:rPr>
        <w:t>not</w:t>
      </w:r>
      <w:r w:rsidRPr="00F50122">
        <w:rPr>
          <w:rFonts w:cs="Calibri"/>
        </w:rPr>
        <w:t xml:space="preserve"> be utilized in a CFR.  (C-B = $20,000).</w:t>
      </w:r>
    </w:p>
    <w:p w14:paraId="7AE468BA" w14:textId="77777777" w:rsidR="00603743" w:rsidRPr="00603743" w:rsidRDefault="00603743" w:rsidP="00945759">
      <w:pPr>
        <w:pStyle w:val="ListParagraph"/>
        <w:spacing w:after="0" w:line="240" w:lineRule="auto"/>
        <w:jc w:val="both"/>
        <w:rPr>
          <w:rFonts w:cs="Calibri"/>
        </w:rPr>
      </w:pPr>
    </w:p>
    <w:p w14:paraId="27929498" w14:textId="77777777" w:rsidR="000205E8" w:rsidRDefault="000205E8" w:rsidP="00945759">
      <w:pPr>
        <w:pStyle w:val="ListParagraph"/>
        <w:spacing w:after="0" w:line="240" w:lineRule="auto"/>
        <w:jc w:val="both"/>
        <w:rPr>
          <w:rFonts w:cs="Calibri"/>
          <w:b/>
          <w:u w:val="single"/>
        </w:rPr>
      </w:pPr>
      <w:r w:rsidRPr="00F50122">
        <w:rPr>
          <w:rFonts w:cs="Calibri"/>
        </w:rPr>
        <w:t>When the project is complete</w:t>
      </w:r>
      <w:r w:rsidR="00B859EC" w:rsidRPr="00F50122">
        <w:rPr>
          <w:rFonts w:cs="Calibri"/>
        </w:rPr>
        <w:t xml:space="preserve">d and the </w:t>
      </w:r>
      <w:r w:rsidRPr="00F50122">
        <w:rPr>
          <w:rFonts w:cs="Calibri"/>
        </w:rPr>
        <w:t>BG-</w:t>
      </w:r>
      <w:r w:rsidR="00B859EC" w:rsidRPr="00F50122">
        <w:rPr>
          <w:rFonts w:cs="Calibri"/>
        </w:rPr>
        <w:t>5</w:t>
      </w:r>
      <w:r w:rsidRPr="00F50122">
        <w:rPr>
          <w:rFonts w:cs="Calibri"/>
        </w:rPr>
        <w:t xml:space="preserve"> is </w:t>
      </w:r>
      <w:r w:rsidR="00B859EC" w:rsidRPr="00F50122">
        <w:rPr>
          <w:rFonts w:cs="Calibri"/>
        </w:rPr>
        <w:t>approved by</w:t>
      </w:r>
      <w:r w:rsidRPr="00F50122">
        <w:rPr>
          <w:rFonts w:cs="Calibri"/>
        </w:rPr>
        <w:t xml:space="preserve"> DFB.  </w:t>
      </w:r>
      <w:r w:rsidR="00770D90" w:rsidRPr="00F50122">
        <w:rPr>
          <w:rFonts w:cs="Calibri"/>
        </w:rPr>
        <w:t>The difference in the completed project total (D) and the 1</w:t>
      </w:r>
      <w:r w:rsidR="00770D90" w:rsidRPr="00F50122">
        <w:rPr>
          <w:rFonts w:cs="Calibri"/>
          <w:vertAlign w:val="superscript"/>
        </w:rPr>
        <w:t>st</w:t>
      </w:r>
      <w:r w:rsidR="00770D90" w:rsidRPr="00F50122">
        <w:rPr>
          <w:rFonts w:cs="Calibri"/>
        </w:rPr>
        <w:t xml:space="preserve"> revised BG-1 (B) may also be utilized in a CFR </w:t>
      </w:r>
      <w:proofErr w:type="gramStart"/>
      <w:r w:rsidR="00770D90" w:rsidRPr="00F50122">
        <w:rPr>
          <w:rFonts w:cs="Calibri"/>
        </w:rPr>
        <w:t>as long as</w:t>
      </w:r>
      <w:proofErr w:type="gramEnd"/>
      <w:r w:rsidR="00770D90" w:rsidRPr="00F50122">
        <w:rPr>
          <w:rFonts w:cs="Calibri"/>
        </w:rPr>
        <w:t xml:space="preserve"> approval is obtained from SFCC if SFCC funds remain (D-B = $30,000).</w:t>
      </w:r>
      <w:r w:rsidR="00A13F2A" w:rsidRPr="00F50122">
        <w:rPr>
          <w:rFonts w:cs="Calibri"/>
          <w:b/>
        </w:rPr>
        <w:t xml:space="preserve"> </w:t>
      </w:r>
      <w:r w:rsidR="00A13F2A" w:rsidRPr="00F50122">
        <w:rPr>
          <w:rFonts w:cs="Calibri"/>
          <w:b/>
          <w:u w:val="single"/>
        </w:rPr>
        <w:t>Note: The residual construction fund money is</w:t>
      </w:r>
      <w:r w:rsidR="009C4087" w:rsidRPr="00F50122">
        <w:rPr>
          <w:rFonts w:cs="Calibri"/>
          <w:b/>
          <w:u w:val="single"/>
        </w:rPr>
        <w:t xml:space="preserve"> not available toward a CFR if a</w:t>
      </w:r>
      <w:r w:rsidR="00A13F2A" w:rsidRPr="00F50122">
        <w:rPr>
          <w:rFonts w:cs="Calibri"/>
          <w:b/>
          <w:u w:val="single"/>
        </w:rPr>
        <w:t xml:space="preserve"> funding source listed on the closed BG-1 is a SFCC Bond Sale</w:t>
      </w:r>
      <w:r w:rsidR="009C4087" w:rsidRPr="00F50122">
        <w:rPr>
          <w:rFonts w:cs="Calibri"/>
          <w:b/>
          <w:u w:val="single"/>
        </w:rPr>
        <w:t xml:space="preserve"> with the latest approved amount equal </w:t>
      </w:r>
      <w:r w:rsidR="00DD5106" w:rsidRPr="00F50122">
        <w:rPr>
          <w:rFonts w:cs="Calibri"/>
          <w:b/>
          <w:u w:val="single"/>
        </w:rPr>
        <w:t xml:space="preserve">to </w:t>
      </w:r>
      <w:r w:rsidR="009C4087" w:rsidRPr="00F50122">
        <w:rPr>
          <w:rFonts w:cs="Calibri"/>
          <w:b/>
          <w:u w:val="single"/>
        </w:rPr>
        <w:t>or higher than available residual funds</w:t>
      </w:r>
      <w:r w:rsidR="00603743">
        <w:rPr>
          <w:rFonts w:cs="Calibri"/>
          <w:b/>
          <w:u w:val="single"/>
        </w:rPr>
        <w:t>.</w:t>
      </w:r>
    </w:p>
    <w:p w14:paraId="3D5B49C9" w14:textId="77777777" w:rsidR="00603743" w:rsidRPr="00603743" w:rsidRDefault="00603743" w:rsidP="00945759">
      <w:pPr>
        <w:pStyle w:val="ListParagraph"/>
        <w:spacing w:after="0" w:line="240" w:lineRule="auto"/>
        <w:jc w:val="both"/>
        <w:rPr>
          <w:rFonts w:cs="Calibri"/>
          <w:u w:val="single"/>
        </w:rPr>
      </w:pPr>
    </w:p>
    <w:p w14:paraId="722A7131" w14:textId="77777777" w:rsidR="00603743" w:rsidRDefault="0067363D" w:rsidP="00945759">
      <w:pPr>
        <w:pStyle w:val="ListParagraph"/>
        <w:numPr>
          <w:ilvl w:val="0"/>
          <w:numId w:val="9"/>
        </w:numPr>
        <w:spacing w:after="0" w:line="240" w:lineRule="auto"/>
        <w:jc w:val="both"/>
        <w:rPr>
          <w:rFonts w:cs="Calibri"/>
        </w:rPr>
      </w:pPr>
      <w:r w:rsidRPr="004C7F11">
        <w:rPr>
          <w:rStyle w:val="Strong"/>
        </w:rPr>
        <w:t>1st Associated BG-#.</w:t>
      </w:r>
      <w:r w:rsidRPr="00F50122">
        <w:rPr>
          <w:rFonts w:cs="Calibri"/>
          <w:b/>
        </w:rPr>
        <w:t xml:space="preserve">  </w:t>
      </w:r>
      <w:r w:rsidR="006E42E4" w:rsidRPr="00F50122">
        <w:rPr>
          <w:rFonts w:cs="Calibri"/>
        </w:rPr>
        <w:t>(</w:t>
      </w:r>
      <w:proofErr w:type="gramStart"/>
      <w:r w:rsidR="006E42E4" w:rsidRPr="00F50122">
        <w:rPr>
          <w:rFonts w:cs="Calibri"/>
        </w:rPr>
        <w:t xml:space="preserve">Optional) </w:t>
      </w:r>
      <w:r w:rsidRPr="00F50122">
        <w:rPr>
          <w:rFonts w:cs="Calibri"/>
        </w:rPr>
        <w:t xml:space="preserve"> Enter</w:t>
      </w:r>
      <w:proofErr w:type="gramEnd"/>
      <w:r w:rsidRPr="00F50122">
        <w:rPr>
          <w:rFonts w:cs="Calibri"/>
        </w:rPr>
        <w:t xml:space="preserve"> the BG-# that is associated with the completed construction project which is linked to </w:t>
      </w:r>
      <w:r w:rsidR="00527436" w:rsidRPr="00F50122">
        <w:rPr>
          <w:rFonts w:cs="Calibri"/>
        </w:rPr>
        <w:t xml:space="preserve">a </w:t>
      </w:r>
      <w:r w:rsidRPr="00F50122">
        <w:rPr>
          <w:rFonts w:cs="Calibri"/>
        </w:rPr>
        <w:t>BG-</w:t>
      </w:r>
      <w:r w:rsidR="007E7290" w:rsidRPr="00F50122">
        <w:rPr>
          <w:rFonts w:cs="Calibri"/>
        </w:rPr>
        <w:t>5</w:t>
      </w:r>
      <w:r w:rsidR="00941B81" w:rsidRPr="00F50122">
        <w:rPr>
          <w:rFonts w:cs="Calibri"/>
        </w:rPr>
        <w:t>, or the BG-# assigned to the project if utilizing funds available when the 1</w:t>
      </w:r>
      <w:r w:rsidR="00941B81" w:rsidRPr="00F50122">
        <w:rPr>
          <w:rFonts w:cs="Calibri"/>
          <w:vertAlign w:val="superscript"/>
        </w:rPr>
        <w:t>st</w:t>
      </w:r>
      <w:r w:rsidR="00E47A73" w:rsidRPr="00F50122">
        <w:rPr>
          <w:rFonts w:cs="Calibri"/>
        </w:rPr>
        <w:t xml:space="preserve"> revised BG-1 is revised to conform to the</w:t>
      </w:r>
      <w:r w:rsidR="00941B81" w:rsidRPr="00F50122">
        <w:rPr>
          <w:rFonts w:cs="Calibri"/>
        </w:rPr>
        <w:t xml:space="preserve"> bid.</w:t>
      </w:r>
      <w:r w:rsidRPr="00F50122">
        <w:rPr>
          <w:rFonts w:cs="Calibri"/>
        </w:rPr>
        <w:t xml:space="preserve"> </w:t>
      </w:r>
      <w:r w:rsidR="00A13F2A" w:rsidRPr="00F50122">
        <w:rPr>
          <w:rFonts w:cs="Calibri"/>
        </w:rPr>
        <w:t xml:space="preserve"> </w:t>
      </w:r>
      <w:r w:rsidR="000B5BB5" w:rsidRPr="00F50122">
        <w:rPr>
          <w:rFonts w:cs="Calibri"/>
        </w:rPr>
        <w:t xml:space="preserve">Only </w:t>
      </w:r>
      <w:r w:rsidR="006C3103" w:rsidRPr="00F50122">
        <w:rPr>
          <w:rFonts w:cs="Calibri"/>
        </w:rPr>
        <w:t xml:space="preserve">residual funds from </w:t>
      </w:r>
      <w:r w:rsidR="00A13F2A" w:rsidRPr="00F50122">
        <w:rPr>
          <w:rFonts w:cs="Calibri"/>
        </w:rPr>
        <w:t>BG-</w:t>
      </w:r>
      <w:r w:rsidR="007E7290" w:rsidRPr="00F50122">
        <w:rPr>
          <w:rFonts w:cs="Calibri"/>
        </w:rPr>
        <w:t>5</w:t>
      </w:r>
      <w:r w:rsidR="00A13F2A" w:rsidRPr="00F50122">
        <w:rPr>
          <w:rFonts w:cs="Calibri"/>
        </w:rPr>
        <w:t>s that have been approved by KDE</w:t>
      </w:r>
      <w:r w:rsidR="007E7290" w:rsidRPr="00F50122">
        <w:rPr>
          <w:rFonts w:cs="Calibri"/>
        </w:rPr>
        <w:t>’s</w:t>
      </w:r>
      <w:r w:rsidR="00A13F2A" w:rsidRPr="00F50122">
        <w:rPr>
          <w:rFonts w:cs="Calibri"/>
        </w:rPr>
        <w:t xml:space="preserve"> Distri</w:t>
      </w:r>
      <w:r w:rsidR="006C3103" w:rsidRPr="00F50122">
        <w:rPr>
          <w:rFonts w:cs="Calibri"/>
        </w:rPr>
        <w:t>ct Facilities Branch</w:t>
      </w:r>
      <w:r w:rsidR="000B5BB5" w:rsidRPr="00F50122">
        <w:rPr>
          <w:rFonts w:cs="Calibri"/>
        </w:rPr>
        <w:t xml:space="preserve"> can be utilized</w:t>
      </w:r>
      <w:r w:rsidR="00A13F2A" w:rsidRPr="00F50122">
        <w:rPr>
          <w:rFonts w:cs="Calibri"/>
        </w:rPr>
        <w:t>.</w:t>
      </w:r>
      <w:r w:rsidR="00473306" w:rsidRPr="00F50122">
        <w:rPr>
          <w:rFonts w:cs="Calibri"/>
        </w:rPr>
        <w:t xml:space="preserve">  If the project was closed </w:t>
      </w:r>
      <w:r w:rsidR="00947A4B" w:rsidRPr="00F50122">
        <w:rPr>
          <w:rFonts w:cs="Calibri"/>
        </w:rPr>
        <w:t xml:space="preserve">on or </w:t>
      </w:r>
      <w:r w:rsidR="00473306" w:rsidRPr="00F50122">
        <w:rPr>
          <w:rFonts w:cs="Calibri"/>
        </w:rPr>
        <w:t xml:space="preserve">after </w:t>
      </w:r>
      <w:r w:rsidR="0098580A" w:rsidRPr="00F50122">
        <w:rPr>
          <w:rFonts w:cs="Calibri"/>
        </w:rPr>
        <w:t>September</w:t>
      </w:r>
      <w:r w:rsidR="00473306" w:rsidRPr="00F50122">
        <w:rPr>
          <w:rFonts w:cs="Calibri"/>
        </w:rPr>
        <w:t xml:space="preserve"> 6, 2013, then the BG-</w:t>
      </w:r>
      <w:r w:rsidR="00AE7BDB" w:rsidRPr="00F50122">
        <w:rPr>
          <w:rFonts w:cs="Calibri"/>
        </w:rPr>
        <w:t>5 Closeout</w:t>
      </w:r>
      <w:r w:rsidR="00473306" w:rsidRPr="00F50122">
        <w:rPr>
          <w:rFonts w:cs="Calibri"/>
        </w:rPr>
        <w:t xml:space="preserve"> </w:t>
      </w:r>
      <w:r w:rsidR="0098580A" w:rsidRPr="00F50122">
        <w:rPr>
          <w:rFonts w:cs="Calibri"/>
        </w:rPr>
        <w:t>A</w:t>
      </w:r>
      <w:r w:rsidR="00473306" w:rsidRPr="00F50122">
        <w:rPr>
          <w:rFonts w:cs="Calibri"/>
        </w:rPr>
        <w:t>pproval</w:t>
      </w:r>
      <w:r w:rsidR="00947A4B" w:rsidRPr="00F50122">
        <w:rPr>
          <w:rFonts w:cs="Calibri"/>
        </w:rPr>
        <w:t xml:space="preserve"> letter from KDE’s District Facilities Branch (DFB) must be </w:t>
      </w:r>
      <w:r w:rsidR="00473306" w:rsidRPr="00F50122">
        <w:rPr>
          <w:rFonts w:cs="Calibri"/>
        </w:rPr>
        <w:t xml:space="preserve">attached to the CFR in order to include any </w:t>
      </w:r>
      <w:r w:rsidR="00947A4B" w:rsidRPr="00F50122">
        <w:rPr>
          <w:rFonts w:cs="Calibri"/>
        </w:rPr>
        <w:t>residual funds</w:t>
      </w:r>
      <w:r w:rsidR="00E70115" w:rsidRPr="00F50122">
        <w:rPr>
          <w:rFonts w:cs="Calibri"/>
        </w:rPr>
        <w:t>.</w:t>
      </w:r>
      <w:r w:rsidR="00473306" w:rsidRPr="00F50122">
        <w:rPr>
          <w:rFonts w:cs="Calibri"/>
        </w:rPr>
        <w:t xml:space="preserve">  Indicate </w:t>
      </w:r>
      <w:r w:rsidR="00947A4B" w:rsidRPr="00F50122">
        <w:rPr>
          <w:rFonts w:cs="Calibri"/>
        </w:rPr>
        <w:t xml:space="preserve">the BG-5 </w:t>
      </w:r>
      <w:r w:rsidR="0098580A" w:rsidRPr="00F50122">
        <w:rPr>
          <w:rFonts w:cs="Calibri"/>
        </w:rPr>
        <w:t>A</w:t>
      </w:r>
      <w:r w:rsidR="00947A4B" w:rsidRPr="00F50122">
        <w:rPr>
          <w:rFonts w:cs="Calibri"/>
        </w:rPr>
        <w:t>pproval letter dat</w:t>
      </w:r>
      <w:r w:rsidR="002B101F">
        <w:rPr>
          <w:rFonts w:cs="Calibri"/>
        </w:rPr>
        <w:t xml:space="preserve">e in the space provided. </w:t>
      </w:r>
      <w:r w:rsidR="00947A4B" w:rsidRPr="00F50122">
        <w:rPr>
          <w:rFonts w:cs="Calibri"/>
        </w:rPr>
        <w:t xml:space="preserve">If the project was closed prior to September 6, 2013, then the BG-4 Closeout </w:t>
      </w:r>
      <w:r w:rsidR="0098580A" w:rsidRPr="00F50122">
        <w:rPr>
          <w:rFonts w:cs="Calibri"/>
        </w:rPr>
        <w:t>A</w:t>
      </w:r>
      <w:r w:rsidR="00947A4B" w:rsidRPr="00F50122">
        <w:rPr>
          <w:rFonts w:cs="Calibri"/>
        </w:rPr>
        <w:t>pproval letter from KDE’s DFB must be attached to the CFR</w:t>
      </w:r>
      <w:r w:rsidR="0098580A" w:rsidRPr="00F50122">
        <w:rPr>
          <w:rFonts w:cs="Calibri"/>
        </w:rPr>
        <w:t xml:space="preserve"> and i</w:t>
      </w:r>
      <w:r w:rsidR="00947A4B" w:rsidRPr="00F50122">
        <w:rPr>
          <w:rFonts w:cs="Calibri"/>
        </w:rPr>
        <w:t>ndicate the BG-</w:t>
      </w:r>
      <w:r w:rsidR="0098580A" w:rsidRPr="00F50122">
        <w:rPr>
          <w:rFonts w:cs="Calibri"/>
        </w:rPr>
        <w:t>4</w:t>
      </w:r>
      <w:r w:rsidR="00947A4B" w:rsidRPr="00F50122">
        <w:rPr>
          <w:rFonts w:cs="Calibri"/>
        </w:rPr>
        <w:t xml:space="preserve"> </w:t>
      </w:r>
      <w:r w:rsidR="0098580A" w:rsidRPr="00F50122">
        <w:rPr>
          <w:rFonts w:cs="Calibri"/>
        </w:rPr>
        <w:t>Closeout A</w:t>
      </w:r>
      <w:r w:rsidR="00947A4B" w:rsidRPr="00F50122">
        <w:rPr>
          <w:rFonts w:cs="Calibri"/>
        </w:rPr>
        <w:t>pproval letter date in the space provided</w:t>
      </w:r>
      <w:r w:rsidR="0098580A" w:rsidRPr="00F50122">
        <w:rPr>
          <w:rFonts w:cs="Calibri"/>
        </w:rPr>
        <w:t xml:space="preserve"> for the BG-5 Closeout Approval letter</w:t>
      </w:r>
      <w:r w:rsidR="00947A4B" w:rsidRPr="00F50122">
        <w:rPr>
          <w:rFonts w:cs="Calibri"/>
        </w:rPr>
        <w:t xml:space="preserve">.   </w:t>
      </w:r>
      <w:r w:rsidR="0098580A" w:rsidRPr="00F50122">
        <w:rPr>
          <w:rFonts w:cs="Calibri"/>
        </w:rPr>
        <w:t xml:space="preserve">Then continue to </w:t>
      </w:r>
      <w:r w:rsidR="00947A4B" w:rsidRPr="00F50122">
        <w:rPr>
          <w:rFonts w:cs="Calibri"/>
        </w:rPr>
        <w:t xml:space="preserve">complete the CFR based on the residual funds and interest earned </w:t>
      </w:r>
      <w:r w:rsidR="00365725" w:rsidRPr="00F50122">
        <w:rPr>
          <w:rFonts w:cs="Calibri"/>
        </w:rPr>
        <w:t xml:space="preserve">information </w:t>
      </w:r>
      <w:r w:rsidR="00947A4B" w:rsidRPr="00F50122">
        <w:rPr>
          <w:rFonts w:cs="Calibri"/>
        </w:rPr>
        <w:t xml:space="preserve">from the BG-4 </w:t>
      </w:r>
      <w:r w:rsidR="00E70115" w:rsidRPr="00F50122">
        <w:rPr>
          <w:rFonts w:cs="Calibri"/>
        </w:rPr>
        <w:t>and</w:t>
      </w:r>
      <w:r w:rsidR="00365725" w:rsidRPr="00F50122">
        <w:rPr>
          <w:rFonts w:cs="Calibri"/>
        </w:rPr>
        <w:t xml:space="preserve">/or </w:t>
      </w:r>
      <w:r w:rsidR="00E70115" w:rsidRPr="00F50122">
        <w:rPr>
          <w:rFonts w:cs="Calibri"/>
        </w:rPr>
        <w:t>district’s MUNIS information</w:t>
      </w:r>
      <w:r w:rsidR="0098580A" w:rsidRPr="00F50122">
        <w:rPr>
          <w:rFonts w:cs="Calibri"/>
        </w:rPr>
        <w:t xml:space="preserve"> </w:t>
      </w:r>
      <w:r w:rsidR="00947A4B" w:rsidRPr="00F50122">
        <w:rPr>
          <w:rFonts w:cs="Calibri"/>
        </w:rPr>
        <w:t>i</w:t>
      </w:r>
      <w:r w:rsidR="00603743">
        <w:rPr>
          <w:rFonts w:cs="Calibri"/>
        </w:rPr>
        <w:t>nstead of the BG-5 information.</w:t>
      </w:r>
    </w:p>
    <w:p w14:paraId="61456873" w14:textId="77777777" w:rsidR="0067363D" w:rsidRPr="00603743" w:rsidRDefault="0067363D" w:rsidP="00945759">
      <w:pPr>
        <w:pStyle w:val="ListParagraph"/>
        <w:spacing w:after="0" w:line="240" w:lineRule="auto"/>
        <w:ind w:left="450"/>
        <w:jc w:val="both"/>
        <w:rPr>
          <w:rFonts w:cs="Calibri"/>
        </w:rPr>
      </w:pPr>
      <w:r w:rsidRPr="00603743">
        <w:rPr>
          <w:rFonts w:cs="Calibri"/>
        </w:rPr>
        <w:t xml:space="preserve"> </w:t>
      </w:r>
    </w:p>
    <w:p w14:paraId="3EC4E329" w14:textId="77777777" w:rsidR="0067363D" w:rsidRPr="007F13B6" w:rsidRDefault="00B707A5" w:rsidP="00945759">
      <w:pPr>
        <w:numPr>
          <w:ilvl w:val="0"/>
          <w:numId w:val="11"/>
        </w:numPr>
        <w:spacing w:after="0" w:line="240" w:lineRule="auto"/>
        <w:jc w:val="both"/>
        <w:rPr>
          <w:rFonts w:cs="Calibri"/>
        </w:rPr>
      </w:pPr>
      <w:r w:rsidRPr="00856C7E">
        <w:rPr>
          <w:rFonts w:cs="Calibri"/>
          <w:b/>
        </w:rPr>
        <w:t>Remaining Capital Funds</w:t>
      </w:r>
      <w:r w:rsidRPr="00856C7E">
        <w:rPr>
          <w:rFonts w:cs="Calibri"/>
        </w:rPr>
        <w:t xml:space="preserve"> (</w:t>
      </w:r>
      <w:r w:rsidR="006E42E4" w:rsidRPr="00856C7E">
        <w:rPr>
          <w:rFonts w:cs="Calibri"/>
        </w:rPr>
        <w:t xml:space="preserve">Optional) </w:t>
      </w:r>
      <w:r w:rsidR="0067363D" w:rsidRPr="00856C7E">
        <w:rPr>
          <w:rFonts w:cs="Calibri"/>
        </w:rPr>
        <w:t>Enter the available residual funds from the approved BG-</w:t>
      </w:r>
      <w:r w:rsidR="007E7290" w:rsidRPr="00856C7E">
        <w:rPr>
          <w:rFonts w:cs="Calibri"/>
        </w:rPr>
        <w:t>5</w:t>
      </w:r>
      <w:r w:rsidR="0067363D" w:rsidRPr="00856C7E">
        <w:rPr>
          <w:rFonts w:cs="Calibri"/>
        </w:rPr>
        <w:t xml:space="preserve"> on the</w:t>
      </w:r>
      <w:r w:rsidR="0067363D" w:rsidRPr="00856C7E">
        <w:rPr>
          <w:rFonts w:cs="Calibri"/>
          <w:i/>
        </w:rPr>
        <w:t xml:space="preserve"> </w:t>
      </w:r>
      <w:r w:rsidR="0067363D" w:rsidRPr="00856C7E">
        <w:rPr>
          <w:rFonts w:cs="Calibri"/>
        </w:rPr>
        <w:t>construction fund for the 1</w:t>
      </w:r>
      <w:r w:rsidR="0067363D" w:rsidRPr="00856C7E">
        <w:rPr>
          <w:rFonts w:cs="Calibri"/>
          <w:vertAlign w:val="superscript"/>
        </w:rPr>
        <w:t>st</w:t>
      </w:r>
      <w:r w:rsidR="0067363D" w:rsidRPr="00856C7E">
        <w:rPr>
          <w:rFonts w:cs="Calibri"/>
        </w:rPr>
        <w:t xml:space="preserve"> associated BG-#.  </w:t>
      </w:r>
      <w:r w:rsidR="00770D90" w:rsidRPr="00856C7E">
        <w:rPr>
          <w:rFonts w:cs="Calibri"/>
        </w:rPr>
        <w:t xml:space="preserve">(D-B in the example above.)  If utilizing </w:t>
      </w:r>
      <w:r w:rsidR="00770D90" w:rsidRPr="00856C7E">
        <w:rPr>
          <w:rFonts w:cs="Calibri"/>
        </w:rPr>
        <w:lastRenderedPageBreak/>
        <w:t>funds made available when the 1</w:t>
      </w:r>
      <w:r w:rsidR="00770D90" w:rsidRPr="00856C7E">
        <w:rPr>
          <w:rFonts w:cs="Calibri"/>
          <w:vertAlign w:val="superscript"/>
        </w:rPr>
        <w:t>st</w:t>
      </w:r>
      <w:r w:rsidR="00770D90" w:rsidRPr="00856C7E">
        <w:rPr>
          <w:rFonts w:cs="Calibri"/>
        </w:rPr>
        <w:t xml:space="preserve"> revised BG-1 is </w:t>
      </w:r>
      <w:r w:rsidR="00E47A73" w:rsidRPr="00856C7E">
        <w:rPr>
          <w:rFonts w:cs="Calibri"/>
        </w:rPr>
        <w:t>revised to conform to the</w:t>
      </w:r>
      <w:r w:rsidR="00770D90" w:rsidRPr="00856C7E">
        <w:rPr>
          <w:rFonts w:cs="Calibri"/>
        </w:rPr>
        <w:t xml:space="preserve"> bid, enter the difference between the </w:t>
      </w:r>
      <w:r w:rsidR="00E47A73" w:rsidRPr="00856C7E">
        <w:rPr>
          <w:rFonts w:cs="Calibri"/>
        </w:rPr>
        <w:t>initial</w:t>
      </w:r>
      <w:r w:rsidR="00770D90" w:rsidRPr="00856C7E">
        <w:rPr>
          <w:rFonts w:cs="Calibri"/>
        </w:rPr>
        <w:t xml:space="preserve"> BG-1 and the 1</w:t>
      </w:r>
      <w:r w:rsidR="00770D90" w:rsidRPr="00856C7E">
        <w:rPr>
          <w:rFonts w:cs="Calibri"/>
          <w:vertAlign w:val="superscript"/>
        </w:rPr>
        <w:t>st</w:t>
      </w:r>
      <w:r w:rsidR="00770D90" w:rsidRPr="00856C7E">
        <w:rPr>
          <w:rFonts w:cs="Calibri"/>
        </w:rPr>
        <w:t xml:space="preserve"> revised BG-1.  (B-A in the example above.)</w:t>
      </w:r>
      <w:r w:rsidR="007048F1" w:rsidRPr="00856C7E">
        <w:rPr>
          <w:rFonts w:cs="Calibri"/>
        </w:rPr>
        <w:t xml:space="preserve">  The SFCC’s written approval (email or letter) must be attached to the CFR in order to include an</w:t>
      </w:r>
      <w:r w:rsidR="007048F1" w:rsidRPr="007F13B6">
        <w:rPr>
          <w:rFonts w:cs="Calibri"/>
        </w:rPr>
        <w:t>y SFCC residual funds.  Indicate SFCC approval date in the space provided.</w:t>
      </w:r>
      <w:r w:rsidR="00834028" w:rsidRPr="007F13B6">
        <w:rPr>
          <w:rFonts w:cs="Calibri"/>
        </w:rPr>
        <w:t xml:space="preserve">  Any residual funds remaining from projects with SFCC participation can only be used in accordance with SFCC regulations which can be found </w:t>
      </w:r>
      <w:r w:rsidR="00CB0358" w:rsidRPr="007F13B6">
        <w:rPr>
          <w:rFonts w:cs="Calibri"/>
        </w:rPr>
        <w:t xml:space="preserve">at </w:t>
      </w:r>
      <w:hyperlink r:id="rId27" w:history="1">
        <w:r w:rsidR="00CB0358" w:rsidRPr="00E33E38">
          <w:rPr>
            <w:rStyle w:val="Hyperlink"/>
            <w:rFonts w:cs="Calibri"/>
          </w:rPr>
          <w:t>750 KAR 1:010 Section 7</w:t>
        </w:r>
      </w:hyperlink>
      <w:r w:rsidR="00603743" w:rsidRPr="00E33E38">
        <w:rPr>
          <w:rFonts w:cs="Calibri"/>
        </w:rPr>
        <w:t>.</w:t>
      </w:r>
    </w:p>
    <w:p w14:paraId="224B7E81" w14:textId="77777777" w:rsidR="00603743" w:rsidRPr="0005411F" w:rsidRDefault="00603743" w:rsidP="00945759">
      <w:pPr>
        <w:spacing w:after="0" w:line="240" w:lineRule="auto"/>
        <w:jc w:val="both"/>
        <w:rPr>
          <w:rFonts w:cs="Calibri"/>
        </w:rPr>
      </w:pPr>
    </w:p>
    <w:p w14:paraId="4540CFD6" w14:textId="77777777" w:rsidR="007A5906" w:rsidRDefault="0067363D" w:rsidP="00945759">
      <w:pPr>
        <w:pStyle w:val="ListParagraph"/>
        <w:numPr>
          <w:ilvl w:val="0"/>
          <w:numId w:val="9"/>
        </w:numPr>
        <w:spacing w:after="0" w:line="240" w:lineRule="auto"/>
        <w:jc w:val="both"/>
        <w:rPr>
          <w:rFonts w:cs="Calibri"/>
        </w:rPr>
      </w:pPr>
      <w:r w:rsidRPr="009D4B54">
        <w:rPr>
          <w:rStyle w:val="Heading1Char"/>
        </w:rPr>
        <w:t>2nd Associated BG-#.</w:t>
      </w:r>
      <w:r w:rsidRPr="00F50122">
        <w:rPr>
          <w:rFonts w:cs="Calibri"/>
          <w:b/>
        </w:rPr>
        <w:t xml:space="preserve">  </w:t>
      </w:r>
      <w:r w:rsidR="006E42E4" w:rsidRPr="00F50122">
        <w:rPr>
          <w:rFonts w:cs="Calibri"/>
        </w:rPr>
        <w:t>(</w:t>
      </w:r>
      <w:proofErr w:type="gramStart"/>
      <w:r w:rsidR="006E42E4" w:rsidRPr="00F50122">
        <w:rPr>
          <w:rFonts w:cs="Calibri"/>
        </w:rPr>
        <w:t xml:space="preserve">Optional) </w:t>
      </w:r>
      <w:r w:rsidRPr="00F50122">
        <w:rPr>
          <w:rFonts w:cs="Calibri"/>
        </w:rPr>
        <w:t xml:space="preserve"> Enter</w:t>
      </w:r>
      <w:proofErr w:type="gramEnd"/>
      <w:r w:rsidRPr="00F50122">
        <w:rPr>
          <w:rFonts w:cs="Calibri"/>
        </w:rPr>
        <w:t xml:space="preserve"> the BG-</w:t>
      </w:r>
      <w:r w:rsidR="00941B81" w:rsidRPr="00F50122">
        <w:rPr>
          <w:rFonts w:cs="Calibri"/>
        </w:rPr>
        <w:t># that is associated with the c</w:t>
      </w:r>
      <w:r w:rsidRPr="00F50122">
        <w:rPr>
          <w:rFonts w:cs="Calibri"/>
        </w:rPr>
        <w:t>o</w:t>
      </w:r>
      <w:r w:rsidR="00941B81" w:rsidRPr="00F50122">
        <w:rPr>
          <w:rFonts w:cs="Calibri"/>
        </w:rPr>
        <w:t xml:space="preserve">mpleted </w:t>
      </w:r>
      <w:r w:rsidRPr="00F50122">
        <w:rPr>
          <w:rFonts w:cs="Calibri"/>
        </w:rPr>
        <w:t xml:space="preserve">construction project </w:t>
      </w:r>
      <w:r w:rsidR="00E844B4" w:rsidRPr="00F50122">
        <w:rPr>
          <w:rFonts w:cs="Calibri"/>
        </w:rPr>
        <w:t>which</w:t>
      </w:r>
      <w:r w:rsidRPr="00F50122">
        <w:rPr>
          <w:rFonts w:cs="Calibri"/>
        </w:rPr>
        <w:t xml:space="preserve"> is linked to </w:t>
      </w:r>
      <w:r w:rsidR="00527436" w:rsidRPr="00F50122">
        <w:rPr>
          <w:rFonts w:cs="Calibri"/>
        </w:rPr>
        <w:t xml:space="preserve">a </w:t>
      </w:r>
      <w:r w:rsidRPr="00F50122">
        <w:rPr>
          <w:rFonts w:cs="Calibri"/>
        </w:rPr>
        <w:t>BG-</w:t>
      </w:r>
      <w:r w:rsidR="00F26D13" w:rsidRPr="00F50122">
        <w:rPr>
          <w:rFonts w:cs="Calibri"/>
        </w:rPr>
        <w:t>5</w:t>
      </w:r>
      <w:r w:rsidRPr="00F50122">
        <w:rPr>
          <w:rFonts w:cs="Calibri"/>
        </w:rPr>
        <w:t>,</w:t>
      </w:r>
      <w:r w:rsidR="00941B81" w:rsidRPr="00F50122">
        <w:rPr>
          <w:rFonts w:cs="Calibri"/>
        </w:rPr>
        <w:t xml:space="preserve"> or the BG-# assigned to the project if utilizing funds available when the 1</w:t>
      </w:r>
      <w:r w:rsidR="00941B81" w:rsidRPr="00F50122">
        <w:rPr>
          <w:rFonts w:cs="Calibri"/>
          <w:vertAlign w:val="superscript"/>
        </w:rPr>
        <w:t>st</w:t>
      </w:r>
      <w:r w:rsidR="00941B81" w:rsidRPr="00F50122">
        <w:rPr>
          <w:rFonts w:cs="Calibri"/>
        </w:rPr>
        <w:t xml:space="preserve"> revised BG-1 is </w:t>
      </w:r>
      <w:r w:rsidR="00E47A73" w:rsidRPr="00F50122">
        <w:rPr>
          <w:rFonts w:cs="Calibri"/>
        </w:rPr>
        <w:t>revised to conform to the</w:t>
      </w:r>
      <w:r w:rsidR="00941B81" w:rsidRPr="00F50122">
        <w:rPr>
          <w:rFonts w:cs="Calibri"/>
        </w:rPr>
        <w:t xml:space="preserve"> bid</w:t>
      </w:r>
      <w:r w:rsidRPr="00F50122">
        <w:rPr>
          <w:rFonts w:cs="Calibri"/>
        </w:rPr>
        <w:t>.</w:t>
      </w:r>
      <w:r w:rsidR="00527436" w:rsidRPr="00F50122">
        <w:rPr>
          <w:rFonts w:cs="Calibri"/>
        </w:rPr>
        <w:t xml:space="preserve"> </w:t>
      </w:r>
      <w:r w:rsidR="00850FA9" w:rsidRPr="00F50122">
        <w:rPr>
          <w:rFonts w:cs="Calibri"/>
        </w:rPr>
        <w:t>Only residual funds from BG-</w:t>
      </w:r>
      <w:r w:rsidR="00F26D13" w:rsidRPr="00F50122">
        <w:rPr>
          <w:rFonts w:cs="Calibri"/>
        </w:rPr>
        <w:t>5</w:t>
      </w:r>
      <w:r w:rsidR="00850FA9" w:rsidRPr="00F50122">
        <w:rPr>
          <w:rFonts w:cs="Calibri"/>
        </w:rPr>
        <w:t>s that have been approved by KDE</w:t>
      </w:r>
      <w:r w:rsidR="00F26D13" w:rsidRPr="00F50122">
        <w:rPr>
          <w:rFonts w:cs="Calibri"/>
        </w:rPr>
        <w:t>’s</w:t>
      </w:r>
      <w:r w:rsidR="00850FA9" w:rsidRPr="00F50122">
        <w:rPr>
          <w:rFonts w:cs="Calibri"/>
        </w:rPr>
        <w:t xml:space="preserve"> District Facilities Branch can be utilized.</w:t>
      </w:r>
      <w:r w:rsidR="002B5615" w:rsidRPr="00F50122">
        <w:rPr>
          <w:rFonts w:cs="Calibri"/>
        </w:rPr>
        <w:t xml:space="preserve">  I</w:t>
      </w:r>
      <w:r w:rsidR="00365725" w:rsidRPr="00F50122">
        <w:rPr>
          <w:rFonts w:cs="Calibri"/>
        </w:rPr>
        <w:t>f the project was closed on or after September 6, 2013, then the BG-5 Closeout Approval letter from KDE’s District Facilities Branch (DFB) must be attached to the CFR in order to include any residual funds.  Indicate the BG-5 Approval lett</w:t>
      </w:r>
      <w:r w:rsidR="00F74CE8">
        <w:rPr>
          <w:rFonts w:cs="Calibri"/>
        </w:rPr>
        <w:t xml:space="preserve">er date in the space provided. </w:t>
      </w:r>
      <w:r w:rsidR="00365725" w:rsidRPr="00F50122">
        <w:rPr>
          <w:rFonts w:cs="Calibri"/>
        </w:rPr>
        <w:t>If the project was closed prior to September 6, 2013, then the BG-4 Closeout Approval letter from KDE’s DFB must be attached to the CFR and indicate the BG-4 Closeout Approval letter date in the space provided for the BG-5 Closeout Approval letter.   Then continue to complete the CFR based on the residual funds and interest earned information from the BG-4 and/or district’s MUNIS information instead of the BG-5 information.</w:t>
      </w:r>
    </w:p>
    <w:p w14:paraId="62722EB0" w14:textId="77777777" w:rsidR="007A5906" w:rsidRPr="007A5906" w:rsidRDefault="007A5906" w:rsidP="00945759">
      <w:pPr>
        <w:spacing w:after="0" w:line="240" w:lineRule="auto"/>
        <w:jc w:val="both"/>
        <w:rPr>
          <w:rFonts w:cs="Calibri"/>
        </w:rPr>
      </w:pPr>
    </w:p>
    <w:p w14:paraId="51760FFF" w14:textId="77777777" w:rsidR="00834028" w:rsidRPr="00E33E38" w:rsidRDefault="0067363D" w:rsidP="00945759">
      <w:pPr>
        <w:pStyle w:val="ListParagraph"/>
        <w:numPr>
          <w:ilvl w:val="0"/>
          <w:numId w:val="20"/>
        </w:numPr>
        <w:spacing w:after="0" w:line="240" w:lineRule="auto"/>
        <w:jc w:val="both"/>
        <w:rPr>
          <w:rFonts w:cs="Calibri"/>
        </w:rPr>
      </w:pPr>
      <w:r w:rsidRPr="00CF7F80">
        <w:rPr>
          <w:rFonts w:cs="Calibri"/>
          <w:b/>
        </w:rPr>
        <w:t>Beginning Available Balance.</w:t>
      </w:r>
      <w:r w:rsidRPr="00CF7F80">
        <w:rPr>
          <w:rFonts w:cs="Calibri"/>
        </w:rPr>
        <w:t xml:space="preserve"> </w:t>
      </w:r>
      <w:r w:rsidR="006E42E4" w:rsidRPr="00CF7F80">
        <w:rPr>
          <w:rFonts w:cs="Calibri"/>
        </w:rPr>
        <w:t xml:space="preserve">(Optional) </w:t>
      </w:r>
      <w:r w:rsidRPr="00CF7F80">
        <w:rPr>
          <w:rFonts w:cs="Calibri"/>
        </w:rPr>
        <w:t>Enter the available residual funds from the approved BG-</w:t>
      </w:r>
      <w:r w:rsidR="00F26D13" w:rsidRPr="00CF7F80">
        <w:rPr>
          <w:rFonts w:cs="Calibri"/>
        </w:rPr>
        <w:t>5</w:t>
      </w:r>
      <w:r w:rsidRPr="00CF7F80">
        <w:rPr>
          <w:rFonts w:cs="Calibri"/>
        </w:rPr>
        <w:t xml:space="preserve"> on the</w:t>
      </w:r>
      <w:r w:rsidRPr="00CF7F80">
        <w:rPr>
          <w:rFonts w:cs="Calibri"/>
          <w:i/>
        </w:rPr>
        <w:t xml:space="preserve"> </w:t>
      </w:r>
      <w:r w:rsidRPr="00CF7F80">
        <w:rPr>
          <w:rFonts w:cs="Calibri"/>
        </w:rPr>
        <w:t>construction fund for the 2</w:t>
      </w:r>
      <w:r w:rsidRPr="00CF7F80">
        <w:rPr>
          <w:rFonts w:cs="Calibri"/>
          <w:vertAlign w:val="superscript"/>
        </w:rPr>
        <w:t>nd</w:t>
      </w:r>
      <w:r w:rsidRPr="00CF7F80">
        <w:rPr>
          <w:rFonts w:cs="Calibri"/>
        </w:rPr>
        <w:t xml:space="preserve"> associated BG-#.  </w:t>
      </w:r>
      <w:r w:rsidR="00770D90" w:rsidRPr="00CF7F80">
        <w:rPr>
          <w:rFonts w:cs="Calibri"/>
        </w:rPr>
        <w:t>(D-B in the example above.)  If utilizing funds made available when the 1</w:t>
      </w:r>
      <w:r w:rsidR="00770D90" w:rsidRPr="00CF7F80">
        <w:rPr>
          <w:rFonts w:cs="Calibri"/>
          <w:vertAlign w:val="superscript"/>
        </w:rPr>
        <w:t>st</w:t>
      </w:r>
      <w:r w:rsidR="00770D90" w:rsidRPr="00CF7F80">
        <w:rPr>
          <w:rFonts w:cs="Calibri"/>
        </w:rPr>
        <w:t xml:space="preserve"> revised BG-1 is </w:t>
      </w:r>
      <w:r w:rsidR="00E47A73" w:rsidRPr="00CF7F80">
        <w:rPr>
          <w:rFonts w:cs="Calibri"/>
        </w:rPr>
        <w:t>revised to conform to the</w:t>
      </w:r>
      <w:r w:rsidR="00770D90" w:rsidRPr="00CF7F80">
        <w:rPr>
          <w:rFonts w:cs="Calibri"/>
        </w:rPr>
        <w:t xml:space="preserve"> bid, enter the difference between the </w:t>
      </w:r>
      <w:r w:rsidR="00E47A73" w:rsidRPr="00CF7F80">
        <w:rPr>
          <w:rFonts w:cs="Calibri"/>
        </w:rPr>
        <w:t>initial</w:t>
      </w:r>
      <w:r w:rsidR="00770D90" w:rsidRPr="00CF7F80">
        <w:rPr>
          <w:rFonts w:cs="Calibri"/>
        </w:rPr>
        <w:t xml:space="preserve"> BG-1 and the 1</w:t>
      </w:r>
      <w:r w:rsidR="00770D90" w:rsidRPr="00CF7F80">
        <w:rPr>
          <w:rFonts w:cs="Calibri"/>
          <w:vertAlign w:val="superscript"/>
        </w:rPr>
        <w:t>st</w:t>
      </w:r>
      <w:r w:rsidR="00770D90" w:rsidRPr="00CF7F80">
        <w:rPr>
          <w:rFonts w:cs="Calibri"/>
        </w:rPr>
        <w:t xml:space="preserve"> revised BG-1.  (B-A in the example above.)</w:t>
      </w:r>
      <w:r w:rsidR="00352A57" w:rsidRPr="00CF7F80">
        <w:rPr>
          <w:rFonts w:cs="Calibri"/>
        </w:rPr>
        <w:t xml:space="preserve">  </w:t>
      </w:r>
      <w:r w:rsidR="007048F1" w:rsidRPr="0005411F">
        <w:rPr>
          <w:rFonts w:cs="Calibri"/>
        </w:rPr>
        <w:t xml:space="preserve">The </w:t>
      </w:r>
      <w:r w:rsidR="00352A57" w:rsidRPr="0005411F">
        <w:rPr>
          <w:rFonts w:cs="Calibri"/>
        </w:rPr>
        <w:t>SFCC</w:t>
      </w:r>
      <w:r w:rsidR="007048F1" w:rsidRPr="0005411F">
        <w:rPr>
          <w:rFonts w:cs="Calibri"/>
        </w:rPr>
        <w:t>’s</w:t>
      </w:r>
      <w:r w:rsidR="00352A57" w:rsidRPr="0005411F">
        <w:rPr>
          <w:rFonts w:cs="Calibri"/>
        </w:rPr>
        <w:t xml:space="preserve"> written approval (email or letter) must be attached to the CFR in order to include any SFCC residual funds</w:t>
      </w:r>
      <w:r w:rsidR="0047198C" w:rsidRPr="0005411F">
        <w:rPr>
          <w:rFonts w:cs="Calibri"/>
        </w:rPr>
        <w:t>.</w:t>
      </w:r>
      <w:r w:rsidR="0005411F">
        <w:rPr>
          <w:rFonts w:cs="Calibri"/>
        </w:rPr>
        <w:t xml:space="preserve"> </w:t>
      </w:r>
      <w:r w:rsidR="007048F1" w:rsidRPr="0005411F">
        <w:rPr>
          <w:rFonts w:cs="Calibri"/>
        </w:rPr>
        <w:t xml:space="preserve"> Indicate SFCC approval date in the space provided.</w:t>
      </w:r>
      <w:r w:rsidR="00834028" w:rsidRPr="0005411F">
        <w:rPr>
          <w:rFonts w:cs="Calibri"/>
        </w:rPr>
        <w:t xml:space="preserve">  Any residual funds remaining from projects with SFCC participation can only be used in accordance with SFCC regulations which can be </w:t>
      </w:r>
      <w:r w:rsidR="00834028" w:rsidRPr="00E33E38">
        <w:rPr>
          <w:rFonts w:cs="Calibri"/>
        </w:rPr>
        <w:t xml:space="preserve">found at </w:t>
      </w:r>
      <w:hyperlink r:id="rId28" w:history="1">
        <w:r w:rsidR="00834028" w:rsidRPr="00E33E38">
          <w:rPr>
            <w:rStyle w:val="Hyperlink"/>
            <w:rFonts w:cs="Calibri"/>
          </w:rPr>
          <w:t>750 KAR 1:010 Section 7</w:t>
        </w:r>
      </w:hyperlink>
      <w:r w:rsidR="00DF0C5B" w:rsidRPr="00E33E38">
        <w:rPr>
          <w:rFonts w:cs="Calibri"/>
        </w:rPr>
        <w:t>.</w:t>
      </w:r>
    </w:p>
    <w:p w14:paraId="39507F5B" w14:textId="77777777" w:rsidR="0067363D" w:rsidRPr="00F50122" w:rsidRDefault="0067363D" w:rsidP="00945759">
      <w:pPr>
        <w:pStyle w:val="ListParagraph"/>
        <w:spacing w:after="0" w:line="240" w:lineRule="auto"/>
        <w:ind w:left="0"/>
        <w:jc w:val="both"/>
        <w:rPr>
          <w:rFonts w:cs="Calibri"/>
        </w:rPr>
      </w:pPr>
    </w:p>
    <w:p w14:paraId="6032981A" w14:textId="77777777" w:rsidR="0005411F" w:rsidRDefault="0005411F" w:rsidP="00945759">
      <w:pPr>
        <w:pStyle w:val="ListParagraph"/>
        <w:numPr>
          <w:ilvl w:val="0"/>
          <w:numId w:val="9"/>
        </w:numPr>
        <w:spacing w:after="0" w:line="240" w:lineRule="auto"/>
        <w:jc w:val="both"/>
        <w:rPr>
          <w:rFonts w:cs="Calibri"/>
        </w:rPr>
      </w:pPr>
      <w:r>
        <w:rPr>
          <w:rStyle w:val="Strong"/>
        </w:rPr>
        <w:t>3rd</w:t>
      </w:r>
      <w:r w:rsidRPr="004C7F11">
        <w:rPr>
          <w:rStyle w:val="Strong"/>
        </w:rPr>
        <w:t xml:space="preserve"> Associated BG-#.</w:t>
      </w:r>
      <w:r w:rsidRPr="00F50122">
        <w:rPr>
          <w:rFonts w:cs="Calibri"/>
          <w:b/>
        </w:rPr>
        <w:t xml:space="preserve">  </w:t>
      </w:r>
      <w:r w:rsidRPr="00F50122">
        <w:rPr>
          <w:rFonts w:cs="Calibri"/>
        </w:rPr>
        <w:t>(</w:t>
      </w:r>
      <w:proofErr w:type="gramStart"/>
      <w:r w:rsidRPr="00F50122">
        <w:rPr>
          <w:rFonts w:cs="Calibri"/>
        </w:rPr>
        <w:t>Optional)  Enter</w:t>
      </w:r>
      <w:proofErr w:type="gramEnd"/>
      <w:r w:rsidRPr="00F50122">
        <w:rPr>
          <w:rFonts w:cs="Calibri"/>
        </w:rPr>
        <w:t xml:space="preserve"> the BG-# that is associated with the completed construction project which is linked to a BG-5, or the BG-# assigned to the project if utilizing funds available when the 1</w:t>
      </w:r>
      <w:r w:rsidRPr="00F50122">
        <w:rPr>
          <w:rFonts w:cs="Calibri"/>
          <w:vertAlign w:val="superscript"/>
        </w:rPr>
        <w:t>st</w:t>
      </w:r>
      <w:r w:rsidRPr="00F50122">
        <w:rPr>
          <w:rFonts w:cs="Calibri"/>
        </w:rPr>
        <w:t xml:space="preserve"> revised BG-1 is revised to conform to the bid. Only residual funds from BG-5s that have been approved by KDE’s District Facilities Branch can be utilized.  If the project was closed on or after September 6, 2013, then the BG-5 Closeout Approval letter from KDE’s District Facilities Branch (DFB) must be attached to the CFR in order to include any residual funds.  Indicate the BG-5 Approval lett</w:t>
      </w:r>
      <w:r>
        <w:rPr>
          <w:rFonts w:cs="Calibri"/>
        </w:rPr>
        <w:t xml:space="preserve">er date in the space provided. </w:t>
      </w:r>
      <w:r w:rsidRPr="00F50122">
        <w:rPr>
          <w:rFonts w:cs="Calibri"/>
        </w:rPr>
        <w:t>If the project was closed prior to September 6, 2013, then the BG-4 Closeout Approval letter from KDE’s DFB must be attached to the CFR and indicate the BG-4 Closeout Approval letter date in the space provided for the BG-5 Closeout Approval letter.   Then continue to complete the CFR based on the residual funds and interest earned information from the BG-4 and/or district’s MUNIS information instead of the BG-5 information.</w:t>
      </w:r>
    </w:p>
    <w:p w14:paraId="100219AE" w14:textId="77777777" w:rsidR="0005411F" w:rsidRPr="007A5906" w:rsidRDefault="0005411F" w:rsidP="00945759">
      <w:pPr>
        <w:spacing w:after="0" w:line="240" w:lineRule="auto"/>
        <w:jc w:val="both"/>
        <w:rPr>
          <w:rFonts w:cs="Calibri"/>
        </w:rPr>
      </w:pPr>
    </w:p>
    <w:p w14:paraId="3B9FE1D5" w14:textId="77777777" w:rsidR="0005411F" w:rsidRPr="00E33E38" w:rsidRDefault="0005411F" w:rsidP="00945759">
      <w:pPr>
        <w:pStyle w:val="ListParagraph"/>
        <w:numPr>
          <w:ilvl w:val="0"/>
          <w:numId w:val="23"/>
        </w:numPr>
        <w:spacing w:after="0" w:line="240" w:lineRule="auto"/>
        <w:jc w:val="both"/>
        <w:rPr>
          <w:rFonts w:cs="Calibri"/>
        </w:rPr>
      </w:pPr>
      <w:r w:rsidRPr="0005411F">
        <w:rPr>
          <w:rFonts w:cs="Calibri"/>
          <w:b/>
        </w:rPr>
        <w:t>Beginning Available Balance.</w:t>
      </w:r>
      <w:r w:rsidRPr="0005411F">
        <w:rPr>
          <w:rFonts w:cs="Calibri"/>
        </w:rPr>
        <w:t xml:space="preserve"> (Optional) Enter the available residual funds from the approved BG-5 on the</w:t>
      </w:r>
      <w:r w:rsidRPr="0005411F">
        <w:rPr>
          <w:rFonts w:cs="Calibri"/>
          <w:i/>
        </w:rPr>
        <w:t xml:space="preserve"> </w:t>
      </w:r>
      <w:r w:rsidRPr="0005411F">
        <w:rPr>
          <w:rFonts w:cs="Calibri"/>
        </w:rPr>
        <w:t>construction fund for the 2</w:t>
      </w:r>
      <w:r w:rsidRPr="0005411F">
        <w:rPr>
          <w:rFonts w:cs="Calibri"/>
          <w:vertAlign w:val="superscript"/>
        </w:rPr>
        <w:t>nd</w:t>
      </w:r>
      <w:r w:rsidRPr="0005411F">
        <w:rPr>
          <w:rFonts w:cs="Calibri"/>
        </w:rPr>
        <w:t xml:space="preserve"> associated BG-#.  (D-B in the example above.)  If utilizing funds made available when the 1</w:t>
      </w:r>
      <w:r w:rsidRPr="0005411F">
        <w:rPr>
          <w:rFonts w:cs="Calibri"/>
          <w:vertAlign w:val="superscript"/>
        </w:rPr>
        <w:t>st</w:t>
      </w:r>
      <w:r w:rsidRPr="0005411F">
        <w:rPr>
          <w:rFonts w:cs="Calibri"/>
        </w:rPr>
        <w:t xml:space="preserve"> revised BG-1 is revised to conform to the bid, enter the difference between the initial BG-1 and the 1</w:t>
      </w:r>
      <w:r w:rsidRPr="0005411F">
        <w:rPr>
          <w:rFonts w:cs="Calibri"/>
          <w:vertAlign w:val="superscript"/>
        </w:rPr>
        <w:t>st</w:t>
      </w:r>
      <w:r w:rsidRPr="0005411F">
        <w:rPr>
          <w:rFonts w:cs="Calibri"/>
        </w:rPr>
        <w:t xml:space="preserve"> revised BG-1.  (B-A in the example above.)  </w:t>
      </w:r>
      <w:r w:rsidRPr="0005411F">
        <w:rPr>
          <w:rFonts w:cs="Calibri"/>
        </w:rPr>
        <w:lastRenderedPageBreak/>
        <w:t xml:space="preserve">The SFCC’s written approval (email or letter) must be attached to the CFR in order to include any SFCC residual funds.  Indicate SFCC approval date in the space provided.  Any residual funds remaining from projects with SFCC participation can only be used in accordance with SFCC regulations which can be found </w:t>
      </w:r>
      <w:r w:rsidRPr="00E33E38">
        <w:rPr>
          <w:rFonts w:cs="Calibri"/>
        </w:rPr>
        <w:t xml:space="preserve">at </w:t>
      </w:r>
      <w:hyperlink r:id="rId29" w:history="1">
        <w:r w:rsidRPr="00E33E38">
          <w:rPr>
            <w:rStyle w:val="Hyperlink"/>
            <w:rFonts w:cs="Calibri"/>
          </w:rPr>
          <w:t>750 KAR 1:010 Section 7</w:t>
        </w:r>
      </w:hyperlink>
      <w:r w:rsidRPr="00E33E38">
        <w:rPr>
          <w:rFonts w:cs="Calibri"/>
        </w:rPr>
        <w:t>.</w:t>
      </w:r>
    </w:p>
    <w:p w14:paraId="7FA77600" w14:textId="77777777" w:rsidR="0005411F" w:rsidRPr="00F50122" w:rsidRDefault="0005411F" w:rsidP="00945759">
      <w:pPr>
        <w:pStyle w:val="ListParagraph"/>
        <w:spacing w:after="0" w:line="240" w:lineRule="auto"/>
        <w:ind w:left="0"/>
        <w:jc w:val="both"/>
        <w:rPr>
          <w:rFonts w:cs="Calibri"/>
        </w:rPr>
      </w:pPr>
    </w:p>
    <w:p w14:paraId="5666E518" w14:textId="77777777" w:rsidR="0005411F" w:rsidRPr="006A60A4" w:rsidRDefault="0005411F" w:rsidP="006A60A4">
      <w:pPr>
        <w:spacing w:after="0" w:line="240" w:lineRule="auto"/>
        <w:jc w:val="both"/>
        <w:rPr>
          <w:rStyle w:val="Strong"/>
          <w:rFonts w:cs="Calibri"/>
          <w:b w:val="0"/>
          <w:bCs w:val="0"/>
        </w:rPr>
      </w:pPr>
    </w:p>
    <w:p w14:paraId="446FB6BD" w14:textId="77777777" w:rsidR="006F5111" w:rsidRDefault="006F5111" w:rsidP="00945759">
      <w:pPr>
        <w:pStyle w:val="ListParagraph"/>
        <w:numPr>
          <w:ilvl w:val="0"/>
          <w:numId w:val="9"/>
        </w:numPr>
        <w:spacing w:after="0" w:line="240" w:lineRule="auto"/>
        <w:jc w:val="both"/>
        <w:rPr>
          <w:rFonts w:cs="Calibri"/>
        </w:rPr>
      </w:pPr>
      <w:r w:rsidRPr="00A41499">
        <w:rPr>
          <w:rStyle w:val="Strong"/>
        </w:rPr>
        <w:t>Total Available Fund 360 Revenue from BGs</w:t>
      </w:r>
      <w:r w:rsidRPr="0005411F">
        <w:rPr>
          <w:rFonts w:cs="Calibri"/>
          <w:b/>
        </w:rPr>
        <w:t xml:space="preserve"> </w:t>
      </w:r>
      <w:r w:rsidRPr="0005411F">
        <w:rPr>
          <w:rFonts w:cs="Calibri"/>
        </w:rPr>
        <w:t xml:space="preserve">(Lines </w:t>
      </w:r>
      <w:r w:rsidR="0005411F" w:rsidRPr="0005411F">
        <w:rPr>
          <w:rFonts w:cs="Calibri"/>
        </w:rPr>
        <w:t>6a+7a+8a</w:t>
      </w:r>
      <w:r w:rsidRPr="0005411F">
        <w:rPr>
          <w:rFonts w:cs="Calibri"/>
        </w:rPr>
        <w:t xml:space="preserve">).  The total available </w:t>
      </w:r>
      <w:r w:rsidR="00CB0358" w:rsidRPr="0005411F">
        <w:rPr>
          <w:rFonts w:cs="Calibri"/>
        </w:rPr>
        <w:t>F</w:t>
      </w:r>
      <w:r w:rsidRPr="0005411F">
        <w:rPr>
          <w:rFonts w:cs="Calibri"/>
        </w:rPr>
        <w:t xml:space="preserve">und 360 revenue </w:t>
      </w:r>
      <w:r w:rsidR="002859D1" w:rsidRPr="0005411F">
        <w:rPr>
          <w:rFonts w:cs="Calibri"/>
        </w:rPr>
        <w:t>for</w:t>
      </w:r>
      <w:r w:rsidRPr="0005411F">
        <w:rPr>
          <w:rFonts w:cs="Calibri"/>
        </w:rPr>
        <w:t xml:space="preserve"> </w:t>
      </w:r>
      <w:r w:rsidR="002859D1" w:rsidRPr="0005411F">
        <w:rPr>
          <w:rFonts w:cs="Calibri"/>
        </w:rPr>
        <w:t>C</w:t>
      </w:r>
      <w:r w:rsidRPr="0005411F">
        <w:rPr>
          <w:rFonts w:cs="Calibri"/>
        </w:rPr>
        <w:t xml:space="preserve">apital </w:t>
      </w:r>
      <w:r w:rsidR="002859D1" w:rsidRPr="0005411F">
        <w:rPr>
          <w:rFonts w:cs="Calibri"/>
        </w:rPr>
        <w:t>F</w:t>
      </w:r>
      <w:r w:rsidRPr="0005411F">
        <w:rPr>
          <w:rFonts w:cs="Calibri"/>
        </w:rPr>
        <w:t xml:space="preserve">unds </w:t>
      </w:r>
      <w:r w:rsidR="002859D1" w:rsidRPr="0005411F">
        <w:rPr>
          <w:rFonts w:cs="Calibri"/>
        </w:rPr>
        <w:t>R</w:t>
      </w:r>
      <w:r w:rsidRPr="0005411F">
        <w:rPr>
          <w:rFonts w:cs="Calibri"/>
        </w:rPr>
        <w:t>equest</w:t>
      </w:r>
      <w:r w:rsidR="002859D1" w:rsidRPr="0005411F">
        <w:rPr>
          <w:rFonts w:cs="Calibri"/>
        </w:rPr>
        <w:t>s</w:t>
      </w:r>
      <w:r w:rsidR="00EA2782" w:rsidRPr="0005411F">
        <w:rPr>
          <w:rFonts w:cs="Calibri"/>
        </w:rPr>
        <w:t>,</w:t>
      </w:r>
      <w:r w:rsidR="00BC309F" w:rsidRPr="0005411F">
        <w:rPr>
          <w:rFonts w:cs="Calibri"/>
        </w:rPr>
        <w:t xml:space="preserve"> computed automatically.</w:t>
      </w:r>
    </w:p>
    <w:p w14:paraId="0CC25584" w14:textId="77777777" w:rsidR="0005411F" w:rsidRPr="0005411F" w:rsidRDefault="0005411F" w:rsidP="00945759">
      <w:pPr>
        <w:pStyle w:val="ListParagraph"/>
        <w:spacing w:after="0" w:line="240" w:lineRule="auto"/>
        <w:ind w:left="450"/>
        <w:jc w:val="both"/>
        <w:rPr>
          <w:rFonts w:cs="Calibri"/>
        </w:rPr>
      </w:pPr>
    </w:p>
    <w:p w14:paraId="16576F2A" w14:textId="77777777" w:rsidR="0005411F" w:rsidRPr="00C7590B" w:rsidRDefault="0005411F" w:rsidP="00945759">
      <w:pPr>
        <w:pStyle w:val="ListParagraph"/>
        <w:numPr>
          <w:ilvl w:val="0"/>
          <w:numId w:val="9"/>
        </w:numPr>
        <w:spacing w:after="0" w:line="240" w:lineRule="auto"/>
        <w:jc w:val="both"/>
        <w:rPr>
          <w:rFonts w:cs="Calibri"/>
          <w:b/>
        </w:rPr>
      </w:pPr>
      <w:r w:rsidRPr="00A41499">
        <w:rPr>
          <w:rStyle w:val="Strong"/>
        </w:rPr>
        <w:t>Previous Remaining Available Capital Funds.</w:t>
      </w:r>
      <w:r w:rsidRPr="000D37CC">
        <w:rPr>
          <w:rFonts w:cs="Calibri"/>
          <w:b/>
        </w:rPr>
        <w:t xml:space="preserve">  </w:t>
      </w:r>
      <w:r w:rsidRPr="000D37CC">
        <w:rPr>
          <w:rFonts w:cs="Calibri"/>
        </w:rPr>
        <w:t>(Required for all subsequent CFRs) The amount shown on line 17 of the district’s previous Capital Funds Request form.  Please include the CFR tracking number that is reported on the district’s previous Capital Funds Request approval letter from KDE.  This line will not be used on the initial CFR for the fiscal year.</w:t>
      </w:r>
    </w:p>
    <w:p w14:paraId="3350594D" w14:textId="77777777" w:rsidR="00D64143" w:rsidRPr="00F50122" w:rsidRDefault="00D64143" w:rsidP="00945759">
      <w:pPr>
        <w:pStyle w:val="ListParagraph"/>
        <w:spacing w:after="0" w:line="240" w:lineRule="auto"/>
        <w:ind w:left="360"/>
        <w:jc w:val="both"/>
        <w:rPr>
          <w:rFonts w:cs="Calibri"/>
          <w:b/>
        </w:rPr>
      </w:pPr>
    </w:p>
    <w:p w14:paraId="2C7EBDE9" w14:textId="77777777" w:rsidR="000D37CC" w:rsidRPr="000D37CC" w:rsidRDefault="00D64143" w:rsidP="00945759">
      <w:pPr>
        <w:pStyle w:val="ListParagraph"/>
        <w:numPr>
          <w:ilvl w:val="0"/>
          <w:numId w:val="9"/>
        </w:numPr>
        <w:spacing w:after="0" w:line="240" w:lineRule="auto"/>
        <w:jc w:val="both"/>
        <w:rPr>
          <w:rFonts w:cs="Calibri"/>
          <w:b/>
        </w:rPr>
      </w:pPr>
      <w:r w:rsidRPr="009D4B54">
        <w:rPr>
          <w:rStyle w:val="Heading1Char"/>
        </w:rPr>
        <w:t>Adjustment to SEEK Calculation Capital Outlay Fund and/or Building Fund Amounts</w:t>
      </w:r>
      <w:r w:rsidRPr="00A41499">
        <w:rPr>
          <w:rStyle w:val="Strong"/>
        </w:rPr>
        <w:t>.</w:t>
      </w:r>
      <w:r w:rsidRPr="00F50122">
        <w:rPr>
          <w:rFonts w:cs="Calibri"/>
          <w:b/>
        </w:rPr>
        <w:t xml:space="preserve">  </w:t>
      </w:r>
      <w:r w:rsidR="00E2697D" w:rsidRPr="00F50122">
        <w:rPr>
          <w:rFonts w:cs="Calibri"/>
        </w:rPr>
        <w:t>(</w:t>
      </w:r>
      <w:r w:rsidR="006D6865" w:rsidRPr="00F50122">
        <w:rPr>
          <w:rFonts w:cs="Calibri"/>
        </w:rPr>
        <w:t>Required for all subsequent CFR’s</w:t>
      </w:r>
      <w:r w:rsidR="0005411F">
        <w:rPr>
          <w:rFonts w:cs="Calibri"/>
        </w:rPr>
        <w:t xml:space="preserve"> if in a different SEEK run from previous CFR</w:t>
      </w:r>
      <w:r w:rsidR="00E2697D" w:rsidRPr="00F50122">
        <w:rPr>
          <w:rFonts w:cs="Calibri"/>
        </w:rPr>
        <w:t xml:space="preserve">) </w:t>
      </w:r>
      <w:r w:rsidR="002859D1" w:rsidRPr="00F50122">
        <w:rPr>
          <w:rFonts w:cs="Calibri"/>
        </w:rPr>
        <w:t>This</w:t>
      </w:r>
      <w:r w:rsidRPr="00F50122">
        <w:rPr>
          <w:rFonts w:cs="Calibri"/>
        </w:rPr>
        <w:t xml:space="preserve"> </w:t>
      </w:r>
      <w:r w:rsidR="002859D1" w:rsidRPr="00F50122">
        <w:rPr>
          <w:rFonts w:cs="Calibri"/>
        </w:rPr>
        <w:t>line reflects</w:t>
      </w:r>
      <w:r w:rsidRPr="00F50122">
        <w:rPr>
          <w:rFonts w:cs="Calibri"/>
        </w:rPr>
        <w:t xml:space="preserve"> adjustment</w:t>
      </w:r>
      <w:r w:rsidR="00EA2782" w:rsidRPr="00F50122">
        <w:rPr>
          <w:rFonts w:cs="Calibri"/>
        </w:rPr>
        <w:t>s</w:t>
      </w:r>
      <w:r w:rsidR="002859D1" w:rsidRPr="00F50122">
        <w:rPr>
          <w:rFonts w:cs="Calibri"/>
        </w:rPr>
        <w:t xml:space="preserve"> made to the SEEK c</w:t>
      </w:r>
      <w:r w:rsidRPr="00F50122">
        <w:rPr>
          <w:rFonts w:cs="Calibri"/>
        </w:rPr>
        <w:t xml:space="preserve">alculation </w:t>
      </w:r>
      <w:r w:rsidR="002859D1" w:rsidRPr="00F50122">
        <w:rPr>
          <w:rFonts w:cs="Calibri"/>
        </w:rPr>
        <w:t>c</w:t>
      </w:r>
      <w:r w:rsidRPr="00F50122">
        <w:rPr>
          <w:rFonts w:cs="Calibri"/>
        </w:rPr>
        <w:t xml:space="preserve">apital </w:t>
      </w:r>
      <w:r w:rsidR="002859D1" w:rsidRPr="00F50122">
        <w:rPr>
          <w:rFonts w:cs="Calibri"/>
        </w:rPr>
        <w:t>o</w:t>
      </w:r>
      <w:r w:rsidRPr="00F50122">
        <w:rPr>
          <w:rFonts w:cs="Calibri"/>
        </w:rPr>
        <w:t xml:space="preserve">utlay and/or </w:t>
      </w:r>
      <w:r w:rsidR="002859D1" w:rsidRPr="00F50122">
        <w:rPr>
          <w:rFonts w:cs="Calibri"/>
        </w:rPr>
        <w:t>b</w:t>
      </w:r>
      <w:r w:rsidRPr="00F50122">
        <w:rPr>
          <w:rFonts w:cs="Calibri"/>
        </w:rPr>
        <w:t xml:space="preserve">uilding </w:t>
      </w:r>
      <w:r w:rsidR="002859D1" w:rsidRPr="00F50122">
        <w:rPr>
          <w:rFonts w:cs="Calibri"/>
        </w:rPr>
        <w:t>f</w:t>
      </w:r>
      <w:r w:rsidRPr="00F50122">
        <w:rPr>
          <w:rFonts w:cs="Calibri"/>
        </w:rPr>
        <w:t xml:space="preserve">und amount(s) compared to what was </w:t>
      </w:r>
      <w:r w:rsidR="00BC309F" w:rsidRPr="00F50122">
        <w:rPr>
          <w:rFonts w:cs="Calibri"/>
        </w:rPr>
        <w:t xml:space="preserve">reported on a </w:t>
      </w:r>
      <w:r w:rsidRPr="00F50122">
        <w:rPr>
          <w:rFonts w:cs="Calibri"/>
        </w:rPr>
        <w:t>previous CFR.</w:t>
      </w:r>
      <w:r w:rsidR="00D853BA" w:rsidRPr="00F50122">
        <w:rPr>
          <w:rFonts w:cs="Calibri"/>
        </w:rPr>
        <w:t xml:space="preserve"> </w:t>
      </w:r>
      <w:r w:rsidR="005708AE" w:rsidRPr="00F50122">
        <w:rPr>
          <w:rFonts w:cs="Calibri"/>
        </w:rPr>
        <w:t xml:space="preserve"> An adjustment will occur if a subsequent SEEK</w:t>
      </w:r>
      <w:r w:rsidR="00ED2921" w:rsidRPr="00F50122">
        <w:rPr>
          <w:rFonts w:cs="Calibri"/>
        </w:rPr>
        <w:t xml:space="preserve"> </w:t>
      </w:r>
      <w:r w:rsidR="005708AE" w:rsidRPr="00F50122">
        <w:rPr>
          <w:rFonts w:cs="Calibri"/>
        </w:rPr>
        <w:t xml:space="preserve">calculation is posted with different amounts after the initial Capital Funds Request is made </w:t>
      </w:r>
      <w:r w:rsidR="00FC4D9B">
        <w:rPr>
          <w:rFonts w:cs="Calibri"/>
        </w:rPr>
        <w:t>in current</w:t>
      </w:r>
      <w:r w:rsidR="005708AE" w:rsidRPr="00F50122">
        <w:rPr>
          <w:rFonts w:cs="Calibri"/>
        </w:rPr>
        <w:t xml:space="preserve"> fiscal year.  </w:t>
      </w:r>
      <w:r w:rsidR="00EA2782" w:rsidRPr="00F50122">
        <w:rPr>
          <w:rFonts w:cs="Calibri"/>
        </w:rPr>
        <w:t xml:space="preserve">Enter the difference in the SEEK calculation on this line, if any.  </w:t>
      </w:r>
      <w:r w:rsidR="00D853BA" w:rsidRPr="00F50122">
        <w:rPr>
          <w:rFonts w:cs="Calibri"/>
        </w:rPr>
        <w:t>Please r</w:t>
      </w:r>
      <w:r w:rsidRPr="00F50122">
        <w:rPr>
          <w:rFonts w:cs="Calibri"/>
        </w:rPr>
        <w:t xml:space="preserve">eflect increase in the </w:t>
      </w:r>
      <w:r w:rsidR="002859D1" w:rsidRPr="00F50122">
        <w:rPr>
          <w:rFonts w:cs="Calibri"/>
        </w:rPr>
        <w:t>f</w:t>
      </w:r>
      <w:r w:rsidRPr="00F50122">
        <w:rPr>
          <w:rFonts w:cs="Calibri"/>
        </w:rPr>
        <w:t>und(s) with a positive amount and decrease with a negative amount on the form.</w:t>
      </w:r>
      <w:r w:rsidR="00352A57" w:rsidRPr="00F50122">
        <w:rPr>
          <w:rFonts w:cs="Calibri"/>
        </w:rPr>
        <w:t xml:space="preserve">  This line will not be used on the initial CFR for the fiscal year</w:t>
      </w:r>
      <w:r w:rsidR="00527436" w:rsidRPr="00F50122">
        <w:rPr>
          <w:rFonts w:cs="Calibri"/>
        </w:rPr>
        <w:t xml:space="preserve"> but is required on subsequent CFR if SEEK amount changes</w:t>
      </w:r>
      <w:r w:rsidR="00352A57" w:rsidRPr="00F50122">
        <w:rPr>
          <w:rFonts w:cs="Calibri"/>
        </w:rPr>
        <w:t>.</w:t>
      </w:r>
    </w:p>
    <w:p w14:paraId="15484C71" w14:textId="77777777" w:rsidR="000D37CC" w:rsidRPr="000D37CC" w:rsidRDefault="000D37CC" w:rsidP="00945759">
      <w:pPr>
        <w:spacing w:after="0" w:line="240" w:lineRule="auto"/>
        <w:jc w:val="both"/>
        <w:rPr>
          <w:rFonts w:cs="Calibri"/>
          <w:b/>
        </w:rPr>
      </w:pPr>
    </w:p>
    <w:p w14:paraId="11A958C1" w14:textId="77777777" w:rsidR="00203CC6" w:rsidRPr="00A41499" w:rsidRDefault="006F5111" w:rsidP="00945759">
      <w:pPr>
        <w:pStyle w:val="ListParagraph"/>
        <w:numPr>
          <w:ilvl w:val="0"/>
          <w:numId w:val="9"/>
        </w:numPr>
        <w:spacing w:after="0" w:line="240" w:lineRule="auto"/>
        <w:jc w:val="both"/>
        <w:rPr>
          <w:rStyle w:val="Strong"/>
        </w:rPr>
      </w:pPr>
      <w:r w:rsidRPr="00A41499">
        <w:rPr>
          <w:rStyle w:val="Strong"/>
        </w:rPr>
        <w:t xml:space="preserve">Capital Funds </w:t>
      </w:r>
      <w:r w:rsidR="005708AE" w:rsidRPr="00A41499">
        <w:rPr>
          <w:rStyle w:val="Strong"/>
        </w:rPr>
        <w:t>Commitments</w:t>
      </w:r>
      <w:r w:rsidR="00203CC6" w:rsidRPr="00A41499">
        <w:rPr>
          <w:rStyle w:val="Strong"/>
        </w:rPr>
        <w:t xml:space="preserve"> (Expenditures).</w:t>
      </w:r>
    </w:p>
    <w:p w14:paraId="28BEA574" w14:textId="77777777" w:rsidR="00203CC6" w:rsidRPr="00203CC6" w:rsidRDefault="00203CC6" w:rsidP="00945759">
      <w:pPr>
        <w:spacing w:after="0" w:line="240" w:lineRule="auto"/>
        <w:jc w:val="both"/>
        <w:rPr>
          <w:rFonts w:cs="Calibri"/>
          <w:b/>
        </w:rPr>
      </w:pPr>
    </w:p>
    <w:p w14:paraId="34DE159A" w14:textId="77777777" w:rsidR="00F323CC" w:rsidRDefault="0068270B" w:rsidP="00945759">
      <w:pPr>
        <w:numPr>
          <w:ilvl w:val="0"/>
          <w:numId w:val="6"/>
        </w:numPr>
        <w:spacing w:after="0" w:line="240" w:lineRule="auto"/>
        <w:jc w:val="both"/>
        <w:rPr>
          <w:rFonts w:cs="Calibri"/>
        </w:rPr>
      </w:pPr>
      <w:r w:rsidRPr="00F50122">
        <w:rPr>
          <w:rFonts w:cs="Calibri"/>
          <w:b/>
        </w:rPr>
        <w:t>Debt Service Payments.</w:t>
      </w:r>
      <w:r w:rsidRPr="00F50122">
        <w:rPr>
          <w:rFonts w:cs="Calibri"/>
        </w:rPr>
        <w:t xml:space="preserve">  </w:t>
      </w:r>
      <w:r w:rsidR="006E42E4" w:rsidRPr="00F50122">
        <w:rPr>
          <w:rFonts w:cs="Calibri"/>
        </w:rPr>
        <w:t xml:space="preserve">(Required for </w:t>
      </w:r>
      <w:r w:rsidR="00A13F2A" w:rsidRPr="00F50122">
        <w:rPr>
          <w:rFonts w:cs="Calibri"/>
        </w:rPr>
        <w:t>initial</w:t>
      </w:r>
      <w:r w:rsidR="006E42E4" w:rsidRPr="00F50122">
        <w:rPr>
          <w:rFonts w:cs="Calibri"/>
        </w:rPr>
        <w:t xml:space="preserve"> CFRs only) </w:t>
      </w:r>
      <w:r w:rsidR="005708AE" w:rsidRPr="00F50122">
        <w:rPr>
          <w:rFonts w:cs="Calibri"/>
        </w:rPr>
        <w:t xml:space="preserve">Enter the total amount of </w:t>
      </w:r>
      <w:r w:rsidR="00EA2782" w:rsidRPr="00F50122">
        <w:rPr>
          <w:rFonts w:cs="Calibri"/>
        </w:rPr>
        <w:t>d</w:t>
      </w:r>
      <w:r w:rsidRPr="00F50122">
        <w:rPr>
          <w:rFonts w:cs="Calibri"/>
        </w:rPr>
        <w:t xml:space="preserve">ebt </w:t>
      </w:r>
      <w:r w:rsidR="00EA2782" w:rsidRPr="00F50122">
        <w:rPr>
          <w:rFonts w:cs="Calibri"/>
        </w:rPr>
        <w:t>s</w:t>
      </w:r>
      <w:r w:rsidRPr="00F50122">
        <w:rPr>
          <w:rFonts w:cs="Calibri"/>
        </w:rPr>
        <w:t>ervice</w:t>
      </w:r>
      <w:r w:rsidR="005708AE" w:rsidRPr="00F50122">
        <w:rPr>
          <w:rFonts w:cs="Calibri"/>
        </w:rPr>
        <w:t xml:space="preserve"> payments</w:t>
      </w:r>
      <w:r w:rsidR="00E65CF4" w:rsidRPr="00F50122">
        <w:rPr>
          <w:rFonts w:cs="Calibri"/>
        </w:rPr>
        <w:t>, district’s portion net of federal rebates,</w:t>
      </w:r>
      <w:r w:rsidR="005708AE" w:rsidRPr="00F50122">
        <w:rPr>
          <w:rFonts w:cs="Calibri"/>
        </w:rPr>
        <w:t xml:space="preserve"> for which capital funds are utilized.  </w:t>
      </w:r>
      <w:r w:rsidR="00EA2782" w:rsidRPr="00F50122">
        <w:rPr>
          <w:rFonts w:cs="Calibri"/>
        </w:rPr>
        <w:t>The debt s</w:t>
      </w:r>
      <w:r w:rsidRPr="00F50122">
        <w:rPr>
          <w:rFonts w:cs="Calibri"/>
        </w:rPr>
        <w:t xml:space="preserve">ervice </w:t>
      </w:r>
      <w:r w:rsidR="00EA2782" w:rsidRPr="00F50122">
        <w:rPr>
          <w:rFonts w:cs="Calibri"/>
        </w:rPr>
        <w:t>p</w:t>
      </w:r>
      <w:r w:rsidRPr="00F50122">
        <w:rPr>
          <w:rFonts w:cs="Calibri"/>
        </w:rPr>
        <w:t xml:space="preserve">ayment amount shall be recorded on the district’s initial </w:t>
      </w:r>
      <w:r w:rsidR="00CB27F0" w:rsidRPr="00F50122">
        <w:rPr>
          <w:rFonts w:cs="Calibri"/>
        </w:rPr>
        <w:t>r</w:t>
      </w:r>
      <w:r w:rsidRPr="00F50122">
        <w:rPr>
          <w:rFonts w:cs="Calibri"/>
        </w:rPr>
        <w:t xml:space="preserve">equest only.  This section will not need to be completed on </w:t>
      </w:r>
      <w:r w:rsidR="00CB27F0" w:rsidRPr="00F50122">
        <w:rPr>
          <w:rFonts w:cs="Calibri"/>
        </w:rPr>
        <w:t>subsequent r</w:t>
      </w:r>
      <w:r w:rsidRPr="00F50122">
        <w:rPr>
          <w:rFonts w:cs="Calibri"/>
        </w:rPr>
        <w:t>equests</w:t>
      </w:r>
      <w:r w:rsidR="00B52329" w:rsidRPr="00F50122">
        <w:rPr>
          <w:rFonts w:cs="Calibri"/>
        </w:rPr>
        <w:t xml:space="preserve"> unless the debt service amount changes</w:t>
      </w:r>
      <w:r w:rsidR="00F323CC">
        <w:rPr>
          <w:rFonts w:cs="Calibri"/>
        </w:rPr>
        <w:t>.</w:t>
      </w:r>
    </w:p>
    <w:p w14:paraId="46EF9334" w14:textId="77777777" w:rsidR="00F323CC" w:rsidRPr="00F323CC" w:rsidRDefault="00F323CC" w:rsidP="00945759">
      <w:pPr>
        <w:spacing w:after="0" w:line="240" w:lineRule="auto"/>
        <w:ind w:left="720"/>
        <w:jc w:val="both"/>
        <w:rPr>
          <w:rFonts w:cs="Calibri"/>
        </w:rPr>
      </w:pPr>
    </w:p>
    <w:p w14:paraId="6FEF1F0F" w14:textId="77777777" w:rsidR="00BC309F" w:rsidRDefault="0005411F" w:rsidP="00945759">
      <w:pPr>
        <w:pStyle w:val="ListParagraph"/>
        <w:spacing w:after="0" w:line="240" w:lineRule="auto"/>
        <w:ind w:left="1440"/>
        <w:jc w:val="both"/>
        <w:rPr>
          <w:rFonts w:cs="Calibri"/>
        </w:rPr>
      </w:pPr>
      <w:r>
        <w:rPr>
          <w:rFonts w:cs="Calibri"/>
          <w:b/>
        </w:rPr>
        <w:t>Debt Service Schedule</w:t>
      </w:r>
      <w:r w:rsidR="00571480" w:rsidRPr="00F50122">
        <w:rPr>
          <w:rFonts w:cs="Calibri"/>
        </w:rPr>
        <w:t xml:space="preserve">. </w:t>
      </w:r>
      <w:r>
        <w:rPr>
          <w:rFonts w:cs="Calibri"/>
        </w:rPr>
        <w:t>District shall include/attach</w:t>
      </w:r>
      <w:r w:rsidR="00571480" w:rsidRPr="00F50122">
        <w:rPr>
          <w:rFonts w:cs="Calibri"/>
        </w:rPr>
        <w:t xml:space="preserve"> </w:t>
      </w:r>
      <w:r w:rsidRPr="00F50122">
        <w:rPr>
          <w:rFonts w:cs="Calibri"/>
        </w:rPr>
        <w:t>it</w:t>
      </w:r>
      <w:r>
        <w:rPr>
          <w:rFonts w:cs="Calibri"/>
        </w:rPr>
        <w:t>s</w:t>
      </w:r>
      <w:r w:rsidR="00571480" w:rsidRPr="00F50122">
        <w:rPr>
          <w:rFonts w:cs="Calibri"/>
        </w:rPr>
        <w:t xml:space="preserve"> </w:t>
      </w:r>
      <w:r w:rsidR="00EA2782" w:rsidRPr="00F50122">
        <w:rPr>
          <w:rFonts w:cs="Calibri"/>
        </w:rPr>
        <w:t>d</w:t>
      </w:r>
      <w:r w:rsidR="00571480" w:rsidRPr="00F50122">
        <w:rPr>
          <w:rFonts w:cs="Calibri"/>
        </w:rPr>
        <w:t xml:space="preserve">ebt </w:t>
      </w:r>
      <w:r w:rsidR="00EA2782" w:rsidRPr="00F50122">
        <w:rPr>
          <w:rFonts w:cs="Calibri"/>
        </w:rPr>
        <w:t>s</w:t>
      </w:r>
      <w:r w:rsidR="00571480" w:rsidRPr="00F50122">
        <w:rPr>
          <w:rFonts w:cs="Calibri"/>
        </w:rPr>
        <w:t xml:space="preserve">ervice </w:t>
      </w:r>
      <w:r w:rsidR="00EA2782" w:rsidRPr="00F50122">
        <w:rPr>
          <w:rFonts w:cs="Calibri"/>
        </w:rPr>
        <w:t>s</w:t>
      </w:r>
      <w:r w:rsidR="00571480" w:rsidRPr="00F50122">
        <w:rPr>
          <w:rFonts w:cs="Calibri"/>
        </w:rPr>
        <w:t>chedule</w:t>
      </w:r>
      <w:r w:rsidR="006D6865" w:rsidRPr="00F50122">
        <w:rPr>
          <w:rFonts w:cs="Calibri"/>
        </w:rPr>
        <w:t>s</w:t>
      </w:r>
      <w:r w:rsidR="00EA2782" w:rsidRPr="00F50122">
        <w:rPr>
          <w:rFonts w:cs="Calibri"/>
        </w:rPr>
        <w:t xml:space="preserve">, </w:t>
      </w:r>
      <w:r w:rsidR="00E65CF4" w:rsidRPr="00F50122">
        <w:rPr>
          <w:rFonts w:cs="Calibri"/>
        </w:rPr>
        <w:t>district’s</w:t>
      </w:r>
      <w:r w:rsidR="006D6865" w:rsidRPr="00F50122">
        <w:rPr>
          <w:rFonts w:cs="Calibri"/>
        </w:rPr>
        <w:t xml:space="preserve"> </w:t>
      </w:r>
      <w:r w:rsidR="002B5615" w:rsidRPr="00F50122">
        <w:rPr>
          <w:rFonts w:cs="Calibri"/>
        </w:rPr>
        <w:t xml:space="preserve">detailed </w:t>
      </w:r>
      <w:r w:rsidR="00512BC2">
        <w:rPr>
          <w:rFonts w:cs="Calibri"/>
        </w:rPr>
        <w:t>gross and</w:t>
      </w:r>
      <w:r w:rsidR="00E65CF4" w:rsidRPr="00F50122">
        <w:rPr>
          <w:rFonts w:cs="Calibri"/>
        </w:rPr>
        <w:t xml:space="preserve"> </w:t>
      </w:r>
      <w:r w:rsidR="00EA2782" w:rsidRPr="00F50122">
        <w:rPr>
          <w:rFonts w:cs="Calibri"/>
        </w:rPr>
        <w:t>net of federal rebates</w:t>
      </w:r>
      <w:r w:rsidR="00571480" w:rsidRPr="00F50122">
        <w:rPr>
          <w:rFonts w:cs="Calibri"/>
        </w:rPr>
        <w:t xml:space="preserve"> to the Capital Funds Request form.</w:t>
      </w:r>
      <w:r w:rsidR="00CB27F0" w:rsidRPr="00F50122">
        <w:rPr>
          <w:rFonts w:cs="Calibri"/>
        </w:rPr>
        <w:t xml:space="preserve">  </w:t>
      </w:r>
      <w:r w:rsidR="00BC309F" w:rsidRPr="00F50122">
        <w:rPr>
          <w:rFonts w:cs="Calibri"/>
        </w:rPr>
        <w:t xml:space="preserve">The </w:t>
      </w:r>
      <w:r w:rsidR="005E6274" w:rsidRPr="00F50122">
        <w:rPr>
          <w:rFonts w:cs="Calibri"/>
        </w:rPr>
        <w:t xml:space="preserve">only </w:t>
      </w:r>
      <w:r w:rsidR="00BC309F" w:rsidRPr="00F50122">
        <w:rPr>
          <w:rFonts w:cs="Calibri"/>
        </w:rPr>
        <w:t xml:space="preserve">schedule </w:t>
      </w:r>
      <w:r w:rsidR="00725302" w:rsidRPr="00F50122">
        <w:rPr>
          <w:rFonts w:cs="Calibri"/>
        </w:rPr>
        <w:t>acceptable is the one</w:t>
      </w:r>
      <w:r w:rsidR="00BC309F" w:rsidRPr="00F50122">
        <w:rPr>
          <w:rFonts w:cs="Calibri"/>
        </w:rPr>
        <w:t xml:space="preserve"> obtained from the district’s fiscal agent</w:t>
      </w:r>
      <w:r w:rsidR="003D113C" w:rsidRPr="00F50122">
        <w:rPr>
          <w:rFonts w:cs="Calibri"/>
        </w:rPr>
        <w:t>.</w:t>
      </w:r>
    </w:p>
    <w:p w14:paraId="4387753D" w14:textId="77777777" w:rsidR="00F74CE8" w:rsidRPr="00F74CE8" w:rsidRDefault="00F74CE8" w:rsidP="00945759">
      <w:pPr>
        <w:pStyle w:val="ListParagraph"/>
        <w:spacing w:after="0" w:line="240" w:lineRule="auto"/>
        <w:jc w:val="both"/>
        <w:rPr>
          <w:rFonts w:cs="Calibri"/>
        </w:rPr>
      </w:pPr>
    </w:p>
    <w:p w14:paraId="3EA9897D" w14:textId="77777777" w:rsidR="00A445D3" w:rsidRDefault="00725302" w:rsidP="00945759">
      <w:pPr>
        <w:pStyle w:val="ListParagraph"/>
        <w:spacing w:after="0" w:line="240" w:lineRule="auto"/>
        <w:ind w:left="1440"/>
        <w:jc w:val="both"/>
        <w:rPr>
          <w:rFonts w:cs="Calibri"/>
        </w:rPr>
      </w:pPr>
      <w:r w:rsidRPr="00F50122">
        <w:rPr>
          <w:rFonts w:cs="Calibri"/>
        </w:rPr>
        <w:t>If the district receives federal rebates or any form of debt ser</w:t>
      </w:r>
      <w:r w:rsidR="00E65CF4" w:rsidRPr="00F50122">
        <w:rPr>
          <w:rFonts w:cs="Calibri"/>
        </w:rPr>
        <w:t>vice reimbursements</w:t>
      </w:r>
      <w:r w:rsidRPr="00F50122">
        <w:rPr>
          <w:rFonts w:cs="Calibri"/>
        </w:rPr>
        <w:t>,</w:t>
      </w:r>
      <w:r w:rsidR="00CB0358" w:rsidRPr="00F50122">
        <w:rPr>
          <w:rFonts w:cs="Calibri"/>
        </w:rPr>
        <w:t xml:space="preserve"> the</w:t>
      </w:r>
      <w:r w:rsidRPr="00F50122">
        <w:rPr>
          <w:rFonts w:cs="Calibri"/>
        </w:rPr>
        <w:t xml:space="preserve"> total amount of rebates received </w:t>
      </w:r>
      <w:r w:rsidR="00E13366" w:rsidRPr="00F50122">
        <w:rPr>
          <w:rFonts w:cs="Calibri"/>
        </w:rPr>
        <w:t>d</w:t>
      </w:r>
      <w:r w:rsidR="00E65CF4" w:rsidRPr="00F50122">
        <w:rPr>
          <w:rFonts w:cs="Calibri"/>
        </w:rPr>
        <w:t xml:space="preserve">uring </w:t>
      </w:r>
      <w:r w:rsidR="002F479D" w:rsidRPr="00F50122">
        <w:rPr>
          <w:rFonts w:cs="Calibri"/>
        </w:rPr>
        <w:t>current year</w:t>
      </w:r>
      <w:r w:rsidR="00E13366" w:rsidRPr="00F50122">
        <w:rPr>
          <w:rFonts w:cs="Calibri"/>
        </w:rPr>
        <w:t xml:space="preserve"> </w:t>
      </w:r>
      <w:r w:rsidR="00E65CF4" w:rsidRPr="00F50122">
        <w:rPr>
          <w:rFonts w:cs="Calibri"/>
        </w:rPr>
        <w:t>must be shown</w:t>
      </w:r>
      <w:r w:rsidR="00E51025" w:rsidRPr="00F50122">
        <w:rPr>
          <w:rFonts w:cs="Calibri"/>
        </w:rPr>
        <w:t xml:space="preserve"> </w:t>
      </w:r>
      <w:r w:rsidR="00E65CF4" w:rsidRPr="00F50122">
        <w:rPr>
          <w:rFonts w:cs="Calibri"/>
        </w:rPr>
        <w:t>separately as an additional column on the debt service schedule</w:t>
      </w:r>
      <w:r w:rsidR="00F74CE8">
        <w:rPr>
          <w:rFonts w:cs="Calibri"/>
        </w:rPr>
        <w:t>.</w:t>
      </w:r>
    </w:p>
    <w:p w14:paraId="090C6292" w14:textId="77777777" w:rsidR="00F74CE8" w:rsidRPr="00F74CE8" w:rsidRDefault="00F74CE8" w:rsidP="00945759">
      <w:pPr>
        <w:pStyle w:val="ListParagraph"/>
        <w:spacing w:after="0" w:line="240" w:lineRule="auto"/>
        <w:jc w:val="both"/>
        <w:rPr>
          <w:rFonts w:cs="Calibri"/>
        </w:rPr>
      </w:pPr>
    </w:p>
    <w:p w14:paraId="3B2E2C91" w14:textId="77777777" w:rsidR="0085160E" w:rsidRDefault="007C239D" w:rsidP="00945759">
      <w:pPr>
        <w:pStyle w:val="ListParagraph"/>
        <w:spacing w:after="0" w:line="240" w:lineRule="auto"/>
        <w:ind w:left="1440"/>
        <w:jc w:val="both"/>
        <w:rPr>
          <w:rFonts w:cs="Calibri"/>
        </w:rPr>
      </w:pPr>
      <w:r w:rsidRPr="00F50122">
        <w:rPr>
          <w:rFonts w:cs="Calibri"/>
        </w:rPr>
        <w:t>If</w:t>
      </w:r>
      <w:r w:rsidR="00A445D3" w:rsidRPr="00F50122">
        <w:rPr>
          <w:rFonts w:cs="Calibri"/>
        </w:rPr>
        <w:t xml:space="preserve"> during the year the debt service amount decreases (due to bond refinancing) or increases (due to additional bond sale), the district must submit the latest debt service schedule obtained from fiscal agent and report the adjustment </w:t>
      </w:r>
      <w:r w:rsidR="009D3A23" w:rsidRPr="00F50122">
        <w:rPr>
          <w:rFonts w:cs="Calibri"/>
        </w:rPr>
        <w:t>(+ or -</w:t>
      </w:r>
      <w:r w:rsidR="008B2FF6" w:rsidRPr="00F50122">
        <w:rPr>
          <w:rFonts w:cs="Calibri"/>
        </w:rPr>
        <w:t xml:space="preserve">) </w:t>
      </w:r>
      <w:r w:rsidR="00A445D3" w:rsidRPr="00F50122">
        <w:rPr>
          <w:rFonts w:cs="Calibri"/>
        </w:rPr>
        <w:t>amount in line 14a.</w:t>
      </w:r>
    </w:p>
    <w:p w14:paraId="757092FC" w14:textId="77777777" w:rsidR="00F74CE8" w:rsidRPr="00F74CE8" w:rsidRDefault="00F74CE8" w:rsidP="00945759">
      <w:pPr>
        <w:pStyle w:val="ListParagraph"/>
        <w:spacing w:after="0" w:line="240" w:lineRule="auto"/>
        <w:jc w:val="both"/>
        <w:rPr>
          <w:rFonts w:cs="Calibri"/>
          <w:b/>
        </w:rPr>
      </w:pPr>
    </w:p>
    <w:p w14:paraId="7AC3C55B" w14:textId="77777777" w:rsidR="006F5111" w:rsidRPr="00C94325" w:rsidRDefault="006F5111" w:rsidP="00945759">
      <w:pPr>
        <w:pStyle w:val="ListParagraph"/>
        <w:numPr>
          <w:ilvl w:val="0"/>
          <w:numId w:val="25"/>
        </w:numPr>
        <w:spacing w:after="0" w:line="240" w:lineRule="auto"/>
        <w:jc w:val="both"/>
        <w:rPr>
          <w:rFonts w:cs="Calibri"/>
        </w:rPr>
      </w:pPr>
      <w:r w:rsidRPr="00C94325">
        <w:rPr>
          <w:rFonts w:cs="Calibri"/>
          <w:b/>
        </w:rPr>
        <w:t>Fund 310 and Fund 320 BG-1 Cash.</w:t>
      </w:r>
      <w:r w:rsidRPr="00C94325">
        <w:rPr>
          <w:rFonts w:cs="Calibri"/>
        </w:rPr>
        <w:t xml:space="preserve"> </w:t>
      </w:r>
      <w:r w:rsidR="006E42E4" w:rsidRPr="00C94325">
        <w:rPr>
          <w:rFonts w:cs="Calibri"/>
        </w:rPr>
        <w:t xml:space="preserve">(Required for </w:t>
      </w:r>
      <w:r w:rsidR="00A13F2A" w:rsidRPr="00C94325">
        <w:rPr>
          <w:rFonts w:cs="Calibri"/>
        </w:rPr>
        <w:t>all</w:t>
      </w:r>
      <w:r w:rsidR="006E42E4" w:rsidRPr="00C94325">
        <w:rPr>
          <w:rFonts w:cs="Calibri"/>
        </w:rPr>
        <w:t xml:space="preserve"> CFRs, if applicable)</w:t>
      </w:r>
      <w:r w:rsidR="000A4387" w:rsidRPr="00C94325">
        <w:rPr>
          <w:rFonts w:cs="Calibri"/>
        </w:rPr>
        <w:t xml:space="preserve"> </w:t>
      </w:r>
      <w:r w:rsidR="0021055C" w:rsidRPr="00C94325">
        <w:rPr>
          <w:rFonts w:cs="Calibri"/>
        </w:rPr>
        <w:t>Enter the to</w:t>
      </w:r>
      <w:r w:rsidRPr="00C94325">
        <w:rPr>
          <w:rFonts w:cs="Calibri"/>
        </w:rPr>
        <w:t xml:space="preserve">tal amount(s) approved on all current </w:t>
      </w:r>
      <w:r w:rsidR="00AF28CA" w:rsidRPr="00C94325">
        <w:rPr>
          <w:rFonts w:cs="Calibri"/>
        </w:rPr>
        <w:t>projects</w:t>
      </w:r>
      <w:r w:rsidR="00E47A73" w:rsidRPr="00C94325">
        <w:rPr>
          <w:rFonts w:cs="Calibri"/>
        </w:rPr>
        <w:t xml:space="preserve"> </w:t>
      </w:r>
      <w:r w:rsidR="00AF28CA" w:rsidRPr="00C94325">
        <w:rPr>
          <w:rFonts w:cs="Calibri"/>
        </w:rPr>
        <w:t>(</w:t>
      </w:r>
      <w:r w:rsidR="00E47A73" w:rsidRPr="00C94325">
        <w:rPr>
          <w:rFonts w:cs="Calibri"/>
        </w:rPr>
        <w:t>BG number</w:t>
      </w:r>
      <w:r w:rsidR="0013375E" w:rsidRPr="00C94325">
        <w:rPr>
          <w:rFonts w:cs="Calibri"/>
        </w:rPr>
        <w:t>s</w:t>
      </w:r>
      <w:r w:rsidR="00AF28CA" w:rsidRPr="00C94325">
        <w:rPr>
          <w:rFonts w:cs="Calibri"/>
        </w:rPr>
        <w:t xml:space="preserve">) </w:t>
      </w:r>
      <w:r w:rsidR="0095509A" w:rsidRPr="00C94325">
        <w:rPr>
          <w:rFonts w:cs="Calibri"/>
        </w:rPr>
        <w:t xml:space="preserve">and any active prior fiscal </w:t>
      </w:r>
      <w:r w:rsidR="0095509A" w:rsidRPr="00C94325">
        <w:rPr>
          <w:rFonts w:cs="Calibri"/>
        </w:rPr>
        <w:lastRenderedPageBreak/>
        <w:t xml:space="preserve">year(s) </w:t>
      </w:r>
      <w:r w:rsidR="00AF28CA" w:rsidRPr="00C94325">
        <w:rPr>
          <w:rFonts w:cs="Calibri"/>
        </w:rPr>
        <w:t>projects (</w:t>
      </w:r>
      <w:r w:rsidR="0095509A" w:rsidRPr="00C94325">
        <w:rPr>
          <w:rFonts w:cs="Calibri"/>
        </w:rPr>
        <w:t>BG numbers</w:t>
      </w:r>
      <w:r w:rsidR="00AF28CA" w:rsidRPr="00C94325">
        <w:rPr>
          <w:rFonts w:cs="Calibri"/>
        </w:rPr>
        <w:t>)</w:t>
      </w:r>
      <w:r w:rsidR="0095509A" w:rsidRPr="00C94325">
        <w:rPr>
          <w:rFonts w:cs="Calibri"/>
        </w:rPr>
        <w:t xml:space="preserve"> </w:t>
      </w:r>
      <w:r w:rsidR="0013375E" w:rsidRPr="00C94325">
        <w:rPr>
          <w:rFonts w:cs="Calibri"/>
        </w:rPr>
        <w:t xml:space="preserve">using </w:t>
      </w:r>
      <w:r w:rsidR="002F479D" w:rsidRPr="00C94325">
        <w:rPr>
          <w:rFonts w:cs="Calibri"/>
        </w:rPr>
        <w:t>current year</w:t>
      </w:r>
      <w:r w:rsidR="002D475A" w:rsidRPr="00C94325">
        <w:rPr>
          <w:rFonts w:cs="Calibri"/>
        </w:rPr>
        <w:t xml:space="preserve"> </w:t>
      </w:r>
      <w:r w:rsidR="0013375E" w:rsidRPr="00C94325">
        <w:rPr>
          <w:rFonts w:cs="Calibri"/>
        </w:rPr>
        <w:t>c</w:t>
      </w:r>
      <w:r w:rsidRPr="00C94325">
        <w:rPr>
          <w:rFonts w:cs="Calibri"/>
        </w:rPr>
        <w:t xml:space="preserve">apital </w:t>
      </w:r>
      <w:r w:rsidR="0013375E" w:rsidRPr="00C94325">
        <w:rPr>
          <w:rFonts w:cs="Calibri"/>
        </w:rPr>
        <w:t>o</w:t>
      </w:r>
      <w:r w:rsidRPr="00C94325">
        <w:rPr>
          <w:rFonts w:cs="Calibri"/>
        </w:rPr>
        <w:t xml:space="preserve">utlay and/or </w:t>
      </w:r>
      <w:r w:rsidR="0013375E" w:rsidRPr="00C94325">
        <w:rPr>
          <w:rFonts w:cs="Calibri"/>
        </w:rPr>
        <w:t>b</w:t>
      </w:r>
      <w:r w:rsidRPr="00C94325">
        <w:rPr>
          <w:rFonts w:cs="Calibri"/>
        </w:rPr>
        <w:t xml:space="preserve">uilding </w:t>
      </w:r>
      <w:r w:rsidR="0013375E" w:rsidRPr="00C94325">
        <w:rPr>
          <w:rFonts w:cs="Calibri"/>
        </w:rPr>
        <w:t>f</w:t>
      </w:r>
      <w:r w:rsidRPr="00C94325">
        <w:rPr>
          <w:rFonts w:cs="Calibri"/>
        </w:rPr>
        <w:t xml:space="preserve">und </w:t>
      </w:r>
      <w:r w:rsidRPr="00C94325">
        <w:rPr>
          <w:rFonts w:cs="Calibri"/>
          <w:u w:val="single"/>
        </w:rPr>
        <w:t>cash</w:t>
      </w:r>
      <w:r w:rsidR="0021055C" w:rsidRPr="00C94325">
        <w:rPr>
          <w:rFonts w:cs="Calibri"/>
        </w:rPr>
        <w:t>, if applicable</w:t>
      </w:r>
      <w:r w:rsidR="00CB27F0" w:rsidRPr="00C94325">
        <w:rPr>
          <w:rFonts w:cs="Calibri"/>
        </w:rPr>
        <w:t>.  Include the BG number for each</w:t>
      </w:r>
      <w:r w:rsidR="002D475A" w:rsidRPr="00C94325">
        <w:rPr>
          <w:rFonts w:cs="Calibri"/>
        </w:rPr>
        <w:t xml:space="preserve"> in the space provided.</w:t>
      </w:r>
      <w:r w:rsidR="00770D90" w:rsidRPr="00C94325">
        <w:rPr>
          <w:rFonts w:cs="Calibri"/>
        </w:rPr>
        <w:t xml:space="preserve">  For example, if the distric</w:t>
      </w:r>
      <w:r w:rsidR="00E47A73" w:rsidRPr="00C94325">
        <w:rPr>
          <w:rFonts w:cs="Calibri"/>
        </w:rPr>
        <w:t>t has previously submitted a BG</w:t>
      </w:r>
      <w:r w:rsidR="00AF28CA" w:rsidRPr="00C94325">
        <w:rPr>
          <w:rFonts w:cs="Calibri"/>
        </w:rPr>
        <w:t>-1</w:t>
      </w:r>
      <w:r w:rsidR="00770D90" w:rsidRPr="00C94325">
        <w:rPr>
          <w:rFonts w:cs="Calibri"/>
        </w:rPr>
        <w:t xml:space="preserve"> which includes </w:t>
      </w:r>
      <w:r w:rsidR="008326F0" w:rsidRPr="00C94325">
        <w:rPr>
          <w:rFonts w:cs="Calibri"/>
        </w:rPr>
        <w:t xml:space="preserve">funds from </w:t>
      </w:r>
      <w:r w:rsidR="00CB0358" w:rsidRPr="00C94325">
        <w:rPr>
          <w:rFonts w:cs="Calibri"/>
        </w:rPr>
        <w:t>F</w:t>
      </w:r>
      <w:r w:rsidR="008326F0" w:rsidRPr="00C94325">
        <w:rPr>
          <w:rFonts w:cs="Calibri"/>
        </w:rPr>
        <w:t>und 310 or 320</w:t>
      </w:r>
      <w:r w:rsidR="00352A57" w:rsidRPr="00C94325">
        <w:rPr>
          <w:rFonts w:cs="Calibri"/>
        </w:rPr>
        <w:t xml:space="preserve"> (including SFCC funds, if applicable)</w:t>
      </w:r>
      <w:r w:rsidR="00991398" w:rsidRPr="00C94325">
        <w:rPr>
          <w:rFonts w:cs="Calibri"/>
        </w:rPr>
        <w:t xml:space="preserve"> that amount is already committed to that </w:t>
      </w:r>
      <w:proofErr w:type="gramStart"/>
      <w:r w:rsidR="00991398" w:rsidRPr="00C94325">
        <w:rPr>
          <w:rFonts w:cs="Calibri"/>
        </w:rPr>
        <w:t>particular construction</w:t>
      </w:r>
      <w:proofErr w:type="gramEnd"/>
      <w:r w:rsidR="00991398" w:rsidRPr="00C94325">
        <w:rPr>
          <w:rFonts w:cs="Calibri"/>
        </w:rPr>
        <w:t xml:space="preserve"> project and cannot be</w:t>
      </w:r>
      <w:r w:rsidR="00F74CE8" w:rsidRPr="00C94325">
        <w:rPr>
          <w:rFonts w:cs="Calibri"/>
        </w:rPr>
        <w:t xml:space="preserve"> considered available for a CFR.</w:t>
      </w:r>
    </w:p>
    <w:p w14:paraId="43771EFB" w14:textId="77777777" w:rsidR="00F74CE8" w:rsidRPr="00F74CE8" w:rsidRDefault="00F74CE8" w:rsidP="00945759">
      <w:pPr>
        <w:pStyle w:val="ListParagraph"/>
        <w:spacing w:after="0" w:line="240" w:lineRule="auto"/>
        <w:jc w:val="both"/>
        <w:rPr>
          <w:rFonts w:cs="Calibri"/>
        </w:rPr>
      </w:pPr>
    </w:p>
    <w:p w14:paraId="4BEC64D1" w14:textId="77777777" w:rsidR="00975B82" w:rsidRPr="00945759" w:rsidRDefault="0021055C" w:rsidP="00945759">
      <w:pPr>
        <w:pStyle w:val="ListParagraph"/>
        <w:numPr>
          <w:ilvl w:val="0"/>
          <w:numId w:val="9"/>
        </w:numPr>
        <w:spacing w:after="0" w:line="240" w:lineRule="auto"/>
        <w:jc w:val="both"/>
        <w:rPr>
          <w:rFonts w:cs="Calibri"/>
        </w:rPr>
      </w:pPr>
      <w:r w:rsidRPr="009D4B54">
        <w:rPr>
          <w:rStyle w:val="Heading1Char"/>
        </w:rPr>
        <w:t>Total Capital Funds Commitments</w:t>
      </w:r>
      <w:r w:rsidR="00181500" w:rsidRPr="009D4B54">
        <w:rPr>
          <w:rStyle w:val="Heading1Char"/>
        </w:rPr>
        <w:t xml:space="preserve"> (Expenditures)</w:t>
      </w:r>
      <w:r w:rsidR="006976C0" w:rsidRPr="00945759">
        <w:rPr>
          <w:rFonts w:cs="Calibri"/>
          <w:b/>
        </w:rPr>
        <w:t xml:space="preserve"> </w:t>
      </w:r>
      <w:r w:rsidR="0005411F" w:rsidRPr="00945759">
        <w:rPr>
          <w:rFonts w:cs="Calibri"/>
        </w:rPr>
        <w:t>(Lines 12a + 12</w:t>
      </w:r>
      <w:r w:rsidR="006976C0" w:rsidRPr="00945759">
        <w:rPr>
          <w:rFonts w:cs="Calibri"/>
        </w:rPr>
        <w:t>b)</w:t>
      </w:r>
      <w:r w:rsidR="006F5111" w:rsidRPr="00945759">
        <w:rPr>
          <w:rFonts w:cs="Calibri"/>
        </w:rPr>
        <w:t>.</w:t>
      </w:r>
      <w:r w:rsidR="006F5111" w:rsidRPr="00945759">
        <w:rPr>
          <w:rFonts w:cs="Calibri"/>
          <w:b/>
        </w:rPr>
        <w:t xml:space="preserve">  </w:t>
      </w:r>
      <w:r w:rsidR="006F5111" w:rsidRPr="00945759">
        <w:rPr>
          <w:rFonts w:cs="Calibri"/>
        </w:rPr>
        <w:t xml:space="preserve">The total </w:t>
      </w:r>
      <w:r w:rsidR="00D853BA" w:rsidRPr="00945759">
        <w:rPr>
          <w:rFonts w:cs="Calibri"/>
        </w:rPr>
        <w:t xml:space="preserve">of the </w:t>
      </w:r>
      <w:r w:rsidR="006F5111" w:rsidRPr="00945759">
        <w:rPr>
          <w:rFonts w:cs="Calibri"/>
        </w:rPr>
        <w:t>amounts listed on line</w:t>
      </w:r>
      <w:r w:rsidRPr="00945759">
        <w:rPr>
          <w:rFonts w:cs="Calibri"/>
        </w:rPr>
        <w:t>s</w:t>
      </w:r>
      <w:r w:rsidR="006F5111" w:rsidRPr="00945759">
        <w:rPr>
          <w:rFonts w:cs="Calibri"/>
        </w:rPr>
        <w:t xml:space="preserve"> 1</w:t>
      </w:r>
      <w:r w:rsidR="00810BCE">
        <w:rPr>
          <w:rFonts w:cs="Calibri"/>
        </w:rPr>
        <w:t>2</w:t>
      </w:r>
      <w:r w:rsidR="006F5111" w:rsidRPr="00945759">
        <w:rPr>
          <w:rFonts w:cs="Calibri"/>
        </w:rPr>
        <w:t>a and 1</w:t>
      </w:r>
      <w:r w:rsidR="00810BCE">
        <w:rPr>
          <w:rFonts w:cs="Calibri"/>
        </w:rPr>
        <w:t>2</w:t>
      </w:r>
      <w:r w:rsidR="006F5111" w:rsidRPr="00945759">
        <w:rPr>
          <w:rFonts w:cs="Calibri"/>
        </w:rPr>
        <w:t>b</w:t>
      </w:r>
      <w:r w:rsidRPr="00945759">
        <w:rPr>
          <w:rFonts w:cs="Calibri"/>
        </w:rPr>
        <w:t>,</w:t>
      </w:r>
      <w:r w:rsidR="00CB27F0" w:rsidRPr="00945759">
        <w:rPr>
          <w:rFonts w:cs="Calibri"/>
        </w:rPr>
        <w:t xml:space="preserve"> </w:t>
      </w:r>
      <w:r w:rsidR="00C60C14" w:rsidRPr="00945759">
        <w:rPr>
          <w:rFonts w:cs="Calibri"/>
        </w:rPr>
        <w:t>computed automatically</w:t>
      </w:r>
      <w:r w:rsidR="006F5111" w:rsidRPr="00945759">
        <w:rPr>
          <w:rFonts w:cs="Calibri"/>
        </w:rPr>
        <w:t>.</w:t>
      </w:r>
    </w:p>
    <w:p w14:paraId="46E47367" w14:textId="77777777" w:rsidR="00FF7E26" w:rsidRPr="00FF7E26" w:rsidRDefault="00FF7E26" w:rsidP="00945759">
      <w:pPr>
        <w:pStyle w:val="ListParagraph"/>
        <w:spacing w:after="0" w:line="240" w:lineRule="auto"/>
        <w:ind w:left="360"/>
        <w:jc w:val="both"/>
        <w:rPr>
          <w:rFonts w:cs="Calibri"/>
        </w:rPr>
      </w:pPr>
    </w:p>
    <w:p w14:paraId="452C0937" w14:textId="77777777" w:rsidR="003D113C" w:rsidRPr="00F50122" w:rsidRDefault="006F5111" w:rsidP="00945759">
      <w:pPr>
        <w:pStyle w:val="ListParagraph"/>
        <w:numPr>
          <w:ilvl w:val="0"/>
          <w:numId w:val="9"/>
        </w:numPr>
        <w:spacing w:after="0" w:line="240" w:lineRule="auto"/>
        <w:jc w:val="both"/>
        <w:rPr>
          <w:rFonts w:cs="Calibri"/>
        </w:rPr>
      </w:pPr>
      <w:r w:rsidRPr="008F06B3">
        <w:rPr>
          <w:rStyle w:val="Strong"/>
        </w:rPr>
        <w:t xml:space="preserve">Current </w:t>
      </w:r>
      <w:r w:rsidR="00C70915">
        <w:rPr>
          <w:rStyle w:val="Strong"/>
        </w:rPr>
        <w:t>Capital Funds Available After Commitments</w:t>
      </w:r>
      <w:r w:rsidR="0021055C" w:rsidRPr="00F50122">
        <w:rPr>
          <w:rFonts w:cs="Calibri"/>
          <w:b/>
        </w:rPr>
        <w:t xml:space="preserve"> </w:t>
      </w:r>
      <w:r w:rsidR="0021055C" w:rsidRPr="00F50122">
        <w:rPr>
          <w:rFonts w:cs="Calibri"/>
        </w:rPr>
        <w:t>(</w:t>
      </w:r>
      <w:r w:rsidR="00C70915">
        <w:rPr>
          <w:rFonts w:cs="Calibri"/>
        </w:rPr>
        <w:t xml:space="preserve">Lines </w:t>
      </w:r>
      <w:r w:rsidR="0095643E" w:rsidRPr="0095643E">
        <w:rPr>
          <w:rFonts w:cs="Calibri"/>
        </w:rPr>
        <w:t>3+5+9+10+11-13</w:t>
      </w:r>
      <w:r w:rsidR="0021055C" w:rsidRPr="00F50122">
        <w:rPr>
          <w:rFonts w:cs="Calibri"/>
        </w:rPr>
        <w:t>)</w:t>
      </w:r>
    </w:p>
    <w:p w14:paraId="456A51CE" w14:textId="77777777" w:rsidR="00065C1A" w:rsidRPr="00416E91" w:rsidRDefault="0033667D" w:rsidP="00945759">
      <w:pPr>
        <w:spacing w:after="0" w:line="240" w:lineRule="auto"/>
        <w:ind w:left="720"/>
        <w:jc w:val="both"/>
        <w:rPr>
          <w:rFonts w:cs="Calibri"/>
          <w:b/>
        </w:rPr>
      </w:pPr>
      <w:r w:rsidRPr="00416E91">
        <w:rPr>
          <w:rFonts w:cs="Calibri"/>
        </w:rPr>
        <w:t xml:space="preserve">The remaining </w:t>
      </w:r>
      <w:r w:rsidR="006F5111" w:rsidRPr="00416E91">
        <w:rPr>
          <w:rFonts w:cs="Calibri"/>
        </w:rPr>
        <w:t>amount</w:t>
      </w:r>
      <w:r w:rsidRPr="00416E91">
        <w:rPr>
          <w:rFonts w:cs="Calibri"/>
        </w:rPr>
        <w:t xml:space="preserve"> of capital funds</w:t>
      </w:r>
      <w:r w:rsidR="00574320" w:rsidRPr="00416E91">
        <w:rPr>
          <w:rFonts w:cs="Calibri"/>
        </w:rPr>
        <w:t>, computed automatically,</w:t>
      </w:r>
      <w:r w:rsidR="00065C1A" w:rsidRPr="00416E91">
        <w:rPr>
          <w:rFonts w:cs="Calibri"/>
        </w:rPr>
        <w:t xml:space="preserve"> is the result of the current fiscal year’s commitments deducted from available revenues.</w:t>
      </w:r>
      <w:r w:rsidR="00E75C64">
        <w:rPr>
          <w:rFonts w:cs="Calibri"/>
        </w:rPr>
        <w:t xml:space="preserve"> </w:t>
      </w:r>
      <w:r w:rsidR="00065C1A" w:rsidRPr="00416E91">
        <w:rPr>
          <w:rFonts w:cs="Calibri"/>
        </w:rPr>
        <w:t xml:space="preserve">This number </w:t>
      </w:r>
      <w:r w:rsidR="00065C1A" w:rsidRPr="00416E91">
        <w:rPr>
          <w:rFonts w:cs="Calibri"/>
          <w:b/>
        </w:rPr>
        <w:t>CANNOT</w:t>
      </w:r>
      <w:r w:rsidR="00065C1A" w:rsidRPr="00416E91">
        <w:rPr>
          <w:rFonts w:cs="Calibri"/>
        </w:rPr>
        <w:t xml:space="preserve"> be a negative number.</w:t>
      </w:r>
    </w:p>
    <w:p w14:paraId="1AD128F9" w14:textId="77777777" w:rsidR="00550FAF" w:rsidRDefault="00550FAF" w:rsidP="00945759">
      <w:pPr>
        <w:pStyle w:val="ListParagraph"/>
        <w:spacing w:after="0" w:line="240" w:lineRule="auto"/>
        <w:ind w:left="360"/>
        <w:jc w:val="both"/>
        <w:rPr>
          <w:rFonts w:cs="Calibri"/>
        </w:rPr>
      </w:pPr>
    </w:p>
    <w:p w14:paraId="651DA9D4" w14:textId="77777777" w:rsidR="00E92B86" w:rsidRDefault="003419E1" w:rsidP="00945759">
      <w:pPr>
        <w:pStyle w:val="ListParagraph"/>
        <w:numPr>
          <w:ilvl w:val="0"/>
          <w:numId w:val="9"/>
        </w:numPr>
        <w:spacing w:after="0" w:line="240" w:lineRule="auto"/>
        <w:jc w:val="both"/>
        <w:rPr>
          <w:rFonts w:cs="Calibri"/>
        </w:rPr>
      </w:pPr>
      <w:r w:rsidRPr="00E92B86">
        <w:rPr>
          <w:rFonts w:cs="Calibri"/>
          <w:b/>
        </w:rPr>
        <w:t xml:space="preserve">Current Capital Funds Requested Detail.  </w:t>
      </w:r>
      <w:r w:rsidR="006C5A26" w:rsidRPr="00E92B86">
        <w:rPr>
          <w:rFonts w:cs="Calibri"/>
        </w:rPr>
        <w:t>C</w:t>
      </w:r>
      <w:r w:rsidRPr="00E92B86">
        <w:rPr>
          <w:rFonts w:cs="Calibri"/>
        </w:rPr>
        <w:t>onsists of the</w:t>
      </w:r>
      <w:r w:rsidR="009D539D" w:rsidRPr="00E92B86">
        <w:rPr>
          <w:rFonts w:cs="Calibri"/>
          <w:color w:val="FF0000"/>
        </w:rPr>
        <w:t xml:space="preserve"> </w:t>
      </w:r>
      <w:r w:rsidRPr="00E92B86">
        <w:rPr>
          <w:rFonts w:cs="Calibri"/>
        </w:rPr>
        <w:t>expenditures information</w:t>
      </w:r>
      <w:r w:rsidR="00A37FA5" w:rsidRPr="00E92B86">
        <w:rPr>
          <w:rFonts w:cs="Calibri"/>
        </w:rPr>
        <w:t xml:space="preserve"> for which</w:t>
      </w:r>
      <w:r w:rsidRPr="00E92B86">
        <w:rPr>
          <w:rFonts w:cs="Calibri"/>
        </w:rPr>
        <w:t xml:space="preserve"> the district is requesting to use capital funds</w:t>
      </w:r>
      <w:r w:rsidR="00A37FA5" w:rsidRPr="00E92B86">
        <w:rPr>
          <w:rFonts w:cs="Calibri"/>
        </w:rPr>
        <w:t>.</w:t>
      </w:r>
      <w:r w:rsidRPr="00E92B86">
        <w:rPr>
          <w:rFonts w:cs="Calibri"/>
        </w:rPr>
        <w:t xml:space="preserve">  The district shall provide the MUNIS Object Expenditure Code</w:t>
      </w:r>
      <w:r w:rsidR="00AA1D43" w:rsidRPr="00E92B86">
        <w:rPr>
          <w:rFonts w:cs="Calibri"/>
        </w:rPr>
        <w:t xml:space="preserve"> that will </w:t>
      </w:r>
      <w:r w:rsidR="000B7DE7" w:rsidRPr="00E92B86">
        <w:rPr>
          <w:rFonts w:cs="Calibri"/>
        </w:rPr>
        <w:t>be used to record the e</w:t>
      </w:r>
      <w:r w:rsidR="00AA1D43" w:rsidRPr="00E92B86">
        <w:rPr>
          <w:rFonts w:cs="Calibri"/>
        </w:rPr>
        <w:t>xpenditure</w:t>
      </w:r>
      <w:r w:rsidRPr="00E92B86">
        <w:rPr>
          <w:rFonts w:cs="Calibri"/>
        </w:rPr>
        <w:t xml:space="preserve">, </w:t>
      </w:r>
      <w:r w:rsidR="001264B6" w:rsidRPr="00E92B86">
        <w:rPr>
          <w:rFonts w:cs="Calibri"/>
        </w:rPr>
        <w:t>detailed d</w:t>
      </w:r>
      <w:r w:rsidRPr="00E92B86">
        <w:rPr>
          <w:rFonts w:cs="Calibri"/>
        </w:rPr>
        <w:t>escription</w:t>
      </w:r>
      <w:r w:rsidR="001264B6" w:rsidRPr="00E92B86">
        <w:rPr>
          <w:rFonts w:cs="Calibri"/>
        </w:rPr>
        <w:t xml:space="preserve"> of expenditure, a</w:t>
      </w:r>
      <w:r w:rsidRPr="00E92B86">
        <w:rPr>
          <w:rFonts w:cs="Calibri"/>
        </w:rPr>
        <w:t>mount Requested</w:t>
      </w:r>
      <w:r w:rsidR="009205A3" w:rsidRPr="00E92B86">
        <w:rPr>
          <w:rFonts w:cs="Calibri"/>
        </w:rPr>
        <w:t xml:space="preserve"> in whole dollars only</w:t>
      </w:r>
      <w:r w:rsidR="00E47A73" w:rsidRPr="00E92B86">
        <w:rPr>
          <w:rFonts w:cs="Calibri"/>
        </w:rPr>
        <w:t xml:space="preserve">, and any </w:t>
      </w:r>
      <w:r w:rsidR="002F479D" w:rsidRPr="00E92B86">
        <w:rPr>
          <w:rFonts w:cs="Calibri"/>
        </w:rPr>
        <w:t>current year</w:t>
      </w:r>
      <w:r w:rsidR="00E47A73" w:rsidRPr="00E92B86">
        <w:rPr>
          <w:rFonts w:cs="Calibri"/>
        </w:rPr>
        <w:t xml:space="preserve"> Associated BG</w:t>
      </w:r>
      <w:r w:rsidRPr="00E92B86">
        <w:rPr>
          <w:rFonts w:cs="Calibri"/>
        </w:rPr>
        <w:t>s</w:t>
      </w:r>
      <w:r w:rsidR="00D06431" w:rsidRPr="00E92B86">
        <w:rPr>
          <w:rFonts w:cs="Calibri"/>
        </w:rPr>
        <w:t>,</w:t>
      </w:r>
      <w:r w:rsidRPr="00E92B86">
        <w:rPr>
          <w:rFonts w:cs="Calibri"/>
        </w:rPr>
        <w:t xml:space="preserve"> if applicable.  If the BG-1 </w:t>
      </w:r>
      <w:r w:rsidR="004413D7" w:rsidRPr="00E92B86">
        <w:rPr>
          <w:rFonts w:cs="Calibri"/>
        </w:rPr>
        <w:t>h</w:t>
      </w:r>
      <w:r w:rsidRPr="00E92B86">
        <w:rPr>
          <w:rFonts w:cs="Calibri"/>
        </w:rPr>
        <w:t>as been submitted to KDE</w:t>
      </w:r>
      <w:r w:rsidR="004413D7" w:rsidRPr="00E92B86">
        <w:rPr>
          <w:rFonts w:cs="Calibri"/>
        </w:rPr>
        <w:t>’s District Facilities Branch</w:t>
      </w:r>
      <w:r w:rsidR="00E47A73" w:rsidRPr="00E92B86">
        <w:rPr>
          <w:rFonts w:cs="Calibri"/>
        </w:rPr>
        <w:t xml:space="preserve"> but has not been assigned a BG</w:t>
      </w:r>
      <w:r w:rsidRPr="00E92B86">
        <w:rPr>
          <w:rFonts w:cs="Calibri"/>
        </w:rPr>
        <w:t xml:space="preserve"> number, please type </w:t>
      </w:r>
      <w:r w:rsidR="004413D7" w:rsidRPr="00E92B86">
        <w:rPr>
          <w:rFonts w:cs="Calibri"/>
        </w:rPr>
        <w:t>“TBD”</w:t>
      </w:r>
      <w:r w:rsidR="00D06431" w:rsidRPr="00E92B86">
        <w:rPr>
          <w:rFonts w:cs="Calibri"/>
        </w:rPr>
        <w:t xml:space="preserve"> (To Be Determined)</w:t>
      </w:r>
      <w:r w:rsidR="00E47A73" w:rsidRPr="00E92B86">
        <w:rPr>
          <w:rFonts w:cs="Calibri"/>
        </w:rPr>
        <w:t xml:space="preserve"> in the Associated BG</w:t>
      </w:r>
      <w:r w:rsidR="00D06431" w:rsidRPr="00E92B86">
        <w:rPr>
          <w:rFonts w:cs="Calibri"/>
        </w:rPr>
        <w:t># field</w:t>
      </w:r>
      <w:r w:rsidRPr="00E92B86">
        <w:rPr>
          <w:rFonts w:cs="Calibri"/>
        </w:rPr>
        <w:t>.</w:t>
      </w:r>
    </w:p>
    <w:p w14:paraId="3E090DE5" w14:textId="77777777" w:rsidR="00E92B86" w:rsidRDefault="00E92B86" w:rsidP="00945759">
      <w:pPr>
        <w:spacing w:after="0" w:line="240" w:lineRule="auto"/>
        <w:jc w:val="both"/>
        <w:rPr>
          <w:rFonts w:cs="Calibri"/>
        </w:rPr>
      </w:pPr>
    </w:p>
    <w:p w14:paraId="7C66E8E6" w14:textId="77777777" w:rsidR="00E92B86" w:rsidRPr="00B7571F" w:rsidRDefault="00E92B86" w:rsidP="00945759">
      <w:pPr>
        <w:pStyle w:val="ListParagraph"/>
        <w:numPr>
          <w:ilvl w:val="0"/>
          <w:numId w:val="9"/>
        </w:numPr>
        <w:spacing w:after="0" w:line="240" w:lineRule="auto"/>
        <w:jc w:val="both"/>
        <w:rPr>
          <w:rFonts w:cs="Calibri"/>
          <w:b/>
        </w:rPr>
      </w:pPr>
      <w:r w:rsidRPr="008F06B3">
        <w:rPr>
          <w:rStyle w:val="Strong"/>
        </w:rPr>
        <w:t xml:space="preserve">Total </w:t>
      </w:r>
      <w:r w:rsidR="00B7571F">
        <w:rPr>
          <w:rStyle w:val="Strong"/>
        </w:rPr>
        <w:t>Amount Requested</w:t>
      </w:r>
      <w:r w:rsidRPr="00E92B86">
        <w:rPr>
          <w:rFonts w:cs="Calibri"/>
          <w:b/>
        </w:rPr>
        <w:t xml:space="preserve">.  </w:t>
      </w:r>
      <w:r w:rsidRPr="00E92B86">
        <w:rPr>
          <w:rFonts w:cs="Calibri"/>
        </w:rPr>
        <w:t>The total amount of capital funds that the district is requesting to use for</w:t>
      </w:r>
      <w:r w:rsidRPr="00E92B86">
        <w:rPr>
          <w:rFonts w:cs="Calibri"/>
          <w:color w:val="00B0F0"/>
        </w:rPr>
        <w:t xml:space="preserve"> </w:t>
      </w:r>
      <w:r w:rsidRPr="00E92B86">
        <w:rPr>
          <w:rFonts w:cs="Calibri"/>
        </w:rPr>
        <w:t xml:space="preserve">expenditures.  When individual line item amounts are </w:t>
      </w:r>
      <w:proofErr w:type="gramStart"/>
      <w:r w:rsidRPr="00E92B86">
        <w:rPr>
          <w:rFonts w:cs="Calibri"/>
        </w:rPr>
        <w:t>entered into</w:t>
      </w:r>
      <w:proofErr w:type="gramEnd"/>
      <w:r w:rsidRPr="00E92B86">
        <w:rPr>
          <w:rFonts w:cs="Calibri"/>
        </w:rPr>
        <w:t xml:space="preserve"> Schedule A, the total is computed automatically.</w:t>
      </w:r>
    </w:p>
    <w:p w14:paraId="1301B02D" w14:textId="77777777" w:rsidR="00B7571F" w:rsidRPr="00B7571F" w:rsidRDefault="00B7571F" w:rsidP="00945759">
      <w:pPr>
        <w:pStyle w:val="ListParagraph"/>
        <w:jc w:val="both"/>
        <w:rPr>
          <w:rFonts w:cs="Calibri"/>
          <w:b/>
        </w:rPr>
      </w:pPr>
    </w:p>
    <w:p w14:paraId="42D06220" w14:textId="77777777" w:rsidR="001365BE" w:rsidRPr="001365BE" w:rsidRDefault="00B7571F" w:rsidP="00945759">
      <w:pPr>
        <w:pStyle w:val="ListParagraph"/>
        <w:numPr>
          <w:ilvl w:val="0"/>
          <w:numId w:val="9"/>
        </w:numPr>
        <w:spacing w:after="0" w:line="240" w:lineRule="auto"/>
        <w:jc w:val="both"/>
        <w:rPr>
          <w:rFonts w:cs="Calibri"/>
          <w:b/>
        </w:rPr>
      </w:pPr>
      <w:r w:rsidRPr="001365BE">
        <w:rPr>
          <w:rFonts w:cs="Calibri"/>
          <w:b/>
        </w:rPr>
        <w:t>Total Capital Funds Available after Capital Funds Request (lines 14-15)</w:t>
      </w:r>
      <w:r w:rsidR="001365BE" w:rsidRPr="001365BE">
        <w:rPr>
          <w:rFonts w:cs="Calibri"/>
          <w:b/>
        </w:rPr>
        <w:t xml:space="preserve"> </w:t>
      </w:r>
      <w:r w:rsidR="001365BE" w:rsidRPr="009D6E18">
        <w:rPr>
          <w:rFonts w:cs="Calibri"/>
        </w:rPr>
        <w:t xml:space="preserve">The total remaining available capital funds, computed automatically, is the result of the current fiscal year’s commitments and the current requested amount deducted from available revenues.  This number </w:t>
      </w:r>
      <w:r w:rsidR="001365BE" w:rsidRPr="009D6E18">
        <w:rPr>
          <w:rFonts w:cs="Calibri"/>
          <w:b/>
        </w:rPr>
        <w:t>CANNOT</w:t>
      </w:r>
      <w:r w:rsidR="001365BE" w:rsidRPr="009D6E18">
        <w:rPr>
          <w:rFonts w:cs="Calibri"/>
        </w:rPr>
        <w:t xml:space="preserve"> be a negative number.</w:t>
      </w:r>
    </w:p>
    <w:p w14:paraId="4F512CCE" w14:textId="77777777" w:rsidR="00B7571F" w:rsidRPr="00E92B86" w:rsidRDefault="00B7571F" w:rsidP="00945759">
      <w:pPr>
        <w:pStyle w:val="ListParagraph"/>
        <w:spacing w:after="0" w:line="240" w:lineRule="auto"/>
        <w:jc w:val="both"/>
        <w:rPr>
          <w:rFonts w:cs="Calibri"/>
          <w:b/>
        </w:rPr>
      </w:pPr>
    </w:p>
    <w:p w14:paraId="7830CA1A" w14:textId="77777777" w:rsidR="00AB2564" w:rsidRPr="006A60A4" w:rsidRDefault="00AA1D43" w:rsidP="006A60A4">
      <w:pPr>
        <w:pStyle w:val="ListParagraph"/>
        <w:numPr>
          <w:ilvl w:val="0"/>
          <w:numId w:val="9"/>
        </w:numPr>
        <w:spacing w:after="0" w:line="240" w:lineRule="auto"/>
        <w:jc w:val="both"/>
        <w:rPr>
          <w:rFonts w:cs="Calibri"/>
        </w:rPr>
      </w:pPr>
      <w:r w:rsidRPr="008F06B3">
        <w:rPr>
          <w:rStyle w:val="Strong"/>
        </w:rPr>
        <w:t>Sign and Date the form.</w:t>
      </w:r>
      <w:r w:rsidRPr="00F50122">
        <w:rPr>
          <w:rFonts w:cs="Calibri"/>
          <w:b/>
        </w:rPr>
        <w:t xml:space="preserve">  </w:t>
      </w:r>
      <w:r w:rsidR="00461B1E" w:rsidRPr="00F50122">
        <w:rPr>
          <w:rFonts w:cs="Calibri"/>
        </w:rPr>
        <w:t>Actual s</w:t>
      </w:r>
      <w:r w:rsidRPr="00F50122">
        <w:rPr>
          <w:rFonts w:cs="Calibri"/>
        </w:rPr>
        <w:t xml:space="preserve">ignatures are </w:t>
      </w:r>
      <w:r w:rsidR="00461B1E" w:rsidRPr="00F50122">
        <w:rPr>
          <w:rFonts w:cs="Calibri"/>
        </w:rPr>
        <w:t>required</w:t>
      </w:r>
      <w:r w:rsidR="00043E87" w:rsidRPr="00F50122">
        <w:rPr>
          <w:rFonts w:cs="Calibri"/>
        </w:rPr>
        <w:t xml:space="preserve"> from the district’s superintendent and finance officer</w:t>
      </w:r>
      <w:r w:rsidR="00AB2564">
        <w:rPr>
          <w:rFonts w:cs="Calibri"/>
        </w:rPr>
        <w:t xml:space="preserve"> as well as the date the district’s board approved the Capital Funds Request.</w:t>
      </w:r>
    </w:p>
    <w:p w14:paraId="02C63D89" w14:textId="77777777" w:rsidR="00BB504C" w:rsidRDefault="00BB504C" w:rsidP="0070652E">
      <w:pPr>
        <w:shd w:val="clear" w:color="auto" w:fill="FFFFFF"/>
        <w:spacing w:after="0" w:line="240" w:lineRule="auto"/>
        <w:rPr>
          <w:rFonts w:eastAsia="Times New Roman" w:cs="Calibri"/>
          <w:sz w:val="18"/>
          <w:szCs w:val="18"/>
          <w:lang w:val="en"/>
        </w:rPr>
      </w:pPr>
    </w:p>
    <w:sectPr w:rsidR="00BB504C" w:rsidSect="00B00992">
      <w:footerReference w:type="default" r:id="rId30"/>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DC44D" w14:textId="77777777" w:rsidR="00180906" w:rsidRDefault="00180906" w:rsidP="009C6440">
      <w:pPr>
        <w:spacing w:after="0" w:line="240" w:lineRule="auto"/>
      </w:pPr>
      <w:r>
        <w:separator/>
      </w:r>
    </w:p>
  </w:endnote>
  <w:endnote w:type="continuationSeparator" w:id="0">
    <w:p w14:paraId="3F764518" w14:textId="77777777" w:rsidR="00180906" w:rsidRDefault="00180906" w:rsidP="009C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ED06B" w14:textId="463C7D3D" w:rsidR="00BF3D04" w:rsidRDefault="00BF3D04">
    <w:pPr>
      <w:pStyle w:val="Footer"/>
      <w:tabs>
        <w:tab w:val="clear" w:pos="4680"/>
        <w:tab w:val="clear" w:pos="9360"/>
      </w:tabs>
      <w:jc w:val="center"/>
      <w:rPr>
        <w:caps/>
        <w:noProof/>
        <w:color w:val="5B9BD5" w:themeColor="accent1"/>
      </w:rPr>
    </w:pPr>
  </w:p>
  <w:p w14:paraId="2D6E45E8" w14:textId="77777777" w:rsidR="00BF3D04" w:rsidRPr="00BF3D04" w:rsidRDefault="00BF3D04" w:rsidP="00BF3D04">
    <w:pPr>
      <w:shd w:val="clear" w:color="auto" w:fill="FFFFFF"/>
      <w:spacing w:after="0" w:line="240" w:lineRule="auto"/>
      <w:rPr>
        <w:rFonts w:eastAsia="Times New Roman" w:cs="Calibri"/>
        <w:i/>
        <w:sz w:val="18"/>
        <w:szCs w:val="18"/>
        <w:lang w:val="en"/>
      </w:rPr>
    </w:pPr>
    <w:r w:rsidRPr="00BF3D04">
      <w:rPr>
        <w:rFonts w:eastAsia="Times New Roman" w:cs="Calibri"/>
        <w:i/>
        <w:sz w:val="18"/>
        <w:szCs w:val="18"/>
        <w:lang w:val="en"/>
      </w:rPr>
      <w:t>Kentucky Department of Education</w:t>
    </w:r>
  </w:p>
  <w:p w14:paraId="7A7C8F20" w14:textId="77777777" w:rsidR="00BF3D04" w:rsidRPr="00BF3D04" w:rsidRDefault="00BF3D04" w:rsidP="00BF3D04">
    <w:pPr>
      <w:shd w:val="clear" w:color="auto" w:fill="FFFFFF"/>
      <w:spacing w:after="0" w:line="240" w:lineRule="auto"/>
      <w:rPr>
        <w:rFonts w:eastAsia="Times New Roman" w:cs="Calibri"/>
        <w:i/>
        <w:sz w:val="18"/>
        <w:szCs w:val="18"/>
        <w:lang w:val="en"/>
      </w:rPr>
    </w:pPr>
    <w:r w:rsidRPr="00BF3D04">
      <w:rPr>
        <w:rFonts w:eastAsia="Times New Roman" w:cs="Calibri"/>
        <w:i/>
        <w:sz w:val="18"/>
        <w:szCs w:val="18"/>
        <w:lang w:val="en"/>
      </w:rPr>
      <w:t>Division of District Support</w:t>
    </w:r>
  </w:p>
  <w:p w14:paraId="178BACA9" w14:textId="77777777" w:rsidR="00BF3D04" w:rsidRPr="00BF3D04" w:rsidRDefault="00BF3D04" w:rsidP="00BF3D04">
    <w:pPr>
      <w:shd w:val="clear" w:color="auto" w:fill="FFFFFF"/>
      <w:spacing w:after="0" w:line="240" w:lineRule="auto"/>
      <w:rPr>
        <w:rFonts w:eastAsia="Times New Roman" w:cs="Calibri"/>
        <w:i/>
        <w:sz w:val="18"/>
        <w:szCs w:val="18"/>
        <w:lang w:val="en"/>
      </w:rPr>
    </w:pPr>
    <w:r w:rsidRPr="00BF3D04">
      <w:rPr>
        <w:rFonts w:eastAsia="Times New Roman" w:cs="Calibri"/>
        <w:i/>
        <w:sz w:val="18"/>
        <w:szCs w:val="18"/>
        <w:lang w:val="en"/>
      </w:rPr>
      <w:t>Initially Generated:  7/31/14 Revised: 0</w:t>
    </w:r>
    <w:r>
      <w:rPr>
        <w:rFonts w:eastAsia="Times New Roman" w:cs="Calibri"/>
        <w:i/>
        <w:sz w:val="18"/>
        <w:szCs w:val="18"/>
        <w:lang w:val="en"/>
      </w:rPr>
      <w:t>4/26</w:t>
    </w:r>
    <w:r w:rsidRPr="00BF3D04">
      <w:rPr>
        <w:rFonts w:eastAsia="Times New Roman" w:cs="Calibri"/>
        <w:i/>
        <w:sz w:val="18"/>
        <w:szCs w:val="18"/>
        <w:lang w:val="en"/>
      </w:rPr>
      <w:t>/202</w:t>
    </w:r>
    <w:r>
      <w:rPr>
        <w:rFonts w:eastAsia="Times New Roman" w:cs="Calibri"/>
        <w:i/>
        <w:sz w:val="18"/>
        <w:szCs w:val="18"/>
        <w:lang w:val="en"/>
      </w:rPr>
      <w:t>2</w:t>
    </w:r>
  </w:p>
  <w:p w14:paraId="646B8C29" w14:textId="77777777" w:rsidR="007C239D" w:rsidRDefault="007C239D" w:rsidP="00BF3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36E70" w14:textId="77777777" w:rsidR="00180906" w:rsidRDefault="00180906" w:rsidP="009C6440">
      <w:pPr>
        <w:spacing w:after="0" w:line="240" w:lineRule="auto"/>
      </w:pPr>
      <w:r>
        <w:separator/>
      </w:r>
    </w:p>
  </w:footnote>
  <w:footnote w:type="continuationSeparator" w:id="0">
    <w:p w14:paraId="649A1D76" w14:textId="77777777" w:rsidR="00180906" w:rsidRDefault="00180906" w:rsidP="009C6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608B"/>
    <w:multiLevelType w:val="hybridMultilevel"/>
    <w:tmpl w:val="0894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851EA"/>
    <w:multiLevelType w:val="hybridMultilevel"/>
    <w:tmpl w:val="8A0A0A86"/>
    <w:lvl w:ilvl="0" w:tplc="F08A7A7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B63A91"/>
    <w:multiLevelType w:val="hybridMultilevel"/>
    <w:tmpl w:val="356C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D4E31"/>
    <w:multiLevelType w:val="hybridMultilevel"/>
    <w:tmpl w:val="244028EE"/>
    <w:lvl w:ilvl="0" w:tplc="83CED694">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99621E8"/>
    <w:multiLevelType w:val="hybridMultilevel"/>
    <w:tmpl w:val="E124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655CC"/>
    <w:multiLevelType w:val="hybridMultilevel"/>
    <w:tmpl w:val="D8F25EA4"/>
    <w:lvl w:ilvl="0" w:tplc="16A63A94">
      <w:start w:val="1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2C7A00"/>
    <w:multiLevelType w:val="hybridMultilevel"/>
    <w:tmpl w:val="5980EF20"/>
    <w:lvl w:ilvl="0" w:tplc="6C0A468C">
      <w:start w:val="3"/>
      <w:numFmt w:val="decimal"/>
      <w:lvlText w:val="%1."/>
      <w:lvlJc w:val="left"/>
      <w:pPr>
        <w:ind w:left="45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C91B2C"/>
    <w:multiLevelType w:val="hybridMultilevel"/>
    <w:tmpl w:val="37645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7B42B6C"/>
    <w:multiLevelType w:val="hybridMultilevel"/>
    <w:tmpl w:val="F2D6B4D4"/>
    <w:lvl w:ilvl="0" w:tplc="BE7E8D9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906A6A"/>
    <w:multiLevelType w:val="hybridMultilevel"/>
    <w:tmpl w:val="6DA83106"/>
    <w:lvl w:ilvl="0" w:tplc="48681E7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137F97"/>
    <w:multiLevelType w:val="hybridMultilevel"/>
    <w:tmpl w:val="410CE6C0"/>
    <w:lvl w:ilvl="0" w:tplc="79BC8E1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752C63"/>
    <w:multiLevelType w:val="hybridMultilevel"/>
    <w:tmpl w:val="FD52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4443CD"/>
    <w:multiLevelType w:val="hybridMultilevel"/>
    <w:tmpl w:val="C7828264"/>
    <w:lvl w:ilvl="0" w:tplc="32E022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481C66"/>
    <w:multiLevelType w:val="hybridMultilevel"/>
    <w:tmpl w:val="B7E203F8"/>
    <w:lvl w:ilvl="0" w:tplc="7BE0E260">
      <w:start w:val="1"/>
      <w:numFmt w:val="decimal"/>
      <w:lvlText w:val="%1."/>
      <w:lvlJc w:val="left"/>
      <w:pPr>
        <w:ind w:left="36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FD6AFB"/>
    <w:multiLevelType w:val="hybridMultilevel"/>
    <w:tmpl w:val="CBC4CCB2"/>
    <w:lvl w:ilvl="0" w:tplc="C338EBC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2E12E1"/>
    <w:multiLevelType w:val="hybridMultilevel"/>
    <w:tmpl w:val="FB7ED7B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D4D133C"/>
    <w:multiLevelType w:val="hybridMultilevel"/>
    <w:tmpl w:val="9146A4C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4A450D"/>
    <w:multiLevelType w:val="hybridMultilevel"/>
    <w:tmpl w:val="BA96B6C6"/>
    <w:lvl w:ilvl="0" w:tplc="6C0A468C">
      <w:start w:val="3"/>
      <w:numFmt w:val="decimal"/>
      <w:lvlText w:val="%1."/>
      <w:lvlJc w:val="left"/>
      <w:pPr>
        <w:ind w:left="72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A11422"/>
    <w:multiLevelType w:val="hybridMultilevel"/>
    <w:tmpl w:val="CDFAAB6A"/>
    <w:lvl w:ilvl="0" w:tplc="133E96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A67DC3"/>
    <w:multiLevelType w:val="hybridMultilevel"/>
    <w:tmpl w:val="64A45AD4"/>
    <w:lvl w:ilvl="0" w:tplc="F2FE8434">
      <w:start w:val="2"/>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B30591A"/>
    <w:multiLevelType w:val="hybridMultilevel"/>
    <w:tmpl w:val="223A518E"/>
    <w:lvl w:ilvl="0" w:tplc="5BB2320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2A8C8738">
      <w:start w:val="16"/>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AB0F02"/>
    <w:multiLevelType w:val="hybridMultilevel"/>
    <w:tmpl w:val="EC0C39AE"/>
    <w:lvl w:ilvl="0" w:tplc="98DEF3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1B3F17"/>
    <w:multiLevelType w:val="hybridMultilevel"/>
    <w:tmpl w:val="14A42C92"/>
    <w:lvl w:ilvl="0" w:tplc="C0201D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35787B"/>
    <w:multiLevelType w:val="hybridMultilevel"/>
    <w:tmpl w:val="CB38D890"/>
    <w:lvl w:ilvl="0" w:tplc="D03064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7919BE"/>
    <w:multiLevelType w:val="hybridMultilevel"/>
    <w:tmpl w:val="8A6E21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4"/>
  </w:num>
  <w:num w:numId="2">
    <w:abstractNumId w:val="11"/>
  </w:num>
  <w:num w:numId="3">
    <w:abstractNumId w:val="2"/>
  </w:num>
  <w:num w:numId="4">
    <w:abstractNumId w:val="0"/>
  </w:num>
  <w:num w:numId="5">
    <w:abstractNumId w:val="13"/>
  </w:num>
  <w:num w:numId="6">
    <w:abstractNumId w:val="15"/>
  </w:num>
  <w:num w:numId="7">
    <w:abstractNumId w:val="20"/>
  </w:num>
  <w:num w:numId="8">
    <w:abstractNumId w:val="12"/>
  </w:num>
  <w:num w:numId="9">
    <w:abstractNumId w:val="17"/>
  </w:num>
  <w:num w:numId="10">
    <w:abstractNumId w:val="5"/>
  </w:num>
  <w:num w:numId="11">
    <w:abstractNumId w:val="1"/>
  </w:num>
  <w:num w:numId="12">
    <w:abstractNumId w:val="21"/>
  </w:num>
  <w:num w:numId="13">
    <w:abstractNumId w:val="8"/>
  </w:num>
  <w:num w:numId="14">
    <w:abstractNumId w:val="23"/>
  </w:num>
  <w:num w:numId="15">
    <w:abstractNumId w:val="7"/>
  </w:num>
  <w:num w:numId="16">
    <w:abstractNumId w:val="14"/>
  </w:num>
  <w:num w:numId="17">
    <w:abstractNumId w:val="10"/>
  </w:num>
  <w:num w:numId="18">
    <w:abstractNumId w:val="9"/>
  </w:num>
  <w:num w:numId="19">
    <w:abstractNumId w:val="22"/>
  </w:num>
  <w:num w:numId="20">
    <w:abstractNumId w:val="3"/>
  </w:num>
  <w:num w:numId="21">
    <w:abstractNumId w:val="16"/>
  </w:num>
  <w:num w:numId="22">
    <w:abstractNumId w:val="24"/>
  </w:num>
  <w:num w:numId="23">
    <w:abstractNumId w:val="18"/>
  </w:num>
  <w:num w:numId="24">
    <w:abstractNumId w:val="6"/>
  </w:num>
  <w:num w:numId="2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6D1"/>
    <w:rsid w:val="000024F4"/>
    <w:rsid w:val="00005681"/>
    <w:rsid w:val="00010D6D"/>
    <w:rsid w:val="00012D9C"/>
    <w:rsid w:val="00014572"/>
    <w:rsid w:val="000205E8"/>
    <w:rsid w:val="00041AB9"/>
    <w:rsid w:val="00042155"/>
    <w:rsid w:val="00043E87"/>
    <w:rsid w:val="000527EF"/>
    <w:rsid w:val="00052ACB"/>
    <w:rsid w:val="0005411F"/>
    <w:rsid w:val="000578E0"/>
    <w:rsid w:val="000624C7"/>
    <w:rsid w:val="00063F38"/>
    <w:rsid w:val="00065C1A"/>
    <w:rsid w:val="000674BD"/>
    <w:rsid w:val="0007180C"/>
    <w:rsid w:val="0007551A"/>
    <w:rsid w:val="00080F09"/>
    <w:rsid w:val="00082EC6"/>
    <w:rsid w:val="0008535B"/>
    <w:rsid w:val="0008626D"/>
    <w:rsid w:val="0009075F"/>
    <w:rsid w:val="0009377A"/>
    <w:rsid w:val="000951AC"/>
    <w:rsid w:val="000A2AD8"/>
    <w:rsid w:val="000A4387"/>
    <w:rsid w:val="000A5559"/>
    <w:rsid w:val="000B5BB5"/>
    <w:rsid w:val="000B7DE7"/>
    <w:rsid w:val="000C3C87"/>
    <w:rsid w:val="000D04F9"/>
    <w:rsid w:val="000D37CC"/>
    <w:rsid w:val="000D4C62"/>
    <w:rsid w:val="000E081F"/>
    <w:rsid w:val="000E0C7F"/>
    <w:rsid w:val="000E669D"/>
    <w:rsid w:val="000F193A"/>
    <w:rsid w:val="0010013A"/>
    <w:rsid w:val="00103361"/>
    <w:rsid w:val="0010377C"/>
    <w:rsid w:val="001217DD"/>
    <w:rsid w:val="00124615"/>
    <w:rsid w:val="001264B6"/>
    <w:rsid w:val="0013023F"/>
    <w:rsid w:val="00130C3C"/>
    <w:rsid w:val="0013375E"/>
    <w:rsid w:val="001342FC"/>
    <w:rsid w:val="001365BE"/>
    <w:rsid w:val="0013692A"/>
    <w:rsid w:val="0014114F"/>
    <w:rsid w:val="00143DD9"/>
    <w:rsid w:val="00144A37"/>
    <w:rsid w:val="00146314"/>
    <w:rsid w:val="00146FDA"/>
    <w:rsid w:val="0015221D"/>
    <w:rsid w:val="001529FD"/>
    <w:rsid w:val="001621C9"/>
    <w:rsid w:val="001652D7"/>
    <w:rsid w:val="00165898"/>
    <w:rsid w:val="00170FF9"/>
    <w:rsid w:val="001740F2"/>
    <w:rsid w:val="00177292"/>
    <w:rsid w:val="00180906"/>
    <w:rsid w:val="00181500"/>
    <w:rsid w:val="00183460"/>
    <w:rsid w:val="001841A8"/>
    <w:rsid w:val="00185F67"/>
    <w:rsid w:val="001922B4"/>
    <w:rsid w:val="001A1BBB"/>
    <w:rsid w:val="001A7682"/>
    <w:rsid w:val="001B07F0"/>
    <w:rsid w:val="001B1FD7"/>
    <w:rsid w:val="001B3CA3"/>
    <w:rsid w:val="001B56B3"/>
    <w:rsid w:val="001B716E"/>
    <w:rsid w:val="001B7D86"/>
    <w:rsid w:val="001C1322"/>
    <w:rsid w:val="001C5262"/>
    <w:rsid w:val="001C56B5"/>
    <w:rsid w:val="001C7F3E"/>
    <w:rsid w:val="001D27BD"/>
    <w:rsid w:val="001D642B"/>
    <w:rsid w:val="001E1455"/>
    <w:rsid w:val="001E61E4"/>
    <w:rsid w:val="001E6A60"/>
    <w:rsid w:val="001F6B1C"/>
    <w:rsid w:val="00201345"/>
    <w:rsid w:val="00203CC6"/>
    <w:rsid w:val="00207929"/>
    <w:rsid w:val="0021055C"/>
    <w:rsid w:val="002218E7"/>
    <w:rsid w:val="00223027"/>
    <w:rsid w:val="00224B82"/>
    <w:rsid w:val="002252C2"/>
    <w:rsid w:val="00226B9D"/>
    <w:rsid w:val="002276D0"/>
    <w:rsid w:val="00232BF5"/>
    <w:rsid w:val="00240916"/>
    <w:rsid w:val="002453A8"/>
    <w:rsid w:val="00245A81"/>
    <w:rsid w:val="0025357C"/>
    <w:rsid w:val="00254582"/>
    <w:rsid w:val="002550C2"/>
    <w:rsid w:val="00257AC6"/>
    <w:rsid w:val="0026184B"/>
    <w:rsid w:val="002672B7"/>
    <w:rsid w:val="00282D47"/>
    <w:rsid w:val="002859D1"/>
    <w:rsid w:val="0029021D"/>
    <w:rsid w:val="00293F71"/>
    <w:rsid w:val="002940FC"/>
    <w:rsid w:val="00295A74"/>
    <w:rsid w:val="0029669A"/>
    <w:rsid w:val="002A1AD6"/>
    <w:rsid w:val="002B101F"/>
    <w:rsid w:val="002B2A02"/>
    <w:rsid w:val="002B35FF"/>
    <w:rsid w:val="002B4ED8"/>
    <w:rsid w:val="002B5615"/>
    <w:rsid w:val="002C1AB0"/>
    <w:rsid w:val="002C5BF9"/>
    <w:rsid w:val="002D339C"/>
    <w:rsid w:val="002D475A"/>
    <w:rsid w:val="002D53E5"/>
    <w:rsid w:val="002D7C83"/>
    <w:rsid w:val="002E0B9C"/>
    <w:rsid w:val="002E3E5A"/>
    <w:rsid w:val="002E5C85"/>
    <w:rsid w:val="002E7052"/>
    <w:rsid w:val="002F301A"/>
    <w:rsid w:val="002F479D"/>
    <w:rsid w:val="002F7E48"/>
    <w:rsid w:val="0030156E"/>
    <w:rsid w:val="00310535"/>
    <w:rsid w:val="00316DDA"/>
    <w:rsid w:val="00317DB8"/>
    <w:rsid w:val="00323BD2"/>
    <w:rsid w:val="00326DC7"/>
    <w:rsid w:val="0033667D"/>
    <w:rsid w:val="003419E1"/>
    <w:rsid w:val="003424B4"/>
    <w:rsid w:val="003437B4"/>
    <w:rsid w:val="0034430C"/>
    <w:rsid w:val="00345773"/>
    <w:rsid w:val="00345923"/>
    <w:rsid w:val="003470C6"/>
    <w:rsid w:val="00352A57"/>
    <w:rsid w:val="00360027"/>
    <w:rsid w:val="0036284F"/>
    <w:rsid w:val="00363BFF"/>
    <w:rsid w:val="00365725"/>
    <w:rsid w:val="00365C24"/>
    <w:rsid w:val="00367D95"/>
    <w:rsid w:val="003707D1"/>
    <w:rsid w:val="003708A2"/>
    <w:rsid w:val="00376301"/>
    <w:rsid w:val="0037672E"/>
    <w:rsid w:val="003803C4"/>
    <w:rsid w:val="003825D4"/>
    <w:rsid w:val="00384F74"/>
    <w:rsid w:val="00386654"/>
    <w:rsid w:val="00387FE7"/>
    <w:rsid w:val="0039519A"/>
    <w:rsid w:val="00395BCE"/>
    <w:rsid w:val="003A2A2F"/>
    <w:rsid w:val="003A3203"/>
    <w:rsid w:val="003A434C"/>
    <w:rsid w:val="003A4752"/>
    <w:rsid w:val="003A5BBB"/>
    <w:rsid w:val="003A7D69"/>
    <w:rsid w:val="003B48F2"/>
    <w:rsid w:val="003C57E6"/>
    <w:rsid w:val="003C7CF0"/>
    <w:rsid w:val="003D113C"/>
    <w:rsid w:val="003D30BE"/>
    <w:rsid w:val="003E3A07"/>
    <w:rsid w:val="003E4F34"/>
    <w:rsid w:val="003F0BE0"/>
    <w:rsid w:val="00403350"/>
    <w:rsid w:val="00405C4E"/>
    <w:rsid w:val="0041036E"/>
    <w:rsid w:val="00410F2E"/>
    <w:rsid w:val="00413D3A"/>
    <w:rsid w:val="00416E91"/>
    <w:rsid w:val="00420449"/>
    <w:rsid w:val="00421814"/>
    <w:rsid w:val="0042270E"/>
    <w:rsid w:val="00423B77"/>
    <w:rsid w:val="00433220"/>
    <w:rsid w:val="00435157"/>
    <w:rsid w:val="004413D7"/>
    <w:rsid w:val="0045214B"/>
    <w:rsid w:val="00461B1E"/>
    <w:rsid w:val="0046339F"/>
    <w:rsid w:val="0047198C"/>
    <w:rsid w:val="00473306"/>
    <w:rsid w:val="004739BA"/>
    <w:rsid w:val="004815C0"/>
    <w:rsid w:val="004835DD"/>
    <w:rsid w:val="004945CA"/>
    <w:rsid w:val="004A08B8"/>
    <w:rsid w:val="004A2C18"/>
    <w:rsid w:val="004A53DD"/>
    <w:rsid w:val="004A5844"/>
    <w:rsid w:val="004A78C2"/>
    <w:rsid w:val="004B27EE"/>
    <w:rsid w:val="004B69E1"/>
    <w:rsid w:val="004B6E44"/>
    <w:rsid w:val="004B6F68"/>
    <w:rsid w:val="004C01CB"/>
    <w:rsid w:val="004C0766"/>
    <w:rsid w:val="004C2B97"/>
    <w:rsid w:val="004C33B0"/>
    <w:rsid w:val="004C689C"/>
    <w:rsid w:val="004C7F11"/>
    <w:rsid w:val="004D23CB"/>
    <w:rsid w:val="004D4711"/>
    <w:rsid w:val="004E2611"/>
    <w:rsid w:val="004F1234"/>
    <w:rsid w:val="00504BD8"/>
    <w:rsid w:val="00507359"/>
    <w:rsid w:val="00510984"/>
    <w:rsid w:val="00512BC2"/>
    <w:rsid w:val="00514E40"/>
    <w:rsid w:val="00516C07"/>
    <w:rsid w:val="005218A6"/>
    <w:rsid w:val="00526FB9"/>
    <w:rsid w:val="00527436"/>
    <w:rsid w:val="00531F5C"/>
    <w:rsid w:val="00536076"/>
    <w:rsid w:val="00540EE1"/>
    <w:rsid w:val="00542F73"/>
    <w:rsid w:val="0055033F"/>
    <w:rsid w:val="00550FAF"/>
    <w:rsid w:val="00552D15"/>
    <w:rsid w:val="00553CD7"/>
    <w:rsid w:val="00560D90"/>
    <w:rsid w:val="00567077"/>
    <w:rsid w:val="005671FC"/>
    <w:rsid w:val="005708AE"/>
    <w:rsid w:val="0057140C"/>
    <w:rsid w:val="00571480"/>
    <w:rsid w:val="00574320"/>
    <w:rsid w:val="00575A71"/>
    <w:rsid w:val="005824B8"/>
    <w:rsid w:val="00587089"/>
    <w:rsid w:val="00592293"/>
    <w:rsid w:val="00594B80"/>
    <w:rsid w:val="005A0672"/>
    <w:rsid w:val="005A4F4E"/>
    <w:rsid w:val="005A5CFE"/>
    <w:rsid w:val="005B666C"/>
    <w:rsid w:val="005C087B"/>
    <w:rsid w:val="005C3BA8"/>
    <w:rsid w:val="005C43B0"/>
    <w:rsid w:val="005C7460"/>
    <w:rsid w:val="005D0135"/>
    <w:rsid w:val="005D2049"/>
    <w:rsid w:val="005D2481"/>
    <w:rsid w:val="005D4CEF"/>
    <w:rsid w:val="005D5CEA"/>
    <w:rsid w:val="005E2D2A"/>
    <w:rsid w:val="005E4A32"/>
    <w:rsid w:val="005E59C0"/>
    <w:rsid w:val="005E6274"/>
    <w:rsid w:val="00600663"/>
    <w:rsid w:val="00601EDE"/>
    <w:rsid w:val="006020F6"/>
    <w:rsid w:val="006025F5"/>
    <w:rsid w:val="00603743"/>
    <w:rsid w:val="00605536"/>
    <w:rsid w:val="0061078A"/>
    <w:rsid w:val="00621C09"/>
    <w:rsid w:val="006259A1"/>
    <w:rsid w:val="0063449F"/>
    <w:rsid w:val="0063472E"/>
    <w:rsid w:val="00643255"/>
    <w:rsid w:val="00643283"/>
    <w:rsid w:val="0064370E"/>
    <w:rsid w:val="006461BF"/>
    <w:rsid w:val="0064700F"/>
    <w:rsid w:val="00650F1E"/>
    <w:rsid w:val="00651EF4"/>
    <w:rsid w:val="0065353C"/>
    <w:rsid w:val="00654D2B"/>
    <w:rsid w:val="0065595A"/>
    <w:rsid w:val="0065703F"/>
    <w:rsid w:val="0066005F"/>
    <w:rsid w:val="006628A5"/>
    <w:rsid w:val="00665410"/>
    <w:rsid w:val="00667544"/>
    <w:rsid w:val="0067363D"/>
    <w:rsid w:val="006747B0"/>
    <w:rsid w:val="006761A4"/>
    <w:rsid w:val="0068075C"/>
    <w:rsid w:val="00681CCD"/>
    <w:rsid w:val="0068270B"/>
    <w:rsid w:val="006861FB"/>
    <w:rsid w:val="00686E6A"/>
    <w:rsid w:val="00686F56"/>
    <w:rsid w:val="00687651"/>
    <w:rsid w:val="006912B2"/>
    <w:rsid w:val="00692A3C"/>
    <w:rsid w:val="00693359"/>
    <w:rsid w:val="00696CDA"/>
    <w:rsid w:val="006976C0"/>
    <w:rsid w:val="006A0E80"/>
    <w:rsid w:val="006A32A9"/>
    <w:rsid w:val="006A60A4"/>
    <w:rsid w:val="006B1D3C"/>
    <w:rsid w:val="006B3759"/>
    <w:rsid w:val="006B7DB3"/>
    <w:rsid w:val="006C153B"/>
    <w:rsid w:val="006C289C"/>
    <w:rsid w:val="006C3103"/>
    <w:rsid w:val="006C47D8"/>
    <w:rsid w:val="006C5188"/>
    <w:rsid w:val="006C5A26"/>
    <w:rsid w:val="006D0BB7"/>
    <w:rsid w:val="006D4B15"/>
    <w:rsid w:val="006D6865"/>
    <w:rsid w:val="006D6D4D"/>
    <w:rsid w:val="006D7A02"/>
    <w:rsid w:val="006E2D00"/>
    <w:rsid w:val="006E42E4"/>
    <w:rsid w:val="006F0AD1"/>
    <w:rsid w:val="006F3FAB"/>
    <w:rsid w:val="006F5111"/>
    <w:rsid w:val="006F6B51"/>
    <w:rsid w:val="007000E4"/>
    <w:rsid w:val="00701926"/>
    <w:rsid w:val="0070215B"/>
    <w:rsid w:val="007048F1"/>
    <w:rsid w:val="00704E9A"/>
    <w:rsid w:val="0070652E"/>
    <w:rsid w:val="00711481"/>
    <w:rsid w:val="00712655"/>
    <w:rsid w:val="0071469E"/>
    <w:rsid w:val="00725302"/>
    <w:rsid w:val="00725D2F"/>
    <w:rsid w:val="007272A0"/>
    <w:rsid w:val="00727F0D"/>
    <w:rsid w:val="00731A29"/>
    <w:rsid w:val="0073567D"/>
    <w:rsid w:val="00745C31"/>
    <w:rsid w:val="007506AD"/>
    <w:rsid w:val="007533E6"/>
    <w:rsid w:val="00754C48"/>
    <w:rsid w:val="007572F6"/>
    <w:rsid w:val="00764F5C"/>
    <w:rsid w:val="00765BC1"/>
    <w:rsid w:val="00766172"/>
    <w:rsid w:val="00766A07"/>
    <w:rsid w:val="00770D90"/>
    <w:rsid w:val="00771073"/>
    <w:rsid w:val="007717BB"/>
    <w:rsid w:val="00774020"/>
    <w:rsid w:val="00781198"/>
    <w:rsid w:val="00783207"/>
    <w:rsid w:val="007833E5"/>
    <w:rsid w:val="0078424E"/>
    <w:rsid w:val="0078787B"/>
    <w:rsid w:val="00790F77"/>
    <w:rsid w:val="007A0842"/>
    <w:rsid w:val="007A32F4"/>
    <w:rsid w:val="007A5906"/>
    <w:rsid w:val="007A5C30"/>
    <w:rsid w:val="007A5D96"/>
    <w:rsid w:val="007A684A"/>
    <w:rsid w:val="007A6E4B"/>
    <w:rsid w:val="007A738A"/>
    <w:rsid w:val="007B1971"/>
    <w:rsid w:val="007B483B"/>
    <w:rsid w:val="007B4E4F"/>
    <w:rsid w:val="007B7B79"/>
    <w:rsid w:val="007C1809"/>
    <w:rsid w:val="007C239D"/>
    <w:rsid w:val="007C28DE"/>
    <w:rsid w:val="007C3605"/>
    <w:rsid w:val="007C4476"/>
    <w:rsid w:val="007D134F"/>
    <w:rsid w:val="007D27A5"/>
    <w:rsid w:val="007D2BBB"/>
    <w:rsid w:val="007E1179"/>
    <w:rsid w:val="007E1250"/>
    <w:rsid w:val="007E7290"/>
    <w:rsid w:val="007F13B6"/>
    <w:rsid w:val="007F5C4A"/>
    <w:rsid w:val="007F7B5F"/>
    <w:rsid w:val="007F7F71"/>
    <w:rsid w:val="007F7FE1"/>
    <w:rsid w:val="00810BCE"/>
    <w:rsid w:val="00811436"/>
    <w:rsid w:val="008152F6"/>
    <w:rsid w:val="008325E9"/>
    <w:rsid w:val="008326F0"/>
    <w:rsid w:val="00832A58"/>
    <w:rsid w:val="00834028"/>
    <w:rsid w:val="008362C1"/>
    <w:rsid w:val="00836545"/>
    <w:rsid w:val="00837979"/>
    <w:rsid w:val="00837CAB"/>
    <w:rsid w:val="00841F9F"/>
    <w:rsid w:val="008420BF"/>
    <w:rsid w:val="00850FA9"/>
    <w:rsid w:val="0085160E"/>
    <w:rsid w:val="008528DB"/>
    <w:rsid w:val="00856C7E"/>
    <w:rsid w:val="0085750D"/>
    <w:rsid w:val="00857E52"/>
    <w:rsid w:val="00860E44"/>
    <w:rsid w:val="00861BEA"/>
    <w:rsid w:val="008639C2"/>
    <w:rsid w:val="008639EA"/>
    <w:rsid w:val="00865B2F"/>
    <w:rsid w:val="00865F51"/>
    <w:rsid w:val="00867F4A"/>
    <w:rsid w:val="00876234"/>
    <w:rsid w:val="008848B8"/>
    <w:rsid w:val="008879EA"/>
    <w:rsid w:val="00896EB9"/>
    <w:rsid w:val="008A1A8F"/>
    <w:rsid w:val="008A2F5F"/>
    <w:rsid w:val="008B08DD"/>
    <w:rsid w:val="008B2FF6"/>
    <w:rsid w:val="008B4B1D"/>
    <w:rsid w:val="008B6CCA"/>
    <w:rsid w:val="008C22C5"/>
    <w:rsid w:val="008C2940"/>
    <w:rsid w:val="008C3CDF"/>
    <w:rsid w:val="008D638B"/>
    <w:rsid w:val="008D77FC"/>
    <w:rsid w:val="008D7F92"/>
    <w:rsid w:val="008E3D5B"/>
    <w:rsid w:val="008E6A9F"/>
    <w:rsid w:val="008E70E8"/>
    <w:rsid w:val="008E7684"/>
    <w:rsid w:val="008F004D"/>
    <w:rsid w:val="008F06B3"/>
    <w:rsid w:val="008F5338"/>
    <w:rsid w:val="00904952"/>
    <w:rsid w:val="00906E04"/>
    <w:rsid w:val="00911416"/>
    <w:rsid w:val="00912C97"/>
    <w:rsid w:val="00914956"/>
    <w:rsid w:val="0091638C"/>
    <w:rsid w:val="009202DB"/>
    <w:rsid w:val="009205A3"/>
    <w:rsid w:val="00922737"/>
    <w:rsid w:val="00922C7E"/>
    <w:rsid w:val="009243C2"/>
    <w:rsid w:val="00926222"/>
    <w:rsid w:val="0093033F"/>
    <w:rsid w:val="0093153C"/>
    <w:rsid w:val="00935834"/>
    <w:rsid w:val="00936150"/>
    <w:rsid w:val="00941A3A"/>
    <w:rsid w:val="00941B81"/>
    <w:rsid w:val="00945503"/>
    <w:rsid w:val="00945759"/>
    <w:rsid w:val="00947A4B"/>
    <w:rsid w:val="0095144D"/>
    <w:rsid w:val="00951FB3"/>
    <w:rsid w:val="00954A3A"/>
    <w:rsid w:val="0095509A"/>
    <w:rsid w:val="0095643E"/>
    <w:rsid w:val="00966292"/>
    <w:rsid w:val="00974221"/>
    <w:rsid w:val="00975B82"/>
    <w:rsid w:val="00975BE2"/>
    <w:rsid w:val="009773CF"/>
    <w:rsid w:val="00985028"/>
    <w:rsid w:val="0098580A"/>
    <w:rsid w:val="00991398"/>
    <w:rsid w:val="00991A6A"/>
    <w:rsid w:val="00991BE9"/>
    <w:rsid w:val="009935E8"/>
    <w:rsid w:val="0099453B"/>
    <w:rsid w:val="00995489"/>
    <w:rsid w:val="0099555B"/>
    <w:rsid w:val="00996583"/>
    <w:rsid w:val="009A0DF1"/>
    <w:rsid w:val="009A1AC9"/>
    <w:rsid w:val="009A6ADF"/>
    <w:rsid w:val="009A70DC"/>
    <w:rsid w:val="009B4EF4"/>
    <w:rsid w:val="009B6289"/>
    <w:rsid w:val="009C4087"/>
    <w:rsid w:val="009C5063"/>
    <w:rsid w:val="009C6440"/>
    <w:rsid w:val="009C7192"/>
    <w:rsid w:val="009D23FB"/>
    <w:rsid w:val="009D3513"/>
    <w:rsid w:val="009D3A23"/>
    <w:rsid w:val="009D4B54"/>
    <w:rsid w:val="009D539D"/>
    <w:rsid w:val="009D6E18"/>
    <w:rsid w:val="009E37EE"/>
    <w:rsid w:val="009E3A80"/>
    <w:rsid w:val="009F130B"/>
    <w:rsid w:val="009F6259"/>
    <w:rsid w:val="009F7904"/>
    <w:rsid w:val="00A00239"/>
    <w:rsid w:val="00A021CC"/>
    <w:rsid w:val="00A026B8"/>
    <w:rsid w:val="00A06027"/>
    <w:rsid w:val="00A077D8"/>
    <w:rsid w:val="00A077FF"/>
    <w:rsid w:val="00A1124B"/>
    <w:rsid w:val="00A13F2A"/>
    <w:rsid w:val="00A22FB0"/>
    <w:rsid w:val="00A3002C"/>
    <w:rsid w:val="00A33AB1"/>
    <w:rsid w:val="00A369FE"/>
    <w:rsid w:val="00A37FA5"/>
    <w:rsid w:val="00A4147D"/>
    <w:rsid w:val="00A41499"/>
    <w:rsid w:val="00A43AFB"/>
    <w:rsid w:val="00A445D3"/>
    <w:rsid w:val="00A51FAB"/>
    <w:rsid w:val="00A53C43"/>
    <w:rsid w:val="00A57184"/>
    <w:rsid w:val="00A5753D"/>
    <w:rsid w:val="00A577C4"/>
    <w:rsid w:val="00A620B9"/>
    <w:rsid w:val="00A63BB2"/>
    <w:rsid w:val="00A63EB3"/>
    <w:rsid w:val="00A65410"/>
    <w:rsid w:val="00A670BF"/>
    <w:rsid w:val="00A71969"/>
    <w:rsid w:val="00A74F4D"/>
    <w:rsid w:val="00A810D5"/>
    <w:rsid w:val="00A82F05"/>
    <w:rsid w:val="00A830BC"/>
    <w:rsid w:val="00A8559D"/>
    <w:rsid w:val="00A9287F"/>
    <w:rsid w:val="00A948EF"/>
    <w:rsid w:val="00A96C64"/>
    <w:rsid w:val="00A97463"/>
    <w:rsid w:val="00AA0A39"/>
    <w:rsid w:val="00AA1D43"/>
    <w:rsid w:val="00AA534D"/>
    <w:rsid w:val="00AA5D6B"/>
    <w:rsid w:val="00AB2564"/>
    <w:rsid w:val="00AB6468"/>
    <w:rsid w:val="00AB74E0"/>
    <w:rsid w:val="00AC5922"/>
    <w:rsid w:val="00AC6938"/>
    <w:rsid w:val="00AC7159"/>
    <w:rsid w:val="00AC7D52"/>
    <w:rsid w:val="00AD3961"/>
    <w:rsid w:val="00AD4909"/>
    <w:rsid w:val="00AD57CA"/>
    <w:rsid w:val="00AD7ED8"/>
    <w:rsid w:val="00AE30F0"/>
    <w:rsid w:val="00AE7BDB"/>
    <w:rsid w:val="00AF0A7B"/>
    <w:rsid w:val="00AF28CA"/>
    <w:rsid w:val="00AF3A32"/>
    <w:rsid w:val="00AF440E"/>
    <w:rsid w:val="00AF4A50"/>
    <w:rsid w:val="00B00992"/>
    <w:rsid w:val="00B00DF3"/>
    <w:rsid w:val="00B01B5E"/>
    <w:rsid w:val="00B03BAF"/>
    <w:rsid w:val="00B07F15"/>
    <w:rsid w:val="00B10FC2"/>
    <w:rsid w:val="00B24F33"/>
    <w:rsid w:val="00B30407"/>
    <w:rsid w:val="00B32592"/>
    <w:rsid w:val="00B353C8"/>
    <w:rsid w:val="00B36382"/>
    <w:rsid w:val="00B36FF1"/>
    <w:rsid w:val="00B378C4"/>
    <w:rsid w:val="00B40842"/>
    <w:rsid w:val="00B40BA0"/>
    <w:rsid w:val="00B4654A"/>
    <w:rsid w:val="00B46F95"/>
    <w:rsid w:val="00B47E18"/>
    <w:rsid w:val="00B51A51"/>
    <w:rsid w:val="00B52329"/>
    <w:rsid w:val="00B62013"/>
    <w:rsid w:val="00B63710"/>
    <w:rsid w:val="00B707A5"/>
    <w:rsid w:val="00B72667"/>
    <w:rsid w:val="00B752C4"/>
    <w:rsid w:val="00B7571F"/>
    <w:rsid w:val="00B80375"/>
    <w:rsid w:val="00B81E1B"/>
    <w:rsid w:val="00B841C9"/>
    <w:rsid w:val="00B859EC"/>
    <w:rsid w:val="00B872F4"/>
    <w:rsid w:val="00B90E16"/>
    <w:rsid w:val="00B92B68"/>
    <w:rsid w:val="00B95BA6"/>
    <w:rsid w:val="00B962D3"/>
    <w:rsid w:val="00BA4BAB"/>
    <w:rsid w:val="00BA5868"/>
    <w:rsid w:val="00BB1976"/>
    <w:rsid w:val="00BB504C"/>
    <w:rsid w:val="00BC04AD"/>
    <w:rsid w:val="00BC1D0C"/>
    <w:rsid w:val="00BC2F60"/>
    <w:rsid w:val="00BC309F"/>
    <w:rsid w:val="00BC4DC3"/>
    <w:rsid w:val="00BD2573"/>
    <w:rsid w:val="00BD365E"/>
    <w:rsid w:val="00BD4CE4"/>
    <w:rsid w:val="00BD53F1"/>
    <w:rsid w:val="00BE26DA"/>
    <w:rsid w:val="00BE34A8"/>
    <w:rsid w:val="00BE36E5"/>
    <w:rsid w:val="00BE55A1"/>
    <w:rsid w:val="00BE55DC"/>
    <w:rsid w:val="00BF3D04"/>
    <w:rsid w:val="00BF56C7"/>
    <w:rsid w:val="00C00F6A"/>
    <w:rsid w:val="00C02734"/>
    <w:rsid w:val="00C064D6"/>
    <w:rsid w:val="00C07DC4"/>
    <w:rsid w:val="00C1016D"/>
    <w:rsid w:val="00C11CD7"/>
    <w:rsid w:val="00C202B2"/>
    <w:rsid w:val="00C22A26"/>
    <w:rsid w:val="00C267C9"/>
    <w:rsid w:val="00C327CC"/>
    <w:rsid w:val="00C344B8"/>
    <w:rsid w:val="00C3699F"/>
    <w:rsid w:val="00C36F8F"/>
    <w:rsid w:val="00C3746A"/>
    <w:rsid w:val="00C40D03"/>
    <w:rsid w:val="00C419B7"/>
    <w:rsid w:val="00C505B6"/>
    <w:rsid w:val="00C51E82"/>
    <w:rsid w:val="00C5502B"/>
    <w:rsid w:val="00C55B48"/>
    <w:rsid w:val="00C570ED"/>
    <w:rsid w:val="00C57D11"/>
    <w:rsid w:val="00C60C14"/>
    <w:rsid w:val="00C616DB"/>
    <w:rsid w:val="00C629C7"/>
    <w:rsid w:val="00C654FF"/>
    <w:rsid w:val="00C70915"/>
    <w:rsid w:val="00C71761"/>
    <w:rsid w:val="00C7315E"/>
    <w:rsid w:val="00C7590B"/>
    <w:rsid w:val="00C7709E"/>
    <w:rsid w:val="00C81509"/>
    <w:rsid w:val="00C849BD"/>
    <w:rsid w:val="00C91BCE"/>
    <w:rsid w:val="00C94325"/>
    <w:rsid w:val="00C9799E"/>
    <w:rsid w:val="00CA689F"/>
    <w:rsid w:val="00CB0358"/>
    <w:rsid w:val="00CB08B5"/>
    <w:rsid w:val="00CB0EA2"/>
    <w:rsid w:val="00CB259B"/>
    <w:rsid w:val="00CB27F0"/>
    <w:rsid w:val="00CB732B"/>
    <w:rsid w:val="00CB7EE7"/>
    <w:rsid w:val="00CC0DAC"/>
    <w:rsid w:val="00CC3DF3"/>
    <w:rsid w:val="00CC5FCF"/>
    <w:rsid w:val="00CD3516"/>
    <w:rsid w:val="00CD36EC"/>
    <w:rsid w:val="00CE0D8D"/>
    <w:rsid w:val="00CE2E58"/>
    <w:rsid w:val="00CE66EA"/>
    <w:rsid w:val="00CF0293"/>
    <w:rsid w:val="00CF0F37"/>
    <w:rsid w:val="00CF3905"/>
    <w:rsid w:val="00CF7E53"/>
    <w:rsid w:val="00CF7F80"/>
    <w:rsid w:val="00D022A9"/>
    <w:rsid w:val="00D06431"/>
    <w:rsid w:val="00D108D3"/>
    <w:rsid w:val="00D10D36"/>
    <w:rsid w:val="00D13BCA"/>
    <w:rsid w:val="00D1552B"/>
    <w:rsid w:val="00D16131"/>
    <w:rsid w:val="00D17291"/>
    <w:rsid w:val="00D26BF5"/>
    <w:rsid w:val="00D33EE7"/>
    <w:rsid w:val="00D35EE4"/>
    <w:rsid w:val="00D40C87"/>
    <w:rsid w:val="00D41FA2"/>
    <w:rsid w:val="00D43B98"/>
    <w:rsid w:val="00D44B31"/>
    <w:rsid w:val="00D451E5"/>
    <w:rsid w:val="00D50B0C"/>
    <w:rsid w:val="00D52BC0"/>
    <w:rsid w:val="00D52C8E"/>
    <w:rsid w:val="00D64143"/>
    <w:rsid w:val="00D65F67"/>
    <w:rsid w:val="00D66EC4"/>
    <w:rsid w:val="00D73D62"/>
    <w:rsid w:val="00D82916"/>
    <w:rsid w:val="00D8394A"/>
    <w:rsid w:val="00D853BA"/>
    <w:rsid w:val="00D865CB"/>
    <w:rsid w:val="00D912AC"/>
    <w:rsid w:val="00DA403D"/>
    <w:rsid w:val="00DA42F6"/>
    <w:rsid w:val="00DA4497"/>
    <w:rsid w:val="00DA46D1"/>
    <w:rsid w:val="00DA61BF"/>
    <w:rsid w:val="00DA7D1E"/>
    <w:rsid w:val="00DB6045"/>
    <w:rsid w:val="00DB6285"/>
    <w:rsid w:val="00DC1857"/>
    <w:rsid w:val="00DC5324"/>
    <w:rsid w:val="00DC71B3"/>
    <w:rsid w:val="00DC796B"/>
    <w:rsid w:val="00DC7F7D"/>
    <w:rsid w:val="00DD0C5D"/>
    <w:rsid w:val="00DD1998"/>
    <w:rsid w:val="00DD2EA8"/>
    <w:rsid w:val="00DD44EB"/>
    <w:rsid w:val="00DD48FF"/>
    <w:rsid w:val="00DD5106"/>
    <w:rsid w:val="00DD5FB6"/>
    <w:rsid w:val="00DE2C51"/>
    <w:rsid w:val="00DE68B1"/>
    <w:rsid w:val="00DE7128"/>
    <w:rsid w:val="00DF04C0"/>
    <w:rsid w:val="00DF04E1"/>
    <w:rsid w:val="00DF0C5B"/>
    <w:rsid w:val="00DF311B"/>
    <w:rsid w:val="00DF785E"/>
    <w:rsid w:val="00E02498"/>
    <w:rsid w:val="00E075EF"/>
    <w:rsid w:val="00E13260"/>
    <w:rsid w:val="00E13366"/>
    <w:rsid w:val="00E179D9"/>
    <w:rsid w:val="00E20CB5"/>
    <w:rsid w:val="00E21384"/>
    <w:rsid w:val="00E2697D"/>
    <w:rsid w:val="00E27549"/>
    <w:rsid w:val="00E33E38"/>
    <w:rsid w:val="00E37A55"/>
    <w:rsid w:val="00E47A73"/>
    <w:rsid w:val="00E51025"/>
    <w:rsid w:val="00E53373"/>
    <w:rsid w:val="00E5646F"/>
    <w:rsid w:val="00E5693A"/>
    <w:rsid w:val="00E57441"/>
    <w:rsid w:val="00E60AF8"/>
    <w:rsid w:val="00E6210B"/>
    <w:rsid w:val="00E65CF4"/>
    <w:rsid w:val="00E663B4"/>
    <w:rsid w:val="00E6793A"/>
    <w:rsid w:val="00E70115"/>
    <w:rsid w:val="00E72A4E"/>
    <w:rsid w:val="00E73C67"/>
    <w:rsid w:val="00E75C64"/>
    <w:rsid w:val="00E844B4"/>
    <w:rsid w:val="00E91883"/>
    <w:rsid w:val="00E92B86"/>
    <w:rsid w:val="00E94F49"/>
    <w:rsid w:val="00E978D1"/>
    <w:rsid w:val="00EA2782"/>
    <w:rsid w:val="00EA7FBC"/>
    <w:rsid w:val="00EB233F"/>
    <w:rsid w:val="00EB566E"/>
    <w:rsid w:val="00EB7002"/>
    <w:rsid w:val="00EC04A8"/>
    <w:rsid w:val="00EC0563"/>
    <w:rsid w:val="00EC0C4F"/>
    <w:rsid w:val="00EC5B08"/>
    <w:rsid w:val="00EC6CE5"/>
    <w:rsid w:val="00EC6D46"/>
    <w:rsid w:val="00ED0F57"/>
    <w:rsid w:val="00ED2102"/>
    <w:rsid w:val="00ED2921"/>
    <w:rsid w:val="00ED5437"/>
    <w:rsid w:val="00EE5F88"/>
    <w:rsid w:val="00EE7A9B"/>
    <w:rsid w:val="00EF0EE5"/>
    <w:rsid w:val="00EF1919"/>
    <w:rsid w:val="00EF4E89"/>
    <w:rsid w:val="00F03D6C"/>
    <w:rsid w:val="00F06357"/>
    <w:rsid w:val="00F075A4"/>
    <w:rsid w:val="00F075AF"/>
    <w:rsid w:val="00F125D4"/>
    <w:rsid w:val="00F14EEF"/>
    <w:rsid w:val="00F159B1"/>
    <w:rsid w:val="00F17A94"/>
    <w:rsid w:val="00F2132B"/>
    <w:rsid w:val="00F2486F"/>
    <w:rsid w:val="00F24C4C"/>
    <w:rsid w:val="00F26D13"/>
    <w:rsid w:val="00F2724C"/>
    <w:rsid w:val="00F31F77"/>
    <w:rsid w:val="00F323CC"/>
    <w:rsid w:val="00F34123"/>
    <w:rsid w:val="00F34B9D"/>
    <w:rsid w:val="00F34FB9"/>
    <w:rsid w:val="00F355C3"/>
    <w:rsid w:val="00F4014A"/>
    <w:rsid w:val="00F431D8"/>
    <w:rsid w:val="00F46045"/>
    <w:rsid w:val="00F50122"/>
    <w:rsid w:val="00F520B4"/>
    <w:rsid w:val="00F548E7"/>
    <w:rsid w:val="00F621BD"/>
    <w:rsid w:val="00F62714"/>
    <w:rsid w:val="00F74CE8"/>
    <w:rsid w:val="00F82493"/>
    <w:rsid w:val="00F85CB7"/>
    <w:rsid w:val="00F86EAA"/>
    <w:rsid w:val="00F86EFD"/>
    <w:rsid w:val="00F90E3B"/>
    <w:rsid w:val="00F928EA"/>
    <w:rsid w:val="00F929B1"/>
    <w:rsid w:val="00FA008A"/>
    <w:rsid w:val="00FA1AE4"/>
    <w:rsid w:val="00FA57B0"/>
    <w:rsid w:val="00FA6765"/>
    <w:rsid w:val="00FB3D89"/>
    <w:rsid w:val="00FC4D9B"/>
    <w:rsid w:val="00FC57AF"/>
    <w:rsid w:val="00FC6331"/>
    <w:rsid w:val="00FC7474"/>
    <w:rsid w:val="00FD3731"/>
    <w:rsid w:val="00FE2354"/>
    <w:rsid w:val="00FE4C4B"/>
    <w:rsid w:val="00FE5EE7"/>
    <w:rsid w:val="00FE6BA5"/>
    <w:rsid w:val="00FF0CB9"/>
    <w:rsid w:val="00FF1D4B"/>
    <w:rsid w:val="00FF5231"/>
    <w:rsid w:val="00FF542D"/>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0A3183"/>
  <w15:chartTrackingRefBased/>
  <w15:docId w15:val="{26AB56C7-E577-45D5-8180-7B8FD343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41A3A"/>
    <w:pPr>
      <w:keepNext/>
      <w:keepLines/>
      <w:spacing w:before="240" w:after="0"/>
      <w:outlineLvl w:val="0"/>
    </w:pPr>
    <w:rPr>
      <w:rFonts w:asciiTheme="minorHAnsi" w:eastAsiaTheme="majorEastAsia" w:hAnsiTheme="minorHAnsi" w:cstheme="majorBidi"/>
      <w:b/>
      <w:szCs w:val="32"/>
    </w:rPr>
  </w:style>
  <w:style w:type="paragraph" w:styleId="Heading2">
    <w:name w:val="heading 2"/>
    <w:basedOn w:val="Normal"/>
    <w:next w:val="Normal"/>
    <w:link w:val="Heading2Char"/>
    <w:uiPriority w:val="9"/>
    <w:unhideWhenUsed/>
    <w:qFormat/>
    <w:rsid w:val="007E11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7EE"/>
    <w:pPr>
      <w:ind w:left="720"/>
      <w:contextualSpacing/>
    </w:pPr>
  </w:style>
  <w:style w:type="character" w:styleId="Hyperlink">
    <w:name w:val="Hyperlink"/>
    <w:uiPriority w:val="99"/>
    <w:unhideWhenUsed/>
    <w:rsid w:val="00BA5868"/>
    <w:rPr>
      <w:color w:val="0000FF"/>
      <w:u w:val="single"/>
    </w:rPr>
  </w:style>
  <w:style w:type="paragraph" w:styleId="BalloonText">
    <w:name w:val="Balloon Text"/>
    <w:basedOn w:val="Normal"/>
    <w:link w:val="BalloonTextChar"/>
    <w:uiPriority w:val="99"/>
    <w:semiHidden/>
    <w:unhideWhenUsed/>
    <w:rsid w:val="00D1729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17291"/>
    <w:rPr>
      <w:rFonts w:ascii="Tahoma" w:hAnsi="Tahoma" w:cs="Tahoma"/>
      <w:sz w:val="16"/>
      <w:szCs w:val="16"/>
    </w:rPr>
  </w:style>
  <w:style w:type="paragraph" w:styleId="Header">
    <w:name w:val="header"/>
    <w:basedOn w:val="Normal"/>
    <w:link w:val="HeaderChar"/>
    <w:uiPriority w:val="99"/>
    <w:unhideWhenUsed/>
    <w:rsid w:val="009C6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440"/>
  </w:style>
  <w:style w:type="paragraph" w:styleId="Footer">
    <w:name w:val="footer"/>
    <w:basedOn w:val="Normal"/>
    <w:link w:val="FooterChar"/>
    <w:uiPriority w:val="99"/>
    <w:unhideWhenUsed/>
    <w:rsid w:val="009C6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440"/>
  </w:style>
  <w:style w:type="character" w:styleId="FollowedHyperlink">
    <w:name w:val="FollowedHyperlink"/>
    <w:uiPriority w:val="99"/>
    <w:semiHidden/>
    <w:unhideWhenUsed/>
    <w:rsid w:val="000578E0"/>
    <w:rPr>
      <w:color w:val="800080"/>
      <w:u w:val="single"/>
    </w:rPr>
  </w:style>
  <w:style w:type="paragraph" w:styleId="NoSpacing">
    <w:name w:val="No Spacing"/>
    <w:uiPriority w:val="1"/>
    <w:qFormat/>
    <w:rsid w:val="006259A1"/>
    <w:rPr>
      <w:sz w:val="22"/>
      <w:szCs w:val="22"/>
    </w:rPr>
  </w:style>
  <w:style w:type="character" w:styleId="CommentReference">
    <w:name w:val="annotation reference"/>
    <w:uiPriority w:val="99"/>
    <w:semiHidden/>
    <w:unhideWhenUsed/>
    <w:rsid w:val="006C153B"/>
    <w:rPr>
      <w:sz w:val="16"/>
      <w:szCs w:val="16"/>
    </w:rPr>
  </w:style>
  <w:style w:type="paragraph" w:styleId="CommentText">
    <w:name w:val="annotation text"/>
    <w:basedOn w:val="Normal"/>
    <w:link w:val="CommentTextChar"/>
    <w:uiPriority w:val="99"/>
    <w:semiHidden/>
    <w:unhideWhenUsed/>
    <w:rsid w:val="006C153B"/>
    <w:rPr>
      <w:sz w:val="20"/>
      <w:szCs w:val="20"/>
    </w:rPr>
  </w:style>
  <w:style w:type="character" w:customStyle="1" w:styleId="CommentTextChar">
    <w:name w:val="Comment Text Char"/>
    <w:basedOn w:val="DefaultParagraphFont"/>
    <w:link w:val="CommentText"/>
    <w:uiPriority w:val="99"/>
    <w:semiHidden/>
    <w:rsid w:val="006C153B"/>
  </w:style>
  <w:style w:type="paragraph" w:styleId="CommentSubject">
    <w:name w:val="annotation subject"/>
    <w:basedOn w:val="CommentText"/>
    <w:next w:val="CommentText"/>
    <w:link w:val="CommentSubjectChar"/>
    <w:uiPriority w:val="99"/>
    <w:semiHidden/>
    <w:unhideWhenUsed/>
    <w:rsid w:val="006C153B"/>
    <w:rPr>
      <w:b/>
      <w:bCs/>
    </w:rPr>
  </w:style>
  <w:style w:type="character" w:customStyle="1" w:styleId="CommentSubjectChar">
    <w:name w:val="Comment Subject Char"/>
    <w:link w:val="CommentSubject"/>
    <w:uiPriority w:val="99"/>
    <w:semiHidden/>
    <w:rsid w:val="006C153B"/>
    <w:rPr>
      <w:b/>
      <w:bCs/>
    </w:rPr>
  </w:style>
  <w:style w:type="paragraph" w:styleId="Title">
    <w:name w:val="Title"/>
    <w:basedOn w:val="Normal"/>
    <w:next w:val="Normal"/>
    <w:link w:val="TitleChar"/>
    <w:uiPriority w:val="10"/>
    <w:qFormat/>
    <w:rsid w:val="00080F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F09"/>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D16131"/>
    <w:rPr>
      <w:b/>
      <w:bCs/>
    </w:rPr>
  </w:style>
  <w:style w:type="character" w:styleId="BookTitle">
    <w:name w:val="Book Title"/>
    <w:basedOn w:val="DefaultParagraphFont"/>
    <w:uiPriority w:val="33"/>
    <w:qFormat/>
    <w:rsid w:val="00790F77"/>
    <w:rPr>
      <w:b/>
      <w:bCs/>
      <w:i/>
      <w:iCs/>
      <w:spacing w:val="5"/>
    </w:rPr>
  </w:style>
  <w:style w:type="character" w:customStyle="1" w:styleId="Heading1Char">
    <w:name w:val="Heading 1 Char"/>
    <w:basedOn w:val="DefaultParagraphFont"/>
    <w:link w:val="Heading1"/>
    <w:uiPriority w:val="9"/>
    <w:rsid w:val="00941A3A"/>
    <w:rPr>
      <w:rFonts w:asciiTheme="minorHAnsi" w:eastAsiaTheme="majorEastAsia" w:hAnsiTheme="minorHAnsi" w:cstheme="majorBidi"/>
      <w:b/>
      <w:sz w:val="22"/>
      <w:szCs w:val="32"/>
    </w:rPr>
  </w:style>
  <w:style w:type="character" w:customStyle="1" w:styleId="UnresolvedMention1">
    <w:name w:val="Unresolved Mention1"/>
    <w:basedOn w:val="DefaultParagraphFont"/>
    <w:uiPriority w:val="99"/>
    <w:semiHidden/>
    <w:unhideWhenUsed/>
    <w:rsid w:val="00EC6CE5"/>
    <w:rPr>
      <w:color w:val="605E5C"/>
      <w:shd w:val="clear" w:color="auto" w:fill="E1DFDD"/>
    </w:rPr>
  </w:style>
  <w:style w:type="character" w:customStyle="1" w:styleId="Heading2Char">
    <w:name w:val="Heading 2 Char"/>
    <w:basedOn w:val="DefaultParagraphFont"/>
    <w:link w:val="Heading2"/>
    <w:uiPriority w:val="9"/>
    <w:rsid w:val="007E117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47405">
      <w:bodyDiv w:val="1"/>
      <w:marLeft w:val="0"/>
      <w:marRight w:val="0"/>
      <w:marTop w:val="0"/>
      <w:marBottom w:val="0"/>
      <w:divBdr>
        <w:top w:val="none" w:sz="0" w:space="0" w:color="auto"/>
        <w:left w:val="none" w:sz="0" w:space="0" w:color="auto"/>
        <w:bottom w:val="none" w:sz="0" w:space="0" w:color="auto"/>
        <w:right w:val="none" w:sz="0" w:space="0" w:color="auto"/>
      </w:divBdr>
    </w:div>
    <w:div w:id="314989017">
      <w:bodyDiv w:val="1"/>
      <w:marLeft w:val="0"/>
      <w:marRight w:val="0"/>
      <w:marTop w:val="0"/>
      <w:marBottom w:val="0"/>
      <w:divBdr>
        <w:top w:val="none" w:sz="0" w:space="0" w:color="auto"/>
        <w:left w:val="none" w:sz="0" w:space="0" w:color="auto"/>
        <w:bottom w:val="none" w:sz="0" w:space="0" w:color="auto"/>
        <w:right w:val="none" w:sz="0" w:space="0" w:color="auto"/>
      </w:divBdr>
    </w:div>
    <w:div w:id="728575184">
      <w:bodyDiv w:val="1"/>
      <w:marLeft w:val="0"/>
      <w:marRight w:val="0"/>
      <w:marTop w:val="0"/>
      <w:marBottom w:val="0"/>
      <w:divBdr>
        <w:top w:val="none" w:sz="0" w:space="0" w:color="auto"/>
        <w:left w:val="none" w:sz="0" w:space="0" w:color="auto"/>
        <w:bottom w:val="none" w:sz="0" w:space="0" w:color="auto"/>
        <w:right w:val="none" w:sz="0" w:space="0" w:color="auto"/>
      </w:divBdr>
    </w:div>
    <w:div w:id="814446540">
      <w:bodyDiv w:val="1"/>
      <w:marLeft w:val="0"/>
      <w:marRight w:val="0"/>
      <w:marTop w:val="0"/>
      <w:marBottom w:val="0"/>
      <w:divBdr>
        <w:top w:val="none" w:sz="0" w:space="0" w:color="auto"/>
        <w:left w:val="none" w:sz="0" w:space="0" w:color="auto"/>
        <w:bottom w:val="none" w:sz="0" w:space="0" w:color="auto"/>
        <w:right w:val="none" w:sz="0" w:space="0" w:color="auto"/>
      </w:divBdr>
    </w:div>
    <w:div w:id="1190795890">
      <w:bodyDiv w:val="1"/>
      <w:marLeft w:val="0"/>
      <w:marRight w:val="0"/>
      <w:marTop w:val="0"/>
      <w:marBottom w:val="0"/>
      <w:divBdr>
        <w:top w:val="none" w:sz="0" w:space="0" w:color="auto"/>
        <w:left w:val="none" w:sz="0" w:space="0" w:color="auto"/>
        <w:bottom w:val="none" w:sz="0" w:space="0" w:color="auto"/>
        <w:right w:val="none" w:sz="0" w:space="0" w:color="auto"/>
      </w:divBdr>
    </w:div>
    <w:div w:id="1290822914">
      <w:bodyDiv w:val="1"/>
      <w:marLeft w:val="0"/>
      <w:marRight w:val="0"/>
      <w:marTop w:val="0"/>
      <w:marBottom w:val="0"/>
      <w:divBdr>
        <w:top w:val="none" w:sz="0" w:space="0" w:color="auto"/>
        <w:left w:val="none" w:sz="0" w:space="0" w:color="auto"/>
        <w:bottom w:val="none" w:sz="0" w:space="0" w:color="auto"/>
        <w:right w:val="none" w:sz="0" w:space="0" w:color="auto"/>
      </w:divBdr>
    </w:div>
    <w:div w:id="1334143794">
      <w:bodyDiv w:val="1"/>
      <w:marLeft w:val="0"/>
      <w:marRight w:val="0"/>
      <w:marTop w:val="0"/>
      <w:marBottom w:val="0"/>
      <w:divBdr>
        <w:top w:val="none" w:sz="0" w:space="0" w:color="auto"/>
        <w:left w:val="none" w:sz="0" w:space="0" w:color="auto"/>
        <w:bottom w:val="none" w:sz="0" w:space="0" w:color="auto"/>
        <w:right w:val="none" w:sz="0" w:space="0" w:color="auto"/>
      </w:divBdr>
    </w:div>
    <w:div w:id="1555967183">
      <w:bodyDiv w:val="1"/>
      <w:marLeft w:val="0"/>
      <w:marRight w:val="0"/>
      <w:marTop w:val="0"/>
      <w:marBottom w:val="0"/>
      <w:divBdr>
        <w:top w:val="none" w:sz="0" w:space="0" w:color="auto"/>
        <w:left w:val="none" w:sz="0" w:space="0" w:color="auto"/>
        <w:bottom w:val="none" w:sz="0" w:space="0" w:color="auto"/>
        <w:right w:val="none" w:sz="0" w:space="0" w:color="auto"/>
      </w:divBdr>
    </w:div>
    <w:div w:id="163147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tina.Garr@education.ky.gov" TargetMode="External"/><Relationship Id="rId18" Type="http://schemas.openxmlformats.org/officeDocument/2006/relationships/hyperlink" Target="https://education.ky.gov/districts/SEEK/Pages/default.aspx" TargetMode="External"/><Relationship Id="rId26" Type="http://schemas.openxmlformats.org/officeDocument/2006/relationships/hyperlink" Target="https://education.ky.gov/districts/FinRept/Pages/Capital-Funds-Request.aspx" TargetMode="External"/><Relationship Id="rId3" Type="http://schemas.openxmlformats.org/officeDocument/2006/relationships/customXml" Target="../customXml/item3.xml"/><Relationship Id="rId21" Type="http://schemas.openxmlformats.org/officeDocument/2006/relationships/hyperlink" Target="https://education.ky.gov/districts/FinRept/Pages/Capital-Funds-Request.aspx" TargetMode="External"/><Relationship Id="rId7" Type="http://schemas.openxmlformats.org/officeDocument/2006/relationships/styles" Target="styles.xml"/><Relationship Id="rId12" Type="http://schemas.openxmlformats.org/officeDocument/2006/relationships/hyperlink" Target="mailto:Tanesha.Keene@education.ky.gov" TargetMode="External"/><Relationship Id="rId17" Type="http://schemas.openxmlformats.org/officeDocument/2006/relationships/hyperlink" Target="mailto:sarah.tandy@education.ky.gov" TargetMode="External"/><Relationship Id="rId25" Type="http://schemas.openxmlformats.org/officeDocument/2006/relationships/hyperlink" Target="https://education.ky.gov/districts/FinRept/Pages/Capital-Funds-Request.aspx" TargetMode="External"/><Relationship Id="rId33"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mailto:krystal.smith@education.ky.gov" TargetMode="External"/><Relationship Id="rId20" Type="http://schemas.openxmlformats.org/officeDocument/2006/relationships/hyperlink" Target="mailto:jana.cox@education.ky.gov" TargetMode="External"/><Relationship Id="rId29" Type="http://schemas.openxmlformats.org/officeDocument/2006/relationships/hyperlink" Target="https://apps.legislature.ky.gov/law/kar/750/001/01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ducation.ky.gov/districts/FinRept/Pages/Capital-Funds-Request.aspx"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greg.dunbar@education.ky.gov" TargetMode="External"/><Relationship Id="rId23" Type="http://schemas.openxmlformats.org/officeDocument/2006/relationships/hyperlink" Target="https://education.ky.gov/districts/FinRept/Pages/Fund%20Balances,%20Revenues%20and%20Expenditures,%20Chart%20of%20Accounts,%20Indirect%20Cost%20Rates%20and%20Key%20Financial%20Indicators.aspx" TargetMode="External"/><Relationship Id="rId28" Type="http://schemas.openxmlformats.org/officeDocument/2006/relationships/hyperlink" Target="https://apps.legislature.ky.gov/law/kar/750/001/010.pdf" TargetMode="External"/><Relationship Id="rId10" Type="http://schemas.openxmlformats.org/officeDocument/2006/relationships/footnotes" Target="footnotes.xml"/><Relationship Id="rId19" Type="http://schemas.openxmlformats.org/officeDocument/2006/relationships/hyperlink" Target="https://education.ky.gov/districts/FinRept/Pages/Capital-Funds-Request.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ucation.ky.gov/_layouts/download.aspx?SourceUrl=https://education.ky.gov/districts/fac/Documents/HB%20678%20and%20FACPAC.docx" TargetMode="External"/><Relationship Id="rId22" Type="http://schemas.openxmlformats.org/officeDocument/2006/relationships/hyperlink" Target="https://education.ky.gov/districts/Pages/MUNIS-Guides.aspx" TargetMode="External"/><Relationship Id="rId27" Type="http://schemas.openxmlformats.org/officeDocument/2006/relationships/hyperlink" Target="https://apps.legislature.ky.gov/law/kar/750/001/010.pdf" TargetMode="External"/><Relationship Id="rId30" Type="http://schemas.openxmlformats.org/officeDocument/2006/relationships/footer" Target="foot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iscalYear xmlns="3a62de7d-ba57-4f43-9dae-9623ba637be0">2022-2023</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2022-04-26T04:00:00+00:00</Publication_x0020_Date>
    <Audience1 xmlns="3a62de7d-ba57-4f43-9dae-9623ba637be0"/>
    <_dlc_DocId xmlns="3a62de7d-ba57-4f43-9dae-9623ba637be0">KYED-248-13442</_dlc_DocId>
    <_dlc_DocIdUrl xmlns="3a62de7d-ba57-4f43-9dae-9623ba637be0">
      <Url>https://education-edit.ky.gov/districts/FinRept/_layouts/15/DocIdRedir.aspx?ID=KYED-248-13442</Url>
      <Description>KYED-248-13442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EC2B0D-4768-43D6-A72D-19BF0396D716}">
  <ds:schemaRefs>
    <ds:schemaRef ds:uri="http://schemas.microsoft.com/sharepoint/v3/contenttype/forms"/>
  </ds:schemaRefs>
</ds:datastoreItem>
</file>

<file path=customXml/itemProps2.xml><?xml version="1.0" encoding="utf-8"?>
<ds:datastoreItem xmlns:ds="http://schemas.openxmlformats.org/officeDocument/2006/customXml" ds:itemID="{6907A12F-C116-4616-9C90-65EFCA6C3BF7}">
  <ds:schemaRefs>
    <ds:schemaRef ds:uri="http://schemas.microsoft.com/office/2006/metadata/longProperties"/>
  </ds:schemaRefs>
</ds:datastoreItem>
</file>

<file path=customXml/itemProps3.xml><?xml version="1.0" encoding="utf-8"?>
<ds:datastoreItem xmlns:ds="http://schemas.openxmlformats.org/officeDocument/2006/customXml" ds:itemID="{D23CB77D-94D4-43A3-BF30-1B2C9E867E65}">
  <ds:schemaRefs>
    <ds:schemaRef ds:uri="http://purl.org/dc/terms/"/>
    <ds:schemaRef ds:uri="http://schemas.microsoft.com/office/2006/documentManagement/types"/>
    <ds:schemaRef ds:uri="0ea5f2f9-9237-4373-afa4-fe60a2797ccf"/>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84917401-ca9b-4972-8213-98088d179d6a"/>
    <ds:schemaRef ds:uri="http://purl.org/dc/elements/1.1/"/>
  </ds:schemaRefs>
</ds:datastoreItem>
</file>

<file path=customXml/itemProps4.xml><?xml version="1.0" encoding="utf-8"?>
<ds:datastoreItem xmlns:ds="http://schemas.openxmlformats.org/officeDocument/2006/customXml" ds:itemID="{151515DC-5F8E-45CF-87F4-8232C99A3089}"/>
</file>

<file path=customXml/itemProps5.xml><?xml version="1.0" encoding="utf-8"?>
<ds:datastoreItem xmlns:ds="http://schemas.openxmlformats.org/officeDocument/2006/customXml" ds:itemID="{DD15C719-DB92-469E-8DF2-3C2DA3B45642}">
  <ds:schemaRefs>
    <ds:schemaRef ds:uri="http://schemas.openxmlformats.org/officeDocument/2006/bibliography"/>
  </ds:schemaRefs>
</ds:datastoreItem>
</file>

<file path=customXml/itemProps6.xml><?xml version="1.0" encoding="utf-8"?>
<ds:datastoreItem xmlns:ds="http://schemas.openxmlformats.org/officeDocument/2006/customXml" ds:itemID="{ADE24041-2872-44D2-A86F-E9E185FC6AFA}"/>
</file>

<file path=docProps/app.xml><?xml version="1.0" encoding="utf-8"?>
<Properties xmlns="http://schemas.openxmlformats.org/officeDocument/2006/extended-properties" xmlns:vt="http://schemas.openxmlformats.org/officeDocument/2006/docPropsVTypes">
  <Template>Normal</Template>
  <TotalTime>1</TotalTime>
  <Pages>10</Pages>
  <Words>4311</Words>
  <Characters>24575</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CFR Guidelines FY21</vt:lpstr>
    </vt:vector>
  </TitlesOfParts>
  <Company>Kentucky Department of Education</Company>
  <LinksUpToDate>false</LinksUpToDate>
  <CharactersWithSpaces>28829</CharactersWithSpaces>
  <SharedDoc>false</SharedDoc>
  <HLinks>
    <vt:vector size="120" baseType="variant">
      <vt:variant>
        <vt:i4>2490408</vt:i4>
      </vt:variant>
      <vt:variant>
        <vt:i4>57</vt:i4>
      </vt:variant>
      <vt:variant>
        <vt:i4>0</vt:i4>
      </vt:variant>
      <vt:variant>
        <vt:i4>5</vt:i4>
      </vt:variant>
      <vt:variant>
        <vt:lpwstr>http://education.ky.gov/districts/FinRept/Pages/Capital-Funds-Request.aspx</vt:lpwstr>
      </vt:variant>
      <vt:variant>
        <vt:lpwstr/>
      </vt:variant>
      <vt:variant>
        <vt:i4>2490408</vt:i4>
      </vt:variant>
      <vt:variant>
        <vt:i4>54</vt:i4>
      </vt:variant>
      <vt:variant>
        <vt:i4>0</vt:i4>
      </vt:variant>
      <vt:variant>
        <vt:i4>5</vt:i4>
      </vt:variant>
      <vt:variant>
        <vt:lpwstr>http://education.ky.gov/districts/FinRept/Pages/Capital-Funds-Request.aspx</vt:lpwstr>
      </vt:variant>
      <vt:variant>
        <vt:lpwstr/>
      </vt:variant>
      <vt:variant>
        <vt:i4>6815863</vt:i4>
      </vt:variant>
      <vt:variant>
        <vt:i4>51</vt:i4>
      </vt:variant>
      <vt:variant>
        <vt:i4>0</vt:i4>
      </vt:variant>
      <vt:variant>
        <vt:i4>5</vt:i4>
      </vt:variant>
      <vt:variant>
        <vt:lpwstr>http://www.lrc.ky.gov/kar/TITLE750.HTM</vt:lpwstr>
      </vt:variant>
      <vt:variant>
        <vt:lpwstr/>
      </vt:variant>
      <vt:variant>
        <vt:i4>2490408</vt:i4>
      </vt:variant>
      <vt:variant>
        <vt:i4>48</vt:i4>
      </vt:variant>
      <vt:variant>
        <vt:i4>0</vt:i4>
      </vt:variant>
      <vt:variant>
        <vt:i4>5</vt:i4>
      </vt:variant>
      <vt:variant>
        <vt:lpwstr>http://education.ky.gov/districts/FinRept/Pages/Capital-Funds-Request.aspx</vt:lpwstr>
      </vt:variant>
      <vt:variant>
        <vt:lpwstr/>
      </vt:variant>
      <vt:variant>
        <vt:i4>2490408</vt:i4>
      </vt:variant>
      <vt:variant>
        <vt:i4>45</vt:i4>
      </vt:variant>
      <vt:variant>
        <vt:i4>0</vt:i4>
      </vt:variant>
      <vt:variant>
        <vt:i4>5</vt:i4>
      </vt:variant>
      <vt:variant>
        <vt:lpwstr>http://education.ky.gov/districts/FinRept/Pages/Capital-Funds-Request.aspx</vt:lpwstr>
      </vt:variant>
      <vt:variant>
        <vt:lpwstr/>
      </vt:variant>
      <vt:variant>
        <vt:i4>6815863</vt:i4>
      </vt:variant>
      <vt:variant>
        <vt:i4>42</vt:i4>
      </vt:variant>
      <vt:variant>
        <vt:i4>0</vt:i4>
      </vt:variant>
      <vt:variant>
        <vt:i4>5</vt:i4>
      </vt:variant>
      <vt:variant>
        <vt:lpwstr>http://www.lrc.ky.gov/kar/TITLE750.HTM</vt:lpwstr>
      </vt:variant>
      <vt:variant>
        <vt:lpwstr/>
      </vt:variant>
      <vt:variant>
        <vt:i4>2490408</vt:i4>
      </vt:variant>
      <vt:variant>
        <vt:i4>39</vt:i4>
      </vt:variant>
      <vt:variant>
        <vt:i4>0</vt:i4>
      </vt:variant>
      <vt:variant>
        <vt:i4>5</vt:i4>
      </vt:variant>
      <vt:variant>
        <vt:lpwstr>http://education.ky.gov/districts/FinRept/Pages/Capital-Funds-Request.aspx</vt:lpwstr>
      </vt:variant>
      <vt:variant>
        <vt:lpwstr/>
      </vt:variant>
      <vt:variant>
        <vt:i4>2490408</vt:i4>
      </vt:variant>
      <vt:variant>
        <vt:i4>36</vt:i4>
      </vt:variant>
      <vt:variant>
        <vt:i4>0</vt:i4>
      </vt:variant>
      <vt:variant>
        <vt:i4>5</vt:i4>
      </vt:variant>
      <vt:variant>
        <vt:lpwstr>http://education.ky.gov/districts/FinRept/Pages/Capital-Funds-Request.aspx</vt:lpwstr>
      </vt:variant>
      <vt:variant>
        <vt:lpwstr/>
      </vt:variant>
      <vt:variant>
        <vt:i4>2490408</vt:i4>
      </vt:variant>
      <vt:variant>
        <vt:i4>33</vt:i4>
      </vt:variant>
      <vt:variant>
        <vt:i4>0</vt:i4>
      </vt:variant>
      <vt:variant>
        <vt:i4>5</vt:i4>
      </vt:variant>
      <vt:variant>
        <vt:lpwstr>http://education.ky.gov/districts/FinRept/Pages/Capital-Funds-Request.aspx</vt:lpwstr>
      </vt:variant>
      <vt:variant>
        <vt:lpwstr/>
      </vt:variant>
      <vt:variant>
        <vt:i4>2490408</vt:i4>
      </vt:variant>
      <vt:variant>
        <vt:i4>30</vt:i4>
      </vt:variant>
      <vt:variant>
        <vt:i4>0</vt:i4>
      </vt:variant>
      <vt:variant>
        <vt:i4>5</vt:i4>
      </vt:variant>
      <vt:variant>
        <vt:lpwstr>http://education.ky.gov/districts/FinRept/Pages/Capital-Funds-Request.aspx</vt:lpwstr>
      </vt:variant>
      <vt:variant>
        <vt:lpwstr/>
      </vt:variant>
      <vt:variant>
        <vt:i4>7667758</vt:i4>
      </vt:variant>
      <vt:variant>
        <vt:i4>27</vt:i4>
      </vt:variant>
      <vt:variant>
        <vt:i4>0</vt:i4>
      </vt:variant>
      <vt:variant>
        <vt:i4>5</vt:i4>
      </vt:variant>
      <vt:variant>
        <vt:lpwstr>http://education.ky.gov/districts/FinRept/Pages/Fund Balances, Revenues and Expenditures, Chart of Accounts, Indirect Cost Rates and Key Financial Indicators.aspx</vt:lpwstr>
      </vt:variant>
      <vt:variant>
        <vt:lpwstr/>
      </vt:variant>
      <vt:variant>
        <vt:i4>1966084</vt:i4>
      </vt:variant>
      <vt:variant>
        <vt:i4>24</vt:i4>
      </vt:variant>
      <vt:variant>
        <vt:i4>0</vt:i4>
      </vt:variant>
      <vt:variant>
        <vt:i4>5</vt:i4>
      </vt:variant>
      <vt:variant>
        <vt:lpwstr>http://education.ky.gov/districts/Pages/MUNIS-Guides.aspx</vt:lpwstr>
      </vt:variant>
      <vt:variant>
        <vt:lpwstr/>
      </vt:variant>
      <vt:variant>
        <vt:i4>2490408</vt:i4>
      </vt:variant>
      <vt:variant>
        <vt:i4>21</vt:i4>
      </vt:variant>
      <vt:variant>
        <vt:i4>0</vt:i4>
      </vt:variant>
      <vt:variant>
        <vt:i4>5</vt:i4>
      </vt:variant>
      <vt:variant>
        <vt:lpwstr>http://education.ky.gov/districts/FinRept/Pages/Capital-Funds-Request.aspx</vt:lpwstr>
      </vt:variant>
      <vt:variant>
        <vt:lpwstr/>
      </vt:variant>
      <vt:variant>
        <vt:i4>3997709</vt:i4>
      </vt:variant>
      <vt:variant>
        <vt:i4>18</vt:i4>
      </vt:variant>
      <vt:variant>
        <vt:i4>0</vt:i4>
      </vt:variant>
      <vt:variant>
        <vt:i4>5</vt:i4>
      </vt:variant>
      <vt:variant>
        <vt:lpwstr>mailto:jana.cox@education.ky.gov</vt:lpwstr>
      </vt:variant>
      <vt:variant>
        <vt:lpwstr/>
      </vt:variant>
      <vt:variant>
        <vt:i4>6815863</vt:i4>
      </vt:variant>
      <vt:variant>
        <vt:i4>15</vt:i4>
      </vt:variant>
      <vt:variant>
        <vt:i4>0</vt:i4>
      </vt:variant>
      <vt:variant>
        <vt:i4>5</vt:i4>
      </vt:variant>
      <vt:variant>
        <vt:lpwstr>http://www.lrc.ky.gov/kar/TITLE750.HTM</vt:lpwstr>
      </vt:variant>
      <vt:variant>
        <vt:lpwstr/>
      </vt:variant>
      <vt:variant>
        <vt:i4>983041</vt:i4>
      </vt:variant>
      <vt:variant>
        <vt:i4>12</vt:i4>
      </vt:variant>
      <vt:variant>
        <vt:i4>0</vt:i4>
      </vt:variant>
      <vt:variant>
        <vt:i4>5</vt:i4>
      </vt:variant>
      <vt:variant>
        <vt:lpwstr>http://education.ky.gov/districts/SEEK/Pages/default.aspx</vt:lpwstr>
      </vt:variant>
      <vt:variant>
        <vt:lpwstr/>
      </vt:variant>
      <vt:variant>
        <vt:i4>2621471</vt:i4>
      </vt:variant>
      <vt:variant>
        <vt:i4>9</vt:i4>
      </vt:variant>
      <vt:variant>
        <vt:i4>0</vt:i4>
      </vt:variant>
      <vt:variant>
        <vt:i4>5</vt:i4>
      </vt:variant>
      <vt:variant>
        <vt:lpwstr>mailto:carol.buell@education.ky.gov</vt:lpwstr>
      </vt:variant>
      <vt:variant>
        <vt:lpwstr/>
      </vt:variant>
      <vt:variant>
        <vt:i4>4587633</vt:i4>
      </vt:variant>
      <vt:variant>
        <vt:i4>6</vt:i4>
      </vt:variant>
      <vt:variant>
        <vt:i4>0</vt:i4>
      </vt:variant>
      <vt:variant>
        <vt:i4>5</vt:i4>
      </vt:variant>
      <vt:variant>
        <vt:lpwstr>mailto:krystal.smith@education.ky.gov</vt:lpwstr>
      </vt:variant>
      <vt:variant>
        <vt:lpwstr/>
      </vt:variant>
      <vt:variant>
        <vt:i4>7798872</vt:i4>
      </vt:variant>
      <vt:variant>
        <vt:i4>3</vt:i4>
      </vt:variant>
      <vt:variant>
        <vt:i4>0</vt:i4>
      </vt:variant>
      <vt:variant>
        <vt:i4>5</vt:i4>
      </vt:variant>
      <vt:variant>
        <vt:lpwstr>mailto:greg.dunbar@education.ky.gov</vt:lpwstr>
      </vt:variant>
      <vt:variant>
        <vt:lpwstr/>
      </vt:variant>
      <vt:variant>
        <vt:i4>3997709</vt:i4>
      </vt:variant>
      <vt:variant>
        <vt:i4>0</vt:i4>
      </vt:variant>
      <vt:variant>
        <vt:i4>0</vt:i4>
      </vt:variant>
      <vt:variant>
        <vt:i4>5</vt:i4>
      </vt:variant>
      <vt:variant>
        <vt:lpwstr>mailto:jana.cox@education.ky.gov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CFR Guidelines FY23</dc:title>
  <dc:subject/>
  <dc:creator>Smith, Susan - Division of District Support</dc:creator>
  <cp:keywords/>
  <dc:description/>
  <cp:lastModifiedBy>Cox, Jana - Division of District Support</cp:lastModifiedBy>
  <cp:revision>2</cp:revision>
  <cp:lastPrinted>2019-04-30T14:22:00Z</cp:lastPrinted>
  <dcterms:created xsi:type="dcterms:W3CDTF">2022-04-26T14:24:00Z</dcterms:created>
  <dcterms:modified xsi:type="dcterms:W3CDTF">2022-04-26T14:24:00Z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KYED-248-7853</vt:lpwstr>
  </property>
  <property fmtid="{D5CDD505-2E9C-101B-9397-08002B2CF9AE}" pid="3" name="_dlc_DocIdItemGuid">
    <vt:lpwstr>31e4be99-6f7e-44ab-8264-0cb6119fe75d</vt:lpwstr>
  </property>
  <property fmtid="{D5CDD505-2E9C-101B-9397-08002B2CF9AE}" pid="4" name="_dlc_DocIdUrl">
    <vt:lpwstr>https://education-edit.ky.gov/districts/FinRept/_layouts/DocIdRedir.aspx?ID=KYED-248-7853, KYED-248-7853</vt:lpwstr>
  </property>
  <property fmtid="{D5CDD505-2E9C-101B-9397-08002B2CF9AE}" pid="5" name="ContentTypeId">
    <vt:lpwstr>0x0101001BEB557DBE01834EAB47A683706DCD5B0095D92E572789134A99EE5E779A996F4E</vt:lpwstr>
  </property>
</Properties>
</file>