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0D4B0" w14:textId="77777777" w:rsidR="00D01412" w:rsidRPr="00FA7D86" w:rsidRDefault="00D01412" w:rsidP="00D34DE9">
      <w:pPr>
        <w:pStyle w:val="Heading1"/>
        <w:spacing w:after="240"/>
        <w:ind w:left="0"/>
        <w:jc w:val="center"/>
        <w:rPr>
          <w:rFonts w:ascii="Times New Roman" w:hAnsi="Times New Roman" w:cs="Times New Roman"/>
          <w:sz w:val="28"/>
        </w:rPr>
      </w:pPr>
      <w:r w:rsidRPr="00FA7D86">
        <w:rPr>
          <w:rFonts w:ascii="Times New Roman" w:hAnsi="Times New Roman" w:cs="Times New Roman"/>
          <w:sz w:val="28"/>
        </w:rPr>
        <w:t>REQUEST FOR APPLICATION</w:t>
      </w:r>
    </w:p>
    <w:p w14:paraId="6B901ABA" w14:textId="77777777" w:rsidR="00D01412" w:rsidRPr="00FA7D86" w:rsidRDefault="00D01412" w:rsidP="00FA7D86">
      <w:pPr>
        <w:pStyle w:val="Heading1"/>
        <w:ind w:left="0"/>
        <w:jc w:val="center"/>
        <w:rPr>
          <w:rFonts w:ascii="Times New Roman" w:hAnsi="Times New Roman" w:cs="Times New Roman"/>
          <w:caps/>
          <w:sz w:val="28"/>
        </w:rPr>
      </w:pPr>
      <w:r w:rsidRPr="00FA7D86">
        <w:rPr>
          <w:rFonts w:ascii="Times New Roman" w:hAnsi="Times New Roman" w:cs="Times New Roman"/>
          <w:caps/>
          <w:sz w:val="28"/>
        </w:rPr>
        <w:t>Kentucky Department of Education</w:t>
      </w:r>
    </w:p>
    <w:p w14:paraId="125E4BB5" w14:textId="77777777" w:rsidR="00D01412" w:rsidRPr="00FA7D86" w:rsidRDefault="00D01412" w:rsidP="00D34DE9">
      <w:pPr>
        <w:pStyle w:val="Heading1"/>
        <w:spacing w:after="240"/>
        <w:ind w:left="0"/>
        <w:jc w:val="center"/>
        <w:rPr>
          <w:rFonts w:ascii="Times New Roman" w:hAnsi="Times New Roman" w:cs="Times New Roman"/>
          <w:caps/>
          <w:sz w:val="28"/>
        </w:rPr>
      </w:pPr>
      <w:r w:rsidRPr="00FA7D86">
        <w:rPr>
          <w:rFonts w:ascii="Times New Roman" w:hAnsi="Times New Roman" w:cs="Times New Roman"/>
          <w:caps/>
          <w:sz w:val="28"/>
        </w:rPr>
        <w:t xml:space="preserve">Office of </w:t>
      </w:r>
      <w:r w:rsidR="00AA3B64" w:rsidRPr="00FA7D86">
        <w:rPr>
          <w:rFonts w:ascii="Times New Roman" w:hAnsi="Times New Roman" w:cs="Times New Roman"/>
          <w:caps/>
          <w:sz w:val="28"/>
        </w:rPr>
        <w:t>CONTINUOUS IMPROVEMENT AND SUPPORT</w:t>
      </w:r>
      <w:r w:rsidR="00AA3B64" w:rsidRPr="00FA7D86">
        <w:rPr>
          <w:rFonts w:ascii="Times New Roman" w:hAnsi="Times New Roman" w:cs="Times New Roman"/>
          <w:caps/>
          <w:sz w:val="28"/>
        </w:rPr>
        <w:br/>
        <w:t xml:space="preserve">DIVISON OF INNOVATION </w:t>
      </w:r>
    </w:p>
    <w:p w14:paraId="60BA2DEE" w14:textId="77777777" w:rsidR="001D13E2" w:rsidRPr="00C071C4" w:rsidRDefault="00487656" w:rsidP="00FA7D86">
      <w:pPr>
        <w:pStyle w:val="Heading1"/>
        <w:ind w:left="0"/>
        <w:jc w:val="center"/>
        <w:rPr>
          <w:rFonts w:ascii="Times New Roman" w:hAnsi="Times New Roman" w:cs="Times New Roman"/>
          <w:color w:val="C00000"/>
          <w:sz w:val="28"/>
        </w:rPr>
      </w:pPr>
      <w:r w:rsidRPr="00C071C4">
        <w:rPr>
          <w:rFonts w:ascii="Times New Roman" w:hAnsi="Times New Roman" w:cs="Times New Roman"/>
          <w:color w:val="C00000"/>
          <w:sz w:val="28"/>
        </w:rPr>
        <w:t>Kentucky Innovat</w:t>
      </w:r>
      <w:r w:rsidR="0037390C">
        <w:rPr>
          <w:rFonts w:ascii="Times New Roman" w:hAnsi="Times New Roman" w:cs="Times New Roman"/>
          <w:color w:val="C00000"/>
          <w:sz w:val="28"/>
        </w:rPr>
        <w:t>ive</w:t>
      </w:r>
      <w:r w:rsidRPr="00C071C4">
        <w:rPr>
          <w:rFonts w:ascii="Times New Roman" w:hAnsi="Times New Roman" w:cs="Times New Roman"/>
          <w:color w:val="C00000"/>
          <w:sz w:val="28"/>
        </w:rPr>
        <w:t xml:space="preserve"> L</w:t>
      </w:r>
      <w:r w:rsidR="0037390C">
        <w:rPr>
          <w:rFonts w:ascii="Times New Roman" w:hAnsi="Times New Roman" w:cs="Times New Roman"/>
          <w:color w:val="C00000"/>
          <w:sz w:val="28"/>
        </w:rPr>
        <w:t>earning</w:t>
      </w:r>
      <w:r w:rsidRPr="00C071C4">
        <w:rPr>
          <w:rFonts w:ascii="Times New Roman" w:hAnsi="Times New Roman" w:cs="Times New Roman"/>
          <w:color w:val="C00000"/>
          <w:sz w:val="28"/>
        </w:rPr>
        <w:t xml:space="preserve"> Network</w:t>
      </w:r>
    </w:p>
    <w:p w14:paraId="6180F7D3" w14:textId="77777777" w:rsidR="00C259E1" w:rsidRPr="00C071C4" w:rsidRDefault="00C259E1" w:rsidP="00D34DE9">
      <w:pPr>
        <w:pStyle w:val="Heading1"/>
        <w:spacing w:after="240"/>
        <w:ind w:left="0"/>
        <w:jc w:val="center"/>
        <w:rPr>
          <w:rFonts w:ascii="Times New Roman" w:hAnsi="Times New Roman" w:cs="Times New Roman"/>
          <w:color w:val="C00000"/>
          <w:sz w:val="28"/>
        </w:rPr>
      </w:pPr>
      <w:r w:rsidRPr="00C071C4">
        <w:rPr>
          <w:rFonts w:ascii="Times New Roman" w:hAnsi="Times New Roman" w:cs="Times New Roman"/>
          <w:color w:val="C00000"/>
          <w:sz w:val="28"/>
        </w:rPr>
        <w:t xml:space="preserve">Travel Fund </w:t>
      </w:r>
      <w:r w:rsidR="00401B15" w:rsidRPr="00C071C4">
        <w:rPr>
          <w:rFonts w:ascii="Times New Roman" w:hAnsi="Times New Roman" w:cs="Times New Roman"/>
          <w:color w:val="C00000"/>
          <w:sz w:val="28"/>
        </w:rPr>
        <w:t>Grant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88"/>
        <w:gridCol w:w="4788"/>
      </w:tblGrid>
      <w:tr w:rsidR="00D01412" w:rsidRPr="00D01412" w14:paraId="0D1CD123" w14:textId="77777777" w:rsidTr="00D34DE9">
        <w:trPr>
          <w:trHeight w:val="2195"/>
          <w:tblHeader/>
          <w:jc w:val="center"/>
        </w:trPr>
        <w:tc>
          <w:tcPr>
            <w:tcW w:w="4788" w:type="dxa"/>
          </w:tcPr>
          <w:p w14:paraId="461CC62F" w14:textId="77777777" w:rsidR="00D01412" w:rsidRPr="00C259E1" w:rsidRDefault="00D01412" w:rsidP="005967D5">
            <w:pPr>
              <w:pStyle w:val="Heading3"/>
              <w:spacing w:before="240" w:after="240"/>
              <w:jc w:val="center"/>
              <w:rPr>
                <w:rFonts w:ascii="Times New Roman" w:hAnsi="Times New Roman" w:cs="Times New Roman"/>
                <w:b w:val="0"/>
                <w:bCs w:val="0"/>
              </w:rPr>
            </w:pPr>
            <w:r w:rsidRPr="00C259E1">
              <w:rPr>
                <w:rFonts w:ascii="Times New Roman" w:hAnsi="Times New Roman" w:cs="Times New Roman"/>
                <w:b w:val="0"/>
                <w:bCs w:val="0"/>
              </w:rPr>
              <w:t>Deadline Date</w:t>
            </w:r>
          </w:p>
          <w:p w14:paraId="6CECCB50" w14:textId="77777777" w:rsidR="00D01412" w:rsidRPr="00C259E1" w:rsidRDefault="00D01412" w:rsidP="00A574D8">
            <w:pPr>
              <w:jc w:val="center"/>
              <w:rPr>
                <w:rFonts w:ascii="Times New Roman" w:hAnsi="Times New Roman"/>
                <w:b/>
                <w:bCs/>
              </w:rPr>
            </w:pPr>
            <w:r w:rsidRPr="00C259E1">
              <w:rPr>
                <w:rFonts w:ascii="Times New Roman" w:hAnsi="Times New Roman"/>
                <w:b/>
                <w:bCs/>
              </w:rPr>
              <w:t xml:space="preserve">4:00 P.M. (ET) on </w:t>
            </w:r>
            <w:r w:rsidR="005C5D90">
              <w:rPr>
                <w:rFonts w:ascii="Times New Roman" w:hAnsi="Times New Roman"/>
                <w:b/>
                <w:bCs/>
              </w:rPr>
              <w:t>Monday</w:t>
            </w:r>
            <w:r w:rsidRPr="00C259E1">
              <w:rPr>
                <w:rFonts w:ascii="Times New Roman" w:hAnsi="Times New Roman"/>
                <w:b/>
                <w:bCs/>
              </w:rPr>
              <w:t xml:space="preserve">, </w:t>
            </w:r>
          </w:p>
          <w:p w14:paraId="7155FE8E" w14:textId="20F379F4" w:rsidR="00D01412" w:rsidRPr="00D34DE9" w:rsidRDefault="00684C5D" w:rsidP="00D34DE9">
            <w:pPr>
              <w:jc w:val="center"/>
              <w:rPr>
                <w:rFonts w:ascii="Times New Roman" w:hAnsi="Times New Roman"/>
                <w:b/>
                <w:i/>
                <w:color w:val="C00000"/>
              </w:rPr>
            </w:pPr>
            <w:r>
              <w:rPr>
                <w:rFonts w:ascii="Times New Roman" w:hAnsi="Times New Roman"/>
                <w:b/>
                <w:i/>
                <w:color w:val="C00000"/>
              </w:rPr>
              <w:t>November 25</w:t>
            </w:r>
            <w:r w:rsidR="006953C2">
              <w:rPr>
                <w:rFonts w:ascii="Times New Roman" w:hAnsi="Times New Roman"/>
                <w:b/>
                <w:i/>
                <w:color w:val="C00000"/>
              </w:rPr>
              <w:t>, 201</w:t>
            </w:r>
            <w:r w:rsidR="00882AE4">
              <w:rPr>
                <w:rFonts w:ascii="Times New Roman" w:hAnsi="Times New Roman"/>
                <w:b/>
                <w:i/>
                <w:color w:val="C00000"/>
              </w:rPr>
              <w:t>9</w:t>
            </w:r>
          </w:p>
        </w:tc>
        <w:tc>
          <w:tcPr>
            <w:tcW w:w="4788" w:type="dxa"/>
          </w:tcPr>
          <w:p w14:paraId="100678E5" w14:textId="090F31C5" w:rsidR="00D01412" w:rsidRPr="00C259E1" w:rsidRDefault="00D01412" w:rsidP="005967D5">
            <w:pPr>
              <w:pStyle w:val="BodyText"/>
              <w:spacing w:before="240" w:after="240"/>
              <w:jc w:val="center"/>
              <w:rPr>
                <w:rFonts w:ascii="Times New Roman" w:hAnsi="Times New Roman" w:cs="Times New Roman"/>
                <w:b w:val="0"/>
                <w:bCs w:val="0"/>
              </w:rPr>
            </w:pPr>
            <w:r w:rsidRPr="00C259E1">
              <w:rPr>
                <w:rFonts w:ascii="Times New Roman" w:hAnsi="Times New Roman" w:cs="Times New Roman"/>
                <w:b w:val="0"/>
                <w:bCs w:val="0"/>
              </w:rPr>
              <w:t>RFA Issued By</w:t>
            </w:r>
          </w:p>
          <w:p w14:paraId="6358A1E9" w14:textId="77777777" w:rsidR="00D01412" w:rsidRPr="00C259E1" w:rsidRDefault="00D01412" w:rsidP="00A574D8">
            <w:pPr>
              <w:pStyle w:val="BodyText"/>
              <w:jc w:val="center"/>
              <w:rPr>
                <w:rFonts w:ascii="Times New Roman" w:hAnsi="Times New Roman" w:cs="Times New Roman"/>
                <w:b w:val="0"/>
              </w:rPr>
            </w:pPr>
            <w:r w:rsidRPr="00C259E1">
              <w:rPr>
                <w:rFonts w:ascii="Times New Roman" w:hAnsi="Times New Roman" w:cs="Times New Roman"/>
                <w:b w:val="0"/>
              </w:rPr>
              <w:t xml:space="preserve">Office of </w:t>
            </w:r>
            <w:r w:rsidR="00C259E1" w:rsidRPr="00C259E1">
              <w:rPr>
                <w:rFonts w:ascii="Times New Roman" w:hAnsi="Times New Roman" w:cs="Times New Roman"/>
                <w:b w:val="0"/>
              </w:rPr>
              <w:t>Continuous Improvement and Support</w:t>
            </w:r>
          </w:p>
          <w:p w14:paraId="23E7C27C" w14:textId="1688FD1C" w:rsidR="00D01412" w:rsidRPr="005967D5" w:rsidRDefault="00C259E1" w:rsidP="005967D5">
            <w:pPr>
              <w:pStyle w:val="BodyText"/>
              <w:jc w:val="center"/>
              <w:rPr>
                <w:rFonts w:ascii="Times New Roman" w:hAnsi="Times New Roman" w:cs="Times New Roman"/>
                <w:b w:val="0"/>
                <w:bCs w:val="0"/>
              </w:rPr>
            </w:pPr>
            <w:r w:rsidRPr="00C259E1">
              <w:rPr>
                <w:rFonts w:ascii="Times New Roman" w:hAnsi="Times New Roman" w:cs="Times New Roman"/>
                <w:b w:val="0"/>
              </w:rPr>
              <w:t>Division of Innovation</w:t>
            </w:r>
          </w:p>
        </w:tc>
      </w:tr>
      <w:tr w:rsidR="00D01412" w:rsidRPr="00D01412" w14:paraId="3259D089" w14:textId="77777777" w:rsidTr="00A574D8">
        <w:trPr>
          <w:cantSplit/>
          <w:trHeight w:val="1755"/>
          <w:jc w:val="center"/>
        </w:trPr>
        <w:tc>
          <w:tcPr>
            <w:tcW w:w="4788" w:type="dxa"/>
          </w:tcPr>
          <w:p w14:paraId="1CA2DEC4" w14:textId="0477738A" w:rsidR="00D01412" w:rsidRPr="00C259E1" w:rsidRDefault="00D01412" w:rsidP="005967D5">
            <w:pPr>
              <w:pStyle w:val="BodyText"/>
              <w:spacing w:before="240" w:after="240"/>
              <w:ind w:left="-7"/>
              <w:jc w:val="center"/>
              <w:rPr>
                <w:rFonts w:ascii="Times New Roman" w:hAnsi="Times New Roman" w:cs="Times New Roman"/>
                <w:b w:val="0"/>
              </w:rPr>
            </w:pPr>
            <w:r w:rsidRPr="00C259E1">
              <w:rPr>
                <w:rFonts w:ascii="Times New Roman" w:hAnsi="Times New Roman" w:cs="Times New Roman"/>
                <w:b w:val="0"/>
              </w:rPr>
              <w:t xml:space="preserve">Address Questions </w:t>
            </w:r>
            <w:r w:rsidR="005967D5">
              <w:rPr>
                <w:rFonts w:ascii="Times New Roman" w:hAnsi="Times New Roman" w:cs="Times New Roman"/>
                <w:b w:val="0"/>
              </w:rPr>
              <w:t>i</w:t>
            </w:r>
            <w:r w:rsidRPr="00C259E1">
              <w:rPr>
                <w:rFonts w:ascii="Times New Roman" w:hAnsi="Times New Roman" w:cs="Times New Roman"/>
                <w:b w:val="0"/>
              </w:rPr>
              <w:t xml:space="preserve">n Writing To: </w:t>
            </w:r>
          </w:p>
          <w:p w14:paraId="1757150E" w14:textId="77777777" w:rsidR="00D01412" w:rsidRPr="00C259E1" w:rsidRDefault="00D01412" w:rsidP="00A574D8">
            <w:pPr>
              <w:pStyle w:val="BodyText"/>
              <w:ind w:left="-7"/>
              <w:jc w:val="center"/>
              <w:rPr>
                <w:rFonts w:ascii="Times New Roman" w:hAnsi="Times New Roman" w:cs="Times New Roman"/>
                <w:b w:val="0"/>
              </w:rPr>
            </w:pPr>
            <w:r w:rsidRPr="00C259E1">
              <w:rPr>
                <w:rFonts w:ascii="Times New Roman" w:hAnsi="Times New Roman" w:cs="Times New Roman"/>
                <w:b w:val="0"/>
              </w:rPr>
              <w:t>Procurement Branch</w:t>
            </w:r>
          </w:p>
          <w:p w14:paraId="6A1B4573" w14:textId="59B3E7B7" w:rsidR="00D01412" w:rsidRPr="00C259E1" w:rsidRDefault="00A70CD7" w:rsidP="005967D5">
            <w:pPr>
              <w:pStyle w:val="BodyText"/>
              <w:ind w:left="-7"/>
              <w:jc w:val="center"/>
              <w:rPr>
                <w:rFonts w:ascii="Times New Roman" w:hAnsi="Times New Roman" w:cs="Times New Roman"/>
                <w:b w:val="0"/>
              </w:rPr>
            </w:pPr>
            <w:hyperlink r:id="rId10" w:history="1">
              <w:r w:rsidR="00D01412" w:rsidRPr="00C259E1">
                <w:rPr>
                  <w:rStyle w:val="Hyperlink"/>
                  <w:rFonts w:ascii="Times New Roman" w:hAnsi="Times New Roman" w:cs="Times New Roman"/>
                  <w:b w:val="0"/>
                </w:rPr>
                <w:t>KDERFP@education.ky.gov</w:t>
              </w:r>
            </w:hyperlink>
          </w:p>
          <w:p w14:paraId="33443468" w14:textId="77777777" w:rsidR="00D01412" w:rsidRPr="00C259E1" w:rsidRDefault="00D01412" w:rsidP="005967D5">
            <w:pPr>
              <w:pStyle w:val="BodyText"/>
              <w:spacing w:before="240"/>
              <w:ind w:left="-7"/>
              <w:jc w:val="center"/>
              <w:rPr>
                <w:rFonts w:ascii="Times New Roman" w:hAnsi="Times New Roman" w:cs="Times New Roman"/>
                <w:b w:val="0"/>
              </w:rPr>
            </w:pPr>
            <w:r w:rsidRPr="00C259E1">
              <w:rPr>
                <w:rFonts w:ascii="Times New Roman" w:hAnsi="Times New Roman" w:cs="Times New Roman"/>
                <w:b w:val="0"/>
              </w:rPr>
              <w:t>Deadline for Submission of Questions:</w:t>
            </w:r>
          </w:p>
          <w:p w14:paraId="5A9B4C47" w14:textId="77777777" w:rsidR="00D01412" w:rsidRPr="00C259E1" w:rsidRDefault="00C259E1" w:rsidP="00A574D8">
            <w:pPr>
              <w:pStyle w:val="BodyText"/>
              <w:ind w:left="-7"/>
              <w:jc w:val="center"/>
              <w:rPr>
                <w:rFonts w:ascii="Times New Roman" w:hAnsi="Times New Roman" w:cs="Times New Roman"/>
                <w:b w:val="0"/>
              </w:rPr>
            </w:pPr>
            <w:r>
              <w:rPr>
                <w:rFonts w:ascii="Times New Roman" w:hAnsi="Times New Roman" w:cs="Times New Roman"/>
                <w:b w:val="0"/>
              </w:rPr>
              <w:t>4</w:t>
            </w:r>
            <w:r w:rsidR="00D01412" w:rsidRPr="00C259E1">
              <w:rPr>
                <w:rFonts w:ascii="Times New Roman" w:hAnsi="Times New Roman" w:cs="Times New Roman"/>
                <w:b w:val="0"/>
              </w:rPr>
              <w:t xml:space="preserve">:00 </w:t>
            </w:r>
            <w:r>
              <w:rPr>
                <w:rFonts w:ascii="Times New Roman" w:hAnsi="Times New Roman" w:cs="Times New Roman"/>
                <w:b w:val="0"/>
              </w:rPr>
              <w:t>P.M. (EST) on</w:t>
            </w:r>
            <w:r w:rsidR="00D01412" w:rsidRPr="00C259E1">
              <w:rPr>
                <w:rFonts w:ascii="Times New Roman" w:hAnsi="Times New Roman" w:cs="Times New Roman"/>
                <w:b w:val="0"/>
              </w:rPr>
              <w:t xml:space="preserve"> </w:t>
            </w:r>
            <w:r w:rsidR="005C5D90">
              <w:rPr>
                <w:rFonts w:ascii="Times New Roman" w:hAnsi="Times New Roman" w:cs="Times New Roman"/>
                <w:b w:val="0"/>
              </w:rPr>
              <w:t>Monday</w:t>
            </w:r>
            <w:r>
              <w:rPr>
                <w:rFonts w:ascii="Times New Roman" w:hAnsi="Times New Roman" w:cs="Times New Roman"/>
                <w:b w:val="0"/>
              </w:rPr>
              <w:t>,</w:t>
            </w:r>
          </w:p>
          <w:p w14:paraId="6E320E6D" w14:textId="10DE0063" w:rsidR="00D01412" w:rsidRPr="005967D5" w:rsidRDefault="005C5D90" w:rsidP="006E4DF5">
            <w:pPr>
              <w:pStyle w:val="BodyText"/>
              <w:spacing w:after="240"/>
              <w:ind w:left="-7"/>
              <w:jc w:val="center"/>
              <w:rPr>
                <w:rFonts w:ascii="Times New Roman" w:hAnsi="Times New Roman" w:cs="Times New Roman"/>
                <w:i/>
                <w:color w:val="C00000"/>
              </w:rPr>
            </w:pPr>
            <w:r>
              <w:rPr>
                <w:rFonts w:ascii="Times New Roman" w:hAnsi="Times New Roman" w:cs="Times New Roman"/>
                <w:i/>
                <w:color w:val="C00000"/>
              </w:rPr>
              <w:t>November 11</w:t>
            </w:r>
            <w:r w:rsidR="006953C2">
              <w:rPr>
                <w:rFonts w:ascii="Times New Roman" w:hAnsi="Times New Roman" w:cs="Times New Roman"/>
                <w:i/>
                <w:color w:val="C00000"/>
              </w:rPr>
              <w:t>, 201</w:t>
            </w:r>
            <w:r w:rsidR="00882AE4">
              <w:rPr>
                <w:rFonts w:ascii="Times New Roman" w:hAnsi="Times New Roman" w:cs="Times New Roman"/>
                <w:i/>
                <w:color w:val="C00000"/>
              </w:rPr>
              <w:t>9</w:t>
            </w:r>
          </w:p>
        </w:tc>
        <w:tc>
          <w:tcPr>
            <w:tcW w:w="4788" w:type="dxa"/>
          </w:tcPr>
          <w:p w14:paraId="39961A7F" w14:textId="77777777" w:rsidR="00D01412" w:rsidRPr="00C259E1" w:rsidRDefault="00D01412" w:rsidP="008F12AC">
            <w:pPr>
              <w:spacing w:before="240" w:after="240"/>
              <w:jc w:val="center"/>
              <w:rPr>
                <w:rFonts w:ascii="Times New Roman" w:hAnsi="Times New Roman"/>
              </w:rPr>
            </w:pPr>
            <w:r w:rsidRPr="00C259E1">
              <w:rPr>
                <w:rFonts w:ascii="Times New Roman" w:hAnsi="Times New Roman"/>
              </w:rPr>
              <w:t>Submit Applications To:</w:t>
            </w:r>
          </w:p>
          <w:p w14:paraId="1D25A76B" w14:textId="77777777" w:rsidR="00D01412" w:rsidRPr="00C259E1" w:rsidRDefault="00D01412" w:rsidP="00A574D8">
            <w:pPr>
              <w:pStyle w:val="BodyText"/>
              <w:ind w:left="-7"/>
              <w:jc w:val="center"/>
              <w:rPr>
                <w:rFonts w:ascii="Times New Roman" w:hAnsi="Times New Roman" w:cs="Times New Roman"/>
                <w:b w:val="0"/>
              </w:rPr>
            </w:pPr>
            <w:r w:rsidRPr="00C259E1">
              <w:rPr>
                <w:rFonts w:ascii="Times New Roman" w:hAnsi="Times New Roman" w:cs="Times New Roman"/>
                <w:b w:val="0"/>
              </w:rPr>
              <w:t>Procurement Branch</w:t>
            </w:r>
          </w:p>
          <w:p w14:paraId="054139FA" w14:textId="3A5C1EC9" w:rsidR="00D01412" w:rsidRPr="008F12AC" w:rsidRDefault="00A70CD7" w:rsidP="008F12AC">
            <w:pPr>
              <w:pStyle w:val="BodyText"/>
              <w:ind w:left="-7"/>
              <w:jc w:val="center"/>
              <w:rPr>
                <w:rFonts w:ascii="Times New Roman" w:hAnsi="Times New Roman" w:cs="Times New Roman"/>
                <w:b w:val="0"/>
              </w:rPr>
            </w:pPr>
            <w:hyperlink r:id="rId11" w:history="1">
              <w:r w:rsidR="00D01412" w:rsidRPr="00C259E1">
                <w:rPr>
                  <w:rStyle w:val="Hyperlink"/>
                  <w:rFonts w:ascii="Times New Roman" w:hAnsi="Times New Roman" w:cs="Times New Roman"/>
                  <w:b w:val="0"/>
                </w:rPr>
                <w:t>KDERFP@education.ky.gov</w:t>
              </w:r>
            </w:hyperlink>
          </w:p>
        </w:tc>
      </w:tr>
      <w:tr w:rsidR="00D01412" w:rsidRPr="00D01412" w14:paraId="4979F0BC" w14:textId="77777777" w:rsidTr="00C85940">
        <w:trPr>
          <w:cantSplit/>
          <w:trHeight w:val="3050"/>
          <w:jc w:val="center"/>
        </w:trPr>
        <w:tc>
          <w:tcPr>
            <w:tcW w:w="9576" w:type="dxa"/>
            <w:gridSpan w:val="2"/>
          </w:tcPr>
          <w:p w14:paraId="71C47F15" w14:textId="77777777" w:rsidR="00D01412" w:rsidRPr="001F57BA" w:rsidRDefault="00D01412" w:rsidP="00A574D8">
            <w:pPr>
              <w:jc w:val="center"/>
              <w:rPr>
                <w:rFonts w:ascii="Times New Roman" w:hAnsi="Times New Roman"/>
              </w:rPr>
            </w:pPr>
            <w:r w:rsidRPr="001F57BA">
              <w:rPr>
                <w:rFonts w:ascii="Times New Roman" w:hAnsi="Times New Roman"/>
              </w:rPr>
              <w:t>Comments/Special Instructions:</w:t>
            </w:r>
          </w:p>
          <w:p w14:paraId="7A457420" w14:textId="77777777" w:rsidR="00D01412" w:rsidRPr="001F57BA" w:rsidRDefault="00D01412" w:rsidP="00D01412">
            <w:pPr>
              <w:numPr>
                <w:ilvl w:val="0"/>
                <w:numId w:val="2"/>
              </w:numPr>
              <w:tabs>
                <w:tab w:val="left" w:pos="2430"/>
              </w:tabs>
              <w:rPr>
                <w:rFonts w:ascii="Times New Roman" w:hAnsi="Times New Roman"/>
              </w:rPr>
            </w:pPr>
            <w:r w:rsidRPr="001F57BA">
              <w:rPr>
                <w:rFonts w:ascii="Times New Roman" w:hAnsi="Times New Roman"/>
              </w:rPr>
              <w:t xml:space="preserve">To be eligible for </w:t>
            </w:r>
            <w:r w:rsidR="002B1D82" w:rsidRPr="001F57BA">
              <w:rPr>
                <w:rFonts w:ascii="Times New Roman" w:hAnsi="Times New Roman"/>
              </w:rPr>
              <w:t xml:space="preserve">this Travel Fund </w:t>
            </w:r>
            <w:r w:rsidR="00401B15" w:rsidRPr="001F57BA">
              <w:rPr>
                <w:rFonts w:ascii="Times New Roman" w:hAnsi="Times New Roman"/>
              </w:rPr>
              <w:t>Grant</w:t>
            </w:r>
            <w:r w:rsidR="00F807B5">
              <w:rPr>
                <w:rFonts w:ascii="Times New Roman" w:hAnsi="Times New Roman"/>
              </w:rPr>
              <w:t xml:space="preserve">, the local Education Agency </w:t>
            </w:r>
            <w:r w:rsidRPr="001F57BA">
              <w:rPr>
                <w:rFonts w:ascii="Times New Roman" w:hAnsi="Times New Roman"/>
              </w:rPr>
              <w:t xml:space="preserve">must be a </w:t>
            </w:r>
            <w:r w:rsidR="002B1D82" w:rsidRPr="001F57BA">
              <w:rPr>
                <w:rFonts w:ascii="Times New Roman" w:hAnsi="Times New Roman"/>
              </w:rPr>
              <w:t>participating member of the 2</w:t>
            </w:r>
            <w:r w:rsidR="00BA0410">
              <w:rPr>
                <w:rFonts w:ascii="Times New Roman" w:hAnsi="Times New Roman"/>
              </w:rPr>
              <w:t>01</w:t>
            </w:r>
            <w:r w:rsidR="006B7DF4">
              <w:rPr>
                <w:rFonts w:ascii="Times New Roman" w:hAnsi="Times New Roman"/>
              </w:rPr>
              <w:t>9</w:t>
            </w:r>
            <w:r w:rsidR="00BA0410">
              <w:rPr>
                <w:rFonts w:ascii="Times New Roman" w:hAnsi="Times New Roman"/>
              </w:rPr>
              <w:t>-20</w:t>
            </w:r>
            <w:r w:rsidR="006B7DF4">
              <w:rPr>
                <w:rFonts w:ascii="Times New Roman" w:hAnsi="Times New Roman"/>
              </w:rPr>
              <w:t>20</w:t>
            </w:r>
            <w:r w:rsidR="002B1D82" w:rsidRPr="001F57BA">
              <w:rPr>
                <w:rFonts w:ascii="Times New Roman" w:hAnsi="Times New Roman"/>
              </w:rPr>
              <w:t xml:space="preserve"> Kentucky Innovati</w:t>
            </w:r>
            <w:r w:rsidR="006B7DF4">
              <w:rPr>
                <w:rFonts w:ascii="Times New Roman" w:hAnsi="Times New Roman"/>
              </w:rPr>
              <w:t>ve Learning</w:t>
            </w:r>
            <w:r w:rsidR="002B1D82" w:rsidRPr="001F57BA">
              <w:rPr>
                <w:rFonts w:ascii="Times New Roman" w:hAnsi="Times New Roman"/>
              </w:rPr>
              <w:t xml:space="preserve"> Network</w:t>
            </w:r>
            <w:r w:rsidR="00515605">
              <w:rPr>
                <w:rFonts w:ascii="Times New Roman" w:hAnsi="Times New Roman"/>
              </w:rPr>
              <w:t xml:space="preserve"> (KY ILN)</w:t>
            </w:r>
            <w:r w:rsidR="00167EAC">
              <w:rPr>
                <w:rFonts w:ascii="Times New Roman" w:hAnsi="Times New Roman"/>
              </w:rPr>
              <w:t>.</w:t>
            </w:r>
            <w:r w:rsidR="00034B79">
              <w:rPr>
                <w:rFonts w:ascii="Times New Roman" w:hAnsi="Times New Roman"/>
              </w:rPr>
              <w:t xml:space="preserve"> </w:t>
            </w:r>
            <w:r w:rsidR="00167EAC">
              <w:rPr>
                <w:rFonts w:ascii="Times New Roman" w:hAnsi="Times New Roman"/>
              </w:rPr>
              <w:t>(</w:t>
            </w:r>
            <w:r w:rsidR="00034B79">
              <w:rPr>
                <w:rFonts w:ascii="Times New Roman" w:hAnsi="Times New Roman"/>
              </w:rPr>
              <w:t>See Appendix A.</w:t>
            </w:r>
            <w:r w:rsidR="00167EAC">
              <w:rPr>
                <w:rFonts w:ascii="Times New Roman" w:hAnsi="Times New Roman"/>
              </w:rPr>
              <w:t>)</w:t>
            </w:r>
          </w:p>
          <w:p w14:paraId="5584E1AA" w14:textId="77777777" w:rsidR="00D01412" w:rsidRPr="001F57BA" w:rsidRDefault="00401B15" w:rsidP="00D01412">
            <w:pPr>
              <w:numPr>
                <w:ilvl w:val="0"/>
                <w:numId w:val="2"/>
              </w:numPr>
              <w:tabs>
                <w:tab w:val="left" w:pos="2430"/>
              </w:tabs>
              <w:rPr>
                <w:rFonts w:ascii="Times New Roman" w:hAnsi="Times New Roman"/>
                <w:bCs/>
              </w:rPr>
            </w:pPr>
            <w:r w:rsidRPr="001F57BA">
              <w:rPr>
                <w:rFonts w:ascii="Times New Roman" w:hAnsi="Times New Roman"/>
                <w:bCs/>
              </w:rPr>
              <w:t xml:space="preserve">Grant recipients must </w:t>
            </w:r>
            <w:r w:rsidR="006D2106" w:rsidRPr="001F57BA">
              <w:rPr>
                <w:rFonts w:ascii="Times New Roman" w:hAnsi="Times New Roman"/>
                <w:bCs/>
              </w:rPr>
              <w:t>agree to share their learning from their travel experience on a KY ILN call.</w:t>
            </w:r>
          </w:p>
          <w:p w14:paraId="65D22247" w14:textId="7547CFA3" w:rsidR="00D01412" w:rsidRPr="00C85940" w:rsidRDefault="00D01412" w:rsidP="00C85940">
            <w:pPr>
              <w:numPr>
                <w:ilvl w:val="0"/>
                <w:numId w:val="2"/>
              </w:numPr>
              <w:rPr>
                <w:rFonts w:ascii="Times New Roman" w:hAnsi="Times New Roman"/>
                <w:bCs/>
              </w:rPr>
            </w:pPr>
            <w:r w:rsidRPr="001F57BA">
              <w:rPr>
                <w:rFonts w:ascii="Times New Roman" w:hAnsi="Times New Roman"/>
                <w:bCs/>
              </w:rPr>
              <w:t>KDE reserves the right t</w:t>
            </w:r>
            <w:r w:rsidR="00F57E44">
              <w:rPr>
                <w:rFonts w:ascii="Times New Roman" w:hAnsi="Times New Roman"/>
                <w:bCs/>
              </w:rPr>
              <w:t>o</w:t>
            </w:r>
            <w:r w:rsidRPr="001F57BA">
              <w:rPr>
                <w:rFonts w:ascii="Times New Roman" w:hAnsi="Times New Roman"/>
                <w:bCs/>
              </w:rPr>
              <w:t xml:space="preserve"> waive minor technical deficiencies.</w:t>
            </w:r>
          </w:p>
        </w:tc>
      </w:tr>
    </w:tbl>
    <w:p w14:paraId="66152832" w14:textId="77777777" w:rsidR="00D01412" w:rsidRPr="00D01412" w:rsidRDefault="00D01412" w:rsidP="00D01412">
      <w:pPr>
        <w:pStyle w:val="Heading6"/>
        <w:pBdr>
          <w:top w:val="none" w:sz="0" w:space="0" w:color="auto"/>
          <w:left w:val="none" w:sz="0" w:space="0" w:color="auto"/>
          <w:bottom w:val="none" w:sz="0" w:space="0" w:color="auto"/>
          <w:right w:val="none" w:sz="0" w:space="0" w:color="auto"/>
        </w:pBdr>
        <w:spacing w:before="240"/>
        <w:rPr>
          <w:rFonts w:ascii="Times New Roman" w:hAnsi="Times New Roman" w:cs="Times New Roman"/>
          <w:b w:val="0"/>
          <w:sz w:val="22"/>
          <w:szCs w:val="22"/>
        </w:rPr>
        <w:sectPr w:rsidR="00D01412" w:rsidRPr="00D01412" w:rsidSect="00AA3B64">
          <w:headerReference w:type="default" r:id="rId12"/>
          <w:footerReference w:type="default" r:id="rId13"/>
          <w:headerReference w:type="first" r:id="rId14"/>
          <w:pgSz w:w="12240" w:h="15840" w:code="1"/>
          <w:pgMar w:top="720" w:right="1080" w:bottom="432" w:left="1080" w:header="720" w:footer="720" w:gutter="0"/>
          <w:cols w:space="720"/>
          <w:titlePg/>
          <w:docGrid w:linePitch="326"/>
        </w:sectPr>
      </w:pPr>
    </w:p>
    <w:p w14:paraId="54B40671" w14:textId="77777777" w:rsidR="00D01412" w:rsidRPr="00110072" w:rsidRDefault="00D01412" w:rsidP="00110072">
      <w:pPr>
        <w:pStyle w:val="Heading1"/>
        <w:ind w:left="0"/>
        <w:jc w:val="center"/>
        <w:rPr>
          <w:rFonts w:ascii="Times New Roman" w:hAnsi="Times New Roman" w:cs="Times New Roman"/>
          <w:sz w:val="28"/>
        </w:rPr>
      </w:pPr>
      <w:r w:rsidRPr="00110072">
        <w:rPr>
          <w:rFonts w:ascii="Times New Roman" w:hAnsi="Times New Roman" w:cs="Times New Roman"/>
          <w:sz w:val="28"/>
        </w:rPr>
        <w:lastRenderedPageBreak/>
        <w:t>K</w:t>
      </w:r>
      <w:r w:rsidR="00110072">
        <w:rPr>
          <w:rFonts w:ascii="Times New Roman" w:hAnsi="Times New Roman" w:cs="Times New Roman"/>
          <w:sz w:val="28"/>
        </w:rPr>
        <w:t>ENTUCKY DEPARTMENT OF EDUCATION</w:t>
      </w:r>
    </w:p>
    <w:p w14:paraId="1967F5B2" w14:textId="77777777" w:rsidR="00D01412" w:rsidRPr="00110072" w:rsidRDefault="00110072" w:rsidP="00110072">
      <w:pPr>
        <w:pStyle w:val="Heading1"/>
        <w:ind w:left="0"/>
        <w:jc w:val="center"/>
        <w:rPr>
          <w:rFonts w:ascii="Times New Roman" w:hAnsi="Times New Roman" w:cs="Times New Roman"/>
          <w:sz w:val="28"/>
        </w:rPr>
      </w:pPr>
      <w:r>
        <w:rPr>
          <w:rFonts w:ascii="Times New Roman" w:hAnsi="Times New Roman" w:cs="Times New Roman"/>
          <w:sz w:val="28"/>
        </w:rPr>
        <w:t>OFFICE</w:t>
      </w:r>
      <w:r w:rsidR="00D01412" w:rsidRPr="00110072">
        <w:rPr>
          <w:rFonts w:ascii="Times New Roman" w:hAnsi="Times New Roman" w:cs="Times New Roman"/>
          <w:sz w:val="28"/>
        </w:rPr>
        <w:t xml:space="preserve"> </w:t>
      </w:r>
      <w:r w:rsidR="009575B6" w:rsidRPr="00110072">
        <w:rPr>
          <w:rFonts w:ascii="Times New Roman" w:hAnsi="Times New Roman" w:cs="Times New Roman"/>
          <w:sz w:val="28"/>
        </w:rPr>
        <w:t>OF CONTINUOUS IMPROVEMENT AND SUPPORT</w:t>
      </w:r>
    </w:p>
    <w:p w14:paraId="44495C92" w14:textId="77777777" w:rsidR="009575B6" w:rsidRPr="00110072" w:rsidRDefault="009575B6" w:rsidP="00110072">
      <w:pPr>
        <w:pStyle w:val="Heading1"/>
        <w:ind w:left="0"/>
        <w:jc w:val="center"/>
        <w:rPr>
          <w:rFonts w:ascii="Times New Roman" w:hAnsi="Times New Roman" w:cs="Times New Roman"/>
          <w:sz w:val="28"/>
        </w:rPr>
      </w:pPr>
      <w:r w:rsidRPr="00110072">
        <w:rPr>
          <w:rFonts w:ascii="Times New Roman" w:hAnsi="Times New Roman" w:cs="Times New Roman"/>
          <w:sz w:val="28"/>
        </w:rPr>
        <w:t>DIVISION OF INNOVATION AND PARTNER ENGAGEMENT</w:t>
      </w:r>
    </w:p>
    <w:p w14:paraId="4D711BA3" w14:textId="77777777" w:rsidR="00733A66" w:rsidRPr="00110072" w:rsidRDefault="009575B6" w:rsidP="00EB3ED1">
      <w:pPr>
        <w:pStyle w:val="Heading1"/>
        <w:spacing w:before="240"/>
        <w:ind w:left="0"/>
        <w:jc w:val="center"/>
        <w:rPr>
          <w:rFonts w:ascii="Times New Roman" w:hAnsi="Times New Roman" w:cs="Times New Roman"/>
          <w:i/>
          <w:sz w:val="28"/>
        </w:rPr>
      </w:pPr>
      <w:r w:rsidRPr="00110072">
        <w:rPr>
          <w:rFonts w:ascii="Times New Roman" w:hAnsi="Times New Roman" w:cs="Times New Roman"/>
          <w:i/>
          <w:sz w:val="28"/>
        </w:rPr>
        <w:t>K</w:t>
      </w:r>
      <w:r w:rsidR="00733A66" w:rsidRPr="00110072">
        <w:rPr>
          <w:rFonts w:ascii="Times New Roman" w:hAnsi="Times New Roman" w:cs="Times New Roman"/>
          <w:i/>
          <w:sz w:val="28"/>
        </w:rPr>
        <w:t>ENTUCKY</w:t>
      </w:r>
      <w:r w:rsidRPr="00110072">
        <w:rPr>
          <w:rFonts w:ascii="Times New Roman" w:hAnsi="Times New Roman" w:cs="Times New Roman"/>
          <w:i/>
          <w:sz w:val="28"/>
        </w:rPr>
        <w:t xml:space="preserve"> I</w:t>
      </w:r>
      <w:r w:rsidR="00733A66" w:rsidRPr="00110072">
        <w:rPr>
          <w:rFonts w:ascii="Times New Roman" w:hAnsi="Times New Roman" w:cs="Times New Roman"/>
          <w:i/>
          <w:sz w:val="28"/>
        </w:rPr>
        <w:t xml:space="preserve">NNOVATION </w:t>
      </w:r>
      <w:r w:rsidRPr="00110072">
        <w:rPr>
          <w:rFonts w:ascii="Times New Roman" w:hAnsi="Times New Roman" w:cs="Times New Roman"/>
          <w:i/>
          <w:sz w:val="28"/>
        </w:rPr>
        <w:t>L</w:t>
      </w:r>
      <w:r w:rsidR="00733A66" w:rsidRPr="00110072">
        <w:rPr>
          <w:rFonts w:ascii="Times New Roman" w:hAnsi="Times New Roman" w:cs="Times New Roman"/>
          <w:i/>
          <w:sz w:val="28"/>
        </w:rPr>
        <w:t xml:space="preserve">AB </w:t>
      </w:r>
      <w:r w:rsidRPr="00110072">
        <w:rPr>
          <w:rFonts w:ascii="Times New Roman" w:hAnsi="Times New Roman" w:cs="Times New Roman"/>
          <w:i/>
          <w:sz w:val="28"/>
        </w:rPr>
        <w:t>N</w:t>
      </w:r>
      <w:r w:rsidR="00E62196" w:rsidRPr="00110072">
        <w:rPr>
          <w:rFonts w:ascii="Times New Roman" w:hAnsi="Times New Roman" w:cs="Times New Roman"/>
          <w:i/>
          <w:sz w:val="28"/>
        </w:rPr>
        <w:t>ETWORK</w:t>
      </w:r>
    </w:p>
    <w:p w14:paraId="073E2AD0" w14:textId="77777777" w:rsidR="00D01412" w:rsidRPr="00110072" w:rsidRDefault="009575B6" w:rsidP="00110072">
      <w:pPr>
        <w:pStyle w:val="Heading1"/>
        <w:ind w:left="0"/>
        <w:jc w:val="center"/>
        <w:rPr>
          <w:rFonts w:ascii="Times New Roman" w:hAnsi="Times New Roman" w:cs="Times New Roman"/>
          <w:i/>
          <w:sz w:val="28"/>
        </w:rPr>
      </w:pPr>
      <w:r w:rsidRPr="00110072">
        <w:rPr>
          <w:rFonts w:ascii="Times New Roman" w:hAnsi="Times New Roman" w:cs="Times New Roman"/>
          <w:i/>
          <w:sz w:val="28"/>
        </w:rPr>
        <w:t>TRAVEL FUND GRANT</w:t>
      </w:r>
    </w:p>
    <w:p w14:paraId="76FD24EE" w14:textId="77777777" w:rsidR="00D01412" w:rsidRPr="00110072" w:rsidRDefault="00D01412" w:rsidP="00EB3ED1">
      <w:pPr>
        <w:pStyle w:val="Heading2"/>
        <w:spacing w:before="480"/>
        <w:ind w:left="0"/>
        <w:rPr>
          <w:rFonts w:ascii="Times New Roman" w:hAnsi="Times New Roman" w:cs="Times New Roman"/>
          <w:b w:val="0"/>
          <w:u w:val="single"/>
        </w:rPr>
      </w:pPr>
      <w:r w:rsidRPr="00110072">
        <w:rPr>
          <w:rFonts w:ascii="Times New Roman" w:hAnsi="Times New Roman" w:cs="Times New Roman"/>
          <w:b w:val="0"/>
          <w:u w:val="single"/>
        </w:rPr>
        <w:t>Background</w:t>
      </w:r>
    </w:p>
    <w:p w14:paraId="687EC794" w14:textId="77777777" w:rsidR="00ED027B" w:rsidRPr="00E62196" w:rsidRDefault="00ED027B" w:rsidP="00ED027B">
      <w:pPr>
        <w:pStyle w:val="NoSpacing"/>
        <w:ind w:firstLine="720"/>
        <w:rPr>
          <w:rFonts w:ascii="Times New Roman" w:hAnsi="Times New Roman"/>
          <w:sz w:val="24"/>
          <w:szCs w:val="24"/>
        </w:rPr>
      </w:pPr>
      <w:r w:rsidRPr="00525E15">
        <w:rPr>
          <w:rFonts w:ascii="Times New Roman" w:hAnsi="Times New Roman"/>
          <w:sz w:val="24"/>
          <w:szCs w:val="24"/>
        </w:rPr>
        <w:t>There are many schools in Kentucky implementing components of personalized learning, and district leaders are encouraged to visit exemplar schools within our state. There are also many examples of personalized learning across the country, and district leaders may benefit from site visits to other hubs of educational innovation, such as schools committed to competency based education or piloting blended learning initiatives. This grant is intended to support travel to exemplar schools outside the state of Kentucky.</w:t>
      </w:r>
      <w:r w:rsidR="00E228CA">
        <w:rPr>
          <w:rFonts w:ascii="Times New Roman" w:hAnsi="Times New Roman"/>
          <w:sz w:val="24"/>
          <w:szCs w:val="24"/>
        </w:rPr>
        <w:t xml:space="preserve"> A list of suggested s</w:t>
      </w:r>
      <w:r w:rsidR="00F807B5">
        <w:rPr>
          <w:rFonts w:ascii="Times New Roman" w:hAnsi="Times New Roman"/>
          <w:sz w:val="24"/>
          <w:szCs w:val="24"/>
        </w:rPr>
        <w:t>chools</w:t>
      </w:r>
      <w:r w:rsidR="008E46D7">
        <w:rPr>
          <w:rFonts w:ascii="Times New Roman" w:hAnsi="Times New Roman"/>
          <w:sz w:val="24"/>
          <w:szCs w:val="24"/>
        </w:rPr>
        <w:t xml:space="preserve"> and other entities</w:t>
      </w:r>
      <w:r w:rsidR="00F807B5">
        <w:rPr>
          <w:rFonts w:ascii="Times New Roman" w:hAnsi="Times New Roman"/>
          <w:sz w:val="24"/>
          <w:szCs w:val="24"/>
        </w:rPr>
        <w:t xml:space="preserve"> is included as Appendix B</w:t>
      </w:r>
      <w:r w:rsidR="00E228CA">
        <w:rPr>
          <w:rFonts w:ascii="Times New Roman" w:hAnsi="Times New Roman"/>
          <w:sz w:val="24"/>
          <w:szCs w:val="24"/>
        </w:rPr>
        <w:t xml:space="preserve"> but travel is </w:t>
      </w:r>
      <w:r w:rsidR="00E228CA">
        <w:rPr>
          <w:rFonts w:ascii="Times New Roman" w:hAnsi="Times New Roman"/>
          <w:sz w:val="24"/>
          <w:szCs w:val="24"/>
          <w:u w:val="single"/>
        </w:rPr>
        <w:t>not</w:t>
      </w:r>
      <w:r w:rsidR="00E228CA">
        <w:rPr>
          <w:rFonts w:ascii="Times New Roman" w:hAnsi="Times New Roman"/>
          <w:sz w:val="24"/>
          <w:szCs w:val="24"/>
        </w:rPr>
        <w:t xml:space="preserve"> limited </w:t>
      </w:r>
      <w:r w:rsidR="00F807B5">
        <w:rPr>
          <w:rFonts w:ascii="Times New Roman" w:hAnsi="Times New Roman"/>
          <w:sz w:val="24"/>
          <w:szCs w:val="24"/>
        </w:rPr>
        <w:t>to the suggestions in Appendix B</w:t>
      </w:r>
      <w:r w:rsidR="00E228CA">
        <w:rPr>
          <w:rFonts w:ascii="Times New Roman" w:hAnsi="Times New Roman"/>
          <w:sz w:val="24"/>
          <w:szCs w:val="24"/>
        </w:rPr>
        <w:t xml:space="preserve"> and no </w:t>
      </w:r>
      <w:r w:rsidR="001E1AD4">
        <w:rPr>
          <w:rFonts w:ascii="Times New Roman" w:hAnsi="Times New Roman"/>
          <w:sz w:val="24"/>
          <w:szCs w:val="24"/>
        </w:rPr>
        <w:t xml:space="preserve">particular </w:t>
      </w:r>
      <w:r w:rsidR="00E228CA">
        <w:rPr>
          <w:rFonts w:ascii="Times New Roman" w:hAnsi="Times New Roman"/>
          <w:sz w:val="24"/>
          <w:szCs w:val="24"/>
        </w:rPr>
        <w:t>preference will be given to applications for travel to schools</w:t>
      </w:r>
      <w:r w:rsidR="000051B2">
        <w:rPr>
          <w:rFonts w:ascii="Times New Roman" w:hAnsi="Times New Roman"/>
          <w:sz w:val="24"/>
          <w:szCs w:val="24"/>
        </w:rPr>
        <w:t xml:space="preserve"> mentioned</w:t>
      </w:r>
      <w:r w:rsidR="00E228CA">
        <w:rPr>
          <w:rFonts w:ascii="Times New Roman" w:hAnsi="Times New Roman"/>
          <w:sz w:val="24"/>
          <w:szCs w:val="24"/>
        </w:rPr>
        <w:t xml:space="preserve"> </w:t>
      </w:r>
      <w:r w:rsidR="000051B2">
        <w:rPr>
          <w:rFonts w:ascii="Times New Roman" w:hAnsi="Times New Roman"/>
          <w:sz w:val="24"/>
          <w:szCs w:val="24"/>
        </w:rPr>
        <w:t>in</w:t>
      </w:r>
      <w:r w:rsidR="00F807B5">
        <w:rPr>
          <w:rFonts w:ascii="Times New Roman" w:hAnsi="Times New Roman"/>
          <w:sz w:val="24"/>
          <w:szCs w:val="24"/>
        </w:rPr>
        <w:t xml:space="preserve"> Appendix B</w:t>
      </w:r>
      <w:r w:rsidR="00E228CA">
        <w:rPr>
          <w:rFonts w:ascii="Times New Roman" w:hAnsi="Times New Roman"/>
          <w:sz w:val="24"/>
          <w:szCs w:val="24"/>
        </w:rPr>
        <w:t>.</w:t>
      </w:r>
      <w:r w:rsidR="00E62196">
        <w:rPr>
          <w:rFonts w:ascii="Times New Roman" w:hAnsi="Times New Roman"/>
          <w:sz w:val="24"/>
          <w:szCs w:val="24"/>
        </w:rPr>
        <w:t xml:space="preserve"> This grant </w:t>
      </w:r>
      <w:r w:rsidR="00E62196">
        <w:rPr>
          <w:rFonts w:ascii="Times New Roman" w:hAnsi="Times New Roman"/>
          <w:sz w:val="24"/>
          <w:szCs w:val="24"/>
          <w:u w:val="single"/>
        </w:rPr>
        <w:t>is not intended</w:t>
      </w:r>
      <w:r w:rsidR="00E62196">
        <w:rPr>
          <w:rFonts w:ascii="Times New Roman" w:hAnsi="Times New Roman"/>
          <w:sz w:val="24"/>
          <w:szCs w:val="24"/>
        </w:rPr>
        <w:t xml:space="preserve"> to support travel to</w:t>
      </w:r>
      <w:r w:rsidR="00341C03">
        <w:rPr>
          <w:rFonts w:ascii="Times New Roman" w:hAnsi="Times New Roman"/>
          <w:sz w:val="24"/>
          <w:szCs w:val="24"/>
        </w:rPr>
        <w:t xml:space="preserve"> national</w:t>
      </w:r>
      <w:r w:rsidR="00E62196">
        <w:rPr>
          <w:rFonts w:ascii="Times New Roman" w:hAnsi="Times New Roman"/>
          <w:sz w:val="24"/>
          <w:szCs w:val="24"/>
        </w:rPr>
        <w:t xml:space="preserve"> conf</w:t>
      </w:r>
      <w:r w:rsidR="00341C03">
        <w:rPr>
          <w:rFonts w:ascii="Times New Roman" w:hAnsi="Times New Roman"/>
          <w:sz w:val="24"/>
          <w:szCs w:val="24"/>
        </w:rPr>
        <w:t xml:space="preserve">erences unless the conference is </w:t>
      </w:r>
      <w:r w:rsidR="00341C03" w:rsidRPr="00341C03">
        <w:rPr>
          <w:rFonts w:ascii="Times New Roman" w:hAnsi="Times New Roman"/>
          <w:sz w:val="24"/>
          <w:szCs w:val="24"/>
          <w:u w:val="single"/>
        </w:rPr>
        <w:t>hosted by a school</w:t>
      </w:r>
      <w:r w:rsidR="00341C03">
        <w:rPr>
          <w:rFonts w:ascii="Times New Roman" w:hAnsi="Times New Roman"/>
          <w:sz w:val="24"/>
          <w:szCs w:val="24"/>
        </w:rPr>
        <w:t>.</w:t>
      </w:r>
    </w:p>
    <w:p w14:paraId="68BFE0D4" w14:textId="77777777" w:rsidR="00110072" w:rsidRPr="00110072" w:rsidRDefault="00110072" w:rsidP="00A2797B">
      <w:pPr>
        <w:pStyle w:val="Heading2"/>
        <w:spacing w:before="240"/>
        <w:ind w:left="0"/>
        <w:rPr>
          <w:rFonts w:ascii="Times New Roman" w:hAnsi="Times New Roman" w:cs="Times New Roman"/>
          <w:b w:val="0"/>
          <w:u w:val="single"/>
        </w:rPr>
      </w:pPr>
      <w:r>
        <w:rPr>
          <w:rFonts w:ascii="Times New Roman" w:hAnsi="Times New Roman" w:cs="Times New Roman"/>
          <w:b w:val="0"/>
          <w:u w:val="single"/>
        </w:rPr>
        <w:t>Funding</w:t>
      </w:r>
    </w:p>
    <w:p w14:paraId="24211ACE" w14:textId="77777777" w:rsidR="009575B6" w:rsidRPr="00ED027B" w:rsidRDefault="00110072" w:rsidP="00A2797B">
      <w:pPr>
        <w:autoSpaceDE w:val="0"/>
        <w:autoSpaceDN w:val="0"/>
        <w:adjustRightInd w:val="0"/>
        <w:spacing w:after="240"/>
        <w:ind w:firstLine="720"/>
        <w:rPr>
          <w:rFonts w:ascii="Times New Roman" w:hAnsi="Times New Roman"/>
        </w:rPr>
      </w:pPr>
      <w:r>
        <w:rPr>
          <w:rFonts w:ascii="Times New Roman" w:hAnsi="Times New Roman"/>
        </w:rPr>
        <w:t>Each local Education Agency (LEA) may</w:t>
      </w:r>
      <w:r w:rsidRPr="00525E15">
        <w:rPr>
          <w:rFonts w:ascii="Times New Roman" w:hAnsi="Times New Roman"/>
        </w:rPr>
        <w:t xml:space="preserve"> apply for </w:t>
      </w:r>
      <w:r>
        <w:rPr>
          <w:rFonts w:ascii="Times New Roman" w:hAnsi="Times New Roman"/>
        </w:rPr>
        <w:t xml:space="preserve">a grant amount </w:t>
      </w:r>
      <w:r w:rsidRPr="00CD1409">
        <w:rPr>
          <w:rFonts w:ascii="Times New Roman" w:hAnsi="Times New Roman"/>
        </w:rPr>
        <w:t>of $2500</w:t>
      </w:r>
      <w:r>
        <w:rPr>
          <w:rFonts w:ascii="Times New Roman" w:hAnsi="Times New Roman"/>
        </w:rPr>
        <w:t xml:space="preserve">. </w:t>
      </w:r>
      <w:r w:rsidR="000051B2">
        <w:rPr>
          <w:rFonts w:ascii="Times New Roman" w:hAnsi="Times New Roman"/>
        </w:rPr>
        <w:t xml:space="preserve">A breakdown of </w:t>
      </w:r>
      <w:r w:rsidR="00CE1914">
        <w:rPr>
          <w:rFonts w:ascii="Times New Roman" w:hAnsi="Times New Roman"/>
        </w:rPr>
        <w:t>planned travel expenses for all traveling district personnel is requir</w:t>
      </w:r>
      <w:r>
        <w:rPr>
          <w:rFonts w:ascii="Times New Roman" w:hAnsi="Times New Roman"/>
        </w:rPr>
        <w:t>ed as part of this application. Applications will be evaluated based in part on a demonstrated personal financial commitment on the part of the district.</w:t>
      </w:r>
    </w:p>
    <w:p w14:paraId="250E18FE" w14:textId="77777777" w:rsidR="00110072" w:rsidRPr="00110072" w:rsidRDefault="00110072" w:rsidP="00A2797B">
      <w:pPr>
        <w:pStyle w:val="Heading2"/>
        <w:ind w:left="0"/>
        <w:rPr>
          <w:rFonts w:ascii="Times New Roman" w:hAnsi="Times New Roman" w:cs="Times New Roman"/>
          <w:b w:val="0"/>
          <w:u w:val="single"/>
        </w:rPr>
      </w:pPr>
      <w:r>
        <w:rPr>
          <w:rFonts w:ascii="Times New Roman" w:hAnsi="Times New Roman" w:cs="Times New Roman"/>
          <w:b w:val="0"/>
          <w:u w:val="single"/>
        </w:rPr>
        <w:t>Eligibility</w:t>
      </w:r>
    </w:p>
    <w:p w14:paraId="28E19F0B" w14:textId="77777777" w:rsidR="00034B79" w:rsidRDefault="0078173F" w:rsidP="00DA565C">
      <w:pPr>
        <w:spacing w:after="240"/>
        <w:rPr>
          <w:rFonts w:ascii="Times New Roman" w:hAnsi="Times New Roman"/>
        </w:rPr>
      </w:pPr>
      <w:r>
        <w:rPr>
          <w:rFonts w:ascii="Times New Roman" w:hAnsi="Times New Roman"/>
        </w:rPr>
        <w:tab/>
      </w:r>
      <w:r w:rsidR="001F57BA" w:rsidRPr="00ED027B">
        <w:rPr>
          <w:rFonts w:ascii="Times New Roman" w:hAnsi="Times New Roman"/>
        </w:rPr>
        <w:t xml:space="preserve">To be eligible for </w:t>
      </w:r>
      <w:r w:rsidR="00BF3182">
        <w:rPr>
          <w:rFonts w:ascii="Times New Roman" w:hAnsi="Times New Roman"/>
        </w:rPr>
        <w:t>a</w:t>
      </w:r>
      <w:r w:rsidR="001F57BA" w:rsidRPr="00ED027B">
        <w:rPr>
          <w:rFonts w:ascii="Times New Roman" w:hAnsi="Times New Roman"/>
        </w:rPr>
        <w:t xml:space="preserve"> Travel Fund Grant, the LEA must be a participating member of the </w:t>
      </w:r>
      <w:r w:rsidR="006B7DF4">
        <w:rPr>
          <w:rFonts w:ascii="Times New Roman" w:hAnsi="Times New Roman"/>
        </w:rPr>
        <w:t>2019-2020</w:t>
      </w:r>
      <w:r w:rsidR="001F57BA" w:rsidRPr="00ED027B">
        <w:rPr>
          <w:rFonts w:ascii="Times New Roman" w:hAnsi="Times New Roman"/>
        </w:rPr>
        <w:t xml:space="preserve"> Kentucky Innovati</w:t>
      </w:r>
      <w:r w:rsidR="006B7DF4">
        <w:rPr>
          <w:rFonts w:ascii="Times New Roman" w:hAnsi="Times New Roman"/>
        </w:rPr>
        <w:t xml:space="preserve">ve Learning </w:t>
      </w:r>
      <w:r w:rsidR="001F57BA" w:rsidRPr="00ED027B">
        <w:rPr>
          <w:rFonts w:ascii="Times New Roman" w:hAnsi="Times New Roman"/>
        </w:rPr>
        <w:t>Network (KY ILN).</w:t>
      </w:r>
      <w:r w:rsidR="00F807B5">
        <w:rPr>
          <w:rFonts w:ascii="Times New Roman" w:hAnsi="Times New Roman"/>
        </w:rPr>
        <w:t xml:space="preserve"> </w:t>
      </w:r>
      <w:r w:rsidR="001E1AD4">
        <w:rPr>
          <w:rFonts w:ascii="Times New Roman" w:hAnsi="Times New Roman"/>
        </w:rPr>
        <w:t xml:space="preserve">See Appendix </w:t>
      </w:r>
      <w:r w:rsidR="00F807B5">
        <w:rPr>
          <w:rFonts w:ascii="Times New Roman" w:hAnsi="Times New Roman"/>
        </w:rPr>
        <w:t xml:space="preserve">A </w:t>
      </w:r>
      <w:r w:rsidR="001E1AD4">
        <w:rPr>
          <w:rFonts w:ascii="Times New Roman" w:hAnsi="Times New Roman"/>
        </w:rPr>
        <w:t xml:space="preserve">for </w:t>
      </w:r>
      <w:r w:rsidR="00F807B5">
        <w:rPr>
          <w:rFonts w:ascii="Times New Roman" w:hAnsi="Times New Roman"/>
        </w:rPr>
        <w:t>list of confirmed 201</w:t>
      </w:r>
      <w:r w:rsidR="006B7DF4">
        <w:rPr>
          <w:rFonts w:ascii="Times New Roman" w:hAnsi="Times New Roman"/>
        </w:rPr>
        <w:t>9-2020</w:t>
      </w:r>
      <w:r w:rsidR="00F807B5">
        <w:rPr>
          <w:rFonts w:ascii="Times New Roman" w:hAnsi="Times New Roman"/>
        </w:rPr>
        <w:t xml:space="preserve"> KY ILN d</w:t>
      </w:r>
      <w:r w:rsidR="001E1AD4">
        <w:rPr>
          <w:rFonts w:ascii="Times New Roman" w:hAnsi="Times New Roman"/>
        </w:rPr>
        <w:t xml:space="preserve">istricts as of </w:t>
      </w:r>
      <w:r w:rsidR="006B7DF4">
        <w:rPr>
          <w:rFonts w:ascii="Times New Roman" w:hAnsi="Times New Roman"/>
        </w:rPr>
        <w:t>September 16</w:t>
      </w:r>
      <w:r w:rsidR="001E1AD4">
        <w:rPr>
          <w:rFonts w:ascii="Times New Roman" w:hAnsi="Times New Roman"/>
        </w:rPr>
        <w:t>, 201</w:t>
      </w:r>
      <w:r w:rsidR="00651AB6">
        <w:rPr>
          <w:rFonts w:ascii="Times New Roman" w:hAnsi="Times New Roman"/>
        </w:rPr>
        <w:t>8</w:t>
      </w:r>
      <w:r w:rsidR="00F807B5">
        <w:rPr>
          <w:rFonts w:ascii="Times New Roman" w:hAnsi="Times New Roman"/>
        </w:rPr>
        <w:t>.</w:t>
      </w:r>
      <w:r w:rsidR="001F57BA" w:rsidRPr="00ED027B">
        <w:rPr>
          <w:rFonts w:ascii="Times New Roman" w:hAnsi="Times New Roman"/>
        </w:rPr>
        <w:t xml:space="preserve"> </w:t>
      </w:r>
    </w:p>
    <w:p w14:paraId="729F2982" w14:textId="77777777" w:rsidR="00110072" w:rsidRPr="00110072" w:rsidRDefault="00110072" w:rsidP="00DA565C">
      <w:pPr>
        <w:pStyle w:val="Heading2"/>
        <w:ind w:left="0"/>
        <w:rPr>
          <w:rFonts w:ascii="Times New Roman" w:hAnsi="Times New Roman" w:cs="Times New Roman"/>
          <w:b w:val="0"/>
          <w:u w:val="single"/>
        </w:rPr>
      </w:pPr>
      <w:r>
        <w:rPr>
          <w:rFonts w:ascii="Times New Roman" w:hAnsi="Times New Roman" w:cs="Times New Roman"/>
          <w:b w:val="0"/>
          <w:u w:val="single"/>
        </w:rPr>
        <w:t>Allowable Use of Funds</w:t>
      </w:r>
    </w:p>
    <w:p w14:paraId="5F084920" w14:textId="77777777" w:rsidR="005F70C2" w:rsidRPr="004326E0" w:rsidRDefault="005F70C2" w:rsidP="00D01412">
      <w:pPr>
        <w:pStyle w:val="BodyText2"/>
        <w:widowControl/>
        <w:numPr>
          <w:ilvl w:val="0"/>
          <w:numId w:val="3"/>
        </w:numPr>
        <w:tabs>
          <w:tab w:val="clear" w:pos="-1440"/>
          <w:tab w:val="left" w:pos="2430"/>
        </w:tabs>
        <w:overflowPunct w:val="0"/>
        <w:autoSpaceDE w:val="0"/>
        <w:autoSpaceDN w:val="0"/>
        <w:adjustRightInd w:val="0"/>
        <w:textAlignment w:val="baseline"/>
        <w:rPr>
          <w:rFonts w:ascii="Times New Roman" w:hAnsi="Times New Roman" w:cs="Times New Roman"/>
          <w:i/>
          <w:color w:val="C00000"/>
          <w:sz w:val="24"/>
          <w:szCs w:val="24"/>
        </w:rPr>
      </w:pPr>
      <w:r w:rsidRPr="004326E0">
        <w:rPr>
          <w:rFonts w:ascii="Times New Roman" w:hAnsi="Times New Roman" w:cs="Times New Roman"/>
          <w:i/>
          <w:color w:val="C00000"/>
          <w:sz w:val="24"/>
          <w:szCs w:val="24"/>
        </w:rPr>
        <w:t>Funds from the Travel Fund Grant must be used, for the visit described in the application, during the 201</w:t>
      </w:r>
      <w:r w:rsidR="006B7DF4">
        <w:rPr>
          <w:rFonts w:ascii="Times New Roman" w:hAnsi="Times New Roman" w:cs="Times New Roman"/>
          <w:i/>
          <w:color w:val="C00000"/>
          <w:sz w:val="24"/>
          <w:szCs w:val="24"/>
        </w:rPr>
        <w:t>9-2020</w:t>
      </w:r>
      <w:r w:rsidRPr="004326E0">
        <w:rPr>
          <w:rFonts w:ascii="Times New Roman" w:hAnsi="Times New Roman" w:cs="Times New Roman"/>
          <w:i/>
          <w:color w:val="C00000"/>
          <w:sz w:val="24"/>
          <w:szCs w:val="24"/>
        </w:rPr>
        <w:t xml:space="preserve"> school year.</w:t>
      </w:r>
    </w:p>
    <w:p w14:paraId="5BEA35DA" w14:textId="77777777" w:rsidR="00D01412" w:rsidRDefault="009B7A6A" w:rsidP="00D01412">
      <w:pPr>
        <w:pStyle w:val="BodyText2"/>
        <w:widowControl/>
        <w:numPr>
          <w:ilvl w:val="0"/>
          <w:numId w:val="3"/>
        </w:numPr>
        <w:tabs>
          <w:tab w:val="clear" w:pos="-1440"/>
          <w:tab w:val="left" w:pos="2430"/>
        </w:tabs>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The Travel Fund Grant </w:t>
      </w:r>
      <w:r w:rsidRPr="00C2774E">
        <w:rPr>
          <w:rFonts w:ascii="Times New Roman" w:hAnsi="Times New Roman" w:cs="Times New Roman"/>
          <w:sz w:val="24"/>
          <w:szCs w:val="24"/>
          <w:u w:val="single"/>
        </w:rPr>
        <w:t>may</w:t>
      </w:r>
      <w:r>
        <w:rPr>
          <w:rFonts w:ascii="Times New Roman" w:hAnsi="Times New Roman" w:cs="Times New Roman"/>
          <w:sz w:val="24"/>
          <w:szCs w:val="24"/>
        </w:rPr>
        <w:t xml:space="preserve"> be used to offset costs of any professional development </w:t>
      </w:r>
      <w:r w:rsidR="00E22EDA">
        <w:rPr>
          <w:rFonts w:ascii="Times New Roman" w:hAnsi="Times New Roman" w:cs="Times New Roman"/>
          <w:sz w:val="24"/>
          <w:szCs w:val="24"/>
        </w:rPr>
        <w:t>or workshop fees directly associated with the visit</w:t>
      </w:r>
      <w:r w:rsidR="001A2E49">
        <w:rPr>
          <w:rFonts w:ascii="Times New Roman" w:hAnsi="Times New Roman" w:cs="Times New Roman"/>
          <w:sz w:val="24"/>
          <w:szCs w:val="24"/>
        </w:rPr>
        <w:t xml:space="preserve">; </w:t>
      </w:r>
      <w:r w:rsidR="00E22EDA">
        <w:rPr>
          <w:rFonts w:ascii="Times New Roman" w:hAnsi="Times New Roman" w:cs="Times New Roman"/>
          <w:sz w:val="24"/>
          <w:szCs w:val="24"/>
        </w:rPr>
        <w:t xml:space="preserve">for example, workshops offered at the </w:t>
      </w:r>
      <w:r w:rsidR="00C2774E">
        <w:rPr>
          <w:rFonts w:ascii="Times New Roman" w:hAnsi="Times New Roman" w:cs="Times New Roman"/>
          <w:sz w:val="24"/>
          <w:szCs w:val="24"/>
        </w:rPr>
        <w:t xml:space="preserve">destination </w:t>
      </w:r>
      <w:r w:rsidR="00E22EDA">
        <w:rPr>
          <w:rFonts w:ascii="Times New Roman" w:hAnsi="Times New Roman" w:cs="Times New Roman"/>
          <w:sz w:val="24"/>
          <w:szCs w:val="24"/>
        </w:rPr>
        <w:t xml:space="preserve">school </w:t>
      </w:r>
      <w:r w:rsidR="00C2774E">
        <w:rPr>
          <w:rFonts w:ascii="Times New Roman" w:hAnsi="Times New Roman" w:cs="Times New Roman"/>
          <w:sz w:val="24"/>
          <w:szCs w:val="24"/>
        </w:rPr>
        <w:t>during the visit</w:t>
      </w:r>
      <w:r w:rsidR="00E22EDA">
        <w:rPr>
          <w:rFonts w:ascii="Times New Roman" w:hAnsi="Times New Roman" w:cs="Times New Roman"/>
          <w:sz w:val="24"/>
          <w:szCs w:val="24"/>
        </w:rPr>
        <w:t xml:space="preserve">. It </w:t>
      </w:r>
      <w:r w:rsidR="00E22EDA" w:rsidRPr="00C2774E">
        <w:rPr>
          <w:rFonts w:ascii="Times New Roman" w:hAnsi="Times New Roman" w:cs="Times New Roman"/>
          <w:sz w:val="24"/>
          <w:szCs w:val="24"/>
          <w:u w:val="single"/>
        </w:rPr>
        <w:t>may not</w:t>
      </w:r>
      <w:r w:rsidR="00E22EDA">
        <w:rPr>
          <w:rFonts w:ascii="Times New Roman" w:hAnsi="Times New Roman" w:cs="Times New Roman"/>
          <w:sz w:val="24"/>
          <w:szCs w:val="24"/>
        </w:rPr>
        <w:t xml:space="preserve"> be used for professional development back at the</w:t>
      </w:r>
      <w:r w:rsidR="00C2774E">
        <w:rPr>
          <w:rFonts w:ascii="Times New Roman" w:hAnsi="Times New Roman" w:cs="Times New Roman"/>
          <w:sz w:val="24"/>
          <w:szCs w:val="24"/>
        </w:rPr>
        <w:t xml:space="preserve"> LEA</w:t>
      </w:r>
      <w:r w:rsidR="00E22EDA">
        <w:rPr>
          <w:rFonts w:ascii="Times New Roman" w:hAnsi="Times New Roman" w:cs="Times New Roman"/>
          <w:sz w:val="24"/>
          <w:szCs w:val="24"/>
        </w:rPr>
        <w:t xml:space="preserve"> either before or after the travel visit.</w:t>
      </w:r>
    </w:p>
    <w:p w14:paraId="4320D53F" w14:textId="77777777" w:rsidR="00443C24" w:rsidRDefault="00C2774E" w:rsidP="00D01412">
      <w:pPr>
        <w:pStyle w:val="BodyText2"/>
        <w:widowControl/>
        <w:numPr>
          <w:ilvl w:val="0"/>
          <w:numId w:val="3"/>
        </w:numPr>
        <w:tabs>
          <w:tab w:val="clear" w:pos="-1440"/>
          <w:tab w:val="left" w:pos="2430"/>
        </w:tabs>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The Travel Fund Grant </w:t>
      </w:r>
      <w:r w:rsidRPr="00C2774E">
        <w:rPr>
          <w:rFonts w:ascii="Times New Roman" w:hAnsi="Times New Roman" w:cs="Times New Roman"/>
          <w:sz w:val="24"/>
          <w:szCs w:val="24"/>
          <w:u w:val="single"/>
        </w:rPr>
        <w:t>may</w:t>
      </w:r>
      <w:r>
        <w:rPr>
          <w:rFonts w:ascii="Times New Roman" w:hAnsi="Times New Roman" w:cs="Times New Roman"/>
          <w:sz w:val="24"/>
          <w:szCs w:val="24"/>
        </w:rPr>
        <w:t xml:space="preserve"> be used to offset costs induced by traveling</w:t>
      </w:r>
      <w:r w:rsidR="001A2E49">
        <w:rPr>
          <w:rFonts w:ascii="Times New Roman" w:hAnsi="Times New Roman" w:cs="Times New Roman"/>
          <w:sz w:val="24"/>
          <w:szCs w:val="24"/>
        </w:rPr>
        <w:t>;</w:t>
      </w:r>
      <w:r>
        <w:rPr>
          <w:rFonts w:ascii="Times New Roman" w:hAnsi="Times New Roman" w:cs="Times New Roman"/>
          <w:sz w:val="24"/>
          <w:szCs w:val="24"/>
        </w:rPr>
        <w:t xml:space="preserve"> for example, air fare, mileage reimbursement (at the Kentucky state rate of 4</w:t>
      </w:r>
      <w:r w:rsidR="00651AB6">
        <w:rPr>
          <w:rFonts w:ascii="Times New Roman" w:hAnsi="Times New Roman" w:cs="Times New Roman"/>
          <w:sz w:val="24"/>
          <w:szCs w:val="24"/>
        </w:rPr>
        <w:t>2</w:t>
      </w:r>
      <w:r>
        <w:rPr>
          <w:rFonts w:ascii="Times New Roman" w:hAnsi="Times New Roman" w:cs="Times New Roman"/>
          <w:sz w:val="24"/>
          <w:szCs w:val="24"/>
        </w:rPr>
        <w:t xml:space="preserve"> cents/mile)</w:t>
      </w:r>
      <w:r w:rsidR="00443C24">
        <w:rPr>
          <w:rFonts w:ascii="Times New Roman" w:hAnsi="Times New Roman" w:cs="Times New Roman"/>
          <w:sz w:val="24"/>
          <w:szCs w:val="24"/>
        </w:rPr>
        <w:t>, car rental expenses, lo</w:t>
      </w:r>
      <w:r w:rsidR="00C67BA2">
        <w:rPr>
          <w:rFonts w:ascii="Times New Roman" w:hAnsi="Times New Roman" w:cs="Times New Roman"/>
          <w:sz w:val="24"/>
          <w:szCs w:val="24"/>
        </w:rPr>
        <w:t>dging, meals, and related costs.</w:t>
      </w:r>
    </w:p>
    <w:p w14:paraId="5DA19EB0" w14:textId="77777777" w:rsidR="00C2774E" w:rsidRPr="00ED027B" w:rsidRDefault="00443C24" w:rsidP="00DA565C">
      <w:pPr>
        <w:pStyle w:val="BodyText2"/>
        <w:widowControl/>
        <w:numPr>
          <w:ilvl w:val="0"/>
          <w:numId w:val="3"/>
        </w:numPr>
        <w:tabs>
          <w:tab w:val="clear" w:pos="-1440"/>
          <w:tab w:val="left" w:pos="2430"/>
        </w:tabs>
        <w:overflowPunct w:val="0"/>
        <w:autoSpaceDE w:val="0"/>
        <w:autoSpaceDN w:val="0"/>
        <w:adjustRightInd w:val="0"/>
        <w:spacing w:after="240"/>
        <w:textAlignment w:val="baseline"/>
        <w:rPr>
          <w:rFonts w:ascii="Times New Roman" w:hAnsi="Times New Roman" w:cs="Times New Roman"/>
          <w:sz w:val="24"/>
          <w:szCs w:val="24"/>
        </w:rPr>
      </w:pPr>
      <w:r>
        <w:rPr>
          <w:rFonts w:ascii="Times New Roman" w:hAnsi="Times New Roman" w:cs="Times New Roman"/>
          <w:sz w:val="24"/>
          <w:szCs w:val="24"/>
        </w:rPr>
        <w:t xml:space="preserve">The Travel Fund Grant </w:t>
      </w:r>
      <w:r w:rsidRPr="00443C24">
        <w:rPr>
          <w:rFonts w:ascii="Times New Roman" w:hAnsi="Times New Roman" w:cs="Times New Roman"/>
          <w:sz w:val="24"/>
          <w:szCs w:val="24"/>
          <w:u w:val="single"/>
        </w:rPr>
        <w:t>may not</w:t>
      </w:r>
      <w:r>
        <w:rPr>
          <w:rFonts w:ascii="Times New Roman" w:hAnsi="Times New Roman" w:cs="Times New Roman"/>
          <w:sz w:val="24"/>
          <w:szCs w:val="24"/>
        </w:rPr>
        <w:t xml:space="preserve"> be used to offset costs induced by the</w:t>
      </w:r>
      <w:r w:rsidR="001A2E49">
        <w:rPr>
          <w:rFonts w:ascii="Times New Roman" w:hAnsi="Times New Roman" w:cs="Times New Roman"/>
          <w:sz w:val="24"/>
          <w:szCs w:val="24"/>
        </w:rPr>
        <w:t xml:space="preserve"> LEA as a result of sending staff offsite; for example, paying for substitute teachers in the classroom. </w:t>
      </w:r>
    </w:p>
    <w:p w14:paraId="0376BAF1" w14:textId="5DE9740B" w:rsidR="00110072" w:rsidRPr="00110072" w:rsidRDefault="00DA565C" w:rsidP="00DA565C">
      <w:pPr>
        <w:pStyle w:val="Heading2"/>
        <w:ind w:left="0"/>
        <w:rPr>
          <w:rFonts w:ascii="Times New Roman" w:hAnsi="Times New Roman" w:cs="Times New Roman"/>
          <w:b w:val="0"/>
          <w:u w:val="single"/>
        </w:rPr>
      </w:pPr>
      <w:r>
        <w:rPr>
          <w:rFonts w:ascii="Times New Roman" w:hAnsi="Times New Roman" w:cs="Times New Roman"/>
          <w:b w:val="0"/>
          <w:u w:val="single"/>
        </w:rPr>
        <w:t>A</w:t>
      </w:r>
      <w:r w:rsidR="00110072">
        <w:rPr>
          <w:rFonts w:ascii="Times New Roman" w:hAnsi="Times New Roman" w:cs="Times New Roman"/>
          <w:b w:val="0"/>
          <w:u w:val="single"/>
        </w:rPr>
        <w:t>pplication Components</w:t>
      </w:r>
    </w:p>
    <w:p w14:paraId="7CEE62F3" w14:textId="77777777" w:rsidR="0055091F" w:rsidRDefault="0055091F" w:rsidP="00733A66">
      <w:pPr>
        <w:pStyle w:val="Header"/>
        <w:widowControl/>
        <w:tabs>
          <w:tab w:val="clear" w:pos="4320"/>
          <w:tab w:val="clear" w:pos="8640"/>
        </w:tabs>
        <w:overflowPunct/>
        <w:autoSpaceDE/>
        <w:autoSpaceDN/>
        <w:adjustRightInd/>
        <w:ind w:firstLine="360"/>
        <w:textAlignment w:val="auto"/>
        <w:rPr>
          <w:rFonts w:ascii="Times New Roman" w:hAnsi="Times New Roman" w:cs="Times New Roman"/>
        </w:rPr>
      </w:pPr>
      <w:r>
        <w:rPr>
          <w:rFonts w:ascii="Times New Roman" w:hAnsi="Times New Roman" w:cs="Times New Roman"/>
        </w:rPr>
        <w:t xml:space="preserve">The following </w:t>
      </w:r>
      <w:r>
        <w:rPr>
          <w:rFonts w:ascii="Times New Roman" w:hAnsi="Times New Roman" w:cs="Times New Roman"/>
          <w:u w:val="single"/>
        </w:rPr>
        <w:t>must</w:t>
      </w:r>
      <w:r>
        <w:rPr>
          <w:rFonts w:ascii="Times New Roman" w:hAnsi="Times New Roman" w:cs="Times New Roman"/>
        </w:rPr>
        <w:t xml:space="preserve"> be included in each</w:t>
      </w:r>
      <w:r w:rsidR="0019518E">
        <w:rPr>
          <w:rFonts w:ascii="Times New Roman" w:hAnsi="Times New Roman" w:cs="Times New Roman"/>
        </w:rPr>
        <w:t xml:space="preserve"> </w:t>
      </w:r>
      <w:r>
        <w:rPr>
          <w:rFonts w:ascii="Times New Roman" w:hAnsi="Times New Roman" w:cs="Times New Roman"/>
        </w:rPr>
        <w:t xml:space="preserve">application: </w:t>
      </w:r>
    </w:p>
    <w:p w14:paraId="6056F558" w14:textId="77777777" w:rsidR="00D01412" w:rsidRDefault="00AD0F80" w:rsidP="00733A66">
      <w:pPr>
        <w:pStyle w:val="Header"/>
        <w:widowControl/>
        <w:numPr>
          <w:ilvl w:val="0"/>
          <w:numId w:val="18"/>
        </w:numPr>
        <w:tabs>
          <w:tab w:val="clear" w:pos="4320"/>
          <w:tab w:val="clear" w:pos="8640"/>
        </w:tabs>
        <w:overflowPunct/>
        <w:autoSpaceDE/>
        <w:autoSpaceDN/>
        <w:adjustRightInd/>
        <w:textAlignment w:val="auto"/>
        <w:rPr>
          <w:rFonts w:ascii="Times New Roman" w:hAnsi="Times New Roman" w:cs="Times New Roman"/>
        </w:rPr>
      </w:pPr>
      <w:r>
        <w:rPr>
          <w:rFonts w:ascii="Times New Roman" w:hAnsi="Times New Roman" w:cs="Times New Roman"/>
        </w:rPr>
        <w:t>A cover page with identifying information for the LEA.</w:t>
      </w:r>
    </w:p>
    <w:p w14:paraId="030F0E8F" w14:textId="77777777" w:rsidR="00AD0F80" w:rsidRDefault="00AD0F80" w:rsidP="00733A66">
      <w:pPr>
        <w:pStyle w:val="Header"/>
        <w:widowControl/>
        <w:numPr>
          <w:ilvl w:val="0"/>
          <w:numId w:val="18"/>
        </w:numPr>
        <w:tabs>
          <w:tab w:val="clear" w:pos="4320"/>
          <w:tab w:val="clear" w:pos="8640"/>
        </w:tabs>
        <w:overflowPunct/>
        <w:autoSpaceDE/>
        <w:autoSpaceDN/>
        <w:adjustRightInd/>
        <w:textAlignment w:val="auto"/>
        <w:rPr>
          <w:rFonts w:ascii="Times New Roman" w:hAnsi="Times New Roman" w:cs="Times New Roman"/>
        </w:rPr>
      </w:pPr>
      <w:r>
        <w:rPr>
          <w:rFonts w:ascii="Times New Roman" w:hAnsi="Times New Roman" w:cs="Times New Roman"/>
        </w:rPr>
        <w:t>Narrati</w:t>
      </w:r>
      <w:r w:rsidR="00014694">
        <w:rPr>
          <w:rFonts w:ascii="Times New Roman" w:hAnsi="Times New Roman" w:cs="Times New Roman"/>
        </w:rPr>
        <w:t>ve responses to five questions.</w:t>
      </w:r>
    </w:p>
    <w:p w14:paraId="73AE3267" w14:textId="77777777" w:rsidR="0055091F" w:rsidRDefault="007B7E77" w:rsidP="002A1939">
      <w:pPr>
        <w:pStyle w:val="Header"/>
        <w:widowControl/>
        <w:numPr>
          <w:ilvl w:val="0"/>
          <w:numId w:val="18"/>
        </w:numPr>
        <w:tabs>
          <w:tab w:val="clear" w:pos="4320"/>
          <w:tab w:val="clear" w:pos="8640"/>
        </w:tabs>
        <w:overflowPunct/>
        <w:autoSpaceDE/>
        <w:autoSpaceDN/>
        <w:adjustRightInd/>
        <w:spacing w:after="240"/>
        <w:textAlignment w:val="auto"/>
        <w:rPr>
          <w:rFonts w:ascii="Times New Roman" w:hAnsi="Times New Roman" w:cs="Times New Roman"/>
        </w:rPr>
      </w:pPr>
      <w:r>
        <w:rPr>
          <w:rFonts w:ascii="Times New Roman" w:hAnsi="Times New Roman" w:cs="Times New Roman"/>
        </w:rPr>
        <w:t>A completed budget estimate, including grant amount requested.</w:t>
      </w:r>
    </w:p>
    <w:p w14:paraId="7CD08AEF" w14:textId="77777777" w:rsidR="00110072" w:rsidRPr="00110072" w:rsidRDefault="00110072" w:rsidP="00B651D4">
      <w:pPr>
        <w:pStyle w:val="Heading2"/>
        <w:spacing w:before="480"/>
        <w:ind w:left="0"/>
        <w:rPr>
          <w:rFonts w:ascii="Times New Roman" w:hAnsi="Times New Roman" w:cs="Times New Roman"/>
          <w:b w:val="0"/>
          <w:u w:val="single"/>
        </w:rPr>
      </w:pPr>
      <w:r>
        <w:rPr>
          <w:rFonts w:ascii="Times New Roman" w:hAnsi="Times New Roman" w:cs="Times New Roman"/>
          <w:b w:val="0"/>
          <w:u w:val="single"/>
        </w:rPr>
        <w:lastRenderedPageBreak/>
        <w:t>Submission of Application</w:t>
      </w:r>
    </w:p>
    <w:p w14:paraId="676EEAC8" w14:textId="77777777" w:rsidR="00C26392" w:rsidRDefault="00D01412" w:rsidP="002A1939">
      <w:pPr>
        <w:numPr>
          <w:ilvl w:val="12"/>
          <w:numId w:val="0"/>
        </w:numPr>
        <w:spacing w:after="240"/>
        <w:ind w:firstLine="720"/>
        <w:rPr>
          <w:rFonts w:ascii="Times New Roman" w:hAnsi="Times New Roman"/>
        </w:rPr>
      </w:pPr>
      <w:r w:rsidRPr="00ED027B">
        <w:rPr>
          <w:rFonts w:ascii="Times New Roman" w:hAnsi="Times New Roman"/>
          <w:b/>
          <w:bCs/>
        </w:rPr>
        <w:t xml:space="preserve">The Kentucky Department of Education </w:t>
      </w:r>
      <w:r w:rsidR="00247F57">
        <w:rPr>
          <w:rFonts w:ascii="Times New Roman" w:hAnsi="Times New Roman"/>
          <w:b/>
          <w:bCs/>
        </w:rPr>
        <w:t xml:space="preserve">(KDE) </w:t>
      </w:r>
      <w:r w:rsidRPr="00ED027B">
        <w:rPr>
          <w:rFonts w:ascii="Times New Roman" w:hAnsi="Times New Roman"/>
          <w:b/>
          <w:bCs/>
        </w:rPr>
        <w:t>must receive, in its email inbox, the application by</w:t>
      </w:r>
      <w:r w:rsidR="00FB7B1F">
        <w:rPr>
          <w:rFonts w:ascii="Times New Roman" w:hAnsi="Times New Roman"/>
          <w:b/>
          <w:bCs/>
        </w:rPr>
        <w:t xml:space="preserve"> </w:t>
      </w:r>
      <w:r w:rsidR="00B870F7">
        <w:rPr>
          <w:rFonts w:ascii="Times New Roman" w:hAnsi="Times New Roman"/>
          <w:b/>
          <w:bCs/>
        </w:rPr>
        <w:t>Monday, November 25</w:t>
      </w:r>
      <w:r w:rsidR="002268E1">
        <w:rPr>
          <w:rFonts w:ascii="Times New Roman" w:hAnsi="Times New Roman"/>
          <w:b/>
          <w:bCs/>
        </w:rPr>
        <w:t>, 201</w:t>
      </w:r>
      <w:r w:rsidR="004D1CD3">
        <w:rPr>
          <w:rFonts w:ascii="Times New Roman" w:hAnsi="Times New Roman"/>
          <w:b/>
          <w:bCs/>
        </w:rPr>
        <w:t>9</w:t>
      </w:r>
      <w:r w:rsidR="00FB7B1F">
        <w:rPr>
          <w:rFonts w:ascii="Times New Roman" w:hAnsi="Times New Roman"/>
          <w:b/>
          <w:bCs/>
        </w:rPr>
        <w:t xml:space="preserve"> 4:00 PM (E</w:t>
      </w:r>
      <w:r w:rsidRPr="00ED027B">
        <w:rPr>
          <w:rFonts w:ascii="Times New Roman" w:hAnsi="Times New Roman"/>
          <w:b/>
          <w:bCs/>
        </w:rPr>
        <w:t>T). </w:t>
      </w:r>
      <w:r w:rsidRPr="00ED027B">
        <w:rPr>
          <w:rFonts w:ascii="Times New Roman" w:hAnsi="Times New Roman"/>
        </w:rPr>
        <w:t>Applications received after this time and date will not be reviewed or considered for award. Furthermore, applications not complying with any of the technical requirements</w:t>
      </w:r>
      <w:r w:rsidR="00371D3B">
        <w:rPr>
          <w:rFonts w:ascii="Times New Roman" w:hAnsi="Times New Roman"/>
        </w:rPr>
        <w:t xml:space="preserve"> may be deemed non-responsive. </w:t>
      </w:r>
      <w:r w:rsidRPr="00ED027B">
        <w:rPr>
          <w:rFonts w:ascii="Times New Roman" w:hAnsi="Times New Roman"/>
        </w:rPr>
        <w:t xml:space="preserve">It is the district’s responsibility to check the </w:t>
      </w:r>
      <w:hyperlink r:id="rId15" w:history="1">
        <w:r w:rsidRPr="00ED027B">
          <w:rPr>
            <w:rStyle w:val="Hyperlink"/>
            <w:rFonts w:ascii="Times New Roman" w:hAnsi="Times New Roman"/>
          </w:rPr>
          <w:t>KDE Competitive Grants webpage</w:t>
        </w:r>
      </w:hyperlink>
      <w:r w:rsidRPr="00ED027B">
        <w:rPr>
          <w:rFonts w:ascii="Times New Roman" w:hAnsi="Times New Roman"/>
        </w:rPr>
        <w:t xml:space="preserve"> regularly for new information (including changes) regarding this </w:t>
      </w:r>
      <w:r w:rsidR="00247F57">
        <w:rPr>
          <w:rFonts w:ascii="Times New Roman" w:hAnsi="Times New Roman"/>
        </w:rPr>
        <w:t>RFA</w:t>
      </w:r>
      <w:r w:rsidRPr="00ED027B">
        <w:rPr>
          <w:rFonts w:ascii="Times New Roman" w:hAnsi="Times New Roman"/>
        </w:rPr>
        <w:t xml:space="preserve">. Applicants are responsible for contacting </w:t>
      </w:r>
      <w:r w:rsidR="00247F57">
        <w:rPr>
          <w:rFonts w:ascii="Times New Roman" w:hAnsi="Times New Roman"/>
        </w:rPr>
        <w:t>KDE</w:t>
      </w:r>
      <w:r w:rsidRPr="00ED027B">
        <w:rPr>
          <w:rFonts w:ascii="Times New Roman" w:hAnsi="Times New Roman"/>
        </w:rPr>
        <w:t xml:space="preserve"> confirming the receipt of their application.</w:t>
      </w:r>
      <w:r w:rsidR="00953D69">
        <w:rPr>
          <w:rFonts w:ascii="Times New Roman" w:hAnsi="Times New Roman"/>
        </w:rPr>
        <w:t xml:space="preserve"> </w:t>
      </w:r>
    </w:p>
    <w:p w14:paraId="0857E845" w14:textId="77777777" w:rsidR="00E047FB" w:rsidRPr="00E047FB" w:rsidRDefault="00E047FB" w:rsidP="002A1939">
      <w:pPr>
        <w:numPr>
          <w:ilvl w:val="12"/>
          <w:numId w:val="0"/>
        </w:numPr>
        <w:spacing w:after="240"/>
        <w:rPr>
          <w:rFonts w:ascii="Times New Roman" w:hAnsi="Times New Roman"/>
        </w:rPr>
      </w:pPr>
      <w:r>
        <w:rPr>
          <w:rFonts w:ascii="Times New Roman" w:hAnsi="Times New Roman"/>
        </w:rPr>
        <w:t xml:space="preserve">To formally </w:t>
      </w:r>
      <w:proofErr w:type="gramStart"/>
      <w:r>
        <w:rPr>
          <w:rFonts w:ascii="Times New Roman" w:hAnsi="Times New Roman"/>
        </w:rPr>
        <w:t>submit an application</w:t>
      </w:r>
      <w:proofErr w:type="gramEnd"/>
      <w:r>
        <w:rPr>
          <w:rFonts w:ascii="Times New Roman" w:hAnsi="Times New Roman"/>
        </w:rPr>
        <w:t>:</w:t>
      </w:r>
    </w:p>
    <w:p w14:paraId="6C404E06" w14:textId="77777777" w:rsidR="00D01412" w:rsidRDefault="00F545C6" w:rsidP="002A1939">
      <w:pPr>
        <w:pStyle w:val="NoSpacing"/>
        <w:numPr>
          <w:ilvl w:val="0"/>
          <w:numId w:val="13"/>
        </w:numPr>
        <w:spacing w:after="240"/>
        <w:rPr>
          <w:rFonts w:ascii="Times New Roman" w:hAnsi="Times New Roman"/>
          <w:sz w:val="24"/>
          <w:szCs w:val="24"/>
        </w:rPr>
      </w:pPr>
      <w:r>
        <w:rPr>
          <w:rFonts w:ascii="Times New Roman" w:hAnsi="Times New Roman"/>
          <w:sz w:val="24"/>
          <w:szCs w:val="24"/>
        </w:rPr>
        <w:t xml:space="preserve">Save </w:t>
      </w:r>
      <w:r w:rsidR="00D01412" w:rsidRPr="00F761BB">
        <w:rPr>
          <w:rFonts w:ascii="Times New Roman" w:hAnsi="Times New Roman"/>
          <w:sz w:val="24"/>
          <w:szCs w:val="24"/>
        </w:rPr>
        <w:t>the completed application in its entirety, including all signatures, to PDF format. </w:t>
      </w:r>
      <w:r>
        <w:rPr>
          <w:rFonts w:ascii="Times New Roman" w:hAnsi="Times New Roman"/>
          <w:sz w:val="24"/>
          <w:szCs w:val="24"/>
        </w:rPr>
        <w:t xml:space="preserve">The file name should be </w:t>
      </w:r>
      <w:r w:rsidR="009335E7" w:rsidRPr="00F761BB">
        <w:rPr>
          <w:rFonts w:ascii="Times New Roman" w:hAnsi="Times New Roman"/>
          <w:b/>
          <w:bCs/>
          <w:i/>
          <w:iCs/>
          <w:sz w:val="24"/>
          <w:szCs w:val="24"/>
        </w:rPr>
        <w:t>KYILNRFA</w:t>
      </w:r>
      <w:r w:rsidR="00D01412" w:rsidRPr="00F761BB">
        <w:rPr>
          <w:rFonts w:ascii="Times New Roman" w:hAnsi="Times New Roman"/>
          <w:b/>
          <w:bCs/>
          <w:i/>
          <w:iCs/>
          <w:sz w:val="24"/>
          <w:szCs w:val="24"/>
        </w:rPr>
        <w:t>-FY</w:t>
      </w:r>
      <w:r w:rsidR="004D1CD3">
        <w:rPr>
          <w:rFonts w:ascii="Times New Roman" w:hAnsi="Times New Roman"/>
          <w:b/>
          <w:bCs/>
          <w:i/>
          <w:iCs/>
          <w:sz w:val="24"/>
          <w:szCs w:val="24"/>
        </w:rPr>
        <w:t>20</w:t>
      </w:r>
      <w:r w:rsidR="009335E7" w:rsidRPr="00F761BB">
        <w:rPr>
          <w:rFonts w:ascii="Times New Roman" w:hAnsi="Times New Roman"/>
          <w:b/>
          <w:bCs/>
          <w:i/>
          <w:iCs/>
          <w:sz w:val="24"/>
          <w:szCs w:val="24"/>
        </w:rPr>
        <w:t>-District</w:t>
      </w:r>
      <w:r w:rsidR="00D01412" w:rsidRPr="00F761BB">
        <w:rPr>
          <w:rFonts w:ascii="Times New Roman" w:hAnsi="Times New Roman"/>
          <w:sz w:val="24"/>
          <w:szCs w:val="24"/>
        </w:rPr>
        <w:t>. (For example: </w:t>
      </w:r>
      <w:r w:rsidR="009335E7" w:rsidRPr="00F761BB">
        <w:rPr>
          <w:rFonts w:ascii="Times New Roman" w:hAnsi="Times New Roman"/>
          <w:sz w:val="24"/>
          <w:szCs w:val="24"/>
        </w:rPr>
        <w:t>Trigg</w:t>
      </w:r>
      <w:r w:rsidR="00D01412" w:rsidRPr="00F761BB">
        <w:rPr>
          <w:rFonts w:ascii="Times New Roman" w:hAnsi="Times New Roman"/>
          <w:sz w:val="24"/>
          <w:szCs w:val="24"/>
        </w:rPr>
        <w:t xml:space="preserve"> County would save the application as</w:t>
      </w:r>
      <w:r w:rsidR="00D01412" w:rsidRPr="00F761BB">
        <w:rPr>
          <w:rFonts w:ascii="Times New Roman" w:hAnsi="Times New Roman"/>
          <w:i/>
          <w:sz w:val="24"/>
          <w:szCs w:val="24"/>
        </w:rPr>
        <w:t xml:space="preserve"> </w:t>
      </w:r>
      <w:r w:rsidR="009335E7" w:rsidRPr="00F761BB">
        <w:rPr>
          <w:rFonts w:ascii="Times New Roman" w:hAnsi="Times New Roman"/>
          <w:i/>
          <w:sz w:val="24"/>
          <w:szCs w:val="24"/>
        </w:rPr>
        <w:t>KYILNRFA</w:t>
      </w:r>
      <w:r w:rsidR="00D01412" w:rsidRPr="00F761BB">
        <w:rPr>
          <w:rFonts w:ascii="Times New Roman" w:hAnsi="Times New Roman"/>
          <w:i/>
          <w:iCs/>
          <w:sz w:val="24"/>
          <w:szCs w:val="24"/>
        </w:rPr>
        <w:t>-FY</w:t>
      </w:r>
      <w:r w:rsidR="0095213C">
        <w:rPr>
          <w:rFonts w:ascii="Times New Roman" w:hAnsi="Times New Roman"/>
          <w:i/>
          <w:iCs/>
          <w:sz w:val="24"/>
          <w:szCs w:val="24"/>
        </w:rPr>
        <w:t>20</w:t>
      </w:r>
      <w:r w:rsidR="009335E7" w:rsidRPr="00F761BB">
        <w:rPr>
          <w:rFonts w:ascii="Times New Roman" w:hAnsi="Times New Roman"/>
          <w:i/>
          <w:iCs/>
          <w:sz w:val="24"/>
          <w:szCs w:val="24"/>
        </w:rPr>
        <w:t>-Trigg</w:t>
      </w:r>
      <w:r w:rsidR="00E2133F">
        <w:rPr>
          <w:rFonts w:ascii="Times New Roman" w:hAnsi="Times New Roman"/>
          <w:i/>
          <w:iCs/>
          <w:sz w:val="24"/>
          <w:szCs w:val="24"/>
        </w:rPr>
        <w:t xml:space="preserve"> County</w:t>
      </w:r>
      <w:r w:rsidR="00D01412" w:rsidRPr="00F761BB">
        <w:rPr>
          <w:rFonts w:ascii="Times New Roman" w:hAnsi="Times New Roman"/>
          <w:sz w:val="24"/>
          <w:szCs w:val="24"/>
        </w:rPr>
        <w:t xml:space="preserve">.) </w:t>
      </w:r>
    </w:p>
    <w:p w14:paraId="273D25EC" w14:textId="77777777" w:rsidR="00D01412" w:rsidRPr="00F761BB" w:rsidRDefault="00D01412" w:rsidP="00492E37">
      <w:pPr>
        <w:pStyle w:val="NoSpacing"/>
        <w:numPr>
          <w:ilvl w:val="0"/>
          <w:numId w:val="13"/>
        </w:numPr>
        <w:rPr>
          <w:rFonts w:ascii="Times New Roman" w:hAnsi="Times New Roman"/>
          <w:sz w:val="24"/>
          <w:szCs w:val="24"/>
        </w:rPr>
      </w:pPr>
      <w:r w:rsidRPr="00F761BB">
        <w:rPr>
          <w:rFonts w:ascii="Times New Roman" w:hAnsi="Times New Roman"/>
          <w:sz w:val="24"/>
          <w:szCs w:val="24"/>
        </w:rPr>
        <w:t>Email</w:t>
      </w:r>
      <w:r w:rsidR="00BA0493">
        <w:rPr>
          <w:rFonts w:ascii="Times New Roman" w:hAnsi="Times New Roman"/>
          <w:sz w:val="24"/>
          <w:szCs w:val="24"/>
        </w:rPr>
        <w:t xml:space="preserve"> the completed application</w:t>
      </w:r>
      <w:r w:rsidRPr="00F761BB">
        <w:rPr>
          <w:rFonts w:ascii="Times New Roman" w:hAnsi="Times New Roman"/>
          <w:sz w:val="24"/>
          <w:szCs w:val="24"/>
        </w:rPr>
        <w:t xml:space="preserve"> to </w:t>
      </w:r>
      <w:hyperlink r:id="rId16" w:history="1">
        <w:r w:rsidRPr="00F761BB">
          <w:rPr>
            <w:rStyle w:val="Hyperlink"/>
            <w:rFonts w:ascii="Times New Roman" w:hAnsi="Times New Roman"/>
            <w:sz w:val="24"/>
            <w:szCs w:val="24"/>
          </w:rPr>
          <w:t>KDERFP@education.ky.gov</w:t>
        </w:r>
      </w:hyperlink>
    </w:p>
    <w:p w14:paraId="6FE49889" w14:textId="77777777" w:rsidR="00F545C6" w:rsidRPr="00F761BB" w:rsidRDefault="00D01412" w:rsidP="00F545C6">
      <w:pPr>
        <w:pStyle w:val="NoSpacing"/>
        <w:numPr>
          <w:ilvl w:val="0"/>
          <w:numId w:val="14"/>
        </w:numPr>
        <w:rPr>
          <w:rFonts w:ascii="Times New Roman" w:hAnsi="Times New Roman"/>
          <w:sz w:val="24"/>
          <w:szCs w:val="24"/>
        </w:rPr>
      </w:pPr>
      <w:r w:rsidRPr="00F761BB">
        <w:rPr>
          <w:rFonts w:ascii="Times New Roman" w:hAnsi="Times New Roman"/>
          <w:b/>
          <w:bCs/>
          <w:sz w:val="24"/>
          <w:szCs w:val="24"/>
        </w:rPr>
        <w:t xml:space="preserve">The date/time on the received email must be on or before 4:00 PM (ET), </w:t>
      </w:r>
      <w:r w:rsidR="0095213C">
        <w:rPr>
          <w:rFonts w:ascii="Times New Roman" w:hAnsi="Times New Roman"/>
          <w:b/>
          <w:bCs/>
          <w:sz w:val="24"/>
          <w:szCs w:val="24"/>
        </w:rPr>
        <w:t>Monday, November 25</w:t>
      </w:r>
      <w:r w:rsidRPr="00F761BB">
        <w:rPr>
          <w:rFonts w:ascii="Times New Roman" w:hAnsi="Times New Roman"/>
          <w:b/>
          <w:bCs/>
          <w:sz w:val="24"/>
          <w:szCs w:val="24"/>
        </w:rPr>
        <w:t>, 201</w:t>
      </w:r>
      <w:r w:rsidR="004D1CD3">
        <w:rPr>
          <w:rFonts w:ascii="Times New Roman" w:hAnsi="Times New Roman"/>
          <w:b/>
          <w:bCs/>
          <w:sz w:val="24"/>
          <w:szCs w:val="24"/>
        </w:rPr>
        <w:t>9</w:t>
      </w:r>
      <w:r w:rsidRPr="00F761BB">
        <w:rPr>
          <w:rFonts w:ascii="Times New Roman" w:hAnsi="Times New Roman"/>
          <w:b/>
          <w:bCs/>
          <w:sz w:val="24"/>
          <w:szCs w:val="24"/>
        </w:rPr>
        <w:t xml:space="preserve">. </w:t>
      </w:r>
      <w:r w:rsidR="00F545C6" w:rsidRPr="00F761BB">
        <w:rPr>
          <w:rFonts w:ascii="Times New Roman" w:hAnsi="Times New Roman"/>
          <w:sz w:val="24"/>
          <w:szCs w:val="24"/>
        </w:rPr>
        <w:t>Applications not received by the deadline will not be reviewed or considered for award.</w:t>
      </w:r>
    </w:p>
    <w:p w14:paraId="2FBCBCC0" w14:textId="77777777" w:rsidR="00D01412" w:rsidRPr="00F761BB" w:rsidRDefault="00D01412" w:rsidP="00492E37">
      <w:pPr>
        <w:pStyle w:val="NoSpacing"/>
        <w:numPr>
          <w:ilvl w:val="0"/>
          <w:numId w:val="14"/>
        </w:numPr>
        <w:rPr>
          <w:rFonts w:ascii="Times New Roman" w:hAnsi="Times New Roman"/>
          <w:sz w:val="24"/>
          <w:szCs w:val="24"/>
        </w:rPr>
      </w:pPr>
      <w:r w:rsidRPr="00F761BB">
        <w:rPr>
          <w:rFonts w:ascii="Times New Roman" w:hAnsi="Times New Roman"/>
          <w:sz w:val="24"/>
          <w:szCs w:val="24"/>
        </w:rPr>
        <w:t xml:space="preserve">On the subject line of the email, type </w:t>
      </w:r>
      <w:r w:rsidR="00F761BB" w:rsidRPr="00F761BB">
        <w:rPr>
          <w:rFonts w:ascii="Times New Roman" w:hAnsi="Times New Roman"/>
          <w:b/>
          <w:bCs/>
          <w:i/>
          <w:iCs/>
          <w:sz w:val="24"/>
          <w:szCs w:val="24"/>
        </w:rPr>
        <w:t>KYILNRFA</w:t>
      </w:r>
      <w:r w:rsidRPr="00F761BB">
        <w:rPr>
          <w:rFonts w:ascii="Times New Roman" w:hAnsi="Times New Roman"/>
          <w:b/>
          <w:bCs/>
          <w:i/>
          <w:iCs/>
          <w:sz w:val="24"/>
          <w:szCs w:val="24"/>
        </w:rPr>
        <w:t xml:space="preserve">/name </w:t>
      </w:r>
      <w:r w:rsidR="00E2133F">
        <w:rPr>
          <w:rFonts w:ascii="Times New Roman" w:hAnsi="Times New Roman"/>
          <w:b/>
          <w:bCs/>
          <w:i/>
          <w:iCs/>
          <w:sz w:val="24"/>
          <w:szCs w:val="24"/>
        </w:rPr>
        <w:t>of district</w:t>
      </w:r>
      <w:r w:rsidRPr="00F761BB">
        <w:rPr>
          <w:rFonts w:ascii="Times New Roman" w:hAnsi="Times New Roman"/>
          <w:sz w:val="24"/>
          <w:szCs w:val="24"/>
        </w:rPr>
        <w:t>.</w:t>
      </w:r>
    </w:p>
    <w:p w14:paraId="76A1EAB0" w14:textId="77777777" w:rsidR="00D01412" w:rsidRPr="00014694" w:rsidRDefault="00D01412" w:rsidP="002A1939">
      <w:pPr>
        <w:pStyle w:val="NoSpacing"/>
        <w:numPr>
          <w:ilvl w:val="0"/>
          <w:numId w:val="14"/>
        </w:numPr>
        <w:spacing w:after="240"/>
        <w:rPr>
          <w:rFonts w:ascii="Times New Roman" w:hAnsi="Times New Roman"/>
          <w:sz w:val="24"/>
          <w:szCs w:val="24"/>
        </w:rPr>
      </w:pPr>
      <w:r w:rsidRPr="00F761BB">
        <w:rPr>
          <w:rFonts w:ascii="Times New Roman" w:hAnsi="Times New Roman"/>
          <w:sz w:val="24"/>
          <w:szCs w:val="24"/>
        </w:rPr>
        <w:t>Keep in mind that email coming in to the Kentucky Department of Education is routed for security purposes through multiple networks and servers. Allow ample time for this and the possibility that email is not always received on the first try.</w:t>
      </w:r>
    </w:p>
    <w:p w14:paraId="3CB55314" w14:textId="77777777" w:rsidR="00110072" w:rsidRPr="00110072" w:rsidRDefault="00110072" w:rsidP="002A1939">
      <w:pPr>
        <w:pStyle w:val="Heading2"/>
        <w:ind w:left="0"/>
        <w:rPr>
          <w:rFonts w:ascii="Times New Roman" w:hAnsi="Times New Roman" w:cs="Times New Roman"/>
          <w:b w:val="0"/>
          <w:u w:val="single"/>
        </w:rPr>
      </w:pPr>
      <w:r>
        <w:rPr>
          <w:rFonts w:ascii="Times New Roman" w:hAnsi="Times New Roman" w:cs="Times New Roman"/>
          <w:b w:val="0"/>
          <w:u w:val="single"/>
        </w:rPr>
        <w:t>Evaluation of Application</w:t>
      </w:r>
    </w:p>
    <w:p w14:paraId="13410AE6" w14:textId="77777777" w:rsidR="00BC77C9" w:rsidRDefault="00D01412" w:rsidP="00267B43">
      <w:pPr>
        <w:numPr>
          <w:ilvl w:val="12"/>
          <w:numId w:val="0"/>
        </w:numPr>
        <w:spacing w:after="240"/>
        <w:ind w:firstLine="720"/>
        <w:rPr>
          <w:rFonts w:ascii="Times New Roman" w:hAnsi="Times New Roman"/>
        </w:rPr>
      </w:pPr>
      <w:r w:rsidRPr="00C37757">
        <w:rPr>
          <w:rFonts w:ascii="Times New Roman" w:hAnsi="Times New Roman"/>
        </w:rPr>
        <w:t xml:space="preserve">A committee consisting of persons knowledgeable </w:t>
      </w:r>
      <w:r w:rsidR="00E2133F">
        <w:rPr>
          <w:rFonts w:ascii="Times New Roman" w:hAnsi="Times New Roman"/>
        </w:rPr>
        <w:t>about personalized learning initiatives</w:t>
      </w:r>
      <w:r w:rsidRPr="00C37757">
        <w:rPr>
          <w:rFonts w:ascii="Times New Roman" w:hAnsi="Times New Roman"/>
        </w:rPr>
        <w:t xml:space="preserve"> will review applications</w:t>
      </w:r>
      <w:r w:rsidR="00C02546">
        <w:rPr>
          <w:rFonts w:ascii="Times New Roman" w:hAnsi="Times New Roman"/>
        </w:rPr>
        <w:t xml:space="preserve"> meeting all eligibility criteria</w:t>
      </w:r>
      <w:r w:rsidRPr="00C37757">
        <w:rPr>
          <w:rFonts w:ascii="Times New Roman" w:hAnsi="Times New Roman"/>
        </w:rPr>
        <w:t xml:space="preserve"> </w:t>
      </w:r>
      <w:r w:rsidR="00C02546">
        <w:rPr>
          <w:rFonts w:ascii="Times New Roman" w:hAnsi="Times New Roman"/>
        </w:rPr>
        <w:t xml:space="preserve">using the scoring rubric found in Appendix C. </w:t>
      </w:r>
      <w:r w:rsidRPr="00C37757">
        <w:rPr>
          <w:rFonts w:ascii="Times New Roman" w:hAnsi="Times New Roman"/>
        </w:rPr>
        <w:t>The Kentucky Department of Education reserves the right to negotiate the budget with funded applicants.</w:t>
      </w:r>
    </w:p>
    <w:p w14:paraId="414BCADC" w14:textId="77777777" w:rsidR="00110072" w:rsidRPr="00110072" w:rsidRDefault="00110072" w:rsidP="00267B43">
      <w:pPr>
        <w:pStyle w:val="Heading2"/>
        <w:ind w:left="0"/>
        <w:rPr>
          <w:rFonts w:ascii="Times New Roman" w:hAnsi="Times New Roman" w:cs="Times New Roman"/>
          <w:b w:val="0"/>
          <w:u w:val="single"/>
        </w:rPr>
      </w:pPr>
      <w:r>
        <w:rPr>
          <w:rFonts w:ascii="Times New Roman" w:hAnsi="Times New Roman" w:cs="Times New Roman"/>
          <w:b w:val="0"/>
          <w:u w:val="single"/>
        </w:rPr>
        <w:t>Award</w:t>
      </w:r>
    </w:p>
    <w:p w14:paraId="13B22155" w14:textId="77777777" w:rsidR="00167EAC" w:rsidRPr="00ED027B" w:rsidRDefault="00C1379D" w:rsidP="00167EAC">
      <w:pPr>
        <w:ind w:firstLine="720"/>
        <w:rPr>
          <w:rFonts w:ascii="Times New Roman" w:hAnsi="Times New Roman"/>
          <w:bCs/>
        </w:rPr>
      </w:pPr>
      <w:r>
        <w:rPr>
          <w:rFonts w:ascii="Times New Roman" w:hAnsi="Times New Roman"/>
        </w:rPr>
        <w:t xml:space="preserve">LEAs will receive notice of award on or around </w:t>
      </w:r>
      <w:r w:rsidR="0095213C">
        <w:rPr>
          <w:rFonts w:ascii="Times New Roman" w:hAnsi="Times New Roman"/>
        </w:rPr>
        <w:t>January</w:t>
      </w:r>
      <w:r w:rsidR="004D1CD3">
        <w:rPr>
          <w:rFonts w:ascii="Times New Roman" w:hAnsi="Times New Roman"/>
        </w:rPr>
        <w:t xml:space="preserve"> 1</w:t>
      </w:r>
      <w:r w:rsidR="00504EA2">
        <w:rPr>
          <w:rFonts w:ascii="Times New Roman" w:hAnsi="Times New Roman"/>
        </w:rPr>
        <w:t>, 20</w:t>
      </w:r>
      <w:r w:rsidR="0095213C">
        <w:rPr>
          <w:rFonts w:ascii="Times New Roman" w:hAnsi="Times New Roman"/>
        </w:rPr>
        <w:t>20</w:t>
      </w:r>
      <w:r w:rsidR="00504EA2">
        <w:rPr>
          <w:rFonts w:ascii="Times New Roman" w:hAnsi="Times New Roman"/>
        </w:rPr>
        <w:t xml:space="preserve">. </w:t>
      </w:r>
      <w:r w:rsidR="00167EAC">
        <w:rPr>
          <w:rFonts w:ascii="Times New Roman" w:hAnsi="Times New Roman"/>
        </w:rPr>
        <w:t xml:space="preserve">LEAs chosen to receive a Travel Fund Grant </w:t>
      </w:r>
      <w:r w:rsidR="00167EAC" w:rsidRPr="00ED027B">
        <w:rPr>
          <w:rFonts w:ascii="Times New Roman" w:hAnsi="Times New Roman"/>
          <w:bCs/>
        </w:rPr>
        <w:t>agree to share their learning from their travel experience on a KY ILN call.</w:t>
      </w:r>
    </w:p>
    <w:p w14:paraId="33B57154" w14:textId="77777777" w:rsidR="00167EAC" w:rsidRPr="00CB637F" w:rsidRDefault="00167EAC" w:rsidP="00CB637F">
      <w:pPr>
        <w:numPr>
          <w:ilvl w:val="12"/>
          <w:numId w:val="0"/>
        </w:numPr>
        <w:ind w:firstLine="720"/>
        <w:rPr>
          <w:rFonts w:ascii="Times New Roman" w:hAnsi="Times New Roman"/>
        </w:rPr>
        <w:sectPr w:rsidR="00167EAC" w:rsidRPr="00CB637F" w:rsidSect="00504EA2">
          <w:headerReference w:type="default" r:id="rId17"/>
          <w:pgSz w:w="12240" w:h="15840" w:code="1"/>
          <w:pgMar w:top="1008" w:right="1440" w:bottom="1008" w:left="1440" w:header="720" w:footer="720" w:gutter="0"/>
          <w:cols w:space="720"/>
          <w:docGrid w:linePitch="326"/>
        </w:sectPr>
      </w:pPr>
    </w:p>
    <w:p w14:paraId="52C966E0" w14:textId="77777777" w:rsidR="00193C9F" w:rsidRPr="00690B0C" w:rsidRDefault="003E22CF" w:rsidP="005A02BF">
      <w:pPr>
        <w:pStyle w:val="Heading1"/>
        <w:spacing w:after="240"/>
        <w:ind w:left="0"/>
        <w:rPr>
          <w:rFonts w:ascii="Times New Roman" w:hAnsi="Times New Roman" w:cs="Times New Roman"/>
          <w:sz w:val="28"/>
        </w:rPr>
      </w:pPr>
      <w:r>
        <w:rPr>
          <w:rFonts w:ascii="Times New Roman" w:hAnsi="Times New Roman" w:cs="Times New Roman"/>
          <w:sz w:val="28"/>
        </w:rPr>
        <w:lastRenderedPageBreak/>
        <w:t>Section I – Contact I</w:t>
      </w:r>
      <w:r w:rsidR="00193C9F" w:rsidRPr="00690B0C">
        <w:rPr>
          <w:rFonts w:ascii="Times New Roman" w:hAnsi="Times New Roman" w:cs="Times New Roman"/>
          <w:sz w:val="28"/>
        </w:rPr>
        <w:t>nformation</w:t>
      </w:r>
    </w:p>
    <w:p w14:paraId="64A6E04A" w14:textId="34AB74C9" w:rsidR="005B003A" w:rsidRPr="006F4F88" w:rsidRDefault="005B003A" w:rsidP="005A02BF">
      <w:pPr>
        <w:spacing w:after="240"/>
        <w:rPr>
          <w:rFonts w:ascii="Times New Roman" w:hAnsi="Times New Roman"/>
          <w:szCs w:val="28"/>
        </w:rPr>
      </w:pPr>
      <w:r w:rsidRPr="006F4F88">
        <w:rPr>
          <w:rFonts w:ascii="Times New Roman" w:hAnsi="Times New Roman"/>
          <w:szCs w:val="28"/>
        </w:rPr>
        <w:t>District:</w:t>
      </w:r>
    </w:p>
    <w:p w14:paraId="1C47E604" w14:textId="77777777" w:rsidR="005B003A" w:rsidRPr="006F4F88" w:rsidRDefault="005B003A" w:rsidP="005A02BF">
      <w:pPr>
        <w:spacing w:after="240"/>
        <w:rPr>
          <w:rFonts w:ascii="Times New Roman" w:hAnsi="Times New Roman"/>
          <w:szCs w:val="28"/>
        </w:rPr>
      </w:pPr>
      <w:r w:rsidRPr="006F4F88">
        <w:rPr>
          <w:rFonts w:ascii="Times New Roman" w:hAnsi="Times New Roman"/>
          <w:szCs w:val="28"/>
        </w:rPr>
        <w:t xml:space="preserve">Address: </w:t>
      </w:r>
    </w:p>
    <w:p w14:paraId="216D1886" w14:textId="77777777" w:rsidR="005B003A" w:rsidRPr="006F4F88" w:rsidRDefault="005B003A" w:rsidP="005A02BF">
      <w:pPr>
        <w:spacing w:after="240"/>
        <w:rPr>
          <w:rFonts w:ascii="Times New Roman" w:hAnsi="Times New Roman"/>
          <w:szCs w:val="28"/>
        </w:rPr>
      </w:pPr>
      <w:r w:rsidRPr="006F4F88">
        <w:rPr>
          <w:rFonts w:ascii="Times New Roman" w:hAnsi="Times New Roman"/>
          <w:szCs w:val="28"/>
        </w:rPr>
        <w:t>City:</w:t>
      </w:r>
      <w:r w:rsidRPr="006F4F88">
        <w:rPr>
          <w:rFonts w:ascii="Times New Roman" w:hAnsi="Times New Roman"/>
          <w:szCs w:val="28"/>
        </w:rPr>
        <w:tab/>
      </w:r>
      <w:r w:rsidRPr="006F4F88">
        <w:rPr>
          <w:rFonts w:ascii="Times New Roman" w:hAnsi="Times New Roman"/>
          <w:szCs w:val="28"/>
        </w:rPr>
        <w:tab/>
      </w:r>
      <w:r w:rsidR="00373529" w:rsidRPr="006F4F88">
        <w:rPr>
          <w:rFonts w:ascii="Times New Roman" w:hAnsi="Times New Roman"/>
          <w:szCs w:val="28"/>
        </w:rPr>
        <w:tab/>
      </w:r>
      <w:r w:rsidR="00373529" w:rsidRPr="006F4F88">
        <w:rPr>
          <w:rFonts w:ascii="Times New Roman" w:hAnsi="Times New Roman"/>
          <w:szCs w:val="28"/>
        </w:rPr>
        <w:tab/>
      </w:r>
      <w:r w:rsidR="00373529" w:rsidRPr="006F4F88">
        <w:rPr>
          <w:rFonts w:ascii="Times New Roman" w:hAnsi="Times New Roman"/>
          <w:szCs w:val="28"/>
        </w:rPr>
        <w:tab/>
      </w:r>
      <w:r w:rsidR="00373529" w:rsidRPr="006F4F88">
        <w:rPr>
          <w:rFonts w:ascii="Times New Roman" w:hAnsi="Times New Roman"/>
          <w:szCs w:val="28"/>
        </w:rPr>
        <w:tab/>
      </w:r>
      <w:r w:rsidR="00A968FC">
        <w:rPr>
          <w:rFonts w:ascii="Times New Roman" w:hAnsi="Times New Roman"/>
          <w:szCs w:val="28"/>
        </w:rPr>
        <w:tab/>
      </w:r>
      <w:r w:rsidRPr="006F4F88">
        <w:rPr>
          <w:rFonts w:ascii="Times New Roman" w:hAnsi="Times New Roman"/>
          <w:szCs w:val="28"/>
        </w:rPr>
        <w:t>State</w:t>
      </w:r>
      <w:r w:rsidR="00373529" w:rsidRPr="006F4F88">
        <w:rPr>
          <w:rFonts w:ascii="Times New Roman" w:hAnsi="Times New Roman"/>
          <w:szCs w:val="28"/>
        </w:rPr>
        <w:t>:</w:t>
      </w:r>
      <w:r w:rsidRPr="006F4F88">
        <w:rPr>
          <w:rFonts w:ascii="Times New Roman" w:hAnsi="Times New Roman"/>
          <w:szCs w:val="28"/>
        </w:rPr>
        <w:tab/>
      </w:r>
      <w:r w:rsidR="00373529" w:rsidRPr="006F4F88">
        <w:rPr>
          <w:rFonts w:ascii="Times New Roman" w:hAnsi="Times New Roman"/>
          <w:szCs w:val="28"/>
        </w:rPr>
        <w:tab/>
      </w:r>
      <w:r w:rsidR="00373529" w:rsidRPr="006F4F88">
        <w:rPr>
          <w:rFonts w:ascii="Times New Roman" w:hAnsi="Times New Roman"/>
          <w:szCs w:val="28"/>
        </w:rPr>
        <w:tab/>
      </w:r>
      <w:r w:rsidRPr="006F4F88">
        <w:rPr>
          <w:rFonts w:ascii="Times New Roman" w:hAnsi="Times New Roman"/>
          <w:szCs w:val="28"/>
        </w:rPr>
        <w:t>Zip</w:t>
      </w:r>
      <w:r w:rsidR="00373529" w:rsidRPr="006F4F88">
        <w:rPr>
          <w:rFonts w:ascii="Times New Roman" w:hAnsi="Times New Roman"/>
          <w:szCs w:val="28"/>
        </w:rPr>
        <w:t>:</w:t>
      </w:r>
      <w:r w:rsidRPr="006F4F88">
        <w:rPr>
          <w:rFonts w:ascii="Times New Roman" w:hAnsi="Times New Roman"/>
          <w:szCs w:val="28"/>
        </w:rPr>
        <w:t xml:space="preserve"> </w:t>
      </w:r>
    </w:p>
    <w:p w14:paraId="2F6CF312" w14:textId="77777777" w:rsidR="00373529" w:rsidRPr="006F4F88" w:rsidRDefault="00373529" w:rsidP="005A02BF">
      <w:pPr>
        <w:spacing w:after="240"/>
        <w:rPr>
          <w:rFonts w:ascii="Times New Roman" w:hAnsi="Times New Roman"/>
          <w:szCs w:val="28"/>
        </w:rPr>
      </w:pPr>
      <w:r w:rsidRPr="006F4F88">
        <w:rPr>
          <w:rFonts w:ascii="Times New Roman" w:hAnsi="Times New Roman"/>
          <w:szCs w:val="28"/>
        </w:rPr>
        <w:t>Superintendent</w:t>
      </w:r>
      <w:r w:rsidR="00FB6085" w:rsidRPr="006F4F88">
        <w:rPr>
          <w:rFonts w:ascii="Times New Roman" w:hAnsi="Times New Roman"/>
          <w:szCs w:val="28"/>
        </w:rPr>
        <w:t>:</w:t>
      </w:r>
      <w:r w:rsidRPr="006F4F88">
        <w:rPr>
          <w:rFonts w:ascii="Times New Roman" w:hAnsi="Times New Roman"/>
          <w:szCs w:val="28"/>
        </w:rPr>
        <w:t xml:space="preserve"> </w:t>
      </w:r>
    </w:p>
    <w:p w14:paraId="7D88ADE2" w14:textId="77777777" w:rsidR="00FB6085" w:rsidRPr="006F4F88" w:rsidRDefault="00FB6085" w:rsidP="004D6905">
      <w:pPr>
        <w:spacing w:after="240"/>
        <w:rPr>
          <w:rFonts w:ascii="Times New Roman" w:hAnsi="Times New Roman"/>
          <w:szCs w:val="28"/>
        </w:rPr>
      </w:pPr>
      <w:r w:rsidRPr="006F4F88">
        <w:rPr>
          <w:rFonts w:ascii="Times New Roman" w:hAnsi="Times New Roman"/>
          <w:szCs w:val="28"/>
        </w:rPr>
        <w:t xml:space="preserve">Grant </w:t>
      </w:r>
      <w:r w:rsidR="00373529" w:rsidRPr="006F4F88">
        <w:rPr>
          <w:rFonts w:ascii="Times New Roman" w:hAnsi="Times New Roman"/>
          <w:szCs w:val="28"/>
        </w:rPr>
        <w:t>Contact Name</w:t>
      </w:r>
      <w:r w:rsidRPr="006F4F88">
        <w:rPr>
          <w:rFonts w:ascii="Times New Roman" w:hAnsi="Times New Roman"/>
          <w:szCs w:val="28"/>
        </w:rPr>
        <w:t xml:space="preserve"> and Title</w:t>
      </w:r>
      <w:r w:rsidR="005B003A" w:rsidRPr="006F4F88">
        <w:rPr>
          <w:rFonts w:ascii="Times New Roman" w:hAnsi="Times New Roman"/>
          <w:szCs w:val="28"/>
        </w:rPr>
        <w:t>:</w:t>
      </w:r>
      <w:r w:rsidR="005B003A" w:rsidRPr="006F4F88">
        <w:rPr>
          <w:rFonts w:ascii="Times New Roman" w:hAnsi="Times New Roman"/>
          <w:szCs w:val="28"/>
        </w:rPr>
        <w:tab/>
      </w:r>
      <w:r w:rsidR="005B003A" w:rsidRPr="006F4F88">
        <w:rPr>
          <w:rFonts w:ascii="Times New Roman" w:hAnsi="Times New Roman"/>
          <w:szCs w:val="28"/>
        </w:rPr>
        <w:tab/>
      </w:r>
    </w:p>
    <w:p w14:paraId="69D3FE9B" w14:textId="77777777" w:rsidR="00FB6085" w:rsidRPr="006F4F88" w:rsidRDefault="00FB6085" w:rsidP="004D6905">
      <w:pPr>
        <w:spacing w:after="240"/>
        <w:rPr>
          <w:rFonts w:ascii="Times New Roman" w:hAnsi="Times New Roman"/>
          <w:szCs w:val="28"/>
        </w:rPr>
      </w:pPr>
      <w:r w:rsidRPr="006F4F88">
        <w:rPr>
          <w:rFonts w:ascii="Times New Roman" w:hAnsi="Times New Roman"/>
          <w:szCs w:val="28"/>
        </w:rPr>
        <w:t>Grant Contact Phone Number:</w:t>
      </w:r>
    </w:p>
    <w:p w14:paraId="151695CB" w14:textId="77777777" w:rsidR="00FB6085" w:rsidRPr="006F4F88" w:rsidRDefault="00FB6085" w:rsidP="004D6905">
      <w:pPr>
        <w:spacing w:after="240"/>
        <w:rPr>
          <w:rFonts w:ascii="Times New Roman" w:hAnsi="Times New Roman"/>
          <w:szCs w:val="28"/>
        </w:rPr>
      </w:pPr>
      <w:r w:rsidRPr="006F4F88">
        <w:rPr>
          <w:rFonts w:ascii="Times New Roman" w:hAnsi="Times New Roman"/>
          <w:szCs w:val="28"/>
        </w:rPr>
        <w:t>Grant Contact Email Address:</w:t>
      </w:r>
    </w:p>
    <w:p w14:paraId="32C350EB" w14:textId="77777777" w:rsidR="00C37757" w:rsidRDefault="00F40DD9" w:rsidP="004D6905">
      <w:pPr>
        <w:spacing w:after="240"/>
        <w:rPr>
          <w:rFonts w:ascii="Times New Roman" w:hAnsi="Times New Roman"/>
          <w:bCs/>
          <w:i/>
        </w:rPr>
      </w:pPr>
      <w:r>
        <w:rPr>
          <w:rFonts w:ascii="Times New Roman" w:hAnsi="Times New Roman"/>
          <w:bCs/>
          <w:i/>
        </w:rPr>
        <w:t xml:space="preserve">LEAs chosen to receive a Travel Fund Grant agree to use the finds to facilitate the site visit described in the application during the </w:t>
      </w:r>
      <w:r w:rsidR="00835043">
        <w:rPr>
          <w:rFonts w:ascii="Times New Roman" w:hAnsi="Times New Roman"/>
          <w:bCs/>
          <w:i/>
        </w:rPr>
        <w:t>2019-2020</w:t>
      </w:r>
      <w:r>
        <w:rPr>
          <w:rFonts w:ascii="Times New Roman" w:hAnsi="Times New Roman"/>
          <w:bCs/>
          <w:i/>
        </w:rPr>
        <w:t xml:space="preserve"> school year. In addition,</w:t>
      </w:r>
      <w:r w:rsidR="004155F0">
        <w:rPr>
          <w:rFonts w:ascii="Times New Roman" w:hAnsi="Times New Roman"/>
          <w:bCs/>
          <w:i/>
        </w:rPr>
        <w:t xml:space="preserve"> grant recipients</w:t>
      </w:r>
      <w:r w:rsidR="004644AD">
        <w:rPr>
          <w:rFonts w:ascii="Times New Roman" w:hAnsi="Times New Roman"/>
          <w:i/>
        </w:rPr>
        <w:t xml:space="preserve"> agree</w:t>
      </w:r>
      <w:r w:rsidR="00C37757" w:rsidRPr="00C37757">
        <w:rPr>
          <w:rFonts w:ascii="Times New Roman" w:hAnsi="Times New Roman"/>
          <w:bCs/>
          <w:i/>
        </w:rPr>
        <w:t xml:space="preserve"> to share learning from their travel experience on a KY ILN call.</w:t>
      </w:r>
      <w:r w:rsidR="009569D1">
        <w:rPr>
          <w:rFonts w:ascii="Times New Roman" w:hAnsi="Times New Roman"/>
          <w:bCs/>
          <w:i/>
        </w:rPr>
        <w:t xml:space="preserve"> By signing below, you agree to these terms. </w:t>
      </w:r>
    </w:p>
    <w:p w14:paraId="03853F7D" w14:textId="77777777" w:rsidR="009569D1" w:rsidRPr="009569D1" w:rsidRDefault="009569D1" w:rsidP="004D6905">
      <w:pPr>
        <w:spacing w:before="240" w:after="240"/>
        <w:rPr>
          <w:rFonts w:ascii="Times New Roman" w:hAnsi="Times New Roman"/>
          <w:bCs/>
        </w:rPr>
      </w:pPr>
      <w:r w:rsidRPr="009569D1">
        <w:rPr>
          <w:rFonts w:ascii="Times New Roman" w:hAnsi="Times New Roman"/>
          <w:bCs/>
        </w:rPr>
        <w:t>Superintendent signature:</w:t>
      </w:r>
    </w:p>
    <w:p w14:paraId="51A585C1" w14:textId="77777777" w:rsidR="009569D1" w:rsidRPr="006F4F88" w:rsidRDefault="009569D1" w:rsidP="004D6905">
      <w:pPr>
        <w:spacing w:before="240"/>
        <w:rPr>
          <w:rFonts w:ascii="Times New Roman" w:hAnsi="Times New Roman"/>
          <w:szCs w:val="28"/>
        </w:rPr>
      </w:pPr>
      <w:r>
        <w:rPr>
          <w:rFonts w:ascii="Times New Roman" w:hAnsi="Times New Roman"/>
          <w:szCs w:val="28"/>
        </w:rPr>
        <w:t>Grant contact signature:</w:t>
      </w:r>
    </w:p>
    <w:p w14:paraId="3FDB469B" w14:textId="77777777" w:rsidR="004D6905" w:rsidRDefault="004D6905">
      <w:pPr>
        <w:spacing w:after="160" w:line="259" w:lineRule="auto"/>
        <w:rPr>
          <w:rFonts w:ascii="Times New Roman" w:hAnsi="Times New Roman"/>
          <w:b/>
          <w:bCs/>
          <w:sz w:val="28"/>
        </w:rPr>
      </w:pPr>
      <w:r>
        <w:rPr>
          <w:rFonts w:ascii="Times New Roman" w:hAnsi="Times New Roman"/>
          <w:sz w:val="28"/>
        </w:rPr>
        <w:br w:type="page"/>
      </w:r>
    </w:p>
    <w:p w14:paraId="3A1B229B" w14:textId="18C45AC7" w:rsidR="00193C9F" w:rsidRPr="00690B0C" w:rsidRDefault="003E22CF" w:rsidP="00690B0C">
      <w:pPr>
        <w:pStyle w:val="Heading1"/>
        <w:ind w:left="0"/>
        <w:rPr>
          <w:rFonts w:ascii="Times New Roman" w:hAnsi="Times New Roman" w:cs="Times New Roman"/>
          <w:sz w:val="28"/>
        </w:rPr>
      </w:pPr>
      <w:r>
        <w:rPr>
          <w:rFonts w:ascii="Times New Roman" w:hAnsi="Times New Roman" w:cs="Times New Roman"/>
          <w:sz w:val="28"/>
        </w:rPr>
        <w:lastRenderedPageBreak/>
        <w:t>Section II – Narrative Q</w:t>
      </w:r>
      <w:r w:rsidR="00193C9F" w:rsidRPr="00690B0C">
        <w:rPr>
          <w:rFonts w:ascii="Times New Roman" w:hAnsi="Times New Roman" w:cs="Times New Roman"/>
          <w:sz w:val="28"/>
        </w:rPr>
        <w:t>uestions</w:t>
      </w:r>
    </w:p>
    <w:p w14:paraId="574E47C9" w14:textId="77777777" w:rsidR="00193C9F" w:rsidRPr="00525E15" w:rsidRDefault="00193C9F" w:rsidP="000D0F7B">
      <w:pPr>
        <w:pStyle w:val="NoSpacing"/>
        <w:spacing w:after="240"/>
        <w:rPr>
          <w:rFonts w:ascii="Times New Roman" w:hAnsi="Times New Roman"/>
          <w:color w:val="A50021"/>
          <w:sz w:val="24"/>
          <w:szCs w:val="24"/>
        </w:rPr>
      </w:pPr>
      <w:r w:rsidRPr="00525E15">
        <w:rPr>
          <w:rFonts w:ascii="Times New Roman" w:hAnsi="Times New Roman"/>
          <w:color w:val="A50021"/>
          <w:sz w:val="24"/>
          <w:szCs w:val="24"/>
        </w:rPr>
        <w:t>Responses to each question should not exceed 600 words.</w:t>
      </w:r>
    </w:p>
    <w:p w14:paraId="2F83F2B4" w14:textId="77777777" w:rsidR="00193C9F" w:rsidRPr="00525E15" w:rsidRDefault="00193C9F" w:rsidP="00FC22A2">
      <w:pPr>
        <w:pStyle w:val="NoSpacing"/>
        <w:rPr>
          <w:rFonts w:ascii="Times New Roman" w:hAnsi="Times New Roman"/>
          <w:sz w:val="24"/>
          <w:szCs w:val="24"/>
        </w:rPr>
      </w:pPr>
      <w:r w:rsidRPr="00525E15">
        <w:rPr>
          <w:rFonts w:ascii="Times New Roman" w:hAnsi="Times New Roman"/>
          <w:sz w:val="24"/>
          <w:szCs w:val="24"/>
        </w:rPr>
        <w:t>1. Which school(s) do you plan to visit? Why did you select this particular school(s)? What</w:t>
      </w:r>
      <w:r w:rsidR="00784406">
        <w:rPr>
          <w:rFonts w:ascii="Times New Roman" w:hAnsi="Times New Roman"/>
          <w:sz w:val="24"/>
          <w:szCs w:val="24"/>
        </w:rPr>
        <w:t xml:space="preserve"> aspects of personalized learning do you hope to observe</w:t>
      </w:r>
      <w:r w:rsidRPr="00525E15">
        <w:rPr>
          <w:rFonts w:ascii="Times New Roman" w:hAnsi="Times New Roman"/>
          <w:sz w:val="24"/>
          <w:szCs w:val="24"/>
        </w:rPr>
        <w:t>?</w:t>
      </w:r>
    </w:p>
    <w:p w14:paraId="40383C20" w14:textId="77777777" w:rsidR="00193C9F" w:rsidRPr="00525E15" w:rsidRDefault="00193C9F" w:rsidP="00897ABB">
      <w:pPr>
        <w:pStyle w:val="NoSpacing"/>
        <w:spacing w:beforeLines="1500" w:before="3600"/>
        <w:rPr>
          <w:rFonts w:ascii="Times New Roman" w:hAnsi="Times New Roman"/>
          <w:sz w:val="24"/>
          <w:szCs w:val="24"/>
        </w:rPr>
      </w:pPr>
      <w:r w:rsidRPr="00525E15">
        <w:rPr>
          <w:rFonts w:ascii="Times New Roman" w:hAnsi="Times New Roman"/>
          <w:sz w:val="24"/>
          <w:szCs w:val="24"/>
        </w:rPr>
        <w:t xml:space="preserve">2. Who from your </w:t>
      </w:r>
      <w:r w:rsidR="00CE793D">
        <w:rPr>
          <w:rFonts w:ascii="Times New Roman" w:hAnsi="Times New Roman"/>
          <w:sz w:val="24"/>
          <w:szCs w:val="24"/>
        </w:rPr>
        <w:t>district</w:t>
      </w:r>
      <w:r w:rsidRPr="00525E15">
        <w:rPr>
          <w:rFonts w:ascii="Times New Roman" w:hAnsi="Times New Roman"/>
          <w:sz w:val="24"/>
          <w:szCs w:val="24"/>
        </w:rPr>
        <w:t xml:space="preserve"> will you send on this visit? Give their </w:t>
      </w:r>
      <w:r w:rsidRPr="00525E15">
        <w:rPr>
          <w:rFonts w:ascii="Times New Roman" w:hAnsi="Times New Roman"/>
          <w:i/>
          <w:sz w:val="24"/>
          <w:szCs w:val="24"/>
          <w:u w:val="single"/>
        </w:rPr>
        <w:t>roles</w:t>
      </w:r>
      <w:r w:rsidRPr="00525E15">
        <w:rPr>
          <w:rFonts w:ascii="Times New Roman" w:hAnsi="Times New Roman"/>
          <w:i/>
          <w:sz w:val="24"/>
          <w:szCs w:val="24"/>
        </w:rPr>
        <w:t xml:space="preserve"> </w:t>
      </w:r>
      <w:r w:rsidRPr="00525E15">
        <w:rPr>
          <w:rFonts w:ascii="Times New Roman" w:hAnsi="Times New Roman"/>
          <w:sz w:val="24"/>
          <w:szCs w:val="24"/>
        </w:rPr>
        <w:t>not their names. E.g.: 4</w:t>
      </w:r>
      <w:r w:rsidRPr="00525E15">
        <w:rPr>
          <w:rFonts w:ascii="Times New Roman" w:hAnsi="Times New Roman"/>
          <w:sz w:val="24"/>
          <w:szCs w:val="24"/>
          <w:vertAlign w:val="superscript"/>
        </w:rPr>
        <w:t>th</w:t>
      </w:r>
      <w:r w:rsidRPr="00525E15">
        <w:rPr>
          <w:rFonts w:ascii="Times New Roman" w:hAnsi="Times New Roman"/>
          <w:sz w:val="24"/>
          <w:szCs w:val="24"/>
        </w:rPr>
        <w:t xml:space="preserve"> grade classroom teacher, assistant superintendent, CAO, elementary school team leader.</w:t>
      </w:r>
    </w:p>
    <w:p w14:paraId="428A1EA3" w14:textId="28CEF9A7" w:rsidR="00193C9F" w:rsidRPr="00525E15" w:rsidRDefault="004D6905" w:rsidP="00897ABB">
      <w:pPr>
        <w:pStyle w:val="NoSpacing"/>
        <w:spacing w:beforeLines="1500" w:before="3600"/>
        <w:rPr>
          <w:rFonts w:ascii="Times New Roman" w:hAnsi="Times New Roman"/>
          <w:sz w:val="24"/>
          <w:szCs w:val="24"/>
        </w:rPr>
      </w:pPr>
      <w:r>
        <w:rPr>
          <w:rFonts w:ascii="Times New Roman" w:hAnsi="Times New Roman"/>
          <w:sz w:val="24"/>
          <w:szCs w:val="24"/>
        </w:rPr>
        <w:t xml:space="preserve">3. </w:t>
      </w:r>
      <w:r w:rsidR="00193C9F" w:rsidRPr="00525E15">
        <w:rPr>
          <w:rFonts w:ascii="Times New Roman" w:hAnsi="Times New Roman"/>
          <w:sz w:val="24"/>
          <w:szCs w:val="24"/>
        </w:rPr>
        <w:t>Give a rough sketch of your visit agenda. Will you observe classrooms? Meet with district leaders? Take formal workshops?</w:t>
      </w:r>
    </w:p>
    <w:p w14:paraId="2ADB248D" w14:textId="77777777" w:rsidR="00193C9F" w:rsidRPr="00525E15" w:rsidRDefault="00193C9F" w:rsidP="001B60A9">
      <w:pPr>
        <w:pStyle w:val="NoSpacing"/>
        <w:spacing w:beforeLines="2000" w:before="4800"/>
        <w:rPr>
          <w:rFonts w:ascii="Times New Roman" w:hAnsi="Times New Roman"/>
          <w:sz w:val="24"/>
          <w:szCs w:val="24"/>
        </w:rPr>
      </w:pPr>
      <w:r w:rsidRPr="00525E15">
        <w:rPr>
          <w:rFonts w:ascii="Times New Roman" w:hAnsi="Times New Roman"/>
          <w:sz w:val="24"/>
          <w:szCs w:val="24"/>
        </w:rPr>
        <w:lastRenderedPageBreak/>
        <w:t>4. How will you share learning from this experience among the rest of your district?</w:t>
      </w:r>
    </w:p>
    <w:p w14:paraId="259162A8" w14:textId="77777777" w:rsidR="00193C9F" w:rsidRPr="00525E15" w:rsidRDefault="00193C9F" w:rsidP="009970DE">
      <w:pPr>
        <w:pStyle w:val="NoSpacing"/>
        <w:spacing w:beforeLines="1500" w:before="3600"/>
        <w:rPr>
          <w:rFonts w:ascii="Times New Roman" w:hAnsi="Times New Roman"/>
          <w:sz w:val="24"/>
          <w:szCs w:val="24"/>
        </w:rPr>
      </w:pPr>
      <w:r w:rsidRPr="00525E15">
        <w:rPr>
          <w:rFonts w:ascii="Times New Roman" w:hAnsi="Times New Roman"/>
          <w:sz w:val="24"/>
          <w:szCs w:val="24"/>
        </w:rPr>
        <w:t>5. What changes might you see in your own district as a result of this visit?</w:t>
      </w:r>
    </w:p>
    <w:p w14:paraId="60D39C1A" w14:textId="77777777" w:rsidR="009970DE" w:rsidRDefault="009970DE">
      <w:pPr>
        <w:spacing w:after="160" w:line="259" w:lineRule="auto"/>
        <w:rPr>
          <w:rFonts w:ascii="Times New Roman" w:hAnsi="Times New Roman"/>
          <w:b/>
          <w:bCs/>
          <w:sz w:val="28"/>
        </w:rPr>
      </w:pPr>
      <w:r>
        <w:rPr>
          <w:rFonts w:ascii="Times New Roman" w:hAnsi="Times New Roman"/>
          <w:sz w:val="28"/>
        </w:rPr>
        <w:br w:type="page"/>
      </w:r>
    </w:p>
    <w:p w14:paraId="14C83037" w14:textId="22CE565B" w:rsidR="00193C9F" w:rsidRPr="00690B0C" w:rsidRDefault="003E22CF" w:rsidP="00B356A1">
      <w:pPr>
        <w:pStyle w:val="Heading1"/>
        <w:spacing w:after="240"/>
        <w:ind w:left="0"/>
        <w:jc w:val="both"/>
        <w:rPr>
          <w:rFonts w:ascii="Times New Roman" w:hAnsi="Times New Roman" w:cs="Times New Roman"/>
          <w:sz w:val="28"/>
        </w:rPr>
      </w:pPr>
      <w:r>
        <w:rPr>
          <w:rFonts w:ascii="Times New Roman" w:hAnsi="Times New Roman" w:cs="Times New Roman"/>
          <w:sz w:val="28"/>
        </w:rPr>
        <w:lastRenderedPageBreak/>
        <w:t>Section III – Financial B</w:t>
      </w:r>
      <w:r w:rsidR="00193C9F" w:rsidRPr="00690B0C">
        <w:rPr>
          <w:rFonts w:ascii="Times New Roman" w:hAnsi="Times New Roman" w:cs="Times New Roman"/>
          <w:sz w:val="28"/>
        </w:rPr>
        <w:t>reakdown</w:t>
      </w:r>
    </w:p>
    <w:tbl>
      <w:tblPr>
        <w:tblStyle w:val="TableGrid"/>
        <w:tblW w:w="9355" w:type="dxa"/>
        <w:tblLook w:val="04A0" w:firstRow="1" w:lastRow="0" w:firstColumn="1" w:lastColumn="0" w:noHBand="0" w:noVBand="1"/>
        <w:tblCaption w:val="Section 2 Financial Breakdown"/>
        <w:tblDescription w:val="Includes Estimated expense per person, Total number of people and total estimated expense. Along with the breakdown of Site visit or workshop fees, air fare, Mileage reimbursement, car rental expense lodging, meals and other. Grand total of planned travel expense and total requeseted grant funds."/>
      </w:tblPr>
      <w:tblGrid>
        <w:gridCol w:w="3325"/>
        <w:gridCol w:w="2010"/>
        <w:gridCol w:w="2010"/>
        <w:gridCol w:w="2010"/>
      </w:tblGrid>
      <w:tr w:rsidR="00193C9F" w:rsidRPr="00525E15" w14:paraId="34FCBB17" w14:textId="77777777" w:rsidTr="0052746C">
        <w:trPr>
          <w:tblHeader/>
        </w:trPr>
        <w:tc>
          <w:tcPr>
            <w:tcW w:w="3325" w:type="dxa"/>
          </w:tcPr>
          <w:p w14:paraId="3458082B" w14:textId="77777777" w:rsidR="00193C9F" w:rsidRPr="00525E15" w:rsidRDefault="00193C9F" w:rsidP="00A574D8">
            <w:pPr>
              <w:pStyle w:val="NoSpacing"/>
              <w:rPr>
                <w:rFonts w:ascii="Times New Roman" w:hAnsi="Times New Roman"/>
                <w:sz w:val="24"/>
                <w:szCs w:val="24"/>
              </w:rPr>
            </w:pPr>
          </w:p>
        </w:tc>
        <w:tc>
          <w:tcPr>
            <w:tcW w:w="2010" w:type="dxa"/>
            <w:vAlign w:val="center"/>
          </w:tcPr>
          <w:p w14:paraId="303E2646" w14:textId="77777777" w:rsidR="00193C9F" w:rsidRPr="00525E15" w:rsidRDefault="00193C9F" w:rsidP="00A574D8">
            <w:pPr>
              <w:pStyle w:val="NoSpacing"/>
              <w:jc w:val="center"/>
              <w:rPr>
                <w:rFonts w:ascii="Times New Roman" w:hAnsi="Times New Roman"/>
                <w:sz w:val="24"/>
                <w:szCs w:val="24"/>
              </w:rPr>
            </w:pPr>
            <w:r w:rsidRPr="00525E15">
              <w:rPr>
                <w:rFonts w:ascii="Times New Roman" w:hAnsi="Times New Roman"/>
                <w:sz w:val="24"/>
                <w:szCs w:val="24"/>
              </w:rPr>
              <w:t>Estimated expenses</w:t>
            </w:r>
          </w:p>
          <w:p w14:paraId="5B4F1E4D" w14:textId="77777777" w:rsidR="00193C9F" w:rsidRPr="00525E15" w:rsidRDefault="00193C9F" w:rsidP="00A574D8">
            <w:pPr>
              <w:pStyle w:val="NoSpacing"/>
              <w:jc w:val="center"/>
              <w:rPr>
                <w:rFonts w:ascii="Times New Roman" w:hAnsi="Times New Roman"/>
                <w:sz w:val="24"/>
                <w:szCs w:val="24"/>
              </w:rPr>
            </w:pPr>
            <w:r w:rsidRPr="00525E15">
              <w:rPr>
                <w:rFonts w:ascii="Times New Roman" w:hAnsi="Times New Roman"/>
                <w:sz w:val="24"/>
                <w:szCs w:val="24"/>
              </w:rPr>
              <w:t>(per person)</w:t>
            </w:r>
          </w:p>
        </w:tc>
        <w:tc>
          <w:tcPr>
            <w:tcW w:w="2010" w:type="dxa"/>
            <w:vAlign w:val="center"/>
          </w:tcPr>
          <w:p w14:paraId="054A45C5" w14:textId="77777777" w:rsidR="00193C9F" w:rsidRPr="00525E15" w:rsidRDefault="00193C9F" w:rsidP="00A574D8">
            <w:pPr>
              <w:pStyle w:val="NoSpacing"/>
              <w:jc w:val="center"/>
              <w:rPr>
                <w:rFonts w:ascii="Times New Roman" w:hAnsi="Times New Roman"/>
                <w:sz w:val="24"/>
                <w:szCs w:val="24"/>
              </w:rPr>
            </w:pPr>
            <w:r w:rsidRPr="00525E15">
              <w:rPr>
                <w:rFonts w:ascii="Times New Roman" w:hAnsi="Times New Roman"/>
                <w:sz w:val="24"/>
                <w:szCs w:val="24"/>
              </w:rPr>
              <w:t>Total number of people</w:t>
            </w:r>
          </w:p>
        </w:tc>
        <w:tc>
          <w:tcPr>
            <w:tcW w:w="2010" w:type="dxa"/>
            <w:vAlign w:val="center"/>
          </w:tcPr>
          <w:p w14:paraId="0D634939" w14:textId="77777777" w:rsidR="00193C9F" w:rsidRPr="00525E15" w:rsidRDefault="00193C9F" w:rsidP="00A574D8">
            <w:pPr>
              <w:pStyle w:val="NoSpacing"/>
              <w:jc w:val="center"/>
              <w:rPr>
                <w:rFonts w:ascii="Times New Roman" w:hAnsi="Times New Roman"/>
                <w:sz w:val="24"/>
                <w:szCs w:val="24"/>
              </w:rPr>
            </w:pPr>
            <w:r w:rsidRPr="00525E15">
              <w:rPr>
                <w:rFonts w:ascii="Times New Roman" w:hAnsi="Times New Roman"/>
                <w:sz w:val="24"/>
                <w:szCs w:val="24"/>
              </w:rPr>
              <w:t>Total estimated expenses</w:t>
            </w:r>
          </w:p>
        </w:tc>
      </w:tr>
      <w:tr w:rsidR="00193C9F" w:rsidRPr="00525E15" w14:paraId="1880F1A0" w14:textId="77777777" w:rsidTr="00FA7D86">
        <w:trPr>
          <w:trHeight w:val="552"/>
        </w:trPr>
        <w:tc>
          <w:tcPr>
            <w:tcW w:w="3325" w:type="dxa"/>
            <w:vAlign w:val="center"/>
          </w:tcPr>
          <w:p w14:paraId="5EA241B6" w14:textId="77777777" w:rsidR="00193C9F" w:rsidRPr="00525E15" w:rsidRDefault="00193C9F" w:rsidP="00A574D8">
            <w:pPr>
              <w:pStyle w:val="NoSpacing"/>
              <w:rPr>
                <w:rFonts w:ascii="Times New Roman" w:hAnsi="Times New Roman"/>
                <w:sz w:val="24"/>
                <w:szCs w:val="24"/>
              </w:rPr>
            </w:pPr>
            <w:r w:rsidRPr="00525E15">
              <w:rPr>
                <w:rFonts w:ascii="Times New Roman" w:hAnsi="Times New Roman"/>
                <w:sz w:val="24"/>
                <w:szCs w:val="24"/>
              </w:rPr>
              <w:t>Site visit tour or workshop fees</w:t>
            </w:r>
          </w:p>
        </w:tc>
        <w:tc>
          <w:tcPr>
            <w:tcW w:w="2010" w:type="dxa"/>
          </w:tcPr>
          <w:p w14:paraId="11BFD396" w14:textId="77777777" w:rsidR="00193C9F" w:rsidRPr="00525E15" w:rsidRDefault="00193C9F" w:rsidP="00957395">
            <w:pPr>
              <w:pStyle w:val="NoSpacing"/>
              <w:rPr>
                <w:rFonts w:ascii="Times New Roman" w:hAnsi="Times New Roman"/>
                <w:sz w:val="24"/>
                <w:szCs w:val="24"/>
              </w:rPr>
            </w:pPr>
          </w:p>
        </w:tc>
        <w:tc>
          <w:tcPr>
            <w:tcW w:w="2010" w:type="dxa"/>
          </w:tcPr>
          <w:p w14:paraId="0724EDA0" w14:textId="77777777" w:rsidR="00193C9F" w:rsidRPr="00525E15" w:rsidRDefault="00193C9F" w:rsidP="00A574D8">
            <w:pPr>
              <w:pStyle w:val="NoSpacing"/>
              <w:rPr>
                <w:rFonts w:ascii="Times New Roman" w:hAnsi="Times New Roman"/>
                <w:sz w:val="24"/>
                <w:szCs w:val="24"/>
              </w:rPr>
            </w:pPr>
          </w:p>
        </w:tc>
        <w:tc>
          <w:tcPr>
            <w:tcW w:w="2010" w:type="dxa"/>
          </w:tcPr>
          <w:p w14:paraId="2EBCB538" w14:textId="77777777" w:rsidR="00193C9F" w:rsidRPr="00525E15" w:rsidRDefault="00193C9F" w:rsidP="00A574D8">
            <w:pPr>
              <w:pStyle w:val="NoSpacing"/>
              <w:rPr>
                <w:rFonts w:ascii="Times New Roman" w:hAnsi="Times New Roman"/>
                <w:sz w:val="24"/>
                <w:szCs w:val="24"/>
              </w:rPr>
            </w:pPr>
          </w:p>
        </w:tc>
      </w:tr>
      <w:tr w:rsidR="00193C9F" w:rsidRPr="00525E15" w14:paraId="78D36973" w14:textId="77777777" w:rsidTr="00FA7D86">
        <w:trPr>
          <w:trHeight w:val="552"/>
        </w:trPr>
        <w:tc>
          <w:tcPr>
            <w:tcW w:w="3325" w:type="dxa"/>
            <w:vAlign w:val="center"/>
          </w:tcPr>
          <w:p w14:paraId="25C23728" w14:textId="77777777" w:rsidR="00193C9F" w:rsidRPr="00525E15" w:rsidRDefault="00193C9F" w:rsidP="00A574D8">
            <w:pPr>
              <w:pStyle w:val="NoSpacing"/>
              <w:rPr>
                <w:rFonts w:ascii="Times New Roman" w:hAnsi="Times New Roman"/>
                <w:sz w:val="24"/>
                <w:szCs w:val="24"/>
              </w:rPr>
            </w:pPr>
            <w:r w:rsidRPr="00525E15">
              <w:rPr>
                <w:rFonts w:ascii="Times New Roman" w:hAnsi="Times New Roman"/>
                <w:sz w:val="24"/>
                <w:szCs w:val="24"/>
              </w:rPr>
              <w:t>Air fare</w:t>
            </w:r>
          </w:p>
        </w:tc>
        <w:tc>
          <w:tcPr>
            <w:tcW w:w="2010" w:type="dxa"/>
          </w:tcPr>
          <w:p w14:paraId="26CABD91" w14:textId="77777777" w:rsidR="00193C9F" w:rsidRPr="00525E15" w:rsidRDefault="00193C9F" w:rsidP="00A574D8">
            <w:pPr>
              <w:pStyle w:val="NoSpacing"/>
              <w:rPr>
                <w:rFonts w:ascii="Times New Roman" w:hAnsi="Times New Roman"/>
                <w:sz w:val="24"/>
                <w:szCs w:val="24"/>
              </w:rPr>
            </w:pPr>
          </w:p>
        </w:tc>
        <w:tc>
          <w:tcPr>
            <w:tcW w:w="2010" w:type="dxa"/>
          </w:tcPr>
          <w:p w14:paraId="4AD73AD1" w14:textId="77777777" w:rsidR="00193C9F" w:rsidRPr="00525E15" w:rsidRDefault="00193C9F" w:rsidP="00A574D8">
            <w:pPr>
              <w:pStyle w:val="NoSpacing"/>
              <w:rPr>
                <w:rFonts w:ascii="Times New Roman" w:hAnsi="Times New Roman"/>
                <w:sz w:val="24"/>
                <w:szCs w:val="24"/>
              </w:rPr>
            </w:pPr>
          </w:p>
        </w:tc>
        <w:tc>
          <w:tcPr>
            <w:tcW w:w="2010" w:type="dxa"/>
          </w:tcPr>
          <w:p w14:paraId="3DF84748" w14:textId="77777777" w:rsidR="00193C9F" w:rsidRPr="00525E15" w:rsidRDefault="00193C9F" w:rsidP="00A574D8">
            <w:pPr>
              <w:pStyle w:val="NoSpacing"/>
              <w:rPr>
                <w:rFonts w:ascii="Times New Roman" w:hAnsi="Times New Roman"/>
                <w:sz w:val="24"/>
                <w:szCs w:val="24"/>
              </w:rPr>
            </w:pPr>
          </w:p>
        </w:tc>
      </w:tr>
      <w:tr w:rsidR="00193C9F" w:rsidRPr="00525E15" w14:paraId="0D2383B9" w14:textId="77777777" w:rsidTr="00FA7D86">
        <w:trPr>
          <w:trHeight w:val="552"/>
        </w:trPr>
        <w:tc>
          <w:tcPr>
            <w:tcW w:w="3325" w:type="dxa"/>
            <w:vAlign w:val="center"/>
          </w:tcPr>
          <w:p w14:paraId="618147E0" w14:textId="77777777" w:rsidR="00193C9F" w:rsidRDefault="00193C9F" w:rsidP="00A574D8">
            <w:pPr>
              <w:pStyle w:val="NoSpacing"/>
              <w:rPr>
                <w:rFonts w:ascii="Times New Roman" w:hAnsi="Times New Roman"/>
                <w:sz w:val="24"/>
                <w:szCs w:val="24"/>
              </w:rPr>
            </w:pPr>
            <w:r w:rsidRPr="00525E15">
              <w:rPr>
                <w:rFonts w:ascii="Times New Roman" w:hAnsi="Times New Roman"/>
                <w:sz w:val="24"/>
                <w:szCs w:val="24"/>
              </w:rPr>
              <w:t>Mileage reimbursement</w:t>
            </w:r>
          </w:p>
          <w:p w14:paraId="37AF5A2E" w14:textId="77777777" w:rsidR="00193C9F" w:rsidRPr="00525E15" w:rsidRDefault="00193C9F" w:rsidP="00763358">
            <w:pPr>
              <w:pStyle w:val="NoSpacing"/>
              <w:rPr>
                <w:rFonts w:ascii="Times New Roman" w:hAnsi="Times New Roman"/>
                <w:sz w:val="24"/>
                <w:szCs w:val="24"/>
              </w:rPr>
            </w:pPr>
            <w:r>
              <w:rPr>
                <w:rFonts w:ascii="Times New Roman" w:hAnsi="Times New Roman"/>
                <w:sz w:val="24"/>
                <w:szCs w:val="24"/>
              </w:rPr>
              <w:t>(total miles x 4</w:t>
            </w:r>
            <w:r w:rsidR="00763358">
              <w:rPr>
                <w:rFonts w:ascii="Times New Roman" w:hAnsi="Times New Roman"/>
                <w:sz w:val="24"/>
                <w:szCs w:val="24"/>
              </w:rPr>
              <w:t>2</w:t>
            </w:r>
            <w:r>
              <w:rPr>
                <w:rFonts w:ascii="Times New Roman" w:hAnsi="Times New Roman"/>
                <w:sz w:val="24"/>
                <w:szCs w:val="24"/>
              </w:rPr>
              <w:t xml:space="preserve"> cents/mile)</w:t>
            </w:r>
          </w:p>
        </w:tc>
        <w:tc>
          <w:tcPr>
            <w:tcW w:w="2010" w:type="dxa"/>
          </w:tcPr>
          <w:p w14:paraId="5D236F93" w14:textId="77777777" w:rsidR="00193C9F" w:rsidRPr="00525E15" w:rsidRDefault="00193C9F" w:rsidP="00A574D8">
            <w:pPr>
              <w:pStyle w:val="NoSpacing"/>
              <w:rPr>
                <w:rFonts w:ascii="Times New Roman" w:hAnsi="Times New Roman"/>
                <w:sz w:val="24"/>
                <w:szCs w:val="24"/>
              </w:rPr>
            </w:pPr>
          </w:p>
        </w:tc>
        <w:tc>
          <w:tcPr>
            <w:tcW w:w="2010" w:type="dxa"/>
          </w:tcPr>
          <w:p w14:paraId="337C4494" w14:textId="77777777" w:rsidR="00193C9F" w:rsidRPr="00525E15" w:rsidRDefault="00193C9F" w:rsidP="00A574D8">
            <w:pPr>
              <w:pStyle w:val="NoSpacing"/>
              <w:rPr>
                <w:rFonts w:ascii="Times New Roman" w:hAnsi="Times New Roman"/>
                <w:sz w:val="24"/>
                <w:szCs w:val="24"/>
              </w:rPr>
            </w:pPr>
          </w:p>
        </w:tc>
        <w:tc>
          <w:tcPr>
            <w:tcW w:w="2010" w:type="dxa"/>
          </w:tcPr>
          <w:p w14:paraId="415FA401" w14:textId="77777777" w:rsidR="00193C9F" w:rsidRPr="00525E15" w:rsidRDefault="00193C9F" w:rsidP="00A574D8">
            <w:pPr>
              <w:pStyle w:val="NoSpacing"/>
              <w:rPr>
                <w:rFonts w:ascii="Times New Roman" w:hAnsi="Times New Roman"/>
                <w:sz w:val="24"/>
                <w:szCs w:val="24"/>
              </w:rPr>
            </w:pPr>
          </w:p>
        </w:tc>
      </w:tr>
      <w:tr w:rsidR="00193C9F" w:rsidRPr="00525E15" w14:paraId="5F98D9BA" w14:textId="77777777" w:rsidTr="00FA7D86">
        <w:trPr>
          <w:trHeight w:val="552"/>
        </w:trPr>
        <w:tc>
          <w:tcPr>
            <w:tcW w:w="3325" w:type="dxa"/>
            <w:vAlign w:val="center"/>
          </w:tcPr>
          <w:p w14:paraId="2680FD04" w14:textId="77777777" w:rsidR="00193C9F" w:rsidRPr="00525E15" w:rsidRDefault="00193C9F" w:rsidP="00A574D8">
            <w:pPr>
              <w:pStyle w:val="NoSpacing"/>
              <w:rPr>
                <w:rFonts w:ascii="Times New Roman" w:hAnsi="Times New Roman"/>
                <w:sz w:val="24"/>
                <w:szCs w:val="24"/>
              </w:rPr>
            </w:pPr>
            <w:r w:rsidRPr="00525E15">
              <w:rPr>
                <w:rFonts w:ascii="Times New Roman" w:hAnsi="Times New Roman"/>
                <w:sz w:val="24"/>
                <w:szCs w:val="24"/>
              </w:rPr>
              <w:t>Car rental expenses</w:t>
            </w:r>
          </w:p>
        </w:tc>
        <w:tc>
          <w:tcPr>
            <w:tcW w:w="2010" w:type="dxa"/>
          </w:tcPr>
          <w:p w14:paraId="3D774DC2" w14:textId="77777777" w:rsidR="00193C9F" w:rsidRPr="00525E15" w:rsidRDefault="00193C9F" w:rsidP="00A574D8">
            <w:pPr>
              <w:pStyle w:val="NoSpacing"/>
              <w:rPr>
                <w:rFonts w:ascii="Times New Roman" w:hAnsi="Times New Roman"/>
                <w:sz w:val="24"/>
                <w:szCs w:val="24"/>
              </w:rPr>
            </w:pPr>
          </w:p>
        </w:tc>
        <w:tc>
          <w:tcPr>
            <w:tcW w:w="2010" w:type="dxa"/>
          </w:tcPr>
          <w:p w14:paraId="24EED402" w14:textId="77777777" w:rsidR="00193C9F" w:rsidRPr="00525E15" w:rsidRDefault="00193C9F" w:rsidP="00A574D8">
            <w:pPr>
              <w:pStyle w:val="NoSpacing"/>
              <w:rPr>
                <w:rFonts w:ascii="Times New Roman" w:hAnsi="Times New Roman"/>
                <w:sz w:val="24"/>
                <w:szCs w:val="24"/>
              </w:rPr>
            </w:pPr>
          </w:p>
        </w:tc>
        <w:tc>
          <w:tcPr>
            <w:tcW w:w="2010" w:type="dxa"/>
          </w:tcPr>
          <w:p w14:paraId="794823F8" w14:textId="77777777" w:rsidR="00193C9F" w:rsidRPr="00525E15" w:rsidRDefault="00193C9F" w:rsidP="00A574D8">
            <w:pPr>
              <w:pStyle w:val="NoSpacing"/>
              <w:rPr>
                <w:rFonts w:ascii="Times New Roman" w:hAnsi="Times New Roman"/>
                <w:sz w:val="24"/>
                <w:szCs w:val="24"/>
              </w:rPr>
            </w:pPr>
          </w:p>
        </w:tc>
      </w:tr>
      <w:tr w:rsidR="00193C9F" w:rsidRPr="00525E15" w14:paraId="0DE9A18E" w14:textId="77777777" w:rsidTr="00FA7D86">
        <w:trPr>
          <w:trHeight w:val="552"/>
        </w:trPr>
        <w:tc>
          <w:tcPr>
            <w:tcW w:w="3325" w:type="dxa"/>
            <w:vAlign w:val="center"/>
          </w:tcPr>
          <w:p w14:paraId="05E59F7F" w14:textId="77777777" w:rsidR="00193C9F" w:rsidRPr="00525E15" w:rsidRDefault="00193C9F" w:rsidP="00A574D8">
            <w:pPr>
              <w:pStyle w:val="NoSpacing"/>
              <w:rPr>
                <w:rFonts w:ascii="Times New Roman" w:hAnsi="Times New Roman"/>
                <w:sz w:val="24"/>
                <w:szCs w:val="24"/>
              </w:rPr>
            </w:pPr>
            <w:r w:rsidRPr="00525E15">
              <w:rPr>
                <w:rFonts w:ascii="Times New Roman" w:hAnsi="Times New Roman"/>
                <w:sz w:val="24"/>
                <w:szCs w:val="24"/>
              </w:rPr>
              <w:t>Lodging</w:t>
            </w:r>
          </w:p>
        </w:tc>
        <w:tc>
          <w:tcPr>
            <w:tcW w:w="2010" w:type="dxa"/>
          </w:tcPr>
          <w:p w14:paraId="55248654" w14:textId="77777777" w:rsidR="00193C9F" w:rsidRPr="00525E15" w:rsidRDefault="00193C9F" w:rsidP="00A574D8">
            <w:pPr>
              <w:pStyle w:val="NoSpacing"/>
              <w:rPr>
                <w:rFonts w:ascii="Times New Roman" w:hAnsi="Times New Roman"/>
                <w:sz w:val="24"/>
                <w:szCs w:val="24"/>
              </w:rPr>
            </w:pPr>
          </w:p>
        </w:tc>
        <w:tc>
          <w:tcPr>
            <w:tcW w:w="2010" w:type="dxa"/>
          </w:tcPr>
          <w:p w14:paraId="75423162" w14:textId="77777777" w:rsidR="00193C9F" w:rsidRPr="00525E15" w:rsidRDefault="00193C9F" w:rsidP="00A574D8">
            <w:pPr>
              <w:pStyle w:val="NoSpacing"/>
              <w:rPr>
                <w:rFonts w:ascii="Times New Roman" w:hAnsi="Times New Roman"/>
                <w:sz w:val="24"/>
                <w:szCs w:val="24"/>
              </w:rPr>
            </w:pPr>
          </w:p>
        </w:tc>
        <w:tc>
          <w:tcPr>
            <w:tcW w:w="2010" w:type="dxa"/>
          </w:tcPr>
          <w:p w14:paraId="076D79E3" w14:textId="77777777" w:rsidR="00193C9F" w:rsidRPr="00525E15" w:rsidRDefault="00193C9F" w:rsidP="00A574D8">
            <w:pPr>
              <w:pStyle w:val="NoSpacing"/>
              <w:rPr>
                <w:rFonts w:ascii="Times New Roman" w:hAnsi="Times New Roman"/>
                <w:sz w:val="24"/>
                <w:szCs w:val="24"/>
              </w:rPr>
            </w:pPr>
          </w:p>
        </w:tc>
      </w:tr>
      <w:tr w:rsidR="00193C9F" w:rsidRPr="00525E15" w14:paraId="19C85257" w14:textId="77777777" w:rsidTr="00FA7D86">
        <w:trPr>
          <w:trHeight w:val="552"/>
        </w:trPr>
        <w:tc>
          <w:tcPr>
            <w:tcW w:w="3325" w:type="dxa"/>
            <w:vAlign w:val="center"/>
          </w:tcPr>
          <w:p w14:paraId="56E77EE1" w14:textId="77777777" w:rsidR="00193C9F" w:rsidRPr="00525E15" w:rsidRDefault="00193C9F" w:rsidP="00A574D8">
            <w:pPr>
              <w:pStyle w:val="NoSpacing"/>
              <w:rPr>
                <w:rFonts w:ascii="Times New Roman" w:hAnsi="Times New Roman"/>
                <w:sz w:val="24"/>
                <w:szCs w:val="24"/>
              </w:rPr>
            </w:pPr>
            <w:r w:rsidRPr="00525E15">
              <w:rPr>
                <w:rFonts w:ascii="Times New Roman" w:hAnsi="Times New Roman"/>
                <w:sz w:val="24"/>
                <w:szCs w:val="24"/>
              </w:rPr>
              <w:t>Meals</w:t>
            </w:r>
          </w:p>
        </w:tc>
        <w:tc>
          <w:tcPr>
            <w:tcW w:w="2010" w:type="dxa"/>
          </w:tcPr>
          <w:p w14:paraId="09FB63B8" w14:textId="77777777" w:rsidR="00193C9F" w:rsidRPr="00525E15" w:rsidRDefault="00193C9F" w:rsidP="00A574D8">
            <w:pPr>
              <w:pStyle w:val="NoSpacing"/>
              <w:rPr>
                <w:rFonts w:ascii="Times New Roman" w:hAnsi="Times New Roman"/>
                <w:sz w:val="24"/>
                <w:szCs w:val="24"/>
              </w:rPr>
            </w:pPr>
          </w:p>
        </w:tc>
        <w:tc>
          <w:tcPr>
            <w:tcW w:w="2010" w:type="dxa"/>
          </w:tcPr>
          <w:p w14:paraId="0C2D457D" w14:textId="77777777" w:rsidR="00193C9F" w:rsidRPr="00525E15" w:rsidRDefault="00193C9F" w:rsidP="00A574D8">
            <w:pPr>
              <w:pStyle w:val="NoSpacing"/>
              <w:rPr>
                <w:rFonts w:ascii="Times New Roman" w:hAnsi="Times New Roman"/>
                <w:sz w:val="24"/>
                <w:szCs w:val="24"/>
              </w:rPr>
            </w:pPr>
          </w:p>
        </w:tc>
        <w:tc>
          <w:tcPr>
            <w:tcW w:w="2010" w:type="dxa"/>
          </w:tcPr>
          <w:p w14:paraId="3FCF965D" w14:textId="77777777" w:rsidR="00193C9F" w:rsidRPr="00525E15" w:rsidRDefault="00193C9F" w:rsidP="00A574D8">
            <w:pPr>
              <w:pStyle w:val="NoSpacing"/>
              <w:rPr>
                <w:rFonts w:ascii="Times New Roman" w:hAnsi="Times New Roman"/>
                <w:sz w:val="24"/>
                <w:szCs w:val="24"/>
              </w:rPr>
            </w:pPr>
          </w:p>
        </w:tc>
      </w:tr>
      <w:tr w:rsidR="00193C9F" w:rsidRPr="00525E15" w14:paraId="233A0589" w14:textId="77777777" w:rsidTr="00A574D8">
        <w:trPr>
          <w:trHeight w:val="412"/>
        </w:trPr>
        <w:tc>
          <w:tcPr>
            <w:tcW w:w="3325" w:type="dxa"/>
            <w:vAlign w:val="center"/>
          </w:tcPr>
          <w:p w14:paraId="350BA44E" w14:textId="77777777" w:rsidR="00193C9F" w:rsidRDefault="00193C9F" w:rsidP="00BB6E5F">
            <w:pPr>
              <w:pStyle w:val="NoSpacing"/>
              <w:rPr>
                <w:rFonts w:ascii="Times New Roman" w:hAnsi="Times New Roman"/>
                <w:sz w:val="24"/>
                <w:szCs w:val="24"/>
              </w:rPr>
            </w:pPr>
            <w:r w:rsidRPr="00525E15">
              <w:rPr>
                <w:rFonts w:ascii="Times New Roman" w:hAnsi="Times New Roman"/>
                <w:sz w:val="24"/>
                <w:szCs w:val="24"/>
              </w:rPr>
              <w:t>Other (please specify)</w:t>
            </w:r>
          </w:p>
          <w:p w14:paraId="1AAB0FDE" w14:textId="77777777" w:rsidR="002F38E5" w:rsidRDefault="002F38E5" w:rsidP="00BB6E5F">
            <w:pPr>
              <w:pStyle w:val="NoSpacing"/>
              <w:rPr>
                <w:rFonts w:ascii="Times New Roman" w:hAnsi="Times New Roman"/>
                <w:sz w:val="24"/>
                <w:szCs w:val="24"/>
              </w:rPr>
            </w:pPr>
          </w:p>
          <w:p w14:paraId="2F8C6EB9" w14:textId="77777777" w:rsidR="00BB6E5F" w:rsidRPr="00525E15" w:rsidRDefault="00BB6E5F" w:rsidP="00BB6E5F">
            <w:pPr>
              <w:pStyle w:val="NoSpacing"/>
              <w:rPr>
                <w:rFonts w:ascii="Times New Roman" w:hAnsi="Times New Roman"/>
                <w:sz w:val="24"/>
                <w:szCs w:val="24"/>
              </w:rPr>
            </w:pPr>
          </w:p>
        </w:tc>
        <w:tc>
          <w:tcPr>
            <w:tcW w:w="2010" w:type="dxa"/>
          </w:tcPr>
          <w:p w14:paraId="39807617" w14:textId="77777777" w:rsidR="00193C9F" w:rsidRPr="00525E15" w:rsidRDefault="00193C9F" w:rsidP="00A574D8">
            <w:pPr>
              <w:pStyle w:val="NoSpacing"/>
              <w:rPr>
                <w:rFonts w:ascii="Times New Roman" w:hAnsi="Times New Roman"/>
                <w:sz w:val="24"/>
                <w:szCs w:val="24"/>
              </w:rPr>
            </w:pPr>
          </w:p>
        </w:tc>
        <w:tc>
          <w:tcPr>
            <w:tcW w:w="2010" w:type="dxa"/>
          </w:tcPr>
          <w:p w14:paraId="103F23C1" w14:textId="77777777" w:rsidR="00193C9F" w:rsidRPr="00525E15" w:rsidRDefault="00193C9F" w:rsidP="00A574D8">
            <w:pPr>
              <w:pStyle w:val="NoSpacing"/>
              <w:rPr>
                <w:rFonts w:ascii="Times New Roman" w:hAnsi="Times New Roman"/>
                <w:sz w:val="24"/>
                <w:szCs w:val="24"/>
              </w:rPr>
            </w:pPr>
          </w:p>
        </w:tc>
        <w:tc>
          <w:tcPr>
            <w:tcW w:w="2010" w:type="dxa"/>
          </w:tcPr>
          <w:p w14:paraId="614B5CF5" w14:textId="77777777" w:rsidR="00193C9F" w:rsidRPr="00525E15" w:rsidRDefault="00193C9F" w:rsidP="00A574D8">
            <w:pPr>
              <w:pStyle w:val="NoSpacing"/>
              <w:rPr>
                <w:rFonts w:ascii="Times New Roman" w:hAnsi="Times New Roman"/>
                <w:sz w:val="24"/>
                <w:szCs w:val="24"/>
              </w:rPr>
            </w:pPr>
          </w:p>
        </w:tc>
      </w:tr>
      <w:tr w:rsidR="00910F65" w:rsidRPr="00525E15" w14:paraId="58744357" w14:textId="77777777" w:rsidTr="00A574D8">
        <w:trPr>
          <w:trHeight w:val="1012"/>
        </w:trPr>
        <w:tc>
          <w:tcPr>
            <w:tcW w:w="7345" w:type="dxa"/>
            <w:gridSpan w:val="3"/>
            <w:vAlign w:val="center"/>
          </w:tcPr>
          <w:p w14:paraId="03F32D25" w14:textId="77777777" w:rsidR="00910F65" w:rsidRPr="00525E15" w:rsidRDefault="00910F65" w:rsidP="00A574D8">
            <w:pPr>
              <w:pStyle w:val="NoSpacing"/>
              <w:rPr>
                <w:rFonts w:ascii="Times New Roman" w:hAnsi="Times New Roman"/>
                <w:sz w:val="24"/>
                <w:szCs w:val="24"/>
              </w:rPr>
            </w:pPr>
            <w:r w:rsidRPr="00525E15">
              <w:rPr>
                <w:rFonts w:ascii="Times New Roman" w:hAnsi="Times New Roman"/>
                <w:sz w:val="24"/>
                <w:szCs w:val="24"/>
              </w:rPr>
              <w:t>Grand total of planned travel expenses</w:t>
            </w:r>
          </w:p>
        </w:tc>
        <w:tc>
          <w:tcPr>
            <w:tcW w:w="2010" w:type="dxa"/>
          </w:tcPr>
          <w:p w14:paraId="231785C9" w14:textId="77777777" w:rsidR="00910F65" w:rsidRPr="00525E15" w:rsidRDefault="00910F65" w:rsidP="00957395">
            <w:pPr>
              <w:pStyle w:val="NoSpacing"/>
              <w:rPr>
                <w:rFonts w:ascii="Times New Roman" w:hAnsi="Times New Roman"/>
                <w:sz w:val="24"/>
                <w:szCs w:val="24"/>
              </w:rPr>
            </w:pPr>
            <w:r w:rsidRPr="00525E15">
              <w:rPr>
                <w:rFonts w:ascii="Times New Roman" w:hAnsi="Times New Roman"/>
                <w:sz w:val="24"/>
                <w:szCs w:val="24"/>
              </w:rPr>
              <w:t xml:space="preserve">       </w:t>
            </w:r>
          </w:p>
        </w:tc>
      </w:tr>
      <w:tr w:rsidR="00193C9F" w:rsidRPr="00525E15" w14:paraId="7B8B4B67" w14:textId="77777777" w:rsidTr="00BB0F10">
        <w:trPr>
          <w:trHeight w:val="1012"/>
        </w:trPr>
        <w:tc>
          <w:tcPr>
            <w:tcW w:w="7345" w:type="dxa"/>
            <w:gridSpan w:val="3"/>
            <w:vAlign w:val="center"/>
          </w:tcPr>
          <w:p w14:paraId="7F4839D7" w14:textId="77777777" w:rsidR="00193C9F" w:rsidRPr="00BB0F10" w:rsidRDefault="00193C9F" w:rsidP="00BB0F10">
            <w:pPr>
              <w:pStyle w:val="NoSpacing"/>
              <w:rPr>
                <w:rFonts w:ascii="Times New Roman" w:hAnsi="Times New Roman"/>
                <w:b/>
                <w:sz w:val="24"/>
                <w:szCs w:val="24"/>
              </w:rPr>
            </w:pPr>
            <w:r w:rsidRPr="00CD1409">
              <w:rPr>
                <w:rFonts w:ascii="Times New Roman" w:hAnsi="Times New Roman"/>
                <w:b/>
                <w:sz w:val="24"/>
                <w:szCs w:val="24"/>
              </w:rPr>
              <w:t>TOTAL REQUESTED GRANT FUNDS</w:t>
            </w:r>
          </w:p>
        </w:tc>
        <w:tc>
          <w:tcPr>
            <w:tcW w:w="2010" w:type="dxa"/>
            <w:shd w:val="clear" w:color="auto" w:fill="E7E6E6" w:themeFill="background2"/>
            <w:vAlign w:val="center"/>
          </w:tcPr>
          <w:p w14:paraId="10DFFA20" w14:textId="77777777" w:rsidR="00193C9F" w:rsidRPr="00BB0F10" w:rsidRDefault="00BB0F10" w:rsidP="00BB0F10">
            <w:pPr>
              <w:jc w:val="center"/>
              <w:rPr>
                <w:b/>
              </w:rPr>
            </w:pPr>
            <w:r w:rsidRPr="00BB0F10">
              <w:rPr>
                <w:rFonts w:ascii="Times New Roman" w:eastAsia="Calibri" w:hAnsi="Times New Roman"/>
                <w:b/>
                <w:sz w:val="32"/>
              </w:rPr>
              <w:t>$2500</w:t>
            </w:r>
          </w:p>
        </w:tc>
      </w:tr>
    </w:tbl>
    <w:p w14:paraId="056135C9" w14:textId="77777777" w:rsidR="00B356A1" w:rsidRDefault="00B356A1" w:rsidP="00070935">
      <w:pPr>
        <w:pStyle w:val="Heading1"/>
        <w:ind w:left="0"/>
        <w:rPr>
          <w:rFonts w:ascii="Times New Roman" w:hAnsi="Times New Roman" w:cs="Times New Roman"/>
          <w:sz w:val="28"/>
          <w:szCs w:val="28"/>
        </w:rPr>
      </w:pPr>
    </w:p>
    <w:p w14:paraId="5E8432D7" w14:textId="77777777" w:rsidR="00B356A1" w:rsidRDefault="00B356A1">
      <w:pPr>
        <w:spacing w:after="160" w:line="259" w:lineRule="auto"/>
        <w:rPr>
          <w:rFonts w:ascii="Times New Roman" w:hAnsi="Times New Roman"/>
          <w:b/>
          <w:bCs/>
          <w:sz w:val="28"/>
          <w:szCs w:val="28"/>
        </w:rPr>
      </w:pPr>
      <w:r>
        <w:rPr>
          <w:rFonts w:ascii="Times New Roman" w:hAnsi="Times New Roman"/>
          <w:sz w:val="28"/>
          <w:szCs w:val="28"/>
        </w:rPr>
        <w:br w:type="page"/>
      </w:r>
    </w:p>
    <w:p w14:paraId="2D0E1171" w14:textId="7D591B96" w:rsidR="00070935" w:rsidRDefault="00070935" w:rsidP="005450B0">
      <w:pPr>
        <w:pStyle w:val="Heading1"/>
        <w:spacing w:after="240"/>
        <w:ind w:left="0"/>
        <w:rPr>
          <w:rFonts w:ascii="Times New Roman" w:hAnsi="Times New Roman" w:cs="Times New Roman"/>
          <w:sz w:val="28"/>
          <w:szCs w:val="28"/>
        </w:rPr>
      </w:pPr>
      <w:r w:rsidRPr="00070935">
        <w:rPr>
          <w:rFonts w:ascii="Times New Roman" w:hAnsi="Times New Roman" w:cs="Times New Roman"/>
          <w:sz w:val="28"/>
          <w:szCs w:val="28"/>
        </w:rPr>
        <w:lastRenderedPageBreak/>
        <w:t>APP</w:t>
      </w:r>
      <w:r>
        <w:rPr>
          <w:rFonts w:ascii="Times New Roman" w:hAnsi="Times New Roman" w:cs="Times New Roman"/>
          <w:sz w:val="28"/>
          <w:szCs w:val="28"/>
        </w:rPr>
        <w:t>ENDIX A</w:t>
      </w:r>
      <w:r w:rsidR="001C4078">
        <w:rPr>
          <w:rFonts w:ascii="Times New Roman" w:hAnsi="Times New Roman" w:cs="Times New Roman"/>
          <w:sz w:val="28"/>
          <w:szCs w:val="28"/>
        </w:rPr>
        <w:t xml:space="preserve">: </w:t>
      </w:r>
      <w:r w:rsidR="000D6E89">
        <w:rPr>
          <w:rFonts w:ascii="Times New Roman" w:hAnsi="Times New Roman" w:cs="Times New Roman"/>
          <w:sz w:val="28"/>
          <w:szCs w:val="28"/>
        </w:rPr>
        <w:t>2019-2020</w:t>
      </w:r>
      <w:r w:rsidR="001C4078">
        <w:rPr>
          <w:rFonts w:ascii="Times New Roman" w:hAnsi="Times New Roman" w:cs="Times New Roman"/>
          <w:sz w:val="28"/>
          <w:szCs w:val="28"/>
        </w:rPr>
        <w:t xml:space="preserve"> CONFIRMED KY ILN DISTRICTS</w:t>
      </w:r>
    </w:p>
    <w:p w14:paraId="4ED3A555" w14:textId="77777777" w:rsidR="001C4078" w:rsidRPr="00A574D8" w:rsidRDefault="0036443C" w:rsidP="001C4078">
      <w:pPr>
        <w:rPr>
          <w:i/>
          <w:color w:val="000000" w:themeColor="text1"/>
        </w:rPr>
      </w:pPr>
      <w:r w:rsidRPr="00A574D8">
        <w:rPr>
          <w:i/>
          <w:color w:val="000000" w:themeColor="text1"/>
        </w:rPr>
        <w:t xml:space="preserve">This is a list of Kentucky school districts who have returned a signed letter of commitment (LOC) to the Kentucky Department of Education’s Division of Innovation. </w:t>
      </w:r>
      <w:r w:rsidR="001C4078" w:rsidRPr="00A574D8">
        <w:rPr>
          <w:i/>
          <w:color w:val="000000" w:themeColor="text1"/>
        </w:rPr>
        <w:t xml:space="preserve">This list is current as of </w:t>
      </w:r>
      <w:r w:rsidR="000D6E89">
        <w:rPr>
          <w:i/>
          <w:color w:val="000000" w:themeColor="text1"/>
        </w:rPr>
        <w:t>September 16</w:t>
      </w:r>
      <w:r w:rsidR="0098242E" w:rsidRPr="00A574D8">
        <w:rPr>
          <w:i/>
          <w:color w:val="000000" w:themeColor="text1"/>
        </w:rPr>
        <w:t>, 201</w:t>
      </w:r>
      <w:r w:rsidR="000D6E89">
        <w:rPr>
          <w:i/>
          <w:color w:val="000000" w:themeColor="text1"/>
        </w:rPr>
        <w:t>9</w:t>
      </w:r>
      <w:r w:rsidR="003400BB" w:rsidRPr="00A574D8">
        <w:rPr>
          <w:i/>
          <w:color w:val="000000" w:themeColor="text1"/>
        </w:rPr>
        <w:t xml:space="preserve">. </w:t>
      </w:r>
    </w:p>
    <w:p w14:paraId="0022AA9B" w14:textId="77777777" w:rsidR="0036443C" w:rsidRPr="0036443C" w:rsidRDefault="0036443C" w:rsidP="001C4078">
      <w:pPr>
        <w:rPr>
          <w:i/>
          <w:color w:val="C00000"/>
          <w:u w:val="single"/>
        </w:rPr>
      </w:pPr>
      <w:r w:rsidRPr="0036443C">
        <w:rPr>
          <w:i/>
          <w:color w:val="C00000"/>
          <w:u w:val="single"/>
        </w:rPr>
        <w:t xml:space="preserve">Districts must be on this list to be eligible for the “KY ILN </w:t>
      </w:r>
      <w:r w:rsidR="000D6E89">
        <w:rPr>
          <w:i/>
          <w:color w:val="C00000"/>
          <w:u w:val="single"/>
        </w:rPr>
        <w:t>Personalized Learning Travel Grant”</w:t>
      </w:r>
      <w:r w:rsidRPr="0036443C">
        <w:rPr>
          <w:i/>
          <w:color w:val="C00000"/>
          <w:u w:val="single"/>
        </w:rPr>
        <w:t>.</w:t>
      </w:r>
    </w:p>
    <w:p w14:paraId="549589E6" w14:textId="77777777" w:rsidR="00221D8A" w:rsidRDefault="0036443C" w:rsidP="001C4078">
      <w:pPr>
        <w:rPr>
          <w:i/>
          <w:color w:val="000000" w:themeColor="text1"/>
        </w:rPr>
      </w:pPr>
      <w:r w:rsidRPr="0036443C">
        <w:rPr>
          <w:i/>
          <w:color w:val="000000" w:themeColor="text1"/>
        </w:rPr>
        <w:t xml:space="preserve">If you do not </w:t>
      </w:r>
      <w:r>
        <w:rPr>
          <w:i/>
          <w:color w:val="000000" w:themeColor="text1"/>
        </w:rPr>
        <w:t xml:space="preserve">see </w:t>
      </w:r>
      <w:r w:rsidR="00221D8A">
        <w:rPr>
          <w:i/>
          <w:color w:val="000000" w:themeColor="text1"/>
        </w:rPr>
        <w:t xml:space="preserve">your district on this list and believe that this is a mistake, please contact </w:t>
      </w:r>
      <w:r w:rsidR="000D6E89">
        <w:rPr>
          <w:i/>
          <w:color w:val="000000" w:themeColor="text1"/>
        </w:rPr>
        <w:t>David Cook</w:t>
      </w:r>
      <w:r w:rsidR="00221D8A">
        <w:rPr>
          <w:i/>
          <w:color w:val="000000" w:themeColor="text1"/>
        </w:rPr>
        <w:t xml:space="preserve"> (</w:t>
      </w:r>
      <w:hyperlink r:id="rId18" w:history="1">
        <w:r w:rsidR="00FA18F6" w:rsidRPr="0055584B">
          <w:rPr>
            <w:rStyle w:val="Hyperlink"/>
            <w:i/>
          </w:rPr>
          <w:t>david.cook@education.ky.gov</w:t>
        </w:r>
      </w:hyperlink>
      <w:r w:rsidR="00221D8A">
        <w:rPr>
          <w:i/>
          <w:color w:val="000000" w:themeColor="text1"/>
        </w:rPr>
        <w:t>).</w:t>
      </w:r>
    </w:p>
    <w:p w14:paraId="0ADC8FF7" w14:textId="77777777" w:rsidR="0036443C" w:rsidRPr="0036443C" w:rsidRDefault="00221D8A" w:rsidP="000124A0">
      <w:pPr>
        <w:spacing w:after="240"/>
        <w:rPr>
          <w:i/>
          <w:color w:val="000000" w:themeColor="text1"/>
        </w:rPr>
      </w:pPr>
      <w:r>
        <w:rPr>
          <w:i/>
          <w:color w:val="000000" w:themeColor="text1"/>
        </w:rPr>
        <w:t xml:space="preserve">If you are not a current member of the KY ILN, but are interesting in becoming a member, please </w:t>
      </w:r>
      <w:r w:rsidR="0098242E">
        <w:rPr>
          <w:i/>
          <w:color w:val="000000" w:themeColor="text1"/>
        </w:rPr>
        <w:t xml:space="preserve">visit the </w:t>
      </w:r>
      <w:r>
        <w:rPr>
          <w:i/>
          <w:color w:val="000000" w:themeColor="text1"/>
        </w:rPr>
        <w:t>K</w:t>
      </w:r>
      <w:r w:rsidR="0098242E">
        <w:rPr>
          <w:i/>
          <w:color w:val="000000" w:themeColor="text1"/>
        </w:rPr>
        <w:t xml:space="preserve">entucky </w:t>
      </w:r>
      <w:r>
        <w:rPr>
          <w:i/>
          <w:color w:val="000000" w:themeColor="text1"/>
        </w:rPr>
        <w:t>D</w:t>
      </w:r>
      <w:r w:rsidR="0098242E">
        <w:rPr>
          <w:i/>
          <w:color w:val="000000" w:themeColor="text1"/>
        </w:rPr>
        <w:t xml:space="preserve">epartment of </w:t>
      </w:r>
      <w:r>
        <w:rPr>
          <w:i/>
          <w:color w:val="000000" w:themeColor="text1"/>
        </w:rPr>
        <w:t>E</w:t>
      </w:r>
      <w:r w:rsidR="0098242E">
        <w:rPr>
          <w:i/>
          <w:color w:val="000000" w:themeColor="text1"/>
        </w:rPr>
        <w:t>ducation KY ILN</w:t>
      </w:r>
      <w:r>
        <w:rPr>
          <w:i/>
          <w:color w:val="000000" w:themeColor="text1"/>
        </w:rPr>
        <w:t xml:space="preserve"> website for more information: </w:t>
      </w:r>
      <w:hyperlink r:id="rId19" w:history="1">
        <w:r w:rsidR="0052746C">
          <w:rPr>
            <w:rStyle w:val="Hyperlink"/>
          </w:rPr>
          <w:t>Kentucky Innovation Lab Network website</w:t>
        </w:r>
      </w:hyperlink>
    </w:p>
    <w:p w14:paraId="042AD112" w14:textId="02302753" w:rsidR="00070935" w:rsidRPr="00503907" w:rsidRDefault="00D14EE0" w:rsidP="00503907">
      <w:pPr>
        <w:jc w:val="center"/>
        <w:rPr>
          <w:b/>
          <w:color w:val="000000" w:themeColor="text1"/>
        </w:rPr>
      </w:pPr>
      <w:r>
        <w:rPr>
          <w:b/>
          <w:color w:val="000000" w:themeColor="text1"/>
        </w:rPr>
        <w:t>2019-2020</w:t>
      </w:r>
      <w:r w:rsidR="00A574D8" w:rsidRPr="00503907">
        <w:rPr>
          <w:b/>
          <w:color w:val="000000" w:themeColor="text1"/>
        </w:rPr>
        <w:t xml:space="preserve"> Kentucky Innovati</w:t>
      </w:r>
      <w:r>
        <w:rPr>
          <w:b/>
          <w:color w:val="000000" w:themeColor="text1"/>
        </w:rPr>
        <w:t>ve Learning</w:t>
      </w:r>
      <w:r w:rsidR="00A574D8" w:rsidRPr="00503907">
        <w:rPr>
          <w:b/>
          <w:color w:val="000000" w:themeColor="text1"/>
        </w:rPr>
        <w:t xml:space="preserve"> Network </w:t>
      </w:r>
      <w:r w:rsidR="000124A0">
        <w:rPr>
          <w:b/>
          <w:color w:val="000000" w:themeColor="text1"/>
        </w:rPr>
        <w:t>D</w:t>
      </w:r>
      <w:r w:rsidR="00A574D8" w:rsidRPr="00503907">
        <w:rPr>
          <w:b/>
          <w:color w:val="000000" w:themeColor="text1"/>
        </w:rPr>
        <w:t>istricts</w:t>
      </w:r>
    </w:p>
    <w:p w14:paraId="07C6285F" w14:textId="77777777" w:rsidR="00503907" w:rsidRDefault="00503907" w:rsidP="00503907">
      <w:pPr>
        <w:pStyle w:val="NoSpacing"/>
        <w:jc w:val="center"/>
        <w:rPr>
          <w:rFonts w:ascii="Times New Roman" w:hAnsi="Times New Roman"/>
          <w:sz w:val="24"/>
          <w:szCs w:val="24"/>
        </w:rPr>
        <w:sectPr w:rsidR="00503907" w:rsidSect="008E46D7">
          <w:headerReference w:type="default" r:id="rId20"/>
          <w:pgSz w:w="12240" w:h="15840" w:code="1"/>
          <w:pgMar w:top="1440" w:right="1440" w:bottom="1440" w:left="1440" w:header="720" w:footer="720" w:gutter="0"/>
          <w:cols w:space="720"/>
          <w:docGrid w:linePitch="326"/>
        </w:sectPr>
      </w:pPr>
    </w:p>
    <w:p w14:paraId="580789F8" w14:textId="77777777" w:rsidR="00557AB6" w:rsidRDefault="00557AB6" w:rsidP="00A574D8">
      <w:pPr>
        <w:pStyle w:val="NoSpacing"/>
        <w:numPr>
          <w:ilvl w:val="0"/>
          <w:numId w:val="19"/>
        </w:numPr>
        <w:rPr>
          <w:rFonts w:ascii="Times New Roman" w:hAnsi="Times New Roman"/>
          <w:sz w:val="24"/>
          <w:szCs w:val="24"/>
        </w:rPr>
      </w:pPr>
      <w:r>
        <w:rPr>
          <w:rFonts w:ascii="Times New Roman" w:hAnsi="Times New Roman"/>
          <w:sz w:val="24"/>
          <w:szCs w:val="24"/>
        </w:rPr>
        <w:t>Allen County</w:t>
      </w:r>
    </w:p>
    <w:p w14:paraId="3444D78B" w14:textId="77777777" w:rsidR="00A574D8" w:rsidRDefault="00A574D8" w:rsidP="00A574D8">
      <w:pPr>
        <w:pStyle w:val="NoSpacing"/>
        <w:numPr>
          <w:ilvl w:val="0"/>
          <w:numId w:val="19"/>
        </w:numPr>
        <w:rPr>
          <w:rFonts w:ascii="Times New Roman" w:hAnsi="Times New Roman"/>
          <w:sz w:val="24"/>
          <w:szCs w:val="24"/>
        </w:rPr>
      </w:pPr>
      <w:r w:rsidRPr="008A0F04">
        <w:rPr>
          <w:rFonts w:ascii="Times New Roman" w:hAnsi="Times New Roman"/>
          <w:sz w:val="24"/>
          <w:szCs w:val="24"/>
        </w:rPr>
        <w:t>Barren County</w:t>
      </w:r>
    </w:p>
    <w:p w14:paraId="500DD147" w14:textId="77777777" w:rsidR="00596189" w:rsidRPr="008A0F04" w:rsidRDefault="00596189" w:rsidP="00A574D8">
      <w:pPr>
        <w:pStyle w:val="NoSpacing"/>
        <w:numPr>
          <w:ilvl w:val="0"/>
          <w:numId w:val="19"/>
        </w:numPr>
        <w:rPr>
          <w:rFonts w:ascii="Times New Roman" w:hAnsi="Times New Roman"/>
          <w:sz w:val="24"/>
          <w:szCs w:val="24"/>
        </w:rPr>
      </w:pPr>
      <w:r>
        <w:rPr>
          <w:rFonts w:ascii="Times New Roman" w:hAnsi="Times New Roman"/>
          <w:sz w:val="24"/>
          <w:szCs w:val="24"/>
        </w:rPr>
        <w:t>Berea Independent</w:t>
      </w:r>
    </w:p>
    <w:p w14:paraId="3D226C35" w14:textId="77777777" w:rsidR="00A574D8" w:rsidRPr="008A0F04" w:rsidRDefault="00A574D8" w:rsidP="00A574D8">
      <w:pPr>
        <w:pStyle w:val="NoSpacing"/>
        <w:numPr>
          <w:ilvl w:val="0"/>
          <w:numId w:val="19"/>
        </w:numPr>
        <w:rPr>
          <w:rFonts w:ascii="Times New Roman" w:hAnsi="Times New Roman"/>
          <w:sz w:val="24"/>
          <w:szCs w:val="24"/>
        </w:rPr>
      </w:pPr>
      <w:r w:rsidRPr="008A0F04">
        <w:rPr>
          <w:rFonts w:ascii="Times New Roman" w:hAnsi="Times New Roman"/>
          <w:sz w:val="24"/>
          <w:szCs w:val="24"/>
        </w:rPr>
        <w:t>Boone County</w:t>
      </w:r>
    </w:p>
    <w:p w14:paraId="6C9DF7CE" w14:textId="77777777" w:rsidR="00557AB6" w:rsidRDefault="00557AB6" w:rsidP="00A574D8">
      <w:pPr>
        <w:pStyle w:val="NoSpacing"/>
        <w:numPr>
          <w:ilvl w:val="0"/>
          <w:numId w:val="19"/>
        </w:numPr>
        <w:rPr>
          <w:rFonts w:ascii="Times New Roman" w:hAnsi="Times New Roman"/>
          <w:sz w:val="24"/>
          <w:szCs w:val="24"/>
        </w:rPr>
      </w:pPr>
      <w:r>
        <w:rPr>
          <w:rFonts w:ascii="Times New Roman" w:hAnsi="Times New Roman"/>
          <w:sz w:val="24"/>
          <w:szCs w:val="24"/>
        </w:rPr>
        <w:t>Boyd County</w:t>
      </w:r>
    </w:p>
    <w:p w14:paraId="03388FC7" w14:textId="77777777" w:rsidR="00A574D8" w:rsidRDefault="00A574D8" w:rsidP="00A574D8">
      <w:pPr>
        <w:pStyle w:val="NoSpacing"/>
        <w:numPr>
          <w:ilvl w:val="0"/>
          <w:numId w:val="19"/>
        </w:numPr>
        <w:rPr>
          <w:rFonts w:ascii="Times New Roman" w:hAnsi="Times New Roman"/>
          <w:sz w:val="24"/>
          <w:szCs w:val="24"/>
        </w:rPr>
      </w:pPr>
      <w:r w:rsidRPr="008A0F04">
        <w:rPr>
          <w:rFonts w:ascii="Times New Roman" w:hAnsi="Times New Roman"/>
          <w:sz w:val="24"/>
          <w:szCs w:val="24"/>
        </w:rPr>
        <w:t>Boyle County</w:t>
      </w:r>
    </w:p>
    <w:p w14:paraId="2BF0752C" w14:textId="77777777" w:rsidR="00596189" w:rsidRPr="008A0F04" w:rsidRDefault="00596189" w:rsidP="00A574D8">
      <w:pPr>
        <w:pStyle w:val="NoSpacing"/>
        <w:numPr>
          <w:ilvl w:val="0"/>
          <w:numId w:val="19"/>
        </w:numPr>
        <w:rPr>
          <w:rFonts w:ascii="Times New Roman" w:hAnsi="Times New Roman"/>
          <w:sz w:val="24"/>
          <w:szCs w:val="24"/>
        </w:rPr>
      </w:pPr>
      <w:proofErr w:type="spellStart"/>
      <w:r>
        <w:rPr>
          <w:rFonts w:ascii="Times New Roman" w:hAnsi="Times New Roman"/>
          <w:sz w:val="24"/>
          <w:szCs w:val="24"/>
        </w:rPr>
        <w:t>Cloverport</w:t>
      </w:r>
      <w:proofErr w:type="spellEnd"/>
      <w:r>
        <w:rPr>
          <w:rFonts w:ascii="Times New Roman" w:hAnsi="Times New Roman"/>
          <w:sz w:val="24"/>
          <w:szCs w:val="24"/>
        </w:rPr>
        <w:t xml:space="preserve"> Ind</w:t>
      </w:r>
    </w:p>
    <w:p w14:paraId="42CBF573" w14:textId="77777777" w:rsidR="00A574D8" w:rsidRPr="008A0F04" w:rsidRDefault="00A574D8" w:rsidP="00A574D8">
      <w:pPr>
        <w:pStyle w:val="NoSpacing"/>
        <w:numPr>
          <w:ilvl w:val="0"/>
          <w:numId w:val="19"/>
        </w:numPr>
        <w:rPr>
          <w:rFonts w:ascii="Times New Roman" w:hAnsi="Times New Roman"/>
          <w:sz w:val="24"/>
          <w:szCs w:val="24"/>
        </w:rPr>
      </w:pPr>
      <w:r w:rsidRPr="008A0F04">
        <w:rPr>
          <w:rFonts w:ascii="Times New Roman" w:hAnsi="Times New Roman"/>
          <w:sz w:val="24"/>
          <w:szCs w:val="24"/>
        </w:rPr>
        <w:t>Corbin Independent</w:t>
      </w:r>
    </w:p>
    <w:p w14:paraId="25940CCD" w14:textId="77777777" w:rsidR="00A574D8" w:rsidRPr="008A0F04" w:rsidRDefault="00596189" w:rsidP="00A574D8">
      <w:pPr>
        <w:pStyle w:val="NoSpacing"/>
        <w:numPr>
          <w:ilvl w:val="0"/>
          <w:numId w:val="19"/>
        </w:numPr>
        <w:rPr>
          <w:rFonts w:ascii="Times New Roman" w:hAnsi="Times New Roman"/>
          <w:sz w:val="24"/>
          <w:szCs w:val="24"/>
        </w:rPr>
      </w:pPr>
      <w:r>
        <w:rPr>
          <w:rFonts w:ascii="Times New Roman" w:hAnsi="Times New Roman"/>
          <w:sz w:val="24"/>
          <w:szCs w:val="24"/>
        </w:rPr>
        <w:t>Eminence Ind</w:t>
      </w:r>
    </w:p>
    <w:p w14:paraId="3BBBEE03" w14:textId="77777777" w:rsidR="00A574D8" w:rsidRPr="008A0F04" w:rsidRDefault="00596189" w:rsidP="00A574D8">
      <w:pPr>
        <w:pStyle w:val="NoSpacing"/>
        <w:numPr>
          <w:ilvl w:val="0"/>
          <w:numId w:val="19"/>
        </w:numPr>
        <w:rPr>
          <w:rFonts w:ascii="Times New Roman" w:hAnsi="Times New Roman"/>
          <w:sz w:val="24"/>
          <w:szCs w:val="24"/>
        </w:rPr>
      </w:pPr>
      <w:r>
        <w:rPr>
          <w:rFonts w:ascii="Times New Roman" w:hAnsi="Times New Roman"/>
          <w:sz w:val="24"/>
          <w:szCs w:val="24"/>
        </w:rPr>
        <w:t>Fort Thomas Ind</w:t>
      </w:r>
    </w:p>
    <w:p w14:paraId="33A6C541" w14:textId="77777777" w:rsidR="00A574D8" w:rsidRPr="008A0F04" w:rsidRDefault="00A574D8" w:rsidP="00A574D8">
      <w:pPr>
        <w:pStyle w:val="NoSpacing"/>
        <w:numPr>
          <w:ilvl w:val="0"/>
          <w:numId w:val="19"/>
        </w:numPr>
        <w:rPr>
          <w:rFonts w:ascii="Times New Roman" w:hAnsi="Times New Roman"/>
          <w:sz w:val="24"/>
          <w:szCs w:val="24"/>
        </w:rPr>
      </w:pPr>
      <w:r w:rsidRPr="008A0F04">
        <w:rPr>
          <w:rFonts w:ascii="Times New Roman" w:hAnsi="Times New Roman"/>
          <w:sz w:val="24"/>
          <w:szCs w:val="24"/>
        </w:rPr>
        <w:t>Graves County</w:t>
      </w:r>
    </w:p>
    <w:p w14:paraId="1FEA1220" w14:textId="77777777" w:rsidR="00A574D8" w:rsidRPr="008A0F04" w:rsidRDefault="00A574D8" w:rsidP="00A574D8">
      <w:pPr>
        <w:pStyle w:val="NoSpacing"/>
        <w:numPr>
          <w:ilvl w:val="0"/>
          <w:numId w:val="19"/>
        </w:numPr>
        <w:rPr>
          <w:rFonts w:ascii="Times New Roman" w:hAnsi="Times New Roman"/>
          <w:sz w:val="24"/>
          <w:szCs w:val="24"/>
        </w:rPr>
      </w:pPr>
      <w:r w:rsidRPr="008A0F04">
        <w:rPr>
          <w:rFonts w:ascii="Times New Roman" w:hAnsi="Times New Roman"/>
          <w:sz w:val="24"/>
          <w:szCs w:val="24"/>
        </w:rPr>
        <w:t>Hancock County</w:t>
      </w:r>
    </w:p>
    <w:p w14:paraId="71C62259" w14:textId="77777777" w:rsidR="00A574D8" w:rsidRPr="008A0F04" w:rsidRDefault="00A574D8" w:rsidP="00A574D8">
      <w:pPr>
        <w:pStyle w:val="NoSpacing"/>
        <w:numPr>
          <w:ilvl w:val="0"/>
          <w:numId w:val="19"/>
        </w:numPr>
        <w:rPr>
          <w:rFonts w:ascii="Times New Roman" w:hAnsi="Times New Roman"/>
          <w:sz w:val="24"/>
          <w:szCs w:val="24"/>
        </w:rPr>
      </w:pPr>
      <w:r w:rsidRPr="008A0F04">
        <w:rPr>
          <w:rFonts w:ascii="Times New Roman" w:hAnsi="Times New Roman"/>
          <w:sz w:val="24"/>
          <w:szCs w:val="24"/>
        </w:rPr>
        <w:t>Hardin County</w:t>
      </w:r>
    </w:p>
    <w:p w14:paraId="5920B088" w14:textId="77777777" w:rsidR="00A574D8" w:rsidRPr="008A0F04" w:rsidRDefault="00A574D8" w:rsidP="00A574D8">
      <w:pPr>
        <w:pStyle w:val="NoSpacing"/>
        <w:numPr>
          <w:ilvl w:val="0"/>
          <w:numId w:val="19"/>
        </w:numPr>
        <w:rPr>
          <w:rFonts w:ascii="Times New Roman" w:hAnsi="Times New Roman"/>
          <w:sz w:val="24"/>
          <w:szCs w:val="24"/>
        </w:rPr>
      </w:pPr>
      <w:r w:rsidRPr="008A0F04">
        <w:rPr>
          <w:rFonts w:ascii="Times New Roman" w:hAnsi="Times New Roman"/>
          <w:sz w:val="24"/>
          <w:szCs w:val="24"/>
        </w:rPr>
        <w:t>Jefferson County</w:t>
      </w:r>
    </w:p>
    <w:p w14:paraId="56214984" w14:textId="77777777" w:rsidR="00BC1983" w:rsidRDefault="00BC1983" w:rsidP="00A574D8">
      <w:pPr>
        <w:pStyle w:val="NoSpacing"/>
        <w:numPr>
          <w:ilvl w:val="0"/>
          <w:numId w:val="19"/>
        </w:numPr>
        <w:rPr>
          <w:rFonts w:ascii="Times New Roman" w:hAnsi="Times New Roman"/>
          <w:sz w:val="24"/>
          <w:szCs w:val="24"/>
        </w:rPr>
      </w:pPr>
      <w:r>
        <w:rPr>
          <w:rFonts w:ascii="Times New Roman" w:hAnsi="Times New Roman"/>
          <w:sz w:val="24"/>
          <w:szCs w:val="24"/>
        </w:rPr>
        <w:t>Johnson County</w:t>
      </w:r>
    </w:p>
    <w:p w14:paraId="560E2D4F" w14:textId="77777777" w:rsidR="00BC1983" w:rsidRDefault="00BC1983" w:rsidP="00A574D8">
      <w:pPr>
        <w:pStyle w:val="NoSpacing"/>
        <w:numPr>
          <w:ilvl w:val="0"/>
          <w:numId w:val="19"/>
        </w:numPr>
        <w:rPr>
          <w:rFonts w:ascii="Times New Roman" w:hAnsi="Times New Roman"/>
          <w:sz w:val="24"/>
          <w:szCs w:val="24"/>
        </w:rPr>
      </w:pPr>
      <w:r>
        <w:rPr>
          <w:rFonts w:ascii="Times New Roman" w:hAnsi="Times New Roman"/>
          <w:sz w:val="24"/>
          <w:szCs w:val="24"/>
        </w:rPr>
        <w:t>Lee County</w:t>
      </w:r>
    </w:p>
    <w:p w14:paraId="78ED202A" w14:textId="77777777" w:rsidR="00A574D8" w:rsidRPr="008A0F04" w:rsidRDefault="00A574D8" w:rsidP="00A574D8">
      <w:pPr>
        <w:pStyle w:val="NoSpacing"/>
        <w:numPr>
          <w:ilvl w:val="0"/>
          <w:numId w:val="19"/>
        </w:numPr>
        <w:rPr>
          <w:rFonts w:ascii="Times New Roman" w:hAnsi="Times New Roman"/>
          <w:sz w:val="24"/>
          <w:szCs w:val="24"/>
        </w:rPr>
      </w:pPr>
      <w:r w:rsidRPr="008A0F04">
        <w:rPr>
          <w:rFonts w:ascii="Times New Roman" w:hAnsi="Times New Roman"/>
          <w:sz w:val="24"/>
          <w:szCs w:val="24"/>
        </w:rPr>
        <w:t>Marion County</w:t>
      </w:r>
    </w:p>
    <w:p w14:paraId="3BF7DDC0" w14:textId="77777777" w:rsidR="00A574D8" w:rsidRPr="008A0F04" w:rsidRDefault="00A574D8" w:rsidP="00A574D8">
      <w:pPr>
        <w:pStyle w:val="NoSpacing"/>
        <w:numPr>
          <w:ilvl w:val="0"/>
          <w:numId w:val="19"/>
        </w:numPr>
        <w:rPr>
          <w:rFonts w:ascii="Times New Roman" w:hAnsi="Times New Roman"/>
          <w:sz w:val="24"/>
          <w:szCs w:val="24"/>
        </w:rPr>
      </w:pPr>
      <w:r w:rsidRPr="008A0F04">
        <w:rPr>
          <w:rFonts w:ascii="Times New Roman" w:hAnsi="Times New Roman"/>
          <w:sz w:val="24"/>
          <w:szCs w:val="24"/>
        </w:rPr>
        <w:t>Marshall County</w:t>
      </w:r>
    </w:p>
    <w:p w14:paraId="2F02D735" w14:textId="77777777" w:rsidR="00A574D8" w:rsidRPr="00596189" w:rsidRDefault="00A574D8" w:rsidP="00596189">
      <w:pPr>
        <w:pStyle w:val="NoSpacing"/>
        <w:numPr>
          <w:ilvl w:val="0"/>
          <w:numId w:val="19"/>
        </w:numPr>
        <w:rPr>
          <w:rFonts w:ascii="Times New Roman" w:hAnsi="Times New Roman"/>
          <w:sz w:val="24"/>
          <w:szCs w:val="24"/>
        </w:rPr>
      </w:pPr>
      <w:r w:rsidRPr="008A0F04">
        <w:rPr>
          <w:rFonts w:ascii="Times New Roman" w:hAnsi="Times New Roman"/>
          <w:sz w:val="24"/>
          <w:szCs w:val="24"/>
        </w:rPr>
        <w:t>Mason County</w:t>
      </w:r>
    </w:p>
    <w:p w14:paraId="1B06D889" w14:textId="77777777" w:rsidR="00A574D8" w:rsidRDefault="00A574D8" w:rsidP="00A574D8">
      <w:pPr>
        <w:pStyle w:val="NoSpacing"/>
        <w:numPr>
          <w:ilvl w:val="0"/>
          <w:numId w:val="19"/>
        </w:numPr>
        <w:rPr>
          <w:rFonts w:ascii="Times New Roman" w:hAnsi="Times New Roman"/>
          <w:sz w:val="24"/>
          <w:szCs w:val="24"/>
        </w:rPr>
      </w:pPr>
      <w:r w:rsidRPr="008A0F04">
        <w:rPr>
          <w:rFonts w:ascii="Times New Roman" w:hAnsi="Times New Roman"/>
          <w:sz w:val="24"/>
          <w:szCs w:val="24"/>
        </w:rPr>
        <w:t>Metcalfe County</w:t>
      </w:r>
    </w:p>
    <w:p w14:paraId="70ADAFCC" w14:textId="77777777" w:rsidR="00596189" w:rsidRPr="008A0F04" w:rsidRDefault="00596189" w:rsidP="00A574D8">
      <w:pPr>
        <w:pStyle w:val="NoSpacing"/>
        <w:numPr>
          <w:ilvl w:val="0"/>
          <w:numId w:val="19"/>
        </w:numPr>
        <w:rPr>
          <w:rFonts w:ascii="Times New Roman" w:hAnsi="Times New Roman"/>
          <w:sz w:val="24"/>
          <w:szCs w:val="24"/>
        </w:rPr>
      </w:pPr>
      <w:r>
        <w:rPr>
          <w:rFonts w:ascii="Times New Roman" w:hAnsi="Times New Roman"/>
          <w:sz w:val="24"/>
          <w:szCs w:val="24"/>
        </w:rPr>
        <w:t>Nelson County</w:t>
      </w:r>
    </w:p>
    <w:p w14:paraId="523E0F82" w14:textId="77777777" w:rsidR="00A574D8" w:rsidRPr="008A0F04" w:rsidRDefault="00596189" w:rsidP="00A574D8">
      <w:pPr>
        <w:pStyle w:val="NoSpacing"/>
        <w:numPr>
          <w:ilvl w:val="0"/>
          <w:numId w:val="19"/>
        </w:numPr>
        <w:rPr>
          <w:rFonts w:ascii="Times New Roman" w:hAnsi="Times New Roman"/>
          <w:sz w:val="24"/>
          <w:szCs w:val="24"/>
        </w:rPr>
      </w:pPr>
      <w:r>
        <w:rPr>
          <w:rFonts w:ascii="Times New Roman" w:hAnsi="Times New Roman"/>
          <w:sz w:val="24"/>
          <w:szCs w:val="24"/>
        </w:rPr>
        <w:t>Owensboro Ind</w:t>
      </w:r>
    </w:p>
    <w:p w14:paraId="31E5C55F" w14:textId="77777777" w:rsidR="00A574D8" w:rsidRPr="008A0F04" w:rsidRDefault="00A574D8" w:rsidP="00A574D8">
      <w:pPr>
        <w:pStyle w:val="NoSpacing"/>
        <w:numPr>
          <w:ilvl w:val="0"/>
          <w:numId w:val="19"/>
        </w:numPr>
        <w:rPr>
          <w:rFonts w:ascii="Times New Roman" w:hAnsi="Times New Roman"/>
          <w:sz w:val="24"/>
          <w:szCs w:val="24"/>
        </w:rPr>
      </w:pPr>
      <w:r w:rsidRPr="008A0F04">
        <w:rPr>
          <w:rFonts w:ascii="Times New Roman" w:hAnsi="Times New Roman"/>
          <w:sz w:val="24"/>
          <w:szCs w:val="24"/>
        </w:rPr>
        <w:t>Shelby County</w:t>
      </w:r>
    </w:p>
    <w:p w14:paraId="56D18A81" w14:textId="77777777" w:rsidR="00A574D8" w:rsidRPr="00596189" w:rsidRDefault="00A574D8" w:rsidP="00596189">
      <w:pPr>
        <w:pStyle w:val="NoSpacing"/>
        <w:numPr>
          <w:ilvl w:val="0"/>
          <w:numId w:val="19"/>
        </w:numPr>
        <w:rPr>
          <w:rFonts w:ascii="Times New Roman" w:hAnsi="Times New Roman"/>
          <w:sz w:val="24"/>
          <w:szCs w:val="24"/>
        </w:rPr>
      </w:pPr>
      <w:r w:rsidRPr="008A0F04">
        <w:rPr>
          <w:rFonts w:ascii="Times New Roman" w:hAnsi="Times New Roman"/>
          <w:sz w:val="24"/>
          <w:szCs w:val="24"/>
        </w:rPr>
        <w:t>Trigg County</w:t>
      </w:r>
    </w:p>
    <w:p w14:paraId="3FBB4B28" w14:textId="77777777" w:rsidR="00760771" w:rsidRDefault="00760771" w:rsidP="00A574D8">
      <w:pPr>
        <w:pStyle w:val="NoSpacing"/>
        <w:numPr>
          <w:ilvl w:val="0"/>
          <w:numId w:val="19"/>
        </w:numPr>
        <w:rPr>
          <w:rFonts w:ascii="Times New Roman" w:hAnsi="Times New Roman"/>
          <w:sz w:val="24"/>
          <w:szCs w:val="24"/>
        </w:rPr>
      </w:pPr>
      <w:r>
        <w:rPr>
          <w:rFonts w:ascii="Times New Roman" w:hAnsi="Times New Roman"/>
          <w:sz w:val="24"/>
          <w:szCs w:val="24"/>
        </w:rPr>
        <w:t>Trimble County</w:t>
      </w:r>
    </w:p>
    <w:p w14:paraId="046D324C" w14:textId="33560F5E" w:rsidR="00A574D8" w:rsidRPr="000124A0" w:rsidRDefault="00A574D8" w:rsidP="00A574D8">
      <w:pPr>
        <w:pStyle w:val="NoSpacing"/>
        <w:numPr>
          <w:ilvl w:val="0"/>
          <w:numId w:val="19"/>
        </w:numPr>
        <w:rPr>
          <w:rFonts w:ascii="Times New Roman" w:hAnsi="Times New Roman"/>
          <w:sz w:val="24"/>
          <w:szCs w:val="24"/>
        </w:rPr>
        <w:sectPr w:rsidR="00A574D8" w:rsidRPr="000124A0" w:rsidSect="00503907">
          <w:type w:val="continuous"/>
          <w:pgSz w:w="12240" w:h="15840" w:code="1"/>
          <w:pgMar w:top="1440" w:right="1080" w:bottom="1440" w:left="1080" w:header="720" w:footer="720" w:gutter="0"/>
          <w:cols w:num="3" w:space="720"/>
          <w:docGrid w:linePitch="326"/>
        </w:sectPr>
      </w:pPr>
      <w:r w:rsidRPr="008A0F04">
        <w:rPr>
          <w:rFonts w:ascii="Times New Roman" w:hAnsi="Times New Roman"/>
          <w:sz w:val="24"/>
          <w:szCs w:val="24"/>
        </w:rPr>
        <w:t>Webster County</w:t>
      </w:r>
    </w:p>
    <w:p w14:paraId="6C2F401C" w14:textId="77777777" w:rsidR="00503907" w:rsidRDefault="00503907" w:rsidP="00A574D8">
      <w:pPr>
        <w:pStyle w:val="NoSpacing"/>
        <w:rPr>
          <w:rFonts w:ascii="Times New Roman" w:hAnsi="Times New Roman"/>
          <w:sz w:val="24"/>
          <w:szCs w:val="24"/>
        </w:rPr>
        <w:sectPr w:rsidR="00503907" w:rsidSect="00A574D8">
          <w:type w:val="continuous"/>
          <w:pgSz w:w="12240" w:h="15840" w:code="1"/>
          <w:pgMar w:top="1440" w:right="1080" w:bottom="1440" w:left="1080" w:header="720" w:footer="720" w:gutter="0"/>
          <w:cols w:space="720"/>
          <w:docGrid w:linePitch="326"/>
        </w:sectPr>
      </w:pPr>
    </w:p>
    <w:p w14:paraId="7B56A9F6" w14:textId="77777777" w:rsidR="00156FA7" w:rsidRDefault="00156FA7">
      <w:pPr>
        <w:spacing w:after="160" w:line="259" w:lineRule="auto"/>
        <w:rPr>
          <w:rFonts w:ascii="Times New Roman" w:hAnsi="Times New Roman"/>
          <w:b/>
          <w:bCs/>
          <w:sz w:val="28"/>
        </w:rPr>
      </w:pPr>
      <w:r>
        <w:rPr>
          <w:rFonts w:ascii="Times New Roman" w:hAnsi="Times New Roman"/>
          <w:sz w:val="28"/>
        </w:rPr>
        <w:lastRenderedPageBreak/>
        <w:br w:type="page"/>
      </w:r>
    </w:p>
    <w:p w14:paraId="439FA8F5" w14:textId="2F98C437" w:rsidR="00B80A3C" w:rsidRPr="00B80A3C" w:rsidRDefault="00B80A3C" w:rsidP="00156FA7">
      <w:pPr>
        <w:pStyle w:val="Heading1"/>
        <w:spacing w:after="240"/>
        <w:ind w:left="0"/>
        <w:rPr>
          <w:rFonts w:ascii="Times New Roman" w:hAnsi="Times New Roman" w:cs="Times New Roman"/>
          <w:sz w:val="28"/>
        </w:rPr>
      </w:pPr>
      <w:r w:rsidRPr="00B80A3C">
        <w:rPr>
          <w:rFonts w:ascii="Times New Roman" w:hAnsi="Times New Roman" w:cs="Times New Roman"/>
          <w:sz w:val="28"/>
        </w:rPr>
        <w:lastRenderedPageBreak/>
        <w:t>A</w:t>
      </w:r>
      <w:r>
        <w:rPr>
          <w:rFonts w:ascii="Times New Roman" w:hAnsi="Times New Roman" w:cs="Times New Roman"/>
          <w:sz w:val="28"/>
        </w:rPr>
        <w:t>PPENDIX</w:t>
      </w:r>
      <w:r w:rsidRPr="00B80A3C">
        <w:rPr>
          <w:rFonts w:ascii="Times New Roman" w:hAnsi="Times New Roman" w:cs="Times New Roman"/>
          <w:sz w:val="28"/>
        </w:rPr>
        <w:t xml:space="preserve"> B</w:t>
      </w:r>
      <w:r>
        <w:rPr>
          <w:rFonts w:ascii="Times New Roman" w:hAnsi="Times New Roman" w:cs="Times New Roman"/>
          <w:sz w:val="28"/>
        </w:rPr>
        <w:t>: EXEMPLAR SCHOOLS</w:t>
      </w:r>
      <w:r w:rsidR="00624DF5">
        <w:rPr>
          <w:rFonts w:ascii="Times New Roman" w:hAnsi="Times New Roman" w:cs="Times New Roman"/>
          <w:sz w:val="28"/>
        </w:rPr>
        <w:t xml:space="preserve"> AND OTHER ENTITIES</w:t>
      </w:r>
    </w:p>
    <w:p w14:paraId="28169AF3" w14:textId="77777777" w:rsidR="00B80A3C" w:rsidRPr="00957888" w:rsidRDefault="00B80A3C" w:rsidP="00070935">
      <w:pPr>
        <w:rPr>
          <w:i/>
          <w:color w:val="000000" w:themeColor="text1"/>
        </w:rPr>
      </w:pPr>
      <w:r>
        <w:rPr>
          <w:i/>
          <w:color w:val="000000" w:themeColor="text1"/>
        </w:rPr>
        <w:t xml:space="preserve">This is a list of exemplar schools </w:t>
      </w:r>
      <w:r w:rsidR="00624DF5">
        <w:rPr>
          <w:i/>
          <w:color w:val="000000" w:themeColor="text1"/>
        </w:rPr>
        <w:t xml:space="preserve">and other entities </w:t>
      </w:r>
      <w:r>
        <w:rPr>
          <w:i/>
          <w:color w:val="000000" w:themeColor="text1"/>
        </w:rPr>
        <w:t xml:space="preserve">across the United States that </w:t>
      </w:r>
      <w:r w:rsidR="006248CE">
        <w:rPr>
          <w:i/>
          <w:color w:val="000000" w:themeColor="text1"/>
        </w:rPr>
        <w:t xml:space="preserve">are implementing components of personalized learning. Inclusion on this list does not represent endorsement of the school by the Kentucky Department of Education. </w:t>
      </w:r>
      <w:r w:rsidR="00957888">
        <w:rPr>
          <w:i/>
          <w:color w:val="000000" w:themeColor="text1"/>
        </w:rPr>
        <w:t xml:space="preserve">This list is meant to guide applicants towards some possible school visit options but travel is </w:t>
      </w:r>
      <w:r w:rsidR="00957888">
        <w:rPr>
          <w:i/>
          <w:color w:val="000000" w:themeColor="text1"/>
          <w:u w:val="single"/>
        </w:rPr>
        <w:t>not</w:t>
      </w:r>
      <w:r w:rsidR="00957888">
        <w:rPr>
          <w:i/>
          <w:color w:val="000000" w:themeColor="text1"/>
        </w:rPr>
        <w:t xml:space="preserve"> limited to the suggestions here and no particular preference will be given to applications for travel to any of the below schools.</w:t>
      </w:r>
    </w:p>
    <w:p w14:paraId="3A56CEAE" w14:textId="77777777" w:rsidR="008E46D7" w:rsidRPr="008E46D7" w:rsidRDefault="00624DF5" w:rsidP="00156FA7">
      <w:pPr>
        <w:spacing w:before="240"/>
        <w:rPr>
          <w:b/>
          <w:color w:val="000000" w:themeColor="text1"/>
        </w:rPr>
      </w:pPr>
      <w:r w:rsidRPr="008E46D7">
        <w:rPr>
          <w:b/>
          <w:color w:val="000000" w:themeColor="text1"/>
        </w:rPr>
        <w:t>Exemplar Schools</w:t>
      </w:r>
      <w:r w:rsidR="008E46D7" w:rsidRPr="008E46D7">
        <w:rPr>
          <w:b/>
          <w:color w:val="000000" w:themeColor="text1"/>
        </w:rPr>
        <w:t xml:space="preserve"> and Other Entities</w:t>
      </w:r>
    </w:p>
    <w:p w14:paraId="54C70518" w14:textId="77777777" w:rsidR="00624DF5" w:rsidRDefault="00624DF5" w:rsidP="00070935">
      <w:pPr>
        <w:rPr>
          <w:color w:val="000000" w:themeColor="text1"/>
        </w:rPr>
      </w:pPr>
      <w:r>
        <w:rPr>
          <w:color w:val="000000" w:themeColor="text1"/>
        </w:rPr>
        <w:t>California</w:t>
      </w:r>
    </w:p>
    <w:p w14:paraId="721B4547" w14:textId="77777777" w:rsidR="00F55050" w:rsidRPr="00F55050" w:rsidRDefault="00F55050" w:rsidP="00F55050">
      <w:pPr>
        <w:pStyle w:val="ListParagraph"/>
        <w:numPr>
          <w:ilvl w:val="0"/>
          <w:numId w:val="22"/>
        </w:numPr>
        <w:rPr>
          <w:color w:val="000000" w:themeColor="text1"/>
        </w:rPr>
      </w:pPr>
      <w:r w:rsidRPr="00F55050">
        <w:rPr>
          <w:color w:val="000000" w:themeColor="text1"/>
        </w:rPr>
        <w:t>Galt Unified</w:t>
      </w:r>
      <w:r w:rsidR="00025471">
        <w:rPr>
          <w:color w:val="000000" w:themeColor="text1"/>
        </w:rPr>
        <w:t xml:space="preserve"> School District</w:t>
      </w:r>
      <w:r w:rsidR="000928BF">
        <w:rPr>
          <w:color w:val="000000" w:themeColor="text1"/>
        </w:rPr>
        <w:t xml:space="preserve"> </w:t>
      </w:r>
      <w:r w:rsidR="000928BF">
        <w:rPr>
          <w:rFonts w:cstheme="minorHAnsi"/>
          <w:color w:val="000000" w:themeColor="text1"/>
        </w:rPr>
        <w:t>(</w:t>
      </w:r>
      <w:hyperlink r:id="rId21" w:history="1">
        <w:r w:rsidR="000928BF">
          <w:rPr>
            <w:rStyle w:val="Hyperlink"/>
            <w:rFonts w:cstheme="minorHAnsi"/>
          </w:rPr>
          <w:t>elementary</w:t>
        </w:r>
      </w:hyperlink>
      <w:r w:rsidR="000928BF">
        <w:rPr>
          <w:rFonts w:cstheme="minorHAnsi"/>
          <w:color w:val="000000" w:themeColor="text1"/>
        </w:rPr>
        <w:t xml:space="preserve"> &amp; </w:t>
      </w:r>
      <w:hyperlink r:id="rId22" w:history="1">
        <w:r w:rsidR="000928BF">
          <w:rPr>
            <w:rStyle w:val="Hyperlink"/>
            <w:rFonts w:cstheme="minorHAnsi"/>
          </w:rPr>
          <w:t>high</w:t>
        </w:r>
      </w:hyperlink>
      <w:r w:rsidR="000928BF">
        <w:rPr>
          <w:rFonts w:cstheme="minorHAnsi"/>
          <w:color w:val="000000" w:themeColor="text1"/>
        </w:rPr>
        <w:t>)</w:t>
      </w:r>
    </w:p>
    <w:p w14:paraId="1B3DB3A6" w14:textId="77777777" w:rsidR="00F55050" w:rsidRPr="00F55050" w:rsidRDefault="00A70CD7" w:rsidP="00F55050">
      <w:pPr>
        <w:pStyle w:val="ListParagraph"/>
        <w:numPr>
          <w:ilvl w:val="0"/>
          <w:numId w:val="22"/>
        </w:numPr>
        <w:rPr>
          <w:color w:val="000000" w:themeColor="text1"/>
        </w:rPr>
      </w:pPr>
      <w:hyperlink r:id="rId23" w:history="1">
        <w:r w:rsidR="00F55050" w:rsidRPr="00BB5D7A">
          <w:rPr>
            <w:rStyle w:val="Hyperlink"/>
          </w:rPr>
          <w:t>Lindsey Unified</w:t>
        </w:r>
        <w:r w:rsidR="00BB5D7A" w:rsidRPr="00BB5D7A">
          <w:rPr>
            <w:rStyle w:val="Hyperlink"/>
          </w:rPr>
          <w:t xml:space="preserve"> School District</w:t>
        </w:r>
      </w:hyperlink>
    </w:p>
    <w:p w14:paraId="2921AEB7" w14:textId="77777777" w:rsidR="00F55050" w:rsidRDefault="00A70CD7" w:rsidP="00F55050">
      <w:pPr>
        <w:pStyle w:val="ListParagraph"/>
        <w:numPr>
          <w:ilvl w:val="0"/>
          <w:numId w:val="22"/>
        </w:numPr>
        <w:rPr>
          <w:color w:val="000000" w:themeColor="text1"/>
        </w:rPr>
      </w:pPr>
      <w:hyperlink r:id="rId24" w:history="1">
        <w:r w:rsidR="00F55050" w:rsidRPr="00BB5D7A">
          <w:rPr>
            <w:rStyle w:val="Hyperlink"/>
          </w:rPr>
          <w:t>High Tech High</w:t>
        </w:r>
      </w:hyperlink>
    </w:p>
    <w:p w14:paraId="0C3859EE" w14:textId="77777777" w:rsidR="00F55050" w:rsidRDefault="00F55050" w:rsidP="00F55050">
      <w:pPr>
        <w:rPr>
          <w:color w:val="000000" w:themeColor="text1"/>
        </w:rPr>
      </w:pPr>
      <w:r>
        <w:rPr>
          <w:color w:val="000000" w:themeColor="text1"/>
        </w:rPr>
        <w:t>Colorado</w:t>
      </w:r>
    </w:p>
    <w:p w14:paraId="68DEC2D2" w14:textId="77777777" w:rsidR="00B03B09" w:rsidRPr="00BB5D7A" w:rsidRDefault="00A70CD7" w:rsidP="00B03B09">
      <w:pPr>
        <w:pStyle w:val="ListParagraph"/>
        <w:numPr>
          <w:ilvl w:val="0"/>
          <w:numId w:val="25"/>
        </w:numPr>
        <w:rPr>
          <w:color w:val="000000" w:themeColor="text1"/>
        </w:rPr>
      </w:pPr>
      <w:hyperlink r:id="rId25" w:history="1">
        <w:r w:rsidR="00B03B09" w:rsidRPr="00B03B09">
          <w:rPr>
            <w:rStyle w:val="Hyperlink"/>
          </w:rPr>
          <w:t>Mesa County Schools</w:t>
        </w:r>
      </w:hyperlink>
      <w:r w:rsidR="00B03B09">
        <w:rPr>
          <w:color w:val="000000" w:themeColor="text1"/>
        </w:rPr>
        <w:t xml:space="preserve"> (District 51)</w:t>
      </w:r>
    </w:p>
    <w:p w14:paraId="44E4D771" w14:textId="77777777" w:rsidR="00BB5D7A" w:rsidRPr="00BB5D7A" w:rsidRDefault="00A70CD7" w:rsidP="00BB5D7A">
      <w:pPr>
        <w:pStyle w:val="ListParagraph"/>
        <w:numPr>
          <w:ilvl w:val="0"/>
          <w:numId w:val="25"/>
        </w:numPr>
        <w:rPr>
          <w:color w:val="000000" w:themeColor="text1"/>
        </w:rPr>
      </w:pPr>
      <w:hyperlink r:id="rId26" w:history="1">
        <w:r w:rsidR="00B03B09" w:rsidRPr="00B03B09">
          <w:rPr>
            <w:rStyle w:val="Hyperlink"/>
          </w:rPr>
          <w:t>Westminster Public Schools</w:t>
        </w:r>
      </w:hyperlink>
      <w:r w:rsidR="00B03B09">
        <w:rPr>
          <w:color w:val="000000" w:themeColor="text1"/>
        </w:rPr>
        <w:t xml:space="preserve"> (District 50)</w:t>
      </w:r>
    </w:p>
    <w:p w14:paraId="1A29EC22" w14:textId="77777777" w:rsidR="00F61D6E" w:rsidRDefault="00F61D6E" w:rsidP="00F55050">
      <w:pPr>
        <w:rPr>
          <w:color w:val="000000" w:themeColor="text1"/>
        </w:rPr>
      </w:pPr>
      <w:r>
        <w:rPr>
          <w:color w:val="000000" w:themeColor="text1"/>
        </w:rPr>
        <w:t>Georgia</w:t>
      </w:r>
    </w:p>
    <w:p w14:paraId="5554A546" w14:textId="77777777" w:rsidR="00F61D6E" w:rsidRPr="00F61D6E" w:rsidRDefault="00A70CD7" w:rsidP="00F61D6E">
      <w:pPr>
        <w:pStyle w:val="ListParagraph"/>
        <w:numPr>
          <w:ilvl w:val="0"/>
          <w:numId w:val="30"/>
        </w:numPr>
        <w:rPr>
          <w:color w:val="000000" w:themeColor="text1"/>
        </w:rPr>
      </w:pPr>
      <w:hyperlink r:id="rId27" w:history="1">
        <w:r w:rsidR="00F61D6E" w:rsidRPr="00F61D6E">
          <w:rPr>
            <w:rStyle w:val="Hyperlink"/>
          </w:rPr>
          <w:t>Henry County Schools</w:t>
        </w:r>
      </w:hyperlink>
    </w:p>
    <w:p w14:paraId="2B554EDD" w14:textId="77777777" w:rsidR="00F55050" w:rsidRDefault="00F55050" w:rsidP="00F55050">
      <w:pPr>
        <w:rPr>
          <w:color w:val="000000" w:themeColor="text1"/>
        </w:rPr>
      </w:pPr>
      <w:r>
        <w:rPr>
          <w:color w:val="000000" w:themeColor="text1"/>
        </w:rPr>
        <w:t>Maine</w:t>
      </w:r>
    </w:p>
    <w:p w14:paraId="02BF455D" w14:textId="77777777" w:rsidR="00BB5D7A" w:rsidRPr="00BB5D7A" w:rsidRDefault="00A70CD7" w:rsidP="00BB5D7A">
      <w:pPr>
        <w:pStyle w:val="ListParagraph"/>
        <w:numPr>
          <w:ilvl w:val="0"/>
          <w:numId w:val="27"/>
        </w:numPr>
        <w:rPr>
          <w:color w:val="000000" w:themeColor="text1"/>
        </w:rPr>
      </w:pPr>
      <w:hyperlink r:id="rId28" w:history="1">
        <w:r w:rsidR="00BB5D7A" w:rsidRPr="00BE592A">
          <w:rPr>
            <w:rStyle w:val="Hyperlink"/>
          </w:rPr>
          <w:t>Casco Bay</w:t>
        </w:r>
        <w:r w:rsidR="00BE592A" w:rsidRPr="00BE592A">
          <w:rPr>
            <w:rStyle w:val="Hyperlink"/>
          </w:rPr>
          <w:t xml:space="preserve"> High School</w:t>
        </w:r>
      </w:hyperlink>
    </w:p>
    <w:p w14:paraId="7ED4A26D" w14:textId="77777777" w:rsidR="00BB5D7A" w:rsidRPr="00BB5D7A" w:rsidRDefault="00A70CD7" w:rsidP="00BB5D7A">
      <w:pPr>
        <w:pStyle w:val="ListParagraph"/>
        <w:numPr>
          <w:ilvl w:val="0"/>
          <w:numId w:val="27"/>
        </w:numPr>
        <w:rPr>
          <w:color w:val="000000" w:themeColor="text1"/>
        </w:rPr>
      </w:pPr>
      <w:hyperlink r:id="rId29" w:history="1">
        <w:r w:rsidR="00BB5D7A" w:rsidRPr="008A613C">
          <w:rPr>
            <w:rStyle w:val="Hyperlink"/>
          </w:rPr>
          <w:t>RSU2</w:t>
        </w:r>
      </w:hyperlink>
    </w:p>
    <w:p w14:paraId="3E681ECB" w14:textId="77777777" w:rsidR="0057264A" w:rsidRDefault="0057264A" w:rsidP="00F55050">
      <w:pPr>
        <w:rPr>
          <w:color w:val="000000" w:themeColor="text1"/>
        </w:rPr>
      </w:pPr>
      <w:r>
        <w:rPr>
          <w:color w:val="000000" w:themeColor="text1"/>
        </w:rPr>
        <w:t>Minnesota</w:t>
      </w:r>
    </w:p>
    <w:p w14:paraId="3B723194" w14:textId="77777777" w:rsidR="0057264A" w:rsidRPr="0057264A" w:rsidRDefault="00A70CD7" w:rsidP="0057264A">
      <w:pPr>
        <w:pStyle w:val="ListParagraph"/>
        <w:numPr>
          <w:ilvl w:val="0"/>
          <w:numId w:val="29"/>
        </w:numPr>
        <w:rPr>
          <w:color w:val="000000" w:themeColor="text1"/>
        </w:rPr>
      </w:pPr>
      <w:hyperlink r:id="rId30" w:history="1">
        <w:r w:rsidR="0057264A" w:rsidRPr="0057264A">
          <w:rPr>
            <w:rStyle w:val="Hyperlink"/>
          </w:rPr>
          <w:t>Minnetonka Public Schools</w:t>
        </w:r>
      </w:hyperlink>
    </w:p>
    <w:p w14:paraId="26E4E0D2" w14:textId="77777777" w:rsidR="00F55050" w:rsidRDefault="00F55050" w:rsidP="00F55050">
      <w:pPr>
        <w:rPr>
          <w:color w:val="000000" w:themeColor="text1"/>
        </w:rPr>
      </w:pPr>
      <w:r>
        <w:rPr>
          <w:color w:val="000000" w:themeColor="text1"/>
        </w:rPr>
        <w:t>New Hampshire</w:t>
      </w:r>
    </w:p>
    <w:p w14:paraId="35919AE7" w14:textId="77777777" w:rsidR="00BB5D7A" w:rsidRPr="00BB5D7A" w:rsidRDefault="00A70CD7" w:rsidP="00BB5D7A">
      <w:pPr>
        <w:pStyle w:val="ListParagraph"/>
        <w:numPr>
          <w:ilvl w:val="0"/>
          <w:numId w:val="26"/>
        </w:numPr>
        <w:rPr>
          <w:color w:val="000000" w:themeColor="text1"/>
        </w:rPr>
      </w:pPr>
      <w:hyperlink r:id="rId31" w:history="1">
        <w:r w:rsidR="00BB5D7A" w:rsidRPr="008A613C">
          <w:rPr>
            <w:rStyle w:val="Hyperlink"/>
          </w:rPr>
          <w:t>PACE</w:t>
        </w:r>
      </w:hyperlink>
      <w:r w:rsidR="00BB5D7A" w:rsidRPr="00BB5D7A">
        <w:rPr>
          <w:color w:val="000000" w:themeColor="text1"/>
        </w:rPr>
        <w:t xml:space="preserve"> district – Concord</w:t>
      </w:r>
    </w:p>
    <w:p w14:paraId="2DF055C1" w14:textId="77777777" w:rsidR="00BB5D7A" w:rsidRPr="00BB5D7A" w:rsidRDefault="00A70CD7" w:rsidP="00BB5D7A">
      <w:pPr>
        <w:pStyle w:val="ListParagraph"/>
        <w:numPr>
          <w:ilvl w:val="0"/>
          <w:numId w:val="26"/>
        </w:numPr>
        <w:rPr>
          <w:color w:val="000000" w:themeColor="text1"/>
        </w:rPr>
      </w:pPr>
      <w:hyperlink r:id="rId32" w:history="1">
        <w:r w:rsidR="00BB5D7A" w:rsidRPr="008A613C">
          <w:rPr>
            <w:rStyle w:val="Hyperlink"/>
          </w:rPr>
          <w:t>PACE</w:t>
        </w:r>
      </w:hyperlink>
      <w:r w:rsidR="00BB5D7A" w:rsidRPr="00BB5D7A">
        <w:rPr>
          <w:color w:val="000000" w:themeColor="text1"/>
        </w:rPr>
        <w:t xml:space="preserve"> district – Pittsfield</w:t>
      </w:r>
    </w:p>
    <w:p w14:paraId="78168BAD" w14:textId="77777777" w:rsidR="00BB5D7A" w:rsidRPr="00BB5D7A" w:rsidRDefault="00A70CD7" w:rsidP="00BB5D7A">
      <w:pPr>
        <w:pStyle w:val="ListParagraph"/>
        <w:numPr>
          <w:ilvl w:val="0"/>
          <w:numId w:val="26"/>
        </w:numPr>
        <w:rPr>
          <w:color w:val="000000" w:themeColor="text1"/>
        </w:rPr>
      </w:pPr>
      <w:hyperlink r:id="rId33" w:history="1">
        <w:r w:rsidR="00BB5D7A" w:rsidRPr="008A613C">
          <w:rPr>
            <w:rStyle w:val="Hyperlink"/>
          </w:rPr>
          <w:t>PACE</w:t>
        </w:r>
      </w:hyperlink>
      <w:r w:rsidR="00BB5D7A" w:rsidRPr="00BB5D7A">
        <w:rPr>
          <w:color w:val="000000" w:themeColor="text1"/>
        </w:rPr>
        <w:t xml:space="preserve"> district – Rochester</w:t>
      </w:r>
    </w:p>
    <w:p w14:paraId="13F95F64" w14:textId="77777777" w:rsidR="00BB5D7A" w:rsidRPr="00BB5D7A" w:rsidRDefault="00A70CD7" w:rsidP="00BB5D7A">
      <w:pPr>
        <w:pStyle w:val="ListParagraph"/>
        <w:numPr>
          <w:ilvl w:val="0"/>
          <w:numId w:val="26"/>
        </w:numPr>
        <w:rPr>
          <w:color w:val="000000" w:themeColor="text1"/>
        </w:rPr>
      </w:pPr>
      <w:hyperlink r:id="rId34" w:history="1">
        <w:r w:rsidR="00BB5D7A" w:rsidRPr="008A613C">
          <w:rPr>
            <w:rStyle w:val="Hyperlink"/>
          </w:rPr>
          <w:t>PACE</w:t>
        </w:r>
      </w:hyperlink>
      <w:r w:rsidR="00BB5D7A" w:rsidRPr="00BB5D7A">
        <w:rPr>
          <w:color w:val="000000" w:themeColor="text1"/>
        </w:rPr>
        <w:t xml:space="preserve"> district – Sanborn</w:t>
      </w:r>
    </w:p>
    <w:p w14:paraId="60CD3666" w14:textId="77777777" w:rsidR="00BB5D7A" w:rsidRPr="00BB5D7A" w:rsidRDefault="00A70CD7" w:rsidP="00BB5D7A">
      <w:pPr>
        <w:pStyle w:val="ListParagraph"/>
        <w:numPr>
          <w:ilvl w:val="0"/>
          <w:numId w:val="26"/>
        </w:numPr>
        <w:rPr>
          <w:color w:val="000000" w:themeColor="text1"/>
        </w:rPr>
      </w:pPr>
      <w:hyperlink r:id="rId35" w:history="1">
        <w:r w:rsidR="00BB5D7A" w:rsidRPr="008A613C">
          <w:rPr>
            <w:rStyle w:val="Hyperlink"/>
          </w:rPr>
          <w:t>PACE</w:t>
        </w:r>
      </w:hyperlink>
      <w:r w:rsidR="00BB5D7A" w:rsidRPr="00BB5D7A">
        <w:rPr>
          <w:color w:val="000000" w:themeColor="text1"/>
        </w:rPr>
        <w:t xml:space="preserve"> district – </w:t>
      </w:r>
      <w:proofErr w:type="spellStart"/>
      <w:r w:rsidR="00BB5D7A" w:rsidRPr="00BB5D7A">
        <w:rPr>
          <w:color w:val="000000" w:themeColor="text1"/>
        </w:rPr>
        <w:t>Southeagan</w:t>
      </w:r>
      <w:proofErr w:type="spellEnd"/>
    </w:p>
    <w:p w14:paraId="3BACD44D" w14:textId="77777777" w:rsidR="00324515" w:rsidRDefault="00324515" w:rsidP="00F55050">
      <w:pPr>
        <w:rPr>
          <w:color w:val="000000" w:themeColor="text1"/>
        </w:rPr>
      </w:pPr>
      <w:r>
        <w:rPr>
          <w:color w:val="000000" w:themeColor="text1"/>
        </w:rPr>
        <w:t>Utah</w:t>
      </w:r>
    </w:p>
    <w:p w14:paraId="7059615D" w14:textId="77777777" w:rsidR="00324515" w:rsidRPr="00324515" w:rsidRDefault="00A70CD7" w:rsidP="00324515">
      <w:pPr>
        <w:pStyle w:val="ListParagraph"/>
        <w:numPr>
          <w:ilvl w:val="0"/>
          <w:numId w:val="28"/>
        </w:numPr>
        <w:rPr>
          <w:color w:val="000000" w:themeColor="text1"/>
        </w:rPr>
      </w:pPr>
      <w:hyperlink r:id="rId36" w:history="1">
        <w:r w:rsidR="00324515" w:rsidRPr="0057264A">
          <w:rPr>
            <w:rStyle w:val="Hyperlink"/>
          </w:rPr>
          <w:t xml:space="preserve">Innovations </w:t>
        </w:r>
        <w:r w:rsidR="0057264A" w:rsidRPr="0057264A">
          <w:rPr>
            <w:rStyle w:val="Hyperlink"/>
          </w:rPr>
          <w:t xml:space="preserve">Early College </w:t>
        </w:r>
        <w:r w:rsidR="00324515" w:rsidRPr="0057264A">
          <w:rPr>
            <w:rStyle w:val="Hyperlink"/>
          </w:rPr>
          <w:t>High</w:t>
        </w:r>
        <w:r w:rsidR="0057264A" w:rsidRPr="0057264A">
          <w:rPr>
            <w:rStyle w:val="Hyperlink"/>
          </w:rPr>
          <w:t xml:space="preserve"> School</w:t>
        </w:r>
      </w:hyperlink>
    </w:p>
    <w:p w14:paraId="2FF9335C" w14:textId="77777777" w:rsidR="00F55050" w:rsidRDefault="00F55050" w:rsidP="00F55050">
      <w:pPr>
        <w:rPr>
          <w:color w:val="000000" w:themeColor="text1"/>
        </w:rPr>
      </w:pPr>
      <w:r>
        <w:rPr>
          <w:color w:val="000000" w:themeColor="text1"/>
        </w:rPr>
        <w:t>Vermont</w:t>
      </w:r>
    </w:p>
    <w:p w14:paraId="06340C98" w14:textId="77777777" w:rsidR="00F55050" w:rsidRPr="00F55050" w:rsidRDefault="00A70CD7" w:rsidP="00F55050">
      <w:pPr>
        <w:pStyle w:val="ListParagraph"/>
        <w:numPr>
          <w:ilvl w:val="0"/>
          <w:numId w:val="24"/>
        </w:numPr>
        <w:rPr>
          <w:color w:val="000000" w:themeColor="text1"/>
        </w:rPr>
      </w:pPr>
      <w:hyperlink r:id="rId37" w:history="1">
        <w:r w:rsidR="00F55050">
          <w:rPr>
            <w:rStyle w:val="Hyperlink"/>
          </w:rPr>
          <w:t>Winooski School District</w:t>
        </w:r>
      </w:hyperlink>
      <w:r w:rsidR="00F55050">
        <w:rPr>
          <w:color w:val="000000" w:themeColor="text1"/>
        </w:rPr>
        <w:t xml:space="preserve"> </w:t>
      </w:r>
    </w:p>
    <w:p w14:paraId="15D3D13A" w14:textId="77777777" w:rsidR="00F55050" w:rsidRDefault="00F55050" w:rsidP="00F55050">
      <w:pPr>
        <w:rPr>
          <w:color w:val="000000" w:themeColor="text1"/>
        </w:rPr>
      </w:pPr>
      <w:r>
        <w:rPr>
          <w:color w:val="000000" w:themeColor="text1"/>
        </w:rPr>
        <w:t>Wisconsin</w:t>
      </w:r>
    </w:p>
    <w:p w14:paraId="7A0E65C6" w14:textId="77777777" w:rsidR="00F55050" w:rsidRPr="00F55050" w:rsidRDefault="00A70CD7" w:rsidP="00F55050">
      <w:pPr>
        <w:pStyle w:val="ListParagraph"/>
        <w:numPr>
          <w:ilvl w:val="0"/>
          <w:numId w:val="23"/>
        </w:numPr>
        <w:rPr>
          <w:color w:val="000000" w:themeColor="text1"/>
        </w:rPr>
      </w:pPr>
      <w:hyperlink r:id="rId38" w:history="1">
        <w:r w:rsidR="00F55050" w:rsidRPr="00025471">
          <w:rPr>
            <w:rStyle w:val="Hyperlink"/>
          </w:rPr>
          <w:t>Wisconsin Institute for Personalized Learning</w:t>
        </w:r>
      </w:hyperlink>
    </w:p>
    <w:p w14:paraId="1DF75BA0" w14:textId="77777777" w:rsidR="001C4078" w:rsidRPr="001C4078" w:rsidRDefault="001C4078" w:rsidP="00DF0A29">
      <w:pPr>
        <w:pStyle w:val="Heading1"/>
        <w:spacing w:after="240"/>
        <w:ind w:left="0"/>
        <w:rPr>
          <w:rFonts w:ascii="Times New Roman" w:hAnsi="Times New Roman" w:cs="Times New Roman"/>
          <w:sz w:val="28"/>
        </w:rPr>
      </w:pPr>
      <w:r>
        <w:rPr>
          <w:rFonts w:ascii="Times New Roman" w:hAnsi="Times New Roman" w:cs="Times New Roman"/>
          <w:sz w:val="28"/>
        </w:rPr>
        <w:lastRenderedPageBreak/>
        <w:t>APPENDIX C: SCORING RUBRIC</w:t>
      </w:r>
    </w:p>
    <w:p w14:paraId="24CF7321" w14:textId="77777777" w:rsidR="00D01412" w:rsidRDefault="009D7F38" w:rsidP="00DF0A29">
      <w:pPr>
        <w:pStyle w:val="Heading1"/>
        <w:spacing w:after="240"/>
        <w:ind w:left="0"/>
        <w:jc w:val="center"/>
        <w:rPr>
          <w:rFonts w:ascii="Times New Roman" w:hAnsi="Times New Roman" w:cs="Times New Roman"/>
          <w:sz w:val="28"/>
        </w:rPr>
      </w:pPr>
      <w:r>
        <w:rPr>
          <w:rFonts w:ascii="Times New Roman" w:hAnsi="Times New Roman" w:cs="Times New Roman"/>
          <w:sz w:val="28"/>
        </w:rPr>
        <w:t>Kentucky Innovation Lab Network</w:t>
      </w:r>
      <w:r>
        <w:rPr>
          <w:rFonts w:ascii="Times New Roman" w:hAnsi="Times New Roman" w:cs="Times New Roman"/>
          <w:sz w:val="28"/>
        </w:rPr>
        <w:br/>
        <w:t>Travel Fund Grant Scoring Rubric</w:t>
      </w:r>
    </w:p>
    <w:tbl>
      <w:tblPr>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3380"/>
        <w:gridCol w:w="3381"/>
        <w:gridCol w:w="3381"/>
      </w:tblGrid>
      <w:tr w:rsidR="00D01412" w:rsidRPr="00D01412" w14:paraId="210E3C2A" w14:textId="77777777" w:rsidTr="00DF0A29">
        <w:trPr>
          <w:trHeight w:val="156"/>
          <w:tblHeader/>
        </w:trPr>
        <w:tc>
          <w:tcPr>
            <w:tcW w:w="1818" w:type="dxa"/>
          </w:tcPr>
          <w:p w14:paraId="37BF54B3" w14:textId="77777777" w:rsidR="00D01412" w:rsidRPr="00D01412" w:rsidRDefault="00784406" w:rsidP="00A574D8">
            <w:pPr>
              <w:pStyle w:val="Default"/>
              <w:jc w:val="center"/>
              <w:rPr>
                <w:rFonts w:ascii="Times New Roman" w:hAnsi="Times New Roman" w:cs="Times New Roman"/>
                <w:sz w:val="22"/>
                <w:szCs w:val="22"/>
              </w:rPr>
            </w:pPr>
            <w:r>
              <w:rPr>
                <w:rFonts w:ascii="Times New Roman" w:hAnsi="Times New Roman" w:cs="Times New Roman"/>
                <w:b/>
                <w:bCs/>
                <w:sz w:val="22"/>
                <w:szCs w:val="22"/>
              </w:rPr>
              <w:t>Section</w:t>
            </w:r>
          </w:p>
        </w:tc>
        <w:tc>
          <w:tcPr>
            <w:tcW w:w="1260" w:type="dxa"/>
          </w:tcPr>
          <w:p w14:paraId="422124BA" w14:textId="77777777" w:rsidR="00D01412" w:rsidRPr="00D01412" w:rsidRDefault="00D01412" w:rsidP="00A574D8">
            <w:pPr>
              <w:pStyle w:val="Default"/>
              <w:jc w:val="center"/>
              <w:rPr>
                <w:rFonts w:ascii="Times New Roman" w:hAnsi="Times New Roman" w:cs="Times New Roman"/>
                <w:sz w:val="22"/>
                <w:szCs w:val="22"/>
              </w:rPr>
            </w:pPr>
            <w:r w:rsidRPr="00D01412">
              <w:rPr>
                <w:rFonts w:ascii="Times New Roman" w:hAnsi="Times New Roman" w:cs="Times New Roman"/>
                <w:b/>
                <w:bCs/>
                <w:sz w:val="22"/>
                <w:szCs w:val="22"/>
              </w:rPr>
              <w:t>Point Range</w:t>
            </w:r>
          </w:p>
        </w:tc>
        <w:tc>
          <w:tcPr>
            <w:tcW w:w="3380" w:type="dxa"/>
          </w:tcPr>
          <w:p w14:paraId="0C8ADB46" w14:textId="77777777" w:rsidR="00D01412" w:rsidRPr="00D01412" w:rsidRDefault="00D01412" w:rsidP="00A574D8">
            <w:pPr>
              <w:pStyle w:val="Default"/>
              <w:jc w:val="center"/>
              <w:rPr>
                <w:rFonts w:ascii="Times New Roman" w:hAnsi="Times New Roman" w:cs="Times New Roman"/>
                <w:sz w:val="22"/>
                <w:szCs w:val="22"/>
              </w:rPr>
            </w:pPr>
            <w:r w:rsidRPr="00D01412">
              <w:rPr>
                <w:rFonts w:ascii="Times New Roman" w:hAnsi="Times New Roman" w:cs="Times New Roman"/>
                <w:b/>
                <w:bCs/>
                <w:sz w:val="22"/>
                <w:szCs w:val="22"/>
              </w:rPr>
              <w:t>Excellent – Very Good</w:t>
            </w:r>
          </w:p>
        </w:tc>
        <w:tc>
          <w:tcPr>
            <w:tcW w:w="3381" w:type="dxa"/>
          </w:tcPr>
          <w:p w14:paraId="460ACEE4" w14:textId="77777777" w:rsidR="00D01412" w:rsidRPr="00D01412" w:rsidRDefault="00D01412" w:rsidP="00A574D8">
            <w:pPr>
              <w:pStyle w:val="Default"/>
              <w:jc w:val="center"/>
              <w:rPr>
                <w:rFonts w:ascii="Times New Roman" w:hAnsi="Times New Roman" w:cs="Times New Roman"/>
                <w:sz w:val="22"/>
                <w:szCs w:val="22"/>
              </w:rPr>
            </w:pPr>
            <w:r w:rsidRPr="00D01412">
              <w:rPr>
                <w:rFonts w:ascii="Times New Roman" w:hAnsi="Times New Roman" w:cs="Times New Roman"/>
                <w:b/>
                <w:bCs/>
                <w:sz w:val="22"/>
                <w:szCs w:val="22"/>
              </w:rPr>
              <w:t xml:space="preserve">Good </w:t>
            </w:r>
            <w:r w:rsidR="00DB6489" w:rsidRPr="00D01412">
              <w:rPr>
                <w:rFonts w:ascii="Times New Roman" w:hAnsi="Times New Roman" w:cs="Times New Roman"/>
                <w:b/>
                <w:bCs/>
                <w:sz w:val="22"/>
                <w:szCs w:val="22"/>
              </w:rPr>
              <w:t xml:space="preserve">– </w:t>
            </w:r>
            <w:r w:rsidRPr="00D01412">
              <w:rPr>
                <w:rFonts w:ascii="Times New Roman" w:hAnsi="Times New Roman" w:cs="Times New Roman"/>
                <w:b/>
                <w:bCs/>
                <w:sz w:val="22"/>
                <w:szCs w:val="22"/>
              </w:rPr>
              <w:t>Fair</w:t>
            </w:r>
          </w:p>
        </w:tc>
        <w:tc>
          <w:tcPr>
            <w:tcW w:w="3381" w:type="dxa"/>
          </w:tcPr>
          <w:p w14:paraId="27AFDF17" w14:textId="77777777" w:rsidR="00D01412" w:rsidRPr="00D01412" w:rsidRDefault="00D01412" w:rsidP="00A574D8">
            <w:pPr>
              <w:pStyle w:val="Default"/>
              <w:jc w:val="center"/>
              <w:rPr>
                <w:rFonts w:ascii="Times New Roman" w:hAnsi="Times New Roman" w:cs="Times New Roman"/>
                <w:sz w:val="22"/>
                <w:szCs w:val="22"/>
              </w:rPr>
            </w:pPr>
            <w:r w:rsidRPr="00D01412">
              <w:rPr>
                <w:rFonts w:ascii="Times New Roman" w:hAnsi="Times New Roman" w:cs="Times New Roman"/>
                <w:b/>
                <w:bCs/>
                <w:sz w:val="22"/>
                <w:szCs w:val="22"/>
              </w:rPr>
              <w:t xml:space="preserve">Poor </w:t>
            </w:r>
            <w:r w:rsidR="00DB6489" w:rsidRPr="00D01412">
              <w:rPr>
                <w:rFonts w:ascii="Times New Roman" w:hAnsi="Times New Roman" w:cs="Times New Roman"/>
                <w:b/>
                <w:bCs/>
                <w:sz w:val="22"/>
                <w:szCs w:val="22"/>
              </w:rPr>
              <w:t xml:space="preserve">– </w:t>
            </w:r>
            <w:r w:rsidRPr="00D01412">
              <w:rPr>
                <w:rFonts w:ascii="Times New Roman" w:hAnsi="Times New Roman" w:cs="Times New Roman"/>
                <w:b/>
                <w:bCs/>
                <w:sz w:val="22"/>
                <w:szCs w:val="22"/>
              </w:rPr>
              <w:t>Inadequate</w:t>
            </w:r>
          </w:p>
        </w:tc>
      </w:tr>
      <w:tr w:rsidR="00D01412" w:rsidRPr="00D01412" w14:paraId="670A1B8D" w14:textId="77777777" w:rsidTr="00982F81">
        <w:trPr>
          <w:trHeight w:val="657"/>
        </w:trPr>
        <w:tc>
          <w:tcPr>
            <w:tcW w:w="1818" w:type="dxa"/>
          </w:tcPr>
          <w:p w14:paraId="3A26E3AF" w14:textId="77777777" w:rsidR="00784406" w:rsidRDefault="00784406" w:rsidP="00A574D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Section II</w:t>
            </w:r>
          </w:p>
          <w:p w14:paraId="00F994E8" w14:textId="77777777" w:rsidR="00D01412" w:rsidRDefault="00784406" w:rsidP="00A574D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Question 1</w:t>
            </w:r>
          </w:p>
          <w:p w14:paraId="7A8A64CB" w14:textId="156CB9A5" w:rsidR="00D01412" w:rsidRPr="00DF0A29" w:rsidRDefault="00784406" w:rsidP="00A574D8">
            <w:pPr>
              <w:pStyle w:val="Default"/>
              <w:rPr>
                <w:rFonts w:ascii="Times New Roman" w:hAnsi="Times New Roman" w:cs="Times New Roman"/>
                <w:b/>
                <w:bCs/>
                <w:i/>
                <w:color w:val="auto"/>
                <w:sz w:val="18"/>
                <w:szCs w:val="22"/>
              </w:rPr>
            </w:pPr>
            <w:r w:rsidRPr="00784406">
              <w:rPr>
                <w:rFonts w:ascii="Times New Roman" w:hAnsi="Times New Roman"/>
                <w:i/>
                <w:sz w:val="20"/>
              </w:rPr>
              <w:t xml:space="preserve">Which school(s) or organization </w:t>
            </w:r>
            <w:r w:rsidR="0091124C">
              <w:rPr>
                <w:rFonts w:ascii="Times New Roman" w:hAnsi="Times New Roman"/>
                <w:i/>
                <w:sz w:val="20"/>
              </w:rPr>
              <w:t>do you plan to visit and why were they selected?</w:t>
            </w:r>
            <w:r w:rsidRPr="00784406">
              <w:rPr>
                <w:rFonts w:ascii="Times New Roman" w:hAnsi="Times New Roman"/>
                <w:i/>
                <w:sz w:val="20"/>
              </w:rPr>
              <w:t xml:space="preserve"> What aspects of personalized learning do you hope to observe?</w:t>
            </w:r>
          </w:p>
        </w:tc>
        <w:tc>
          <w:tcPr>
            <w:tcW w:w="1260" w:type="dxa"/>
          </w:tcPr>
          <w:p w14:paraId="2A49A78F" w14:textId="77777777" w:rsidR="00D01412" w:rsidRPr="00D01412" w:rsidRDefault="005F2597" w:rsidP="00A574D8">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0-5</w:t>
            </w:r>
          </w:p>
        </w:tc>
        <w:tc>
          <w:tcPr>
            <w:tcW w:w="3380" w:type="dxa"/>
          </w:tcPr>
          <w:p w14:paraId="66ADE227" w14:textId="77777777" w:rsidR="00D01412" w:rsidRPr="00D01412" w:rsidRDefault="00D038D7" w:rsidP="00A574D8">
            <w:pPr>
              <w:pStyle w:val="Default"/>
              <w:rPr>
                <w:rFonts w:ascii="Times New Roman" w:hAnsi="Times New Roman" w:cs="Times New Roman"/>
                <w:color w:val="auto"/>
                <w:sz w:val="22"/>
                <w:szCs w:val="22"/>
              </w:rPr>
            </w:pPr>
            <w:r>
              <w:rPr>
                <w:rFonts w:ascii="Times New Roman" w:hAnsi="Times New Roman" w:cs="Times New Roman"/>
                <w:color w:val="auto"/>
                <w:sz w:val="22"/>
                <w:szCs w:val="22"/>
              </w:rPr>
              <w:t>It is clear why this school or organization was chosen. Explicit aspects of personalized learning are identified.</w:t>
            </w:r>
          </w:p>
          <w:p w14:paraId="37C9DDC4" w14:textId="312F1782" w:rsidR="00D01412" w:rsidRPr="00D01412" w:rsidRDefault="005F2597" w:rsidP="0091124C">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Points: 5-4</w:t>
            </w:r>
          </w:p>
        </w:tc>
        <w:tc>
          <w:tcPr>
            <w:tcW w:w="3381" w:type="dxa"/>
          </w:tcPr>
          <w:p w14:paraId="564D7BBF" w14:textId="77777777" w:rsidR="00D01412" w:rsidRPr="00D01412" w:rsidRDefault="00D038D7" w:rsidP="00A574D8">
            <w:pPr>
              <w:pStyle w:val="Default"/>
              <w:rPr>
                <w:rFonts w:ascii="Times New Roman" w:hAnsi="Times New Roman" w:cs="Times New Roman"/>
                <w:color w:val="auto"/>
                <w:sz w:val="22"/>
                <w:szCs w:val="22"/>
              </w:rPr>
            </w:pPr>
            <w:r>
              <w:rPr>
                <w:rFonts w:ascii="Times New Roman" w:hAnsi="Times New Roman" w:cs="Times New Roman"/>
                <w:color w:val="auto"/>
                <w:sz w:val="22"/>
                <w:szCs w:val="22"/>
              </w:rPr>
              <w:t>It is clear why this school or organization was chosen. Aspects of personalized learning are mentioned but detail is not given.</w:t>
            </w:r>
          </w:p>
          <w:p w14:paraId="75913C87" w14:textId="77777777" w:rsidR="00D01412" w:rsidRPr="00D01412" w:rsidRDefault="005F2597" w:rsidP="0091124C">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Points: 3-2</w:t>
            </w:r>
          </w:p>
        </w:tc>
        <w:tc>
          <w:tcPr>
            <w:tcW w:w="3381" w:type="dxa"/>
          </w:tcPr>
          <w:p w14:paraId="5FCC07B1" w14:textId="77777777" w:rsidR="00D01412" w:rsidRPr="00D01412" w:rsidRDefault="00D038D7" w:rsidP="00A574D8">
            <w:pPr>
              <w:pStyle w:val="Default"/>
              <w:rPr>
                <w:rFonts w:ascii="Times New Roman" w:hAnsi="Times New Roman" w:cs="Times New Roman"/>
                <w:color w:val="auto"/>
                <w:sz w:val="22"/>
                <w:szCs w:val="22"/>
              </w:rPr>
            </w:pPr>
            <w:r>
              <w:rPr>
                <w:rFonts w:ascii="Times New Roman" w:hAnsi="Times New Roman" w:cs="Times New Roman"/>
                <w:color w:val="auto"/>
                <w:sz w:val="22"/>
                <w:szCs w:val="22"/>
              </w:rPr>
              <w:t>It is not clear why this school or organization was chosen.</w:t>
            </w:r>
          </w:p>
          <w:p w14:paraId="31500CDC" w14:textId="77777777" w:rsidR="00D01412" w:rsidRPr="00D01412" w:rsidRDefault="005F2597" w:rsidP="00A574D8">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Points: 1-0</w:t>
            </w:r>
          </w:p>
        </w:tc>
      </w:tr>
      <w:tr w:rsidR="00D01412" w:rsidRPr="00D01412" w14:paraId="6011D8AF" w14:textId="77777777" w:rsidTr="00982F81">
        <w:trPr>
          <w:trHeight w:val="657"/>
        </w:trPr>
        <w:tc>
          <w:tcPr>
            <w:tcW w:w="1818" w:type="dxa"/>
            <w:tcBorders>
              <w:top w:val="single" w:sz="4" w:space="0" w:color="auto"/>
              <w:left w:val="single" w:sz="4" w:space="0" w:color="auto"/>
              <w:bottom w:val="single" w:sz="4" w:space="0" w:color="auto"/>
              <w:right w:val="single" w:sz="4" w:space="0" w:color="auto"/>
            </w:tcBorders>
          </w:tcPr>
          <w:p w14:paraId="09CFE2F1" w14:textId="77777777" w:rsidR="00D01412" w:rsidRDefault="00784406" w:rsidP="0078440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Section II</w:t>
            </w:r>
          </w:p>
          <w:p w14:paraId="0741EE8D" w14:textId="77777777" w:rsidR="00784406" w:rsidRDefault="00784406" w:rsidP="0078440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Question 2</w:t>
            </w:r>
          </w:p>
          <w:p w14:paraId="6F40B13B" w14:textId="5DD8D88C" w:rsidR="00D17F28" w:rsidRPr="00B70B57" w:rsidRDefault="00784406" w:rsidP="00784406">
            <w:pPr>
              <w:pStyle w:val="Default"/>
              <w:rPr>
                <w:rFonts w:ascii="Times New Roman" w:hAnsi="Times New Roman"/>
                <w:i/>
                <w:sz w:val="20"/>
              </w:rPr>
            </w:pPr>
            <w:r w:rsidRPr="00784406">
              <w:rPr>
                <w:rFonts w:ascii="Times New Roman" w:hAnsi="Times New Roman"/>
                <w:i/>
                <w:sz w:val="20"/>
              </w:rPr>
              <w:t xml:space="preserve">Who from your </w:t>
            </w:r>
            <w:r w:rsidR="00CE793D">
              <w:rPr>
                <w:rFonts w:ascii="Times New Roman" w:hAnsi="Times New Roman"/>
                <w:i/>
                <w:sz w:val="20"/>
              </w:rPr>
              <w:t>district</w:t>
            </w:r>
            <w:r w:rsidRPr="00784406">
              <w:rPr>
                <w:rFonts w:ascii="Times New Roman" w:hAnsi="Times New Roman"/>
                <w:i/>
                <w:sz w:val="20"/>
              </w:rPr>
              <w:t xml:space="preserve"> will you send on this visit?</w:t>
            </w:r>
          </w:p>
        </w:tc>
        <w:tc>
          <w:tcPr>
            <w:tcW w:w="1260" w:type="dxa"/>
            <w:tcBorders>
              <w:top w:val="single" w:sz="4" w:space="0" w:color="auto"/>
              <w:left w:val="single" w:sz="4" w:space="0" w:color="auto"/>
              <w:bottom w:val="single" w:sz="4" w:space="0" w:color="auto"/>
              <w:right w:val="single" w:sz="4" w:space="0" w:color="auto"/>
            </w:tcBorders>
          </w:tcPr>
          <w:p w14:paraId="1FDC0445" w14:textId="77777777" w:rsidR="00D01412" w:rsidRPr="00D01412" w:rsidRDefault="005F2597" w:rsidP="00A574D8">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0-3</w:t>
            </w:r>
          </w:p>
        </w:tc>
        <w:tc>
          <w:tcPr>
            <w:tcW w:w="3380" w:type="dxa"/>
            <w:tcBorders>
              <w:top w:val="single" w:sz="4" w:space="0" w:color="auto"/>
              <w:left w:val="single" w:sz="4" w:space="0" w:color="auto"/>
              <w:bottom w:val="single" w:sz="4" w:space="0" w:color="auto"/>
              <w:right w:val="single" w:sz="4" w:space="0" w:color="auto"/>
            </w:tcBorders>
          </w:tcPr>
          <w:p w14:paraId="569C8AD4" w14:textId="77777777" w:rsidR="00D01412" w:rsidRPr="00D01412" w:rsidRDefault="00D17F28" w:rsidP="00A574D8">
            <w:pPr>
              <w:pStyle w:val="Default"/>
              <w:rPr>
                <w:rFonts w:ascii="Times New Roman" w:hAnsi="Times New Roman" w:cs="Times New Roman"/>
                <w:color w:val="auto"/>
                <w:sz w:val="22"/>
                <w:szCs w:val="22"/>
              </w:rPr>
            </w:pPr>
            <w:r>
              <w:rPr>
                <w:rFonts w:ascii="Times New Roman" w:hAnsi="Times New Roman" w:cs="Times New Roman"/>
                <w:color w:val="auto"/>
                <w:sz w:val="22"/>
                <w:szCs w:val="22"/>
              </w:rPr>
              <w:t>Explicit staff are named by their district role.</w:t>
            </w:r>
            <w:r w:rsidR="00865A53">
              <w:rPr>
                <w:rFonts w:ascii="Times New Roman" w:hAnsi="Times New Roman" w:cs="Times New Roman"/>
                <w:color w:val="auto"/>
                <w:sz w:val="22"/>
                <w:szCs w:val="22"/>
              </w:rPr>
              <w:t xml:space="preserve"> Staff are clearly in </w:t>
            </w:r>
            <w:r w:rsidR="00D174E3">
              <w:rPr>
                <w:rFonts w:ascii="Times New Roman" w:hAnsi="Times New Roman" w:cs="Times New Roman"/>
                <w:color w:val="auto"/>
                <w:sz w:val="22"/>
                <w:szCs w:val="22"/>
              </w:rPr>
              <w:t>a position to benefit from this visit.</w:t>
            </w:r>
          </w:p>
          <w:p w14:paraId="4E86D6F5" w14:textId="77777777" w:rsidR="00D01412" w:rsidRPr="00D01412" w:rsidRDefault="005F2597" w:rsidP="00A574D8">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Points: 3</w:t>
            </w:r>
          </w:p>
        </w:tc>
        <w:tc>
          <w:tcPr>
            <w:tcW w:w="3381" w:type="dxa"/>
            <w:tcBorders>
              <w:top w:val="single" w:sz="4" w:space="0" w:color="auto"/>
              <w:left w:val="single" w:sz="4" w:space="0" w:color="auto"/>
              <w:bottom w:val="single" w:sz="4" w:space="0" w:color="auto"/>
              <w:right w:val="single" w:sz="4" w:space="0" w:color="auto"/>
            </w:tcBorders>
          </w:tcPr>
          <w:p w14:paraId="25F15D15" w14:textId="77777777" w:rsidR="00D01412" w:rsidRPr="00D01412" w:rsidRDefault="00D17F28" w:rsidP="00A574D8">
            <w:pPr>
              <w:pStyle w:val="Default"/>
              <w:rPr>
                <w:rFonts w:ascii="Times New Roman" w:hAnsi="Times New Roman" w:cs="Times New Roman"/>
                <w:color w:val="auto"/>
                <w:sz w:val="22"/>
                <w:szCs w:val="22"/>
              </w:rPr>
            </w:pPr>
            <w:r>
              <w:rPr>
                <w:rFonts w:ascii="Times New Roman" w:hAnsi="Times New Roman" w:cs="Times New Roman"/>
                <w:color w:val="auto"/>
                <w:sz w:val="22"/>
                <w:szCs w:val="22"/>
              </w:rPr>
              <w:t>General staff are named</w:t>
            </w:r>
            <w:r w:rsidR="00556852">
              <w:rPr>
                <w:rFonts w:ascii="Times New Roman" w:hAnsi="Times New Roman" w:cs="Times New Roman"/>
                <w:color w:val="auto"/>
                <w:sz w:val="22"/>
                <w:szCs w:val="22"/>
              </w:rPr>
              <w:t xml:space="preserve"> by their district role, perhaps vaguely (e.g. “teacher”)</w:t>
            </w:r>
            <w:r>
              <w:rPr>
                <w:rFonts w:ascii="Times New Roman" w:hAnsi="Times New Roman" w:cs="Times New Roman"/>
                <w:color w:val="auto"/>
                <w:sz w:val="22"/>
                <w:szCs w:val="22"/>
              </w:rPr>
              <w:t>.</w:t>
            </w:r>
            <w:r w:rsidR="00DD2B2E">
              <w:rPr>
                <w:rFonts w:ascii="Times New Roman" w:hAnsi="Times New Roman" w:cs="Times New Roman"/>
                <w:color w:val="auto"/>
                <w:sz w:val="22"/>
                <w:szCs w:val="22"/>
              </w:rPr>
              <w:t xml:space="preserve"> It is implied but not clear how staff may benefit from this visit.</w:t>
            </w:r>
          </w:p>
          <w:p w14:paraId="378CAD92" w14:textId="77777777" w:rsidR="00D01412" w:rsidRDefault="005F2597" w:rsidP="00465BE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Points: 2</w:t>
            </w:r>
          </w:p>
          <w:p w14:paraId="2AEB83B2" w14:textId="77777777" w:rsidR="00DD2B2E" w:rsidRPr="00D01412" w:rsidRDefault="00DD2B2E" w:rsidP="00465BE6">
            <w:pPr>
              <w:pStyle w:val="Default"/>
              <w:rPr>
                <w:rFonts w:ascii="Times New Roman" w:hAnsi="Times New Roman" w:cs="Times New Roman"/>
                <w:color w:val="auto"/>
                <w:sz w:val="22"/>
                <w:szCs w:val="22"/>
              </w:rPr>
            </w:pPr>
          </w:p>
        </w:tc>
        <w:tc>
          <w:tcPr>
            <w:tcW w:w="3381" w:type="dxa"/>
            <w:tcBorders>
              <w:top w:val="single" w:sz="4" w:space="0" w:color="auto"/>
              <w:left w:val="single" w:sz="4" w:space="0" w:color="auto"/>
              <w:bottom w:val="single" w:sz="4" w:space="0" w:color="auto"/>
              <w:right w:val="single" w:sz="4" w:space="0" w:color="auto"/>
            </w:tcBorders>
          </w:tcPr>
          <w:p w14:paraId="28280C59" w14:textId="77777777" w:rsidR="00D01412" w:rsidRPr="00D01412" w:rsidRDefault="00D17F28" w:rsidP="00A574D8">
            <w:pPr>
              <w:pStyle w:val="Default"/>
              <w:rPr>
                <w:rFonts w:ascii="Times New Roman" w:hAnsi="Times New Roman" w:cs="Times New Roman"/>
                <w:color w:val="auto"/>
                <w:sz w:val="22"/>
                <w:szCs w:val="22"/>
              </w:rPr>
            </w:pPr>
            <w:r>
              <w:rPr>
                <w:rFonts w:ascii="Times New Roman" w:hAnsi="Times New Roman" w:cs="Times New Roman"/>
                <w:color w:val="auto"/>
                <w:sz w:val="22"/>
                <w:szCs w:val="22"/>
              </w:rPr>
              <w:t>It is not clear who from the district would be participating on this visit.</w:t>
            </w:r>
          </w:p>
          <w:p w14:paraId="236E6D27" w14:textId="77777777" w:rsidR="00D01412" w:rsidRPr="00D01412" w:rsidRDefault="00465BE6" w:rsidP="00A574D8">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Points: 1-</w:t>
            </w:r>
            <w:r w:rsidR="00D01412" w:rsidRPr="00D01412">
              <w:rPr>
                <w:rFonts w:ascii="Times New Roman" w:hAnsi="Times New Roman" w:cs="Times New Roman"/>
                <w:b/>
                <w:bCs/>
                <w:color w:val="auto"/>
                <w:sz w:val="22"/>
                <w:szCs w:val="22"/>
              </w:rPr>
              <w:t>0</w:t>
            </w:r>
          </w:p>
          <w:p w14:paraId="5E5E3B32" w14:textId="77777777" w:rsidR="00D01412" w:rsidRPr="00D01412" w:rsidRDefault="00D01412" w:rsidP="00A574D8">
            <w:pPr>
              <w:pStyle w:val="Default"/>
              <w:rPr>
                <w:rFonts w:ascii="Times New Roman" w:hAnsi="Times New Roman" w:cs="Times New Roman"/>
                <w:color w:val="auto"/>
                <w:sz w:val="22"/>
                <w:szCs w:val="22"/>
              </w:rPr>
            </w:pPr>
          </w:p>
        </w:tc>
      </w:tr>
      <w:tr w:rsidR="00D01412" w:rsidRPr="00D01412" w14:paraId="0EE465C2" w14:textId="77777777" w:rsidTr="00982F81">
        <w:trPr>
          <w:trHeight w:val="1412"/>
        </w:trPr>
        <w:tc>
          <w:tcPr>
            <w:tcW w:w="1818" w:type="dxa"/>
          </w:tcPr>
          <w:p w14:paraId="27B2A484" w14:textId="77777777" w:rsidR="0091124C" w:rsidRDefault="0091124C" w:rsidP="00A574D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Section II</w:t>
            </w:r>
          </w:p>
          <w:p w14:paraId="0B5E27DC" w14:textId="77777777" w:rsidR="0091124C" w:rsidRDefault="0091124C" w:rsidP="00A574D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Question 3</w:t>
            </w:r>
          </w:p>
          <w:p w14:paraId="362BD679" w14:textId="67B8701B" w:rsidR="00D01412" w:rsidRPr="00D01412" w:rsidRDefault="00742DF8" w:rsidP="00A574D8">
            <w:pPr>
              <w:pStyle w:val="Default"/>
              <w:rPr>
                <w:rFonts w:ascii="Times New Roman" w:hAnsi="Times New Roman" w:cs="Times New Roman"/>
                <w:color w:val="auto"/>
                <w:sz w:val="22"/>
                <w:szCs w:val="22"/>
              </w:rPr>
            </w:pPr>
            <w:r w:rsidRPr="00742DF8">
              <w:rPr>
                <w:rFonts w:ascii="Times New Roman" w:hAnsi="Times New Roman" w:cs="Times New Roman"/>
                <w:bCs/>
                <w:i/>
                <w:color w:val="auto"/>
                <w:sz w:val="20"/>
                <w:szCs w:val="22"/>
              </w:rPr>
              <w:t>Give a rough sketch of your visit agenda.</w:t>
            </w:r>
          </w:p>
        </w:tc>
        <w:tc>
          <w:tcPr>
            <w:tcW w:w="1260" w:type="dxa"/>
          </w:tcPr>
          <w:p w14:paraId="4ACFB899" w14:textId="77777777" w:rsidR="00D01412" w:rsidRPr="00D01412" w:rsidRDefault="008D3E89" w:rsidP="00A574D8">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0-5</w:t>
            </w:r>
          </w:p>
        </w:tc>
        <w:tc>
          <w:tcPr>
            <w:tcW w:w="3380" w:type="dxa"/>
          </w:tcPr>
          <w:p w14:paraId="1DE99ADA" w14:textId="77777777" w:rsidR="00D01412" w:rsidRPr="00D01412" w:rsidRDefault="00D01412" w:rsidP="00A574D8">
            <w:pPr>
              <w:pStyle w:val="Default"/>
              <w:rPr>
                <w:rFonts w:ascii="Times New Roman" w:hAnsi="Times New Roman" w:cs="Times New Roman"/>
                <w:color w:val="auto"/>
                <w:sz w:val="22"/>
                <w:szCs w:val="22"/>
              </w:rPr>
            </w:pPr>
            <w:r w:rsidRPr="00D01412">
              <w:rPr>
                <w:rFonts w:ascii="Times New Roman" w:hAnsi="Times New Roman" w:cs="Times New Roman"/>
                <w:color w:val="auto"/>
                <w:sz w:val="22"/>
                <w:szCs w:val="22"/>
              </w:rPr>
              <w:t xml:space="preserve">The </w:t>
            </w:r>
            <w:r w:rsidR="00567507">
              <w:rPr>
                <w:rFonts w:ascii="Times New Roman" w:hAnsi="Times New Roman" w:cs="Times New Roman"/>
                <w:color w:val="auto"/>
                <w:sz w:val="22"/>
                <w:szCs w:val="22"/>
              </w:rPr>
              <w:t xml:space="preserve">visit agenda, while only a rough outline, is purposeful and clear. </w:t>
            </w:r>
            <w:r w:rsidRPr="00D01412">
              <w:rPr>
                <w:rFonts w:ascii="Times New Roman" w:hAnsi="Times New Roman" w:cs="Times New Roman"/>
                <w:color w:val="auto"/>
                <w:sz w:val="22"/>
                <w:szCs w:val="22"/>
              </w:rPr>
              <w:t xml:space="preserve">There is evidence that </w:t>
            </w:r>
            <w:r w:rsidR="00C06385">
              <w:rPr>
                <w:rFonts w:ascii="Times New Roman" w:hAnsi="Times New Roman" w:cs="Times New Roman"/>
                <w:color w:val="auto"/>
                <w:sz w:val="22"/>
                <w:szCs w:val="22"/>
              </w:rPr>
              <w:t xml:space="preserve">district </w:t>
            </w:r>
            <w:r w:rsidR="00567507">
              <w:rPr>
                <w:rFonts w:ascii="Times New Roman" w:hAnsi="Times New Roman" w:cs="Times New Roman"/>
                <w:color w:val="auto"/>
                <w:sz w:val="22"/>
                <w:szCs w:val="22"/>
              </w:rPr>
              <w:t>staff will have opportunities to observe and learn.</w:t>
            </w:r>
            <w:r w:rsidRPr="00D01412">
              <w:rPr>
                <w:rFonts w:ascii="Times New Roman" w:hAnsi="Times New Roman" w:cs="Times New Roman"/>
                <w:color w:val="auto"/>
                <w:sz w:val="22"/>
                <w:szCs w:val="22"/>
              </w:rPr>
              <w:t xml:space="preserve"> </w:t>
            </w:r>
          </w:p>
          <w:p w14:paraId="25E66BCC" w14:textId="77777777" w:rsidR="00D01412" w:rsidRDefault="008D3E89" w:rsidP="00A574D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Points: 5-4</w:t>
            </w:r>
          </w:p>
          <w:p w14:paraId="13C23958" w14:textId="77777777" w:rsidR="00DD2B2E" w:rsidRPr="00D01412" w:rsidRDefault="00DD2B2E" w:rsidP="00A574D8">
            <w:pPr>
              <w:pStyle w:val="Default"/>
              <w:rPr>
                <w:rFonts w:ascii="Times New Roman" w:hAnsi="Times New Roman" w:cs="Times New Roman"/>
                <w:color w:val="auto"/>
                <w:sz w:val="22"/>
                <w:szCs w:val="22"/>
              </w:rPr>
            </w:pPr>
          </w:p>
        </w:tc>
        <w:tc>
          <w:tcPr>
            <w:tcW w:w="3381" w:type="dxa"/>
          </w:tcPr>
          <w:p w14:paraId="1D1E9C58" w14:textId="77777777" w:rsidR="00D01412" w:rsidRPr="00D01412" w:rsidRDefault="00567507" w:rsidP="00A574D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The visit agenda </w:t>
            </w:r>
            <w:r w:rsidR="00C06385">
              <w:rPr>
                <w:rFonts w:ascii="Times New Roman" w:hAnsi="Times New Roman" w:cs="Times New Roman"/>
                <w:color w:val="auto"/>
                <w:sz w:val="22"/>
                <w:szCs w:val="22"/>
              </w:rPr>
              <w:t xml:space="preserve">may </w:t>
            </w:r>
            <w:r w:rsidR="00A95482">
              <w:rPr>
                <w:rFonts w:ascii="Times New Roman" w:hAnsi="Times New Roman" w:cs="Times New Roman"/>
                <w:color w:val="auto"/>
                <w:sz w:val="22"/>
                <w:szCs w:val="22"/>
              </w:rPr>
              <w:t>include</w:t>
            </w:r>
            <w:r w:rsidR="00C06385">
              <w:rPr>
                <w:rFonts w:ascii="Times New Roman" w:hAnsi="Times New Roman" w:cs="Times New Roman"/>
                <w:color w:val="auto"/>
                <w:sz w:val="22"/>
                <w:szCs w:val="22"/>
              </w:rPr>
              <w:t xml:space="preserve"> some </w:t>
            </w:r>
            <w:r w:rsidR="00A95482">
              <w:rPr>
                <w:rFonts w:ascii="Times New Roman" w:hAnsi="Times New Roman" w:cs="Times New Roman"/>
                <w:color w:val="auto"/>
                <w:sz w:val="22"/>
                <w:szCs w:val="22"/>
              </w:rPr>
              <w:t>opportunities</w:t>
            </w:r>
            <w:r w:rsidR="00C06385">
              <w:rPr>
                <w:rFonts w:ascii="Times New Roman" w:hAnsi="Times New Roman" w:cs="Times New Roman"/>
                <w:color w:val="auto"/>
                <w:sz w:val="22"/>
                <w:szCs w:val="22"/>
              </w:rPr>
              <w:t xml:space="preserve"> for district staff to observe and learn</w:t>
            </w:r>
            <w:r w:rsidR="00A95482">
              <w:rPr>
                <w:rFonts w:ascii="Times New Roman" w:hAnsi="Times New Roman" w:cs="Times New Roman"/>
                <w:color w:val="auto"/>
                <w:sz w:val="22"/>
                <w:szCs w:val="22"/>
              </w:rPr>
              <w:t xml:space="preserve">, but lacks purpose. </w:t>
            </w:r>
          </w:p>
          <w:p w14:paraId="3A60985D" w14:textId="77777777" w:rsidR="00D01412" w:rsidRPr="00D01412" w:rsidRDefault="00D01412" w:rsidP="00465BE6">
            <w:pPr>
              <w:pStyle w:val="Default"/>
              <w:rPr>
                <w:rFonts w:ascii="Times New Roman" w:hAnsi="Times New Roman" w:cs="Times New Roman"/>
                <w:color w:val="auto"/>
                <w:sz w:val="22"/>
                <w:szCs w:val="22"/>
              </w:rPr>
            </w:pPr>
            <w:r w:rsidRPr="00D01412">
              <w:rPr>
                <w:rFonts w:ascii="Times New Roman" w:hAnsi="Times New Roman" w:cs="Times New Roman"/>
                <w:b/>
                <w:bCs/>
                <w:color w:val="auto"/>
                <w:sz w:val="22"/>
                <w:szCs w:val="22"/>
              </w:rPr>
              <w:t xml:space="preserve">Points: </w:t>
            </w:r>
            <w:r w:rsidR="008D3E89">
              <w:rPr>
                <w:rFonts w:ascii="Times New Roman" w:hAnsi="Times New Roman" w:cs="Times New Roman"/>
                <w:b/>
                <w:bCs/>
                <w:color w:val="auto"/>
                <w:sz w:val="22"/>
                <w:szCs w:val="22"/>
              </w:rPr>
              <w:t>3-2</w:t>
            </w:r>
          </w:p>
        </w:tc>
        <w:tc>
          <w:tcPr>
            <w:tcW w:w="3381" w:type="dxa"/>
          </w:tcPr>
          <w:p w14:paraId="26C1EAB3" w14:textId="77777777" w:rsidR="00D01412" w:rsidRPr="00D01412" w:rsidRDefault="00A95482" w:rsidP="00A574D8">
            <w:pPr>
              <w:pStyle w:val="Default"/>
              <w:rPr>
                <w:rFonts w:ascii="Times New Roman" w:hAnsi="Times New Roman" w:cs="Times New Roman"/>
                <w:color w:val="auto"/>
                <w:sz w:val="22"/>
                <w:szCs w:val="22"/>
              </w:rPr>
            </w:pPr>
            <w:r>
              <w:rPr>
                <w:rFonts w:ascii="Times New Roman" w:hAnsi="Times New Roman" w:cs="Times New Roman"/>
                <w:color w:val="auto"/>
                <w:sz w:val="22"/>
                <w:szCs w:val="22"/>
              </w:rPr>
              <w:t>The visit agenda is vague and unclear.</w:t>
            </w:r>
          </w:p>
          <w:p w14:paraId="7855905E" w14:textId="77777777" w:rsidR="00465BE6" w:rsidRPr="00D01412" w:rsidRDefault="00465BE6" w:rsidP="00465BE6">
            <w:pPr>
              <w:pStyle w:val="Default"/>
              <w:rPr>
                <w:rFonts w:ascii="Times New Roman" w:hAnsi="Times New Roman" w:cs="Times New Roman"/>
                <w:color w:val="auto"/>
                <w:sz w:val="22"/>
                <w:szCs w:val="22"/>
              </w:rPr>
            </w:pPr>
            <w:r w:rsidRPr="00D01412">
              <w:rPr>
                <w:rFonts w:ascii="Times New Roman" w:hAnsi="Times New Roman" w:cs="Times New Roman"/>
                <w:b/>
                <w:bCs/>
                <w:color w:val="auto"/>
                <w:sz w:val="22"/>
                <w:szCs w:val="22"/>
              </w:rPr>
              <w:t xml:space="preserve">Points: </w:t>
            </w:r>
            <w:r w:rsidR="008D3E89">
              <w:rPr>
                <w:rFonts w:ascii="Times New Roman" w:hAnsi="Times New Roman" w:cs="Times New Roman"/>
                <w:b/>
                <w:bCs/>
                <w:color w:val="auto"/>
                <w:sz w:val="22"/>
                <w:szCs w:val="22"/>
              </w:rPr>
              <w:t>1</w:t>
            </w:r>
            <w:r w:rsidRPr="00D01412">
              <w:rPr>
                <w:rFonts w:ascii="Times New Roman" w:hAnsi="Times New Roman" w:cs="Times New Roman"/>
                <w:b/>
                <w:bCs/>
                <w:color w:val="auto"/>
                <w:sz w:val="22"/>
                <w:szCs w:val="22"/>
              </w:rPr>
              <w:t>-0</w:t>
            </w:r>
            <w:bookmarkStart w:id="0" w:name="_GoBack"/>
            <w:bookmarkEnd w:id="0"/>
          </w:p>
          <w:p w14:paraId="059060F6" w14:textId="77777777" w:rsidR="00D01412" w:rsidRPr="00D01412" w:rsidRDefault="00D01412" w:rsidP="00A574D8">
            <w:pPr>
              <w:pStyle w:val="Default"/>
              <w:rPr>
                <w:rFonts w:ascii="Times New Roman" w:hAnsi="Times New Roman" w:cs="Times New Roman"/>
                <w:color w:val="auto"/>
                <w:sz w:val="22"/>
                <w:szCs w:val="22"/>
              </w:rPr>
            </w:pPr>
          </w:p>
        </w:tc>
      </w:tr>
      <w:tr w:rsidR="00D01412" w:rsidRPr="00D01412" w14:paraId="2556FAF2" w14:textId="77777777" w:rsidTr="00982F81">
        <w:trPr>
          <w:trHeight w:val="1794"/>
        </w:trPr>
        <w:tc>
          <w:tcPr>
            <w:tcW w:w="1818" w:type="dxa"/>
          </w:tcPr>
          <w:p w14:paraId="6B207347" w14:textId="77777777" w:rsidR="00D01412" w:rsidRDefault="00742DF8" w:rsidP="00A574D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Section II</w:t>
            </w:r>
          </w:p>
          <w:p w14:paraId="56F366A6" w14:textId="77777777" w:rsidR="00742DF8" w:rsidRDefault="00742DF8" w:rsidP="00A574D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Question 4</w:t>
            </w:r>
          </w:p>
          <w:p w14:paraId="52B5D1E2" w14:textId="77777777" w:rsidR="00742DF8" w:rsidRPr="00742DF8" w:rsidRDefault="00742DF8" w:rsidP="00A574D8">
            <w:pPr>
              <w:pStyle w:val="Default"/>
              <w:rPr>
                <w:rFonts w:ascii="Times New Roman" w:hAnsi="Times New Roman" w:cs="Times New Roman"/>
                <w:bCs/>
                <w:i/>
                <w:color w:val="auto"/>
                <w:sz w:val="20"/>
                <w:szCs w:val="22"/>
              </w:rPr>
            </w:pPr>
            <w:r>
              <w:rPr>
                <w:rFonts w:ascii="Times New Roman" w:hAnsi="Times New Roman" w:cs="Times New Roman"/>
                <w:bCs/>
                <w:i/>
                <w:color w:val="auto"/>
                <w:sz w:val="20"/>
                <w:szCs w:val="22"/>
              </w:rPr>
              <w:t>How will you share learning from this experience with the rest of your district?</w:t>
            </w:r>
          </w:p>
        </w:tc>
        <w:tc>
          <w:tcPr>
            <w:tcW w:w="1260" w:type="dxa"/>
          </w:tcPr>
          <w:p w14:paraId="2441B44E" w14:textId="77777777" w:rsidR="00D01412" w:rsidRPr="00D01412" w:rsidRDefault="008D3E89" w:rsidP="00A574D8">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0-5</w:t>
            </w:r>
          </w:p>
        </w:tc>
        <w:tc>
          <w:tcPr>
            <w:tcW w:w="3380" w:type="dxa"/>
          </w:tcPr>
          <w:p w14:paraId="07AEC8B7" w14:textId="77777777" w:rsidR="00D01412" w:rsidRPr="00D01412" w:rsidRDefault="00D01412" w:rsidP="00A574D8">
            <w:pPr>
              <w:pStyle w:val="Default"/>
              <w:rPr>
                <w:rFonts w:ascii="Times New Roman" w:hAnsi="Times New Roman" w:cs="Times New Roman"/>
                <w:color w:val="auto"/>
                <w:sz w:val="22"/>
                <w:szCs w:val="22"/>
              </w:rPr>
            </w:pPr>
            <w:r w:rsidRPr="00D01412">
              <w:rPr>
                <w:rFonts w:ascii="Times New Roman" w:hAnsi="Times New Roman" w:cs="Times New Roman"/>
                <w:color w:val="auto"/>
                <w:sz w:val="22"/>
                <w:szCs w:val="22"/>
              </w:rPr>
              <w:t xml:space="preserve">It is very clear that </w:t>
            </w:r>
            <w:r w:rsidR="00B14929">
              <w:rPr>
                <w:rFonts w:ascii="Times New Roman" w:hAnsi="Times New Roman" w:cs="Times New Roman"/>
                <w:color w:val="auto"/>
                <w:sz w:val="22"/>
                <w:szCs w:val="22"/>
              </w:rPr>
              <w:t>the district will have a plan for s</w:t>
            </w:r>
            <w:r w:rsidR="00F505D6">
              <w:rPr>
                <w:rFonts w:ascii="Times New Roman" w:hAnsi="Times New Roman" w:cs="Times New Roman"/>
                <w:color w:val="auto"/>
                <w:sz w:val="22"/>
                <w:szCs w:val="22"/>
              </w:rPr>
              <w:t xml:space="preserve">haring learning. </w:t>
            </w:r>
            <w:r w:rsidRPr="00D01412">
              <w:rPr>
                <w:rFonts w:ascii="Times New Roman" w:hAnsi="Times New Roman" w:cs="Times New Roman"/>
                <w:color w:val="auto"/>
                <w:sz w:val="22"/>
                <w:szCs w:val="22"/>
              </w:rPr>
              <w:t xml:space="preserve">The explanation is detailed, appropriate, well thought out, and valid. </w:t>
            </w:r>
          </w:p>
          <w:p w14:paraId="5756C6AE" w14:textId="77777777" w:rsidR="00465BE6" w:rsidRPr="00D01412" w:rsidRDefault="005F2597" w:rsidP="00465BE6">
            <w:pPr>
              <w:pStyle w:val="Default"/>
              <w:rPr>
                <w:rFonts w:ascii="Times New Roman" w:hAnsi="Times New Roman" w:cs="Times New Roman"/>
                <w:color w:val="auto"/>
                <w:sz w:val="22"/>
                <w:szCs w:val="22"/>
              </w:rPr>
            </w:pPr>
            <w:r>
              <w:rPr>
                <w:rFonts w:ascii="Times New Roman" w:hAnsi="Times New Roman" w:cs="Times New Roman"/>
                <w:b/>
                <w:color w:val="auto"/>
                <w:sz w:val="22"/>
                <w:szCs w:val="22"/>
              </w:rPr>
              <w:t>Points 5-4</w:t>
            </w:r>
          </w:p>
          <w:p w14:paraId="3710F5E0" w14:textId="77777777" w:rsidR="00D01412" w:rsidRPr="00D01412" w:rsidRDefault="00D01412" w:rsidP="00A574D8">
            <w:pPr>
              <w:pStyle w:val="Default"/>
              <w:rPr>
                <w:rFonts w:ascii="Times New Roman" w:hAnsi="Times New Roman" w:cs="Times New Roman"/>
                <w:color w:val="auto"/>
                <w:sz w:val="22"/>
                <w:szCs w:val="22"/>
              </w:rPr>
            </w:pPr>
          </w:p>
        </w:tc>
        <w:tc>
          <w:tcPr>
            <w:tcW w:w="3381" w:type="dxa"/>
          </w:tcPr>
          <w:p w14:paraId="20B56519" w14:textId="77777777" w:rsidR="00D01412" w:rsidRPr="00D01412" w:rsidRDefault="00D01412" w:rsidP="00A574D8">
            <w:pPr>
              <w:pStyle w:val="Default"/>
              <w:rPr>
                <w:rFonts w:ascii="Times New Roman" w:hAnsi="Times New Roman" w:cs="Times New Roman"/>
                <w:color w:val="auto"/>
                <w:sz w:val="22"/>
                <w:szCs w:val="22"/>
              </w:rPr>
            </w:pPr>
            <w:r w:rsidRPr="00D01412">
              <w:rPr>
                <w:rFonts w:ascii="Times New Roman" w:hAnsi="Times New Roman" w:cs="Times New Roman"/>
                <w:color w:val="auto"/>
                <w:sz w:val="22"/>
                <w:szCs w:val="22"/>
              </w:rPr>
              <w:t xml:space="preserve">There is evidence that the </w:t>
            </w:r>
            <w:r w:rsidR="00F505D6">
              <w:rPr>
                <w:rFonts w:ascii="Times New Roman" w:hAnsi="Times New Roman" w:cs="Times New Roman"/>
                <w:color w:val="auto"/>
                <w:sz w:val="22"/>
                <w:szCs w:val="22"/>
              </w:rPr>
              <w:t>district plans to share learning, but specifics are lacking</w:t>
            </w:r>
            <w:r w:rsidRPr="00D01412">
              <w:rPr>
                <w:rFonts w:ascii="Times New Roman" w:hAnsi="Times New Roman" w:cs="Times New Roman"/>
                <w:color w:val="auto"/>
                <w:sz w:val="22"/>
                <w:szCs w:val="22"/>
              </w:rPr>
              <w:t xml:space="preserve">. </w:t>
            </w:r>
          </w:p>
          <w:p w14:paraId="69F437F0" w14:textId="77777777" w:rsidR="00D01412" w:rsidRPr="00D01412" w:rsidRDefault="005F2597" w:rsidP="00A574D8">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Points: 3-2</w:t>
            </w:r>
          </w:p>
          <w:p w14:paraId="5912D371" w14:textId="77777777" w:rsidR="00D01412" w:rsidRPr="00D01412" w:rsidRDefault="00D01412" w:rsidP="00A574D8">
            <w:pPr>
              <w:pStyle w:val="Default"/>
              <w:rPr>
                <w:rFonts w:ascii="Times New Roman" w:hAnsi="Times New Roman" w:cs="Times New Roman"/>
                <w:color w:val="auto"/>
                <w:sz w:val="22"/>
                <w:szCs w:val="22"/>
              </w:rPr>
            </w:pPr>
          </w:p>
        </w:tc>
        <w:tc>
          <w:tcPr>
            <w:tcW w:w="3381" w:type="dxa"/>
          </w:tcPr>
          <w:p w14:paraId="42468D69" w14:textId="77777777" w:rsidR="00D01412" w:rsidRPr="00D01412" w:rsidRDefault="00D01412" w:rsidP="00A574D8">
            <w:pPr>
              <w:pStyle w:val="Default"/>
              <w:rPr>
                <w:rFonts w:ascii="Times New Roman" w:hAnsi="Times New Roman" w:cs="Times New Roman"/>
                <w:color w:val="auto"/>
                <w:sz w:val="22"/>
                <w:szCs w:val="22"/>
              </w:rPr>
            </w:pPr>
            <w:r w:rsidRPr="00D01412">
              <w:rPr>
                <w:rFonts w:ascii="Times New Roman" w:hAnsi="Times New Roman" w:cs="Times New Roman"/>
                <w:color w:val="auto"/>
                <w:sz w:val="22"/>
                <w:szCs w:val="22"/>
              </w:rPr>
              <w:t xml:space="preserve">The explanation is vague and not convincing. </w:t>
            </w:r>
          </w:p>
          <w:p w14:paraId="27ABDC8C" w14:textId="77777777" w:rsidR="00465BE6" w:rsidRPr="00D01412" w:rsidRDefault="00465BE6" w:rsidP="00465BE6">
            <w:pPr>
              <w:pStyle w:val="Default"/>
              <w:rPr>
                <w:rFonts w:ascii="Times New Roman" w:hAnsi="Times New Roman" w:cs="Times New Roman"/>
                <w:color w:val="auto"/>
                <w:sz w:val="22"/>
                <w:szCs w:val="22"/>
              </w:rPr>
            </w:pPr>
            <w:r w:rsidRPr="00D01412">
              <w:rPr>
                <w:rFonts w:ascii="Times New Roman" w:hAnsi="Times New Roman" w:cs="Times New Roman"/>
                <w:b/>
                <w:bCs/>
                <w:color w:val="auto"/>
                <w:sz w:val="22"/>
                <w:szCs w:val="22"/>
              </w:rPr>
              <w:t xml:space="preserve">Points: </w:t>
            </w:r>
            <w:r w:rsidR="005F2597">
              <w:rPr>
                <w:rFonts w:ascii="Times New Roman" w:hAnsi="Times New Roman" w:cs="Times New Roman"/>
                <w:b/>
                <w:bCs/>
                <w:color w:val="auto"/>
                <w:sz w:val="22"/>
                <w:szCs w:val="22"/>
              </w:rPr>
              <w:t>1</w:t>
            </w:r>
            <w:r w:rsidRPr="00D01412">
              <w:rPr>
                <w:rFonts w:ascii="Times New Roman" w:hAnsi="Times New Roman" w:cs="Times New Roman"/>
                <w:b/>
                <w:bCs/>
                <w:color w:val="auto"/>
                <w:sz w:val="22"/>
                <w:szCs w:val="22"/>
              </w:rPr>
              <w:t>-0</w:t>
            </w:r>
          </w:p>
          <w:p w14:paraId="0738B3D1" w14:textId="77777777" w:rsidR="00D01412" w:rsidRPr="00D01412" w:rsidRDefault="00D01412" w:rsidP="00A574D8">
            <w:pPr>
              <w:pStyle w:val="Default"/>
              <w:rPr>
                <w:rFonts w:ascii="Times New Roman" w:hAnsi="Times New Roman" w:cs="Times New Roman"/>
                <w:color w:val="auto"/>
                <w:sz w:val="22"/>
                <w:szCs w:val="22"/>
              </w:rPr>
            </w:pPr>
          </w:p>
        </w:tc>
      </w:tr>
      <w:tr w:rsidR="00D01412" w:rsidRPr="00D01412" w14:paraId="7FD472DA" w14:textId="77777777" w:rsidTr="00982F81">
        <w:trPr>
          <w:trHeight w:val="1794"/>
        </w:trPr>
        <w:tc>
          <w:tcPr>
            <w:tcW w:w="1818" w:type="dxa"/>
          </w:tcPr>
          <w:p w14:paraId="14E5DB3A" w14:textId="77777777" w:rsidR="00D01412" w:rsidRDefault="00742DF8" w:rsidP="00A574D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Section II</w:t>
            </w:r>
          </w:p>
          <w:p w14:paraId="5117F438" w14:textId="77777777" w:rsidR="00742DF8" w:rsidRDefault="00742DF8" w:rsidP="00A574D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Question 5</w:t>
            </w:r>
          </w:p>
          <w:p w14:paraId="1F00F25F" w14:textId="77777777" w:rsidR="00742DF8" w:rsidRPr="00742DF8" w:rsidRDefault="00742DF8" w:rsidP="00A574D8">
            <w:pPr>
              <w:pStyle w:val="Default"/>
              <w:rPr>
                <w:rFonts w:ascii="Times New Roman" w:hAnsi="Times New Roman" w:cs="Times New Roman"/>
                <w:bCs/>
                <w:i/>
                <w:color w:val="auto"/>
                <w:sz w:val="20"/>
                <w:szCs w:val="22"/>
              </w:rPr>
            </w:pPr>
            <w:r>
              <w:rPr>
                <w:rFonts w:ascii="Times New Roman" w:hAnsi="Times New Roman" w:cs="Times New Roman"/>
                <w:bCs/>
                <w:i/>
                <w:color w:val="auto"/>
                <w:sz w:val="20"/>
                <w:szCs w:val="22"/>
              </w:rPr>
              <w:t>What changes might you see in your own district as a result of this visit?</w:t>
            </w:r>
          </w:p>
        </w:tc>
        <w:tc>
          <w:tcPr>
            <w:tcW w:w="1260" w:type="dxa"/>
          </w:tcPr>
          <w:p w14:paraId="025EDAD1" w14:textId="77777777" w:rsidR="00D01412" w:rsidRPr="00D01412" w:rsidRDefault="008D3E89" w:rsidP="00A574D8">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0-5</w:t>
            </w:r>
          </w:p>
        </w:tc>
        <w:tc>
          <w:tcPr>
            <w:tcW w:w="3380" w:type="dxa"/>
          </w:tcPr>
          <w:p w14:paraId="0BFD2F2A" w14:textId="77777777" w:rsidR="00D01412" w:rsidRPr="00D01412" w:rsidRDefault="00D01412" w:rsidP="00A574D8">
            <w:pPr>
              <w:pStyle w:val="Default"/>
              <w:rPr>
                <w:rFonts w:ascii="Times New Roman" w:hAnsi="Times New Roman" w:cs="Times New Roman"/>
                <w:color w:val="auto"/>
                <w:sz w:val="22"/>
                <w:szCs w:val="22"/>
              </w:rPr>
            </w:pPr>
            <w:r w:rsidRPr="00D01412">
              <w:rPr>
                <w:rFonts w:ascii="Times New Roman" w:hAnsi="Times New Roman" w:cs="Times New Roman"/>
                <w:color w:val="auto"/>
                <w:sz w:val="22"/>
                <w:szCs w:val="22"/>
              </w:rPr>
              <w:t xml:space="preserve">It is very clear that the </w:t>
            </w:r>
            <w:r w:rsidR="00BA35DF">
              <w:rPr>
                <w:rFonts w:ascii="Times New Roman" w:hAnsi="Times New Roman" w:cs="Times New Roman"/>
                <w:color w:val="auto"/>
                <w:sz w:val="22"/>
                <w:szCs w:val="22"/>
              </w:rPr>
              <w:t>district expects to implement change as a result of learning on this visit.</w:t>
            </w:r>
          </w:p>
          <w:p w14:paraId="0B070A52" w14:textId="77777777" w:rsidR="00D01412" w:rsidRPr="00D01412" w:rsidRDefault="00F626E2" w:rsidP="00A574D8">
            <w:pPr>
              <w:pStyle w:val="Default"/>
              <w:rPr>
                <w:rFonts w:ascii="Times New Roman" w:hAnsi="Times New Roman" w:cs="Times New Roman"/>
                <w:color w:val="auto"/>
                <w:sz w:val="22"/>
                <w:szCs w:val="22"/>
              </w:rPr>
            </w:pPr>
            <w:r>
              <w:rPr>
                <w:rFonts w:ascii="Times New Roman" w:hAnsi="Times New Roman" w:cs="Times New Roman"/>
                <w:b/>
                <w:color w:val="auto"/>
                <w:sz w:val="22"/>
                <w:szCs w:val="22"/>
              </w:rPr>
              <w:t>Points 5-4</w:t>
            </w:r>
          </w:p>
          <w:p w14:paraId="2823AEC4" w14:textId="77777777" w:rsidR="00D01412" w:rsidRPr="00D01412" w:rsidRDefault="00D01412" w:rsidP="00A574D8">
            <w:pPr>
              <w:pStyle w:val="Default"/>
              <w:rPr>
                <w:rFonts w:ascii="Times New Roman" w:hAnsi="Times New Roman" w:cs="Times New Roman"/>
                <w:color w:val="auto"/>
                <w:sz w:val="22"/>
                <w:szCs w:val="22"/>
              </w:rPr>
            </w:pPr>
          </w:p>
        </w:tc>
        <w:tc>
          <w:tcPr>
            <w:tcW w:w="3381" w:type="dxa"/>
          </w:tcPr>
          <w:p w14:paraId="7BF46E9E" w14:textId="77777777" w:rsidR="00D01412" w:rsidRPr="00D01412" w:rsidRDefault="00BA35DF" w:rsidP="00A574D8">
            <w:pPr>
              <w:pStyle w:val="Default"/>
              <w:rPr>
                <w:rFonts w:ascii="Times New Roman" w:hAnsi="Times New Roman" w:cs="Times New Roman"/>
                <w:color w:val="auto"/>
                <w:sz w:val="22"/>
                <w:szCs w:val="22"/>
              </w:rPr>
            </w:pPr>
            <w:r>
              <w:rPr>
                <w:rFonts w:ascii="Times New Roman" w:hAnsi="Times New Roman" w:cs="Times New Roman"/>
                <w:color w:val="auto"/>
                <w:sz w:val="22"/>
                <w:szCs w:val="22"/>
              </w:rPr>
              <w:t>There is evidence that the districts expects to implement change as a result of learning on this visit, but specifics are lacking.</w:t>
            </w:r>
          </w:p>
          <w:p w14:paraId="6B449F67" w14:textId="77777777" w:rsidR="00D01412" w:rsidRPr="00D01412" w:rsidRDefault="00F626E2" w:rsidP="00F626E2">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Points: 3</w:t>
            </w:r>
            <w:r w:rsidR="00465BE6">
              <w:rPr>
                <w:rFonts w:ascii="Times New Roman" w:hAnsi="Times New Roman" w:cs="Times New Roman"/>
                <w:b/>
                <w:bCs/>
                <w:color w:val="auto"/>
                <w:sz w:val="22"/>
                <w:szCs w:val="22"/>
              </w:rPr>
              <w:t>-</w:t>
            </w:r>
            <w:r>
              <w:rPr>
                <w:rFonts w:ascii="Times New Roman" w:hAnsi="Times New Roman" w:cs="Times New Roman"/>
                <w:b/>
                <w:bCs/>
                <w:color w:val="auto"/>
                <w:sz w:val="22"/>
                <w:szCs w:val="22"/>
              </w:rPr>
              <w:t>2</w:t>
            </w:r>
          </w:p>
        </w:tc>
        <w:tc>
          <w:tcPr>
            <w:tcW w:w="3381" w:type="dxa"/>
          </w:tcPr>
          <w:p w14:paraId="42A423EF" w14:textId="77777777" w:rsidR="00D01412" w:rsidRPr="00D01412" w:rsidRDefault="00BA35DF" w:rsidP="00A574D8">
            <w:pPr>
              <w:pStyle w:val="Default"/>
              <w:rPr>
                <w:rFonts w:ascii="Times New Roman" w:hAnsi="Times New Roman" w:cs="Times New Roman"/>
                <w:color w:val="auto"/>
                <w:sz w:val="22"/>
                <w:szCs w:val="22"/>
              </w:rPr>
            </w:pPr>
            <w:r>
              <w:rPr>
                <w:rFonts w:ascii="Times New Roman" w:hAnsi="Times New Roman" w:cs="Times New Roman"/>
                <w:color w:val="auto"/>
                <w:sz w:val="22"/>
                <w:szCs w:val="22"/>
              </w:rPr>
              <w:t>Potential changes are vague and unclear.</w:t>
            </w:r>
          </w:p>
          <w:p w14:paraId="2E0368DC" w14:textId="77777777" w:rsidR="00D01412" w:rsidRPr="00D01412" w:rsidRDefault="00D01412" w:rsidP="00A574D8">
            <w:pPr>
              <w:pStyle w:val="Default"/>
              <w:rPr>
                <w:rFonts w:ascii="Times New Roman" w:hAnsi="Times New Roman" w:cs="Times New Roman"/>
                <w:color w:val="auto"/>
                <w:sz w:val="22"/>
                <w:szCs w:val="22"/>
              </w:rPr>
            </w:pPr>
            <w:r w:rsidRPr="00D01412">
              <w:rPr>
                <w:rFonts w:ascii="Times New Roman" w:hAnsi="Times New Roman" w:cs="Times New Roman"/>
                <w:b/>
                <w:bCs/>
                <w:color w:val="auto"/>
                <w:sz w:val="22"/>
                <w:szCs w:val="22"/>
              </w:rPr>
              <w:t xml:space="preserve">Points: </w:t>
            </w:r>
            <w:r w:rsidR="00F626E2">
              <w:rPr>
                <w:rFonts w:ascii="Times New Roman" w:hAnsi="Times New Roman" w:cs="Times New Roman"/>
                <w:b/>
                <w:bCs/>
                <w:color w:val="auto"/>
                <w:sz w:val="22"/>
                <w:szCs w:val="22"/>
              </w:rPr>
              <w:t>1</w:t>
            </w:r>
            <w:r w:rsidRPr="00D01412">
              <w:rPr>
                <w:rFonts w:ascii="Times New Roman" w:hAnsi="Times New Roman" w:cs="Times New Roman"/>
                <w:b/>
                <w:bCs/>
                <w:color w:val="auto"/>
                <w:sz w:val="22"/>
                <w:szCs w:val="22"/>
              </w:rPr>
              <w:t>-0</w:t>
            </w:r>
          </w:p>
          <w:p w14:paraId="53DA7C03" w14:textId="77777777" w:rsidR="00D01412" w:rsidRPr="00D01412" w:rsidRDefault="00D01412" w:rsidP="00A574D8">
            <w:pPr>
              <w:pStyle w:val="Default"/>
              <w:rPr>
                <w:rFonts w:ascii="Times New Roman" w:hAnsi="Times New Roman" w:cs="Times New Roman"/>
                <w:color w:val="auto"/>
                <w:sz w:val="22"/>
                <w:szCs w:val="22"/>
              </w:rPr>
            </w:pPr>
          </w:p>
        </w:tc>
      </w:tr>
      <w:tr w:rsidR="00D01412" w:rsidRPr="00D01412" w14:paraId="45DBFA94" w14:textId="77777777" w:rsidTr="00982F81">
        <w:trPr>
          <w:trHeight w:val="1223"/>
        </w:trPr>
        <w:tc>
          <w:tcPr>
            <w:tcW w:w="1818" w:type="dxa"/>
          </w:tcPr>
          <w:p w14:paraId="14470764" w14:textId="77777777" w:rsidR="00D01412" w:rsidRDefault="00742DF8" w:rsidP="00A574D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Section III</w:t>
            </w:r>
          </w:p>
          <w:p w14:paraId="03F333EA" w14:textId="77777777" w:rsidR="00742DF8" w:rsidRPr="00D01412" w:rsidRDefault="00742DF8" w:rsidP="00A574D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Financial breakdown</w:t>
            </w:r>
          </w:p>
        </w:tc>
        <w:tc>
          <w:tcPr>
            <w:tcW w:w="1260" w:type="dxa"/>
          </w:tcPr>
          <w:p w14:paraId="241B4E68" w14:textId="77777777" w:rsidR="00D01412" w:rsidRPr="00D01412" w:rsidRDefault="004C6E7E" w:rsidP="00A574D8">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0-2</w:t>
            </w:r>
          </w:p>
        </w:tc>
        <w:tc>
          <w:tcPr>
            <w:tcW w:w="3380" w:type="dxa"/>
          </w:tcPr>
          <w:p w14:paraId="469BC0AD" w14:textId="77777777" w:rsidR="00D01412" w:rsidRPr="00D01412" w:rsidRDefault="003016F0" w:rsidP="00A574D8">
            <w:pPr>
              <w:pStyle w:val="Default"/>
              <w:rPr>
                <w:rFonts w:ascii="Times New Roman" w:hAnsi="Times New Roman" w:cs="Times New Roman"/>
                <w:color w:val="auto"/>
                <w:sz w:val="22"/>
                <w:szCs w:val="22"/>
              </w:rPr>
            </w:pPr>
            <w:r>
              <w:rPr>
                <w:rFonts w:ascii="Times New Roman" w:hAnsi="Times New Roman" w:cs="Times New Roman"/>
                <w:color w:val="auto"/>
                <w:sz w:val="22"/>
                <w:szCs w:val="22"/>
              </w:rPr>
              <w:t>The travel budget is reasonable, purposeful, and efficient.</w:t>
            </w:r>
            <w:r w:rsidR="00C80B94">
              <w:rPr>
                <w:rFonts w:ascii="Times New Roman" w:hAnsi="Times New Roman" w:cs="Times New Roman"/>
                <w:color w:val="auto"/>
                <w:sz w:val="22"/>
                <w:szCs w:val="22"/>
              </w:rPr>
              <w:t xml:space="preserve"> The district demonstrates personal financial commitment beyond using the grant funds.</w:t>
            </w:r>
          </w:p>
          <w:p w14:paraId="603B7EF8" w14:textId="77777777" w:rsidR="00D01412" w:rsidRPr="00D01412" w:rsidRDefault="00BB0F10" w:rsidP="00A574D8">
            <w:pPr>
              <w:pStyle w:val="Default"/>
              <w:rPr>
                <w:rFonts w:ascii="Times New Roman" w:hAnsi="Times New Roman" w:cs="Times New Roman"/>
                <w:color w:val="auto"/>
                <w:sz w:val="22"/>
                <w:szCs w:val="22"/>
              </w:rPr>
            </w:pPr>
            <w:r>
              <w:rPr>
                <w:rFonts w:ascii="Times New Roman" w:hAnsi="Times New Roman" w:cs="Times New Roman"/>
                <w:b/>
                <w:color w:val="auto"/>
                <w:sz w:val="22"/>
                <w:szCs w:val="22"/>
              </w:rPr>
              <w:t>Points: 2</w:t>
            </w:r>
          </w:p>
        </w:tc>
        <w:tc>
          <w:tcPr>
            <w:tcW w:w="3381" w:type="dxa"/>
          </w:tcPr>
          <w:p w14:paraId="6582CCEE" w14:textId="77777777" w:rsidR="00D01412" w:rsidRPr="00D01412" w:rsidRDefault="003016F0" w:rsidP="00A574D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The travel budget is reasonable, but some </w:t>
            </w:r>
            <w:r w:rsidR="00044652">
              <w:rPr>
                <w:rFonts w:ascii="Times New Roman" w:hAnsi="Times New Roman" w:cs="Times New Roman"/>
                <w:color w:val="auto"/>
                <w:sz w:val="22"/>
                <w:szCs w:val="22"/>
              </w:rPr>
              <w:t>funds may be</w:t>
            </w:r>
            <w:r>
              <w:rPr>
                <w:rFonts w:ascii="Times New Roman" w:hAnsi="Times New Roman" w:cs="Times New Roman"/>
                <w:color w:val="auto"/>
                <w:sz w:val="22"/>
                <w:szCs w:val="22"/>
              </w:rPr>
              <w:t xml:space="preserve"> allocated inefficiently.</w:t>
            </w:r>
            <w:r w:rsidR="00C80B94">
              <w:rPr>
                <w:rFonts w:ascii="Times New Roman" w:hAnsi="Times New Roman" w:cs="Times New Roman"/>
                <w:color w:val="auto"/>
                <w:sz w:val="22"/>
                <w:szCs w:val="22"/>
              </w:rPr>
              <w:t xml:space="preserve"> The district does not demonstrate a personal financial commitment beyond using the grant funds.</w:t>
            </w:r>
          </w:p>
          <w:p w14:paraId="65FCA252" w14:textId="77777777" w:rsidR="00D01412" w:rsidRPr="00D01412" w:rsidRDefault="00BB0F10" w:rsidP="00BB0F10">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Points: 1</w:t>
            </w:r>
          </w:p>
        </w:tc>
        <w:tc>
          <w:tcPr>
            <w:tcW w:w="3381" w:type="dxa"/>
          </w:tcPr>
          <w:p w14:paraId="27EC1828" w14:textId="77777777" w:rsidR="00D01412" w:rsidRPr="00D01412" w:rsidRDefault="00D01412" w:rsidP="00A574D8">
            <w:pPr>
              <w:pStyle w:val="Default"/>
              <w:rPr>
                <w:rFonts w:ascii="Times New Roman" w:hAnsi="Times New Roman" w:cs="Times New Roman"/>
                <w:color w:val="auto"/>
                <w:sz w:val="22"/>
                <w:szCs w:val="22"/>
              </w:rPr>
            </w:pPr>
            <w:r w:rsidRPr="00D01412">
              <w:rPr>
                <w:rFonts w:ascii="Times New Roman" w:hAnsi="Times New Roman" w:cs="Times New Roman"/>
                <w:color w:val="auto"/>
                <w:sz w:val="22"/>
                <w:szCs w:val="22"/>
              </w:rPr>
              <w:t xml:space="preserve">The </w:t>
            </w:r>
            <w:r w:rsidR="003016F0">
              <w:rPr>
                <w:rFonts w:ascii="Times New Roman" w:hAnsi="Times New Roman" w:cs="Times New Roman"/>
                <w:color w:val="auto"/>
                <w:sz w:val="22"/>
                <w:szCs w:val="22"/>
              </w:rPr>
              <w:t>travel budget is unreasonable.</w:t>
            </w:r>
          </w:p>
          <w:p w14:paraId="27676D61" w14:textId="77777777" w:rsidR="00D01412" w:rsidRPr="00D01412" w:rsidRDefault="00BB0F10" w:rsidP="00A574D8">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Points: </w:t>
            </w:r>
            <w:r w:rsidR="00D01412" w:rsidRPr="00D01412">
              <w:rPr>
                <w:rFonts w:ascii="Times New Roman" w:hAnsi="Times New Roman" w:cs="Times New Roman"/>
                <w:b/>
                <w:bCs/>
                <w:color w:val="auto"/>
                <w:sz w:val="22"/>
                <w:szCs w:val="22"/>
              </w:rPr>
              <w:t>0</w:t>
            </w:r>
          </w:p>
        </w:tc>
      </w:tr>
    </w:tbl>
    <w:p w14:paraId="2328DF87" w14:textId="77777777" w:rsidR="00EC21EF" w:rsidRDefault="00EC21EF" w:rsidP="003E22CF">
      <w:pPr>
        <w:numPr>
          <w:ilvl w:val="12"/>
          <w:numId w:val="0"/>
        </w:numPr>
        <w:tabs>
          <w:tab w:val="left" w:pos="360"/>
          <w:tab w:val="left" w:pos="720"/>
        </w:tabs>
        <w:rPr>
          <w:rFonts w:ascii="Times New Roman" w:hAnsi="Times New Roman"/>
          <w:b/>
          <w:bCs/>
          <w:szCs w:val="22"/>
        </w:rPr>
      </w:pPr>
    </w:p>
    <w:p w14:paraId="7213F6C3" w14:textId="77777777" w:rsidR="00982F81" w:rsidRPr="00865C37" w:rsidRDefault="00982F81" w:rsidP="003E22CF">
      <w:pPr>
        <w:numPr>
          <w:ilvl w:val="12"/>
          <w:numId w:val="0"/>
        </w:numPr>
        <w:tabs>
          <w:tab w:val="left" w:pos="360"/>
          <w:tab w:val="left" w:pos="720"/>
        </w:tabs>
        <w:rPr>
          <w:rFonts w:ascii="Times New Roman" w:hAnsi="Times New Roman"/>
          <w:b/>
          <w:bCs/>
          <w:szCs w:val="22"/>
        </w:rPr>
      </w:pPr>
    </w:p>
    <w:sectPr w:rsidR="00982F81" w:rsidRPr="00865C37" w:rsidSect="00982F81">
      <w:headerReference w:type="default" r:id="rId39"/>
      <w:pgSz w:w="15840" w:h="12240" w:orient="landscape" w:code="1"/>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3598D" w14:textId="77777777" w:rsidR="00A70CD7" w:rsidRDefault="00A70CD7" w:rsidP="00AA3B64">
      <w:r>
        <w:separator/>
      </w:r>
    </w:p>
  </w:endnote>
  <w:endnote w:type="continuationSeparator" w:id="0">
    <w:p w14:paraId="22BC0A72" w14:textId="77777777" w:rsidR="00A70CD7" w:rsidRDefault="00A70CD7" w:rsidP="00AA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6654" w14:textId="77777777" w:rsidR="00A574D8" w:rsidRPr="00C32061" w:rsidRDefault="00A574D8" w:rsidP="0089153C">
    <w:pPr>
      <w:spacing w:line="240" w:lineRule="exact"/>
      <w:ind w:right="360"/>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CC18" w14:textId="77777777" w:rsidR="00A70CD7" w:rsidRDefault="00A70CD7" w:rsidP="00AA3B64">
      <w:r>
        <w:separator/>
      </w:r>
    </w:p>
  </w:footnote>
  <w:footnote w:type="continuationSeparator" w:id="0">
    <w:p w14:paraId="52DC976E" w14:textId="77777777" w:rsidR="00A70CD7" w:rsidRDefault="00A70CD7" w:rsidP="00AA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602C" w14:textId="77777777" w:rsidR="00A574D8" w:rsidRDefault="00A574D8" w:rsidP="00A574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94CC" w14:textId="77777777" w:rsidR="00A574D8" w:rsidRDefault="00A574D8">
    <w:pPr>
      <w:pStyle w:val="Header"/>
    </w:pPr>
    <w:r w:rsidRPr="00AA3B64">
      <w:rPr>
        <w:noProof/>
      </w:rPr>
      <w:drawing>
        <wp:inline distT="0" distB="0" distL="0" distR="0" wp14:anchorId="21E6FFFA" wp14:editId="54536BA7">
          <wp:extent cx="1466850" cy="1466850"/>
          <wp:effectExtent l="0" t="0" r="0" b="0"/>
          <wp:docPr id="4" name="Picture 4" descr="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antane\Desktop\Personal Files\KDE Information\KD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2056" w14:textId="77777777" w:rsidR="00A574D8" w:rsidRDefault="00A574D8" w:rsidP="00A574D8">
    <w:pPr>
      <w:pStyle w:val="Header"/>
      <w:rPr>
        <w:szCs w:val="23"/>
      </w:rPr>
    </w:pPr>
    <w:r>
      <w:rPr>
        <w:szCs w:val="23"/>
      </w:rPr>
      <w:t xml:space="preserve">                                                                                                                                     </w:t>
    </w:r>
  </w:p>
  <w:p w14:paraId="5D63574F" w14:textId="77777777" w:rsidR="00A574D8" w:rsidRPr="00734F93" w:rsidRDefault="00A574D8" w:rsidP="00A574D8">
    <w:pPr>
      <w:pStyle w:val="Header"/>
      <w:rPr>
        <w:szCs w:val="2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0F18" w14:textId="77777777" w:rsidR="00914736" w:rsidRDefault="00914736" w:rsidP="003E6B8F">
    <w:pPr>
      <w:pStyle w:val="Header"/>
      <w:tabs>
        <w:tab w:val="clear" w:pos="8640"/>
        <w:tab w:val="right" w:pos="9360"/>
      </w:tabs>
    </w:pPr>
  </w:p>
  <w:p w14:paraId="3683BD19" w14:textId="77777777" w:rsidR="00914736" w:rsidRPr="00BC77C9" w:rsidRDefault="00914736" w:rsidP="00734F93">
    <w:pPr>
      <w:pStyle w:val="Header"/>
      <w:rPr>
        <w:rFonts w:ascii="Times New Roman" w:hAnsi="Times New Roman" w:cs="Times New Roman"/>
        <w:szCs w:val="2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1731" w14:textId="77777777" w:rsidR="00A574D8" w:rsidRDefault="00A574D8" w:rsidP="00A574D8">
    <w:pPr>
      <w:pStyle w:val="Header"/>
      <w:rPr>
        <w:szCs w:val="23"/>
      </w:rPr>
    </w:pPr>
    <w:r>
      <w:rPr>
        <w:szCs w:val="23"/>
      </w:rPr>
      <w:t xml:space="preserve">                                                                                                                                     </w:t>
    </w:r>
  </w:p>
  <w:p w14:paraId="696EBA32" w14:textId="77777777" w:rsidR="00A574D8" w:rsidRPr="00734F93" w:rsidRDefault="00A574D8" w:rsidP="00A574D8">
    <w:pPr>
      <w:pStyle w:val="Header"/>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BE8"/>
    <w:multiLevelType w:val="hybridMultilevel"/>
    <w:tmpl w:val="EFF2A34C"/>
    <w:lvl w:ilvl="0" w:tplc="3BE04C48">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2573E"/>
    <w:multiLevelType w:val="hybridMultilevel"/>
    <w:tmpl w:val="58E81B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D9131AC"/>
    <w:multiLevelType w:val="multilevel"/>
    <w:tmpl w:val="B75CF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C4443"/>
    <w:multiLevelType w:val="multilevel"/>
    <w:tmpl w:val="B75CF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54DF4"/>
    <w:multiLevelType w:val="hybridMultilevel"/>
    <w:tmpl w:val="82A462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3F167B"/>
    <w:multiLevelType w:val="hybridMultilevel"/>
    <w:tmpl w:val="3360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0578"/>
    <w:multiLevelType w:val="multilevel"/>
    <w:tmpl w:val="B75CF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8628A"/>
    <w:multiLevelType w:val="hybridMultilevel"/>
    <w:tmpl w:val="0A10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7B245E"/>
    <w:multiLevelType w:val="multilevel"/>
    <w:tmpl w:val="B75CF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B7D05"/>
    <w:multiLevelType w:val="hybridMultilevel"/>
    <w:tmpl w:val="DA881A1A"/>
    <w:lvl w:ilvl="0" w:tplc="22628926">
      <w:start w:val="1"/>
      <w:numFmt w:val="bullet"/>
      <w:lvlText w:val=""/>
      <w:lvlJc w:val="left"/>
      <w:pPr>
        <w:ind w:left="720" w:hanging="360"/>
      </w:pPr>
      <w:rPr>
        <w:rFonts w:ascii="Wingdings" w:hAnsi="Wingdings" w:cs="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B76C3"/>
    <w:multiLevelType w:val="hybridMultilevel"/>
    <w:tmpl w:val="EFF2A34C"/>
    <w:lvl w:ilvl="0" w:tplc="3BE04C48">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FE60AC"/>
    <w:multiLevelType w:val="hybridMultilevel"/>
    <w:tmpl w:val="DEB0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A2C3E"/>
    <w:multiLevelType w:val="hybridMultilevel"/>
    <w:tmpl w:val="294C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B162C"/>
    <w:multiLevelType w:val="hybridMultilevel"/>
    <w:tmpl w:val="9BF23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0B1282"/>
    <w:multiLevelType w:val="hybridMultilevel"/>
    <w:tmpl w:val="9604B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AA4C6E"/>
    <w:multiLevelType w:val="hybridMultilevel"/>
    <w:tmpl w:val="CE68DF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04710D"/>
    <w:multiLevelType w:val="hybridMultilevel"/>
    <w:tmpl w:val="A5C0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B6700"/>
    <w:multiLevelType w:val="hybridMultilevel"/>
    <w:tmpl w:val="94EE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74359"/>
    <w:multiLevelType w:val="hybridMultilevel"/>
    <w:tmpl w:val="B9FE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F53CE"/>
    <w:multiLevelType w:val="multilevel"/>
    <w:tmpl w:val="B75CF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5715E"/>
    <w:multiLevelType w:val="multilevel"/>
    <w:tmpl w:val="B75CF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9A178F"/>
    <w:multiLevelType w:val="multilevel"/>
    <w:tmpl w:val="4000C9B6"/>
    <w:lvl w:ilvl="0">
      <w:start w:val="1"/>
      <w:numFmt w:val="decimal"/>
      <w:lvlText w:val="%1."/>
      <w:lvlJc w:val="left"/>
      <w:pPr>
        <w:tabs>
          <w:tab w:val="num" w:pos="288"/>
        </w:tabs>
        <w:ind w:left="288" w:hanging="288"/>
      </w:pPr>
      <w:rPr>
        <w:rFonts w:hint="default"/>
        <w:color w:val="auto"/>
      </w:rPr>
    </w:lvl>
    <w:lvl w:ilvl="1">
      <w:start w:val="1"/>
      <w:numFmt w:val="lowerLetter"/>
      <w:lvlText w:val="%2."/>
      <w:legacy w:legacy="1" w:legacySpace="120" w:legacyIndent="360"/>
      <w:lvlJc w:val="left"/>
      <w:pPr>
        <w:ind w:left="792" w:hanging="360"/>
      </w:pPr>
    </w:lvl>
    <w:lvl w:ilvl="2">
      <w:start w:val="1"/>
      <w:numFmt w:val="lowerRoman"/>
      <w:lvlText w:val="%3."/>
      <w:legacy w:legacy="1" w:legacySpace="120" w:legacyIndent="180"/>
      <w:lvlJc w:val="left"/>
      <w:pPr>
        <w:ind w:left="972" w:hanging="180"/>
      </w:pPr>
    </w:lvl>
    <w:lvl w:ilvl="3">
      <w:start w:val="1"/>
      <w:numFmt w:val="decimal"/>
      <w:lvlText w:val="%4."/>
      <w:legacy w:legacy="1" w:legacySpace="120" w:legacyIndent="360"/>
      <w:lvlJc w:val="left"/>
      <w:pPr>
        <w:ind w:left="1332" w:hanging="360"/>
      </w:pPr>
    </w:lvl>
    <w:lvl w:ilvl="4">
      <w:start w:val="1"/>
      <w:numFmt w:val="lowerLetter"/>
      <w:lvlText w:val="%5."/>
      <w:legacy w:legacy="1" w:legacySpace="120" w:legacyIndent="360"/>
      <w:lvlJc w:val="left"/>
      <w:pPr>
        <w:ind w:left="1692" w:hanging="360"/>
      </w:pPr>
    </w:lvl>
    <w:lvl w:ilvl="5">
      <w:start w:val="1"/>
      <w:numFmt w:val="lowerRoman"/>
      <w:lvlText w:val="%6."/>
      <w:legacy w:legacy="1" w:legacySpace="120" w:legacyIndent="180"/>
      <w:lvlJc w:val="left"/>
      <w:pPr>
        <w:ind w:left="1872" w:hanging="180"/>
      </w:pPr>
    </w:lvl>
    <w:lvl w:ilvl="6">
      <w:start w:val="1"/>
      <w:numFmt w:val="decimal"/>
      <w:lvlText w:val="%7."/>
      <w:legacy w:legacy="1" w:legacySpace="120" w:legacyIndent="360"/>
      <w:lvlJc w:val="left"/>
      <w:pPr>
        <w:ind w:left="2232" w:hanging="360"/>
      </w:pPr>
    </w:lvl>
    <w:lvl w:ilvl="7">
      <w:start w:val="1"/>
      <w:numFmt w:val="lowerLetter"/>
      <w:lvlText w:val="%8."/>
      <w:legacy w:legacy="1" w:legacySpace="120" w:legacyIndent="360"/>
      <w:lvlJc w:val="left"/>
      <w:pPr>
        <w:ind w:left="2592" w:hanging="360"/>
      </w:pPr>
    </w:lvl>
    <w:lvl w:ilvl="8">
      <w:start w:val="1"/>
      <w:numFmt w:val="lowerRoman"/>
      <w:lvlText w:val="%9."/>
      <w:legacy w:legacy="1" w:legacySpace="120" w:legacyIndent="180"/>
      <w:lvlJc w:val="left"/>
      <w:pPr>
        <w:ind w:left="2772" w:hanging="180"/>
      </w:pPr>
    </w:lvl>
  </w:abstractNum>
  <w:abstractNum w:abstractNumId="23" w15:restartNumberingAfterBreak="0">
    <w:nsid w:val="5D0B41AB"/>
    <w:multiLevelType w:val="hybridMultilevel"/>
    <w:tmpl w:val="1328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217E6"/>
    <w:multiLevelType w:val="hybridMultilevel"/>
    <w:tmpl w:val="F2FE96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3852"/>
        </w:tabs>
        <w:ind w:left="3852" w:hanging="360"/>
      </w:pPr>
      <w:rPr>
        <w:rFonts w:ascii="Courier New" w:hAnsi="Courier New" w:cs="Courier New"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25" w15:restartNumberingAfterBreak="0">
    <w:nsid w:val="6B8F083D"/>
    <w:multiLevelType w:val="multilevel"/>
    <w:tmpl w:val="B75CF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DC3B1D"/>
    <w:multiLevelType w:val="hybridMultilevel"/>
    <w:tmpl w:val="34AC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23A3B"/>
    <w:multiLevelType w:val="hybridMultilevel"/>
    <w:tmpl w:val="6A92C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47894"/>
    <w:multiLevelType w:val="hybridMultilevel"/>
    <w:tmpl w:val="1AA6CD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2"/>
  </w:num>
  <w:num w:numId="2">
    <w:abstractNumId w:val="11"/>
  </w:num>
  <w:num w:numId="3">
    <w:abstractNumId w:val="24"/>
  </w:num>
  <w:num w:numId="4">
    <w:abstractNumId w:val="1"/>
  </w:num>
  <w:num w:numId="5">
    <w:abstractNumId w:val="28"/>
  </w:num>
  <w:num w:numId="6">
    <w:abstractNumId w:val="15"/>
  </w:num>
  <w:num w:numId="7">
    <w:abstractNumId w:val="4"/>
  </w:num>
  <w:num w:numId="8">
    <w:abstractNumId w:val="16"/>
  </w:num>
  <w:num w:numId="9">
    <w:abstractNumId w:val="23"/>
  </w:num>
  <w:num w:numId="10">
    <w:abstractNumId w:val="7"/>
  </w:num>
  <w:num w:numId="11">
    <w:abstractNumId w:val="14"/>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num>
  <w:num w:numId="16">
    <w:abstractNumId w:val="0"/>
  </w:num>
  <w:num w:numId="17">
    <w:abstractNumId w:val="27"/>
  </w:num>
  <w:num w:numId="18">
    <w:abstractNumId w:val="13"/>
  </w:num>
  <w:num w:numId="19">
    <w:abstractNumId w:val="12"/>
  </w:num>
  <w:num w:numId="20">
    <w:abstractNumId w:val="17"/>
  </w:num>
  <w:num w:numId="21">
    <w:abstractNumId w:val="9"/>
  </w:num>
  <w:num w:numId="22">
    <w:abstractNumId w:val="2"/>
  </w:num>
  <w:num w:numId="23">
    <w:abstractNumId w:val="6"/>
  </w:num>
  <w:num w:numId="24">
    <w:abstractNumId w:val="25"/>
  </w:num>
  <w:num w:numId="25">
    <w:abstractNumId w:val="21"/>
  </w:num>
  <w:num w:numId="26">
    <w:abstractNumId w:val="3"/>
  </w:num>
  <w:num w:numId="27">
    <w:abstractNumId w:val="20"/>
  </w:num>
  <w:num w:numId="28">
    <w:abstractNumId w:val="19"/>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12"/>
    <w:rsid w:val="000051B2"/>
    <w:rsid w:val="000124A0"/>
    <w:rsid w:val="00014694"/>
    <w:rsid w:val="00025471"/>
    <w:rsid w:val="00027A46"/>
    <w:rsid w:val="00034B79"/>
    <w:rsid w:val="00044652"/>
    <w:rsid w:val="00070935"/>
    <w:rsid w:val="00090355"/>
    <w:rsid w:val="000928BF"/>
    <w:rsid w:val="000936A8"/>
    <w:rsid w:val="000B05FD"/>
    <w:rsid w:val="000D0F7B"/>
    <w:rsid w:val="000D3551"/>
    <w:rsid w:val="000D6E89"/>
    <w:rsid w:val="000E4779"/>
    <w:rsid w:val="001012B9"/>
    <w:rsid w:val="001046FD"/>
    <w:rsid w:val="00110072"/>
    <w:rsid w:val="00123F5D"/>
    <w:rsid w:val="00156FA7"/>
    <w:rsid w:val="00167EAC"/>
    <w:rsid w:val="00182132"/>
    <w:rsid w:val="00193C9F"/>
    <w:rsid w:val="0019518E"/>
    <w:rsid w:val="001A2E49"/>
    <w:rsid w:val="001B60A9"/>
    <w:rsid w:val="001C4078"/>
    <w:rsid w:val="001D13E2"/>
    <w:rsid w:val="001E1AD4"/>
    <w:rsid w:val="001E6121"/>
    <w:rsid w:val="001F57BA"/>
    <w:rsid w:val="0021216A"/>
    <w:rsid w:val="00221D8A"/>
    <w:rsid w:val="002268E1"/>
    <w:rsid w:val="002341EF"/>
    <w:rsid w:val="00247F57"/>
    <w:rsid w:val="002608CF"/>
    <w:rsid w:val="00267B43"/>
    <w:rsid w:val="002A1939"/>
    <w:rsid w:val="002A6919"/>
    <w:rsid w:val="002B1D82"/>
    <w:rsid w:val="002B75BB"/>
    <w:rsid w:val="002C2891"/>
    <w:rsid w:val="002C28E2"/>
    <w:rsid w:val="002C5BF8"/>
    <w:rsid w:val="002F38E5"/>
    <w:rsid w:val="003016F0"/>
    <w:rsid w:val="00324515"/>
    <w:rsid w:val="003400BB"/>
    <w:rsid w:val="00341C03"/>
    <w:rsid w:val="003445F9"/>
    <w:rsid w:val="0036443C"/>
    <w:rsid w:val="00371D3B"/>
    <w:rsid w:val="00373529"/>
    <w:rsid w:val="0037390C"/>
    <w:rsid w:val="003E22CF"/>
    <w:rsid w:val="003E3689"/>
    <w:rsid w:val="003E6B8F"/>
    <w:rsid w:val="003F4545"/>
    <w:rsid w:val="00401B15"/>
    <w:rsid w:val="0040684A"/>
    <w:rsid w:val="00407BBA"/>
    <w:rsid w:val="004155F0"/>
    <w:rsid w:val="004326E0"/>
    <w:rsid w:val="00443C24"/>
    <w:rsid w:val="00462BB0"/>
    <w:rsid w:val="004644AD"/>
    <w:rsid w:val="00465BE6"/>
    <w:rsid w:val="00483B33"/>
    <w:rsid w:val="00487656"/>
    <w:rsid w:val="00492E37"/>
    <w:rsid w:val="004A5BBC"/>
    <w:rsid w:val="004C1FBD"/>
    <w:rsid w:val="004C6E7E"/>
    <w:rsid w:val="004D1CD3"/>
    <w:rsid w:val="004D6905"/>
    <w:rsid w:val="004E1679"/>
    <w:rsid w:val="00503907"/>
    <w:rsid w:val="00504EA2"/>
    <w:rsid w:val="00515605"/>
    <w:rsid w:val="0052746C"/>
    <w:rsid w:val="0053559E"/>
    <w:rsid w:val="005450B0"/>
    <w:rsid w:val="0055091F"/>
    <w:rsid w:val="00556852"/>
    <w:rsid w:val="00557AB6"/>
    <w:rsid w:val="00567507"/>
    <w:rsid w:val="0057264A"/>
    <w:rsid w:val="00596189"/>
    <w:rsid w:val="005967D5"/>
    <w:rsid w:val="005A02BF"/>
    <w:rsid w:val="005A0C48"/>
    <w:rsid w:val="005B003A"/>
    <w:rsid w:val="005B060C"/>
    <w:rsid w:val="005C5D90"/>
    <w:rsid w:val="005F1202"/>
    <w:rsid w:val="005F2597"/>
    <w:rsid w:val="005F43CB"/>
    <w:rsid w:val="005F70C2"/>
    <w:rsid w:val="006018D6"/>
    <w:rsid w:val="00603D4B"/>
    <w:rsid w:val="006248CE"/>
    <w:rsid w:val="00624DF5"/>
    <w:rsid w:val="00635171"/>
    <w:rsid w:val="00651AB6"/>
    <w:rsid w:val="00684C5D"/>
    <w:rsid w:val="00687EEE"/>
    <w:rsid w:val="00690B0C"/>
    <w:rsid w:val="00693309"/>
    <w:rsid w:val="006953C2"/>
    <w:rsid w:val="006B5049"/>
    <w:rsid w:val="006B7DF4"/>
    <w:rsid w:val="006D2106"/>
    <w:rsid w:val="006E4DF5"/>
    <w:rsid w:val="006F4F88"/>
    <w:rsid w:val="00714683"/>
    <w:rsid w:val="00733A66"/>
    <w:rsid w:val="00742DF8"/>
    <w:rsid w:val="00760771"/>
    <w:rsid w:val="00763358"/>
    <w:rsid w:val="0078173F"/>
    <w:rsid w:val="007843A6"/>
    <w:rsid w:val="00784406"/>
    <w:rsid w:val="00787CE0"/>
    <w:rsid w:val="007B7E77"/>
    <w:rsid w:val="007C6F62"/>
    <w:rsid w:val="008345A6"/>
    <w:rsid w:val="00835043"/>
    <w:rsid w:val="00841C09"/>
    <w:rsid w:val="008448B8"/>
    <w:rsid w:val="008472AA"/>
    <w:rsid w:val="00856085"/>
    <w:rsid w:val="00865A53"/>
    <w:rsid w:val="00865C37"/>
    <w:rsid w:val="00871073"/>
    <w:rsid w:val="00882AE4"/>
    <w:rsid w:val="0089153C"/>
    <w:rsid w:val="00892753"/>
    <w:rsid w:val="0089718B"/>
    <w:rsid w:val="00897ABB"/>
    <w:rsid w:val="008A613C"/>
    <w:rsid w:val="008B372C"/>
    <w:rsid w:val="008D3E89"/>
    <w:rsid w:val="008E46D7"/>
    <w:rsid w:val="008F12AC"/>
    <w:rsid w:val="008F26A7"/>
    <w:rsid w:val="00906B58"/>
    <w:rsid w:val="00910F65"/>
    <w:rsid w:val="0091124C"/>
    <w:rsid w:val="00914736"/>
    <w:rsid w:val="0092033C"/>
    <w:rsid w:val="009335E7"/>
    <w:rsid w:val="00935F3E"/>
    <w:rsid w:val="0095213C"/>
    <w:rsid w:val="00953D69"/>
    <w:rsid w:val="009569D1"/>
    <w:rsid w:val="00957395"/>
    <w:rsid w:val="009575B6"/>
    <w:rsid w:val="00957888"/>
    <w:rsid w:val="00973690"/>
    <w:rsid w:val="0098242E"/>
    <w:rsid w:val="00982F81"/>
    <w:rsid w:val="009970DE"/>
    <w:rsid w:val="009B7A6A"/>
    <w:rsid w:val="009D7F38"/>
    <w:rsid w:val="00A00C98"/>
    <w:rsid w:val="00A156CE"/>
    <w:rsid w:val="00A2085B"/>
    <w:rsid w:val="00A2797B"/>
    <w:rsid w:val="00A338C8"/>
    <w:rsid w:val="00A43632"/>
    <w:rsid w:val="00A538F2"/>
    <w:rsid w:val="00A574D8"/>
    <w:rsid w:val="00A642DB"/>
    <w:rsid w:val="00A70CD7"/>
    <w:rsid w:val="00A90189"/>
    <w:rsid w:val="00A91EC8"/>
    <w:rsid w:val="00A95482"/>
    <w:rsid w:val="00A968FC"/>
    <w:rsid w:val="00AA2E7C"/>
    <w:rsid w:val="00AA3B64"/>
    <w:rsid w:val="00AC7BEA"/>
    <w:rsid w:val="00AD0F80"/>
    <w:rsid w:val="00AF3834"/>
    <w:rsid w:val="00B00467"/>
    <w:rsid w:val="00B03B09"/>
    <w:rsid w:val="00B14929"/>
    <w:rsid w:val="00B356A1"/>
    <w:rsid w:val="00B56754"/>
    <w:rsid w:val="00B651D4"/>
    <w:rsid w:val="00B70B57"/>
    <w:rsid w:val="00B80A3C"/>
    <w:rsid w:val="00B870F7"/>
    <w:rsid w:val="00BA0410"/>
    <w:rsid w:val="00BA0493"/>
    <w:rsid w:val="00BA35DF"/>
    <w:rsid w:val="00BB0F10"/>
    <w:rsid w:val="00BB5D7A"/>
    <w:rsid w:val="00BB6E5F"/>
    <w:rsid w:val="00BC1983"/>
    <w:rsid w:val="00BC77C9"/>
    <w:rsid w:val="00BE1FBF"/>
    <w:rsid w:val="00BE592A"/>
    <w:rsid w:val="00BF3182"/>
    <w:rsid w:val="00C02546"/>
    <w:rsid w:val="00C06385"/>
    <w:rsid w:val="00C071C4"/>
    <w:rsid w:val="00C13604"/>
    <w:rsid w:val="00C1379D"/>
    <w:rsid w:val="00C259E1"/>
    <w:rsid w:val="00C25C42"/>
    <w:rsid w:val="00C26392"/>
    <w:rsid w:val="00C2774E"/>
    <w:rsid w:val="00C37757"/>
    <w:rsid w:val="00C67BA2"/>
    <w:rsid w:val="00C7756D"/>
    <w:rsid w:val="00C80B94"/>
    <w:rsid w:val="00C80E0D"/>
    <w:rsid w:val="00C85940"/>
    <w:rsid w:val="00CB637F"/>
    <w:rsid w:val="00CE1914"/>
    <w:rsid w:val="00CE793D"/>
    <w:rsid w:val="00D01412"/>
    <w:rsid w:val="00D038D7"/>
    <w:rsid w:val="00D11AC8"/>
    <w:rsid w:val="00D14EE0"/>
    <w:rsid w:val="00D174E3"/>
    <w:rsid w:val="00D17F28"/>
    <w:rsid w:val="00D2099C"/>
    <w:rsid w:val="00D252DF"/>
    <w:rsid w:val="00D25961"/>
    <w:rsid w:val="00D34DE9"/>
    <w:rsid w:val="00D57B5E"/>
    <w:rsid w:val="00D81350"/>
    <w:rsid w:val="00DA565C"/>
    <w:rsid w:val="00DB6489"/>
    <w:rsid w:val="00DC510D"/>
    <w:rsid w:val="00DD2B2E"/>
    <w:rsid w:val="00DD7D52"/>
    <w:rsid w:val="00DF0A29"/>
    <w:rsid w:val="00E047FB"/>
    <w:rsid w:val="00E20906"/>
    <w:rsid w:val="00E2133F"/>
    <w:rsid w:val="00E228CA"/>
    <w:rsid w:val="00E22EDA"/>
    <w:rsid w:val="00E3297E"/>
    <w:rsid w:val="00E33C23"/>
    <w:rsid w:val="00E341E0"/>
    <w:rsid w:val="00E45702"/>
    <w:rsid w:val="00E62196"/>
    <w:rsid w:val="00E77809"/>
    <w:rsid w:val="00EB3ED1"/>
    <w:rsid w:val="00EC21EF"/>
    <w:rsid w:val="00ED027B"/>
    <w:rsid w:val="00ED7C95"/>
    <w:rsid w:val="00EF0657"/>
    <w:rsid w:val="00F22130"/>
    <w:rsid w:val="00F24A6D"/>
    <w:rsid w:val="00F323C1"/>
    <w:rsid w:val="00F33BD0"/>
    <w:rsid w:val="00F40DD9"/>
    <w:rsid w:val="00F442B2"/>
    <w:rsid w:val="00F505D6"/>
    <w:rsid w:val="00F51DC5"/>
    <w:rsid w:val="00F545C6"/>
    <w:rsid w:val="00F55050"/>
    <w:rsid w:val="00F57E44"/>
    <w:rsid w:val="00F61D6E"/>
    <w:rsid w:val="00F626E2"/>
    <w:rsid w:val="00F761BB"/>
    <w:rsid w:val="00F807B5"/>
    <w:rsid w:val="00FA18F6"/>
    <w:rsid w:val="00FA2BD4"/>
    <w:rsid w:val="00FA7D86"/>
    <w:rsid w:val="00FB6085"/>
    <w:rsid w:val="00FB7B1F"/>
    <w:rsid w:val="00FC22A2"/>
    <w:rsid w:val="00FC6BF5"/>
    <w:rsid w:val="00FE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6A514"/>
  <w15:chartTrackingRefBased/>
  <w15:docId w15:val="{BC05D789-6FF5-4A31-8F65-3C9C9357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1412"/>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01412"/>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link w:val="Heading2Char"/>
    <w:qFormat/>
    <w:rsid w:val="00D01412"/>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link w:val="Heading3Char"/>
    <w:qFormat/>
    <w:rsid w:val="00D01412"/>
    <w:pPr>
      <w:keepNext/>
      <w:overflowPunct w:val="0"/>
      <w:autoSpaceDE w:val="0"/>
      <w:autoSpaceDN w:val="0"/>
      <w:adjustRightInd w:val="0"/>
      <w:textAlignment w:val="baseline"/>
      <w:outlineLvl w:val="2"/>
    </w:pPr>
    <w:rPr>
      <w:rFonts w:ascii="Arial" w:hAnsi="Arial" w:cs="Arial"/>
      <w:b/>
      <w:bCs/>
    </w:rPr>
  </w:style>
  <w:style w:type="paragraph" w:styleId="Heading6">
    <w:name w:val="heading 6"/>
    <w:basedOn w:val="Normal"/>
    <w:next w:val="Normal"/>
    <w:link w:val="Heading6Char"/>
    <w:qFormat/>
    <w:rsid w:val="00D01412"/>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link w:val="Heading7Char"/>
    <w:qFormat/>
    <w:rsid w:val="00D01412"/>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412"/>
    <w:rPr>
      <w:rFonts w:ascii="Arial" w:eastAsia="Times New Roman" w:hAnsi="Arial" w:cs="Arial"/>
      <w:b/>
      <w:bCs/>
      <w:sz w:val="24"/>
      <w:szCs w:val="24"/>
    </w:rPr>
  </w:style>
  <w:style w:type="character" w:customStyle="1" w:styleId="Heading2Char">
    <w:name w:val="Heading 2 Char"/>
    <w:basedOn w:val="DefaultParagraphFont"/>
    <w:link w:val="Heading2"/>
    <w:rsid w:val="00D01412"/>
    <w:rPr>
      <w:rFonts w:ascii="Arial" w:eastAsia="Times New Roman" w:hAnsi="Arial" w:cs="Arial"/>
      <w:b/>
      <w:bCs/>
      <w:sz w:val="24"/>
      <w:szCs w:val="24"/>
    </w:rPr>
  </w:style>
  <w:style w:type="character" w:customStyle="1" w:styleId="Heading3Char">
    <w:name w:val="Heading 3 Char"/>
    <w:basedOn w:val="DefaultParagraphFont"/>
    <w:link w:val="Heading3"/>
    <w:rsid w:val="00D01412"/>
    <w:rPr>
      <w:rFonts w:ascii="Arial" w:eastAsia="Times New Roman" w:hAnsi="Arial" w:cs="Arial"/>
      <w:b/>
      <w:bCs/>
      <w:sz w:val="24"/>
      <w:szCs w:val="24"/>
    </w:rPr>
  </w:style>
  <w:style w:type="character" w:customStyle="1" w:styleId="Heading6Char">
    <w:name w:val="Heading 6 Char"/>
    <w:basedOn w:val="DefaultParagraphFont"/>
    <w:link w:val="Heading6"/>
    <w:rsid w:val="00D01412"/>
    <w:rPr>
      <w:rFonts w:ascii="Arial" w:eastAsia="Times New Roman" w:hAnsi="Arial" w:cs="Arial"/>
      <w:b/>
      <w:bCs/>
      <w:sz w:val="28"/>
      <w:szCs w:val="28"/>
    </w:rPr>
  </w:style>
  <w:style w:type="character" w:customStyle="1" w:styleId="Heading7Char">
    <w:name w:val="Heading 7 Char"/>
    <w:basedOn w:val="DefaultParagraphFont"/>
    <w:link w:val="Heading7"/>
    <w:rsid w:val="00D01412"/>
    <w:rPr>
      <w:rFonts w:ascii="Arial" w:eastAsia="Times New Roman" w:hAnsi="Arial" w:cs="Arial"/>
      <w:b/>
      <w:bCs/>
      <w:sz w:val="28"/>
      <w:szCs w:val="28"/>
    </w:rPr>
  </w:style>
  <w:style w:type="paragraph" w:styleId="Header">
    <w:name w:val="header"/>
    <w:basedOn w:val="Normal"/>
    <w:link w:val="HeaderChar"/>
    <w:uiPriority w:val="99"/>
    <w:rsid w:val="00D01412"/>
    <w:pPr>
      <w:widowControl w:val="0"/>
      <w:tabs>
        <w:tab w:val="center" w:pos="4320"/>
        <w:tab w:val="right" w:pos="8640"/>
      </w:tabs>
      <w:overflowPunct w:val="0"/>
      <w:autoSpaceDE w:val="0"/>
      <w:autoSpaceDN w:val="0"/>
      <w:adjustRightInd w:val="0"/>
      <w:textAlignment w:val="baseline"/>
    </w:pPr>
    <w:rPr>
      <w:rFonts w:ascii="Arial" w:hAnsi="Arial" w:cs="Arial"/>
    </w:rPr>
  </w:style>
  <w:style w:type="character" w:customStyle="1" w:styleId="HeaderChar">
    <w:name w:val="Header Char"/>
    <w:basedOn w:val="DefaultParagraphFont"/>
    <w:link w:val="Header"/>
    <w:uiPriority w:val="99"/>
    <w:rsid w:val="00D01412"/>
    <w:rPr>
      <w:rFonts w:ascii="Arial" w:eastAsia="Times New Roman" w:hAnsi="Arial" w:cs="Arial"/>
      <w:sz w:val="24"/>
      <w:szCs w:val="24"/>
    </w:rPr>
  </w:style>
  <w:style w:type="paragraph" w:styleId="BodyText2">
    <w:name w:val="Body Text 2"/>
    <w:basedOn w:val="Normal"/>
    <w:link w:val="BodyText2Char"/>
    <w:rsid w:val="00D01412"/>
    <w:pPr>
      <w:widowControl w:val="0"/>
      <w:tabs>
        <w:tab w:val="left" w:pos="-1440"/>
      </w:tabs>
    </w:pPr>
    <w:rPr>
      <w:rFonts w:ascii="Arial" w:hAnsi="Arial" w:cs="Arial"/>
      <w:sz w:val="16"/>
      <w:szCs w:val="16"/>
    </w:rPr>
  </w:style>
  <w:style w:type="character" w:customStyle="1" w:styleId="BodyText2Char">
    <w:name w:val="Body Text 2 Char"/>
    <w:basedOn w:val="DefaultParagraphFont"/>
    <w:link w:val="BodyText2"/>
    <w:rsid w:val="00D01412"/>
    <w:rPr>
      <w:rFonts w:ascii="Arial" w:eastAsia="Times New Roman" w:hAnsi="Arial" w:cs="Arial"/>
      <w:sz w:val="16"/>
      <w:szCs w:val="16"/>
    </w:rPr>
  </w:style>
  <w:style w:type="character" w:styleId="PageNumber">
    <w:name w:val="page number"/>
    <w:basedOn w:val="DefaultParagraphFont"/>
    <w:rsid w:val="00D01412"/>
  </w:style>
  <w:style w:type="paragraph" w:styleId="Footer">
    <w:name w:val="footer"/>
    <w:basedOn w:val="Normal"/>
    <w:link w:val="FooterChar"/>
    <w:rsid w:val="00D01412"/>
    <w:pPr>
      <w:widowControl w:val="0"/>
      <w:tabs>
        <w:tab w:val="center" w:pos="4320"/>
        <w:tab w:val="right" w:pos="8640"/>
      </w:tabs>
      <w:overflowPunct w:val="0"/>
      <w:autoSpaceDE w:val="0"/>
      <w:autoSpaceDN w:val="0"/>
      <w:adjustRightInd w:val="0"/>
      <w:textAlignment w:val="baseline"/>
    </w:pPr>
    <w:rPr>
      <w:rFonts w:ascii="Arial" w:hAnsi="Arial" w:cs="Arial"/>
    </w:rPr>
  </w:style>
  <w:style w:type="character" w:customStyle="1" w:styleId="FooterChar">
    <w:name w:val="Footer Char"/>
    <w:basedOn w:val="DefaultParagraphFont"/>
    <w:link w:val="Footer"/>
    <w:rsid w:val="00D01412"/>
    <w:rPr>
      <w:rFonts w:ascii="Arial" w:eastAsia="Times New Roman" w:hAnsi="Arial" w:cs="Arial"/>
      <w:sz w:val="24"/>
      <w:szCs w:val="24"/>
    </w:rPr>
  </w:style>
  <w:style w:type="paragraph" w:styleId="BodyText">
    <w:name w:val="Body Text"/>
    <w:basedOn w:val="Normal"/>
    <w:link w:val="BodyTextChar"/>
    <w:rsid w:val="00D01412"/>
    <w:pPr>
      <w:overflowPunct w:val="0"/>
      <w:autoSpaceDE w:val="0"/>
      <w:autoSpaceDN w:val="0"/>
      <w:adjustRightInd w:val="0"/>
      <w:textAlignment w:val="baseline"/>
    </w:pPr>
    <w:rPr>
      <w:rFonts w:ascii="Arial" w:hAnsi="Arial" w:cs="Arial"/>
      <w:b/>
      <w:bCs/>
    </w:rPr>
  </w:style>
  <w:style w:type="character" w:customStyle="1" w:styleId="BodyTextChar">
    <w:name w:val="Body Text Char"/>
    <w:basedOn w:val="DefaultParagraphFont"/>
    <w:link w:val="BodyText"/>
    <w:rsid w:val="00D01412"/>
    <w:rPr>
      <w:rFonts w:ascii="Arial" w:eastAsia="Times New Roman" w:hAnsi="Arial" w:cs="Arial"/>
      <w:b/>
      <w:bCs/>
      <w:sz w:val="24"/>
      <w:szCs w:val="24"/>
    </w:rPr>
  </w:style>
  <w:style w:type="character" w:styleId="Hyperlink">
    <w:name w:val="Hyperlink"/>
    <w:rsid w:val="00D01412"/>
    <w:rPr>
      <w:color w:val="0000FF"/>
      <w:u w:val="single"/>
    </w:rPr>
  </w:style>
  <w:style w:type="paragraph" w:styleId="Title">
    <w:name w:val="Title"/>
    <w:basedOn w:val="Normal"/>
    <w:link w:val="TitleChar"/>
    <w:qFormat/>
    <w:rsid w:val="00D01412"/>
    <w:pPr>
      <w:overflowPunct w:val="0"/>
      <w:autoSpaceDE w:val="0"/>
      <w:autoSpaceDN w:val="0"/>
      <w:adjustRightInd w:val="0"/>
      <w:ind w:left="2448" w:hanging="2448"/>
      <w:jc w:val="center"/>
      <w:textAlignment w:val="baseline"/>
    </w:pPr>
    <w:rPr>
      <w:rFonts w:ascii="TimesNewRomanPS" w:hAnsi="TimesNewRomanPS"/>
      <w:szCs w:val="20"/>
    </w:rPr>
  </w:style>
  <w:style w:type="character" w:customStyle="1" w:styleId="TitleChar">
    <w:name w:val="Title Char"/>
    <w:basedOn w:val="DefaultParagraphFont"/>
    <w:link w:val="Title"/>
    <w:rsid w:val="00D01412"/>
    <w:rPr>
      <w:rFonts w:ascii="TimesNewRomanPS" w:eastAsia="Times New Roman" w:hAnsi="TimesNewRomanPS" w:cs="Times New Roman"/>
      <w:sz w:val="24"/>
      <w:szCs w:val="20"/>
    </w:rPr>
  </w:style>
  <w:style w:type="paragraph" w:customStyle="1" w:styleId="Default">
    <w:name w:val="Default"/>
    <w:rsid w:val="00D01412"/>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NoSpacing">
    <w:name w:val="No Spacing"/>
    <w:basedOn w:val="Normal"/>
    <w:uiPriority w:val="1"/>
    <w:qFormat/>
    <w:rsid w:val="00D01412"/>
    <w:rPr>
      <w:rFonts w:ascii="Calibri" w:eastAsia="Calibri" w:hAnsi="Calibri"/>
      <w:sz w:val="22"/>
      <w:szCs w:val="22"/>
    </w:rPr>
  </w:style>
  <w:style w:type="table" w:styleId="TableGrid">
    <w:name w:val="Table Grid"/>
    <w:basedOn w:val="TableNormal"/>
    <w:uiPriority w:val="39"/>
    <w:rsid w:val="0019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309"/>
    <w:rPr>
      <w:rFonts w:ascii="Segoe UI" w:eastAsia="Times New Roman" w:hAnsi="Segoe UI" w:cs="Segoe UI"/>
      <w:sz w:val="18"/>
      <w:szCs w:val="18"/>
    </w:rPr>
  </w:style>
  <w:style w:type="character" w:styleId="PlaceholderText">
    <w:name w:val="Placeholder Text"/>
    <w:basedOn w:val="DefaultParagraphFont"/>
    <w:uiPriority w:val="99"/>
    <w:semiHidden/>
    <w:rsid w:val="002C5BF8"/>
    <w:rPr>
      <w:color w:val="808080"/>
    </w:rPr>
  </w:style>
  <w:style w:type="paragraph" w:styleId="ListParagraph">
    <w:name w:val="List Paragraph"/>
    <w:basedOn w:val="Normal"/>
    <w:uiPriority w:val="34"/>
    <w:qFormat/>
    <w:rsid w:val="00C37757"/>
    <w:pPr>
      <w:ind w:left="720"/>
      <w:contextualSpacing/>
    </w:pPr>
  </w:style>
  <w:style w:type="character" w:styleId="CommentReference">
    <w:name w:val="annotation reference"/>
    <w:basedOn w:val="DefaultParagraphFont"/>
    <w:uiPriority w:val="99"/>
    <w:semiHidden/>
    <w:unhideWhenUsed/>
    <w:rsid w:val="00BA0410"/>
    <w:rPr>
      <w:sz w:val="16"/>
      <w:szCs w:val="16"/>
    </w:rPr>
  </w:style>
  <w:style w:type="paragraph" w:styleId="CommentText">
    <w:name w:val="annotation text"/>
    <w:basedOn w:val="Normal"/>
    <w:link w:val="CommentTextChar"/>
    <w:uiPriority w:val="99"/>
    <w:semiHidden/>
    <w:unhideWhenUsed/>
    <w:rsid w:val="00BA0410"/>
    <w:rPr>
      <w:sz w:val="20"/>
      <w:szCs w:val="20"/>
    </w:rPr>
  </w:style>
  <w:style w:type="character" w:customStyle="1" w:styleId="CommentTextChar">
    <w:name w:val="Comment Text Char"/>
    <w:basedOn w:val="DefaultParagraphFont"/>
    <w:link w:val="CommentText"/>
    <w:uiPriority w:val="99"/>
    <w:semiHidden/>
    <w:rsid w:val="00BA0410"/>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BA0410"/>
    <w:rPr>
      <w:b/>
      <w:bCs/>
    </w:rPr>
  </w:style>
  <w:style w:type="character" w:customStyle="1" w:styleId="CommentSubjectChar">
    <w:name w:val="Comment Subject Char"/>
    <w:basedOn w:val="CommentTextChar"/>
    <w:link w:val="CommentSubject"/>
    <w:uiPriority w:val="99"/>
    <w:semiHidden/>
    <w:rsid w:val="00BA0410"/>
    <w:rPr>
      <w:rFonts w:ascii="Times" w:eastAsia="Times New Roman" w:hAnsi="Times" w:cs="Times New Roman"/>
      <w:b/>
      <w:bCs/>
      <w:sz w:val="20"/>
      <w:szCs w:val="20"/>
    </w:rPr>
  </w:style>
  <w:style w:type="character" w:styleId="FollowedHyperlink">
    <w:name w:val="FollowedHyperlink"/>
    <w:basedOn w:val="DefaultParagraphFont"/>
    <w:uiPriority w:val="99"/>
    <w:semiHidden/>
    <w:unhideWhenUsed/>
    <w:rsid w:val="00014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david.cook@education.ky.gov" TargetMode="External"/><Relationship Id="rId26" Type="http://schemas.openxmlformats.org/officeDocument/2006/relationships/hyperlink" Target="https://www.westminsterpublicschools.org/" TargetMode="External"/><Relationship Id="rId39" Type="http://schemas.openxmlformats.org/officeDocument/2006/relationships/header" Target="header5.xml"/><Relationship Id="rId21" Type="http://schemas.openxmlformats.org/officeDocument/2006/relationships/hyperlink" Target="https://gjuesd-ca.schoolloop.com/" TargetMode="External"/><Relationship Id="rId34" Type="http://schemas.openxmlformats.org/officeDocument/2006/relationships/hyperlink" Target="https://reachinghighernh.org/pace/" TargetMode="External"/><Relationship Id="rId42"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KDERFP@education.ky.gov" TargetMode="External"/><Relationship Id="rId20" Type="http://schemas.openxmlformats.org/officeDocument/2006/relationships/header" Target="header4.xml"/><Relationship Id="rId29" Type="http://schemas.openxmlformats.org/officeDocument/2006/relationships/hyperlink" Target="http://www.kidsrsu.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24" Type="http://schemas.openxmlformats.org/officeDocument/2006/relationships/hyperlink" Target="http://www.hightechhigh.org/adult-learning/tours/" TargetMode="External"/><Relationship Id="rId32" Type="http://schemas.openxmlformats.org/officeDocument/2006/relationships/hyperlink" Target="https://reachinghighernh.org/pace/" TargetMode="External"/><Relationship Id="rId37" Type="http://schemas.openxmlformats.org/officeDocument/2006/relationships/hyperlink" Target="http://www.wsdschools.org/"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ducation.ky.gov/districts/business/Pages/Competitive%20Grants%20from%20KDE.aspx" TargetMode="External"/><Relationship Id="rId23" Type="http://schemas.openxmlformats.org/officeDocument/2006/relationships/hyperlink" Target="http://www.lindsay.k12.ca.us/" TargetMode="External"/><Relationship Id="rId28" Type="http://schemas.openxmlformats.org/officeDocument/2006/relationships/hyperlink" Target="https://cbhs.portlandschools.org/" TargetMode="External"/><Relationship Id="rId36" Type="http://schemas.openxmlformats.org/officeDocument/2006/relationships/hyperlink" Target="http://innovations.slcschools.org/" TargetMode="External"/><Relationship Id="rId10" Type="http://schemas.openxmlformats.org/officeDocument/2006/relationships/hyperlink" Target="mailto:KDERFP@education.ky.gov" TargetMode="External"/><Relationship Id="rId19" Type="http://schemas.openxmlformats.org/officeDocument/2006/relationships/hyperlink" Target="https://education.ky.gov/school/innov/Pages/Innovation-Lab-Network.aspx" TargetMode="External"/><Relationship Id="rId31" Type="http://schemas.openxmlformats.org/officeDocument/2006/relationships/hyperlink" Target="https://reachinghighernh.org/pa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ghsd.us/" TargetMode="External"/><Relationship Id="rId27" Type="http://schemas.openxmlformats.org/officeDocument/2006/relationships/hyperlink" Target="https://schoolwires.henry.k12.ga.us/" TargetMode="External"/><Relationship Id="rId30" Type="http://schemas.openxmlformats.org/officeDocument/2006/relationships/hyperlink" Target="https://www.minnetonkaschools.org/" TargetMode="External"/><Relationship Id="rId35" Type="http://schemas.openxmlformats.org/officeDocument/2006/relationships/hyperlink" Target="https://reachinghighernh.org/pac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d51schools.org/" TargetMode="External"/><Relationship Id="rId33" Type="http://schemas.openxmlformats.org/officeDocument/2006/relationships/hyperlink" Target="https://reachinghighernh.org/pace/" TargetMode="External"/><Relationship Id="rId38" Type="http://schemas.openxmlformats.org/officeDocument/2006/relationships/hyperlink" Target="http://institute4p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2019-11-01T04:00:00+00:00</Publication_x0020_Date>
    <Audience1 xmlns="3a62de7d-ba57-4f43-9dae-9623ba637be0">
      <Value>1</Value>
      <Value>2</Value>
      <Value>10</Value>
    </Audience1>
    <_dlc_DocId xmlns="3a62de7d-ba57-4f43-9dae-9623ba637be0">KYED-320-605</_dlc_DocId>
    <_dlc_DocIdUrl xmlns="3a62de7d-ba57-4f43-9dae-9623ba637be0">
      <Url>https://www.education.ky.gov/districts/business/_layouts/15/DocIdRedir.aspx?ID=KYED-320-605</Url>
      <Description>KYED-320-605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5099D6-23B4-4A59-804C-D2EFDCECBCE1}"/>
</file>

<file path=customXml/itemProps2.xml><?xml version="1.0" encoding="utf-8"?>
<ds:datastoreItem xmlns:ds="http://schemas.openxmlformats.org/officeDocument/2006/customXml" ds:itemID="{003FCD84-7DC7-47BA-9004-E7A359ADE6AD}">
  <ds:schemaRefs>
    <ds:schemaRef ds:uri="http://schemas.microsoft.com/sharepoint/v3/contenttype/forms"/>
  </ds:schemaRefs>
</ds:datastoreItem>
</file>

<file path=customXml/itemProps3.xml><?xml version="1.0" encoding="utf-8"?>
<ds:datastoreItem xmlns:ds="http://schemas.openxmlformats.org/officeDocument/2006/customXml" ds:itemID="{937D8E92-2C5F-4571-9B5E-14AD764195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0F086A-BE21-4019-90FB-ECBC510F0A89}"/>
</file>

<file path=docProps/app.xml><?xml version="1.0" encoding="utf-8"?>
<Properties xmlns="http://schemas.openxmlformats.org/officeDocument/2006/extended-properties" xmlns:vt="http://schemas.openxmlformats.org/officeDocument/2006/docPropsVTypes">
  <Template>Normal.dotm</Template>
  <TotalTime>26</TotalTime>
  <Pages>12</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kcatanese</dc:creator>
  <cp:keywords/>
  <dc:description/>
  <cp:lastModifiedBy>Newton, Windy - Office of Continuous Improvement and Support</cp:lastModifiedBy>
  <cp:revision>27</cp:revision>
  <cp:lastPrinted>2017-09-28T18:03:00Z</cp:lastPrinted>
  <dcterms:created xsi:type="dcterms:W3CDTF">2019-10-23T13:39:00Z</dcterms:created>
  <dcterms:modified xsi:type="dcterms:W3CDTF">2019-10-23T14:05:00Z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fcd96756-7b52-4708-aa8c-60e46f14f8c9</vt:lpwstr>
  </property>
</Properties>
</file>