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BA37A7" w14:textId="77777777" w:rsidR="006C65A7" w:rsidRPr="00855B57" w:rsidRDefault="006C65A7" w:rsidP="00FD3CD2">
      <w:pPr>
        <w:rPr>
          <w:sz w:val="24"/>
          <w:szCs w:val="24"/>
        </w:rPr>
      </w:pPr>
    </w:p>
    <w:p w14:paraId="29E0230B" w14:textId="6658EC81" w:rsidR="00D714E6" w:rsidRDefault="00D714E6" w:rsidP="00FD3CD2">
      <w:pPr>
        <w:rPr>
          <w:sz w:val="24"/>
          <w:szCs w:val="24"/>
        </w:rPr>
      </w:pPr>
      <w:r>
        <w:rPr>
          <w:sz w:val="24"/>
          <w:szCs w:val="24"/>
        </w:rPr>
        <w:t>Q. I have already applied and been notified by the Division of School and Community Nutrition about my award, do I need to reapply or update my application?</w:t>
      </w:r>
    </w:p>
    <w:p w14:paraId="42FC0762" w14:textId="54FC61A8" w:rsidR="00D714E6" w:rsidRPr="00855B57" w:rsidRDefault="00D714E6" w:rsidP="00423EC0">
      <w:pPr>
        <w:rPr>
          <w:color w:val="C00000"/>
          <w:sz w:val="24"/>
          <w:szCs w:val="24"/>
        </w:rPr>
      </w:pPr>
      <w:r w:rsidRPr="00855B57">
        <w:rPr>
          <w:color w:val="C00000"/>
          <w:sz w:val="24"/>
          <w:szCs w:val="24"/>
        </w:rPr>
        <w:t xml:space="preserve">A. </w:t>
      </w:r>
      <w:r>
        <w:rPr>
          <w:color w:val="C00000"/>
          <w:sz w:val="24"/>
          <w:szCs w:val="24"/>
        </w:rPr>
        <w:t xml:space="preserve">No. Districts that applied when the Request for Applications was previously posted do not need to </w:t>
      </w:r>
      <w:r w:rsidR="00423EC0">
        <w:rPr>
          <w:color w:val="C00000"/>
          <w:sz w:val="24"/>
          <w:szCs w:val="24"/>
        </w:rPr>
        <w:t xml:space="preserve">reapply. </w:t>
      </w:r>
    </w:p>
    <w:p w14:paraId="0BB94A9A" w14:textId="77777777" w:rsidR="00D714E6" w:rsidRDefault="00D714E6" w:rsidP="00FD3CD2">
      <w:pPr>
        <w:rPr>
          <w:sz w:val="24"/>
          <w:szCs w:val="24"/>
        </w:rPr>
      </w:pPr>
    </w:p>
    <w:p w14:paraId="7F383275" w14:textId="16AD26E1" w:rsidR="00FD3CD2" w:rsidRPr="00855B57" w:rsidRDefault="00EC4090" w:rsidP="00FD3CD2">
      <w:pPr>
        <w:rPr>
          <w:sz w:val="24"/>
          <w:szCs w:val="24"/>
        </w:rPr>
      </w:pPr>
      <w:r w:rsidRPr="00855B57">
        <w:rPr>
          <w:sz w:val="24"/>
          <w:szCs w:val="24"/>
        </w:rPr>
        <w:t xml:space="preserve">Q. </w:t>
      </w:r>
      <w:r w:rsidR="00FD3CD2" w:rsidRPr="00855B57">
        <w:rPr>
          <w:sz w:val="24"/>
          <w:szCs w:val="24"/>
        </w:rPr>
        <w:t xml:space="preserve">I have a question regarding the FFVP grant and the growing of Microgreens.  When not writing grants I teach high school science and have been experimenting with 3d printing </w:t>
      </w:r>
      <w:r w:rsidR="00146D46" w:rsidRPr="00855B57">
        <w:rPr>
          <w:sz w:val="24"/>
          <w:szCs w:val="24"/>
        </w:rPr>
        <w:t>self-watering</w:t>
      </w:r>
      <w:r w:rsidR="00FD3CD2" w:rsidRPr="00855B57">
        <w:rPr>
          <w:sz w:val="24"/>
          <w:szCs w:val="24"/>
        </w:rPr>
        <w:t xml:space="preserve"> planters and then using those to grow speckled peas, radishes, and sunflower microgreens that are edible after about a week of growth.  Could FFVP funds be used towards the purchase of microgreen seeds and/or planters? Or even filament for students to print their own planters to use in growing microgreens? </w:t>
      </w:r>
    </w:p>
    <w:p w14:paraId="16B65FAB" w14:textId="215CFD04" w:rsidR="009E7971" w:rsidRPr="00855B57" w:rsidRDefault="00EC4090" w:rsidP="00FD3CD2">
      <w:pPr>
        <w:rPr>
          <w:color w:val="C00000"/>
          <w:sz w:val="24"/>
          <w:szCs w:val="24"/>
        </w:rPr>
      </w:pPr>
      <w:r w:rsidRPr="00855B57">
        <w:rPr>
          <w:color w:val="C00000"/>
          <w:sz w:val="24"/>
          <w:szCs w:val="24"/>
        </w:rPr>
        <w:t xml:space="preserve">A. </w:t>
      </w:r>
      <w:r w:rsidR="008F2FE6" w:rsidRPr="00855B57">
        <w:rPr>
          <w:color w:val="C00000"/>
          <w:sz w:val="24"/>
          <w:szCs w:val="24"/>
        </w:rPr>
        <w:t xml:space="preserve">Funds cannot be </w:t>
      </w:r>
      <w:r w:rsidR="00641198" w:rsidRPr="00855B57">
        <w:rPr>
          <w:color w:val="C00000"/>
          <w:sz w:val="24"/>
          <w:szCs w:val="24"/>
        </w:rPr>
        <w:t>used for materials</w:t>
      </w:r>
      <w:r w:rsidR="007920F7" w:rsidRPr="00855B57">
        <w:rPr>
          <w:color w:val="C00000"/>
          <w:sz w:val="24"/>
          <w:szCs w:val="24"/>
        </w:rPr>
        <w:t xml:space="preserve"> to </w:t>
      </w:r>
      <w:r w:rsidRPr="00855B57">
        <w:rPr>
          <w:color w:val="C00000"/>
          <w:sz w:val="24"/>
          <w:szCs w:val="24"/>
        </w:rPr>
        <w:t>print;</w:t>
      </w:r>
      <w:r w:rsidR="00641198" w:rsidRPr="00855B57">
        <w:rPr>
          <w:color w:val="C00000"/>
          <w:sz w:val="24"/>
          <w:szCs w:val="24"/>
        </w:rPr>
        <w:t xml:space="preserve"> </w:t>
      </w:r>
      <w:r w:rsidR="004D32C9" w:rsidRPr="00855B57">
        <w:rPr>
          <w:color w:val="C00000"/>
          <w:sz w:val="24"/>
          <w:szCs w:val="24"/>
        </w:rPr>
        <w:t>however,</w:t>
      </w:r>
      <w:r w:rsidR="00641198" w:rsidRPr="00855B57">
        <w:rPr>
          <w:color w:val="C00000"/>
          <w:sz w:val="24"/>
          <w:szCs w:val="24"/>
        </w:rPr>
        <w:t xml:space="preserve"> the Food Service Director can purchase the </w:t>
      </w:r>
      <w:r w:rsidR="007920F7" w:rsidRPr="00855B57">
        <w:rPr>
          <w:color w:val="C00000"/>
          <w:sz w:val="24"/>
          <w:szCs w:val="24"/>
        </w:rPr>
        <w:t>end product</w:t>
      </w:r>
      <w:r w:rsidRPr="00855B57">
        <w:rPr>
          <w:color w:val="C00000"/>
          <w:sz w:val="24"/>
          <w:szCs w:val="24"/>
        </w:rPr>
        <w:t xml:space="preserve"> (</w:t>
      </w:r>
      <w:r w:rsidR="004D32C9" w:rsidRPr="00855B57">
        <w:rPr>
          <w:color w:val="C00000"/>
          <w:sz w:val="24"/>
          <w:szCs w:val="24"/>
        </w:rPr>
        <w:t>i.e.</w:t>
      </w:r>
      <w:r w:rsidRPr="00855B57">
        <w:rPr>
          <w:color w:val="C00000"/>
          <w:sz w:val="24"/>
          <w:szCs w:val="24"/>
        </w:rPr>
        <w:t xml:space="preserve"> </w:t>
      </w:r>
      <w:r w:rsidR="004D32C9" w:rsidRPr="00855B57">
        <w:rPr>
          <w:color w:val="C00000"/>
          <w:sz w:val="24"/>
          <w:szCs w:val="24"/>
        </w:rPr>
        <w:t>r</w:t>
      </w:r>
      <w:r w:rsidRPr="00855B57">
        <w:rPr>
          <w:color w:val="C00000"/>
          <w:sz w:val="24"/>
          <w:szCs w:val="24"/>
        </w:rPr>
        <w:t>adishes)</w:t>
      </w:r>
      <w:r w:rsidR="00641198" w:rsidRPr="00855B57">
        <w:rPr>
          <w:color w:val="C00000"/>
          <w:sz w:val="24"/>
          <w:szCs w:val="24"/>
        </w:rPr>
        <w:t xml:space="preserve"> at fair market value once they have been grown.</w:t>
      </w:r>
    </w:p>
    <w:p w14:paraId="2A325070" w14:textId="77777777" w:rsidR="00FD3CD2" w:rsidRPr="00855B57" w:rsidRDefault="00FD3CD2">
      <w:pPr>
        <w:rPr>
          <w:sz w:val="24"/>
          <w:szCs w:val="24"/>
        </w:rPr>
      </w:pPr>
    </w:p>
    <w:p w14:paraId="51119BC2" w14:textId="074C49F8" w:rsidR="00FD3CD2" w:rsidRPr="00855B57" w:rsidRDefault="004D32C9">
      <w:pPr>
        <w:rPr>
          <w:sz w:val="24"/>
          <w:szCs w:val="24"/>
        </w:rPr>
      </w:pPr>
      <w:r w:rsidRPr="00855B57">
        <w:rPr>
          <w:sz w:val="24"/>
          <w:szCs w:val="24"/>
        </w:rPr>
        <w:t xml:space="preserve">Q. </w:t>
      </w:r>
      <w:r w:rsidR="00FD3CD2" w:rsidRPr="00855B57">
        <w:rPr>
          <w:sz w:val="24"/>
          <w:szCs w:val="24"/>
        </w:rPr>
        <w:t>Where can I find the FFVP signature page?</w:t>
      </w:r>
    </w:p>
    <w:p w14:paraId="54F0A018" w14:textId="7439D651" w:rsidR="00CB0F38" w:rsidRPr="00855B57" w:rsidRDefault="00CB0F38" w:rsidP="00CB0F38">
      <w:pPr>
        <w:rPr>
          <w:color w:val="C00000"/>
          <w:sz w:val="24"/>
          <w:szCs w:val="24"/>
        </w:rPr>
      </w:pPr>
      <w:r w:rsidRPr="00855B57">
        <w:rPr>
          <w:color w:val="C00000"/>
          <w:sz w:val="24"/>
          <w:szCs w:val="24"/>
        </w:rPr>
        <w:t xml:space="preserve">A. The </w:t>
      </w:r>
      <w:hyperlink r:id="rId6" w:history="1">
        <w:r w:rsidRPr="00855B57">
          <w:rPr>
            <w:rStyle w:val="Hyperlink"/>
            <w:color w:val="C00000"/>
            <w:sz w:val="24"/>
            <w:szCs w:val="24"/>
          </w:rPr>
          <w:t>form</w:t>
        </w:r>
      </w:hyperlink>
      <w:r w:rsidRPr="00855B57">
        <w:rPr>
          <w:color w:val="C00000"/>
          <w:sz w:val="24"/>
          <w:szCs w:val="24"/>
        </w:rPr>
        <w:t xml:space="preserve"> can be accessed on </w:t>
      </w:r>
      <w:hyperlink r:id="rId7" w:history="1">
        <w:r w:rsidRPr="00855B57">
          <w:rPr>
            <w:rStyle w:val="Hyperlink"/>
            <w:color w:val="C00000"/>
            <w:sz w:val="24"/>
            <w:szCs w:val="24"/>
          </w:rPr>
          <w:t>SponsorNet</w:t>
        </w:r>
      </w:hyperlink>
      <w:r w:rsidRPr="00855B57">
        <w:rPr>
          <w:color w:val="C00000"/>
          <w:sz w:val="24"/>
          <w:szCs w:val="24"/>
        </w:rPr>
        <w:t>.</w:t>
      </w:r>
    </w:p>
    <w:p w14:paraId="2A425AFC" w14:textId="6DAEFE9C" w:rsidR="00D22FEA" w:rsidRPr="00855B57" w:rsidRDefault="00CB0F38">
      <w:pPr>
        <w:rPr>
          <w:color w:val="C00000"/>
          <w:sz w:val="24"/>
          <w:szCs w:val="24"/>
        </w:rPr>
      </w:pPr>
      <w:r w:rsidRPr="00855B57">
        <w:rPr>
          <w:color w:val="C00000"/>
          <w:sz w:val="24"/>
          <w:szCs w:val="24"/>
        </w:rPr>
        <w:t xml:space="preserve"> </w:t>
      </w:r>
      <w:r w:rsidR="00D22FEA" w:rsidRPr="00855B57">
        <w:rPr>
          <w:color w:val="C00000"/>
          <w:sz w:val="24"/>
          <w:szCs w:val="24"/>
        </w:rPr>
        <w:t>The signature page wil</w:t>
      </w:r>
      <w:r w:rsidR="00897F0C" w:rsidRPr="00855B57">
        <w:rPr>
          <w:color w:val="C00000"/>
          <w:sz w:val="24"/>
          <w:szCs w:val="24"/>
        </w:rPr>
        <w:t>l also</w:t>
      </w:r>
      <w:r w:rsidR="00D22FEA" w:rsidRPr="00855B57">
        <w:rPr>
          <w:color w:val="C00000"/>
          <w:sz w:val="24"/>
          <w:szCs w:val="24"/>
        </w:rPr>
        <w:t xml:space="preserve"> be sent with the FFVP award information</w:t>
      </w:r>
      <w:bookmarkStart w:id="0" w:name="_Hlk136428873"/>
      <w:r w:rsidRPr="00855B57">
        <w:rPr>
          <w:color w:val="C00000"/>
          <w:sz w:val="24"/>
          <w:szCs w:val="24"/>
        </w:rPr>
        <w:t>.</w:t>
      </w:r>
    </w:p>
    <w:bookmarkEnd w:id="0"/>
    <w:p w14:paraId="6367AAA1" w14:textId="77777777" w:rsidR="00FD3CD2" w:rsidRPr="00855B57" w:rsidRDefault="00FD3CD2">
      <w:pPr>
        <w:rPr>
          <w:sz w:val="24"/>
          <w:szCs w:val="24"/>
        </w:rPr>
      </w:pPr>
    </w:p>
    <w:p w14:paraId="022E63DD" w14:textId="3666B9B0" w:rsidR="00FD3CD2" w:rsidRPr="00855B57" w:rsidRDefault="00213AA1" w:rsidP="00FD3CD2">
      <w:pPr>
        <w:rPr>
          <w:sz w:val="24"/>
          <w:szCs w:val="24"/>
        </w:rPr>
      </w:pPr>
      <w:r w:rsidRPr="00855B57">
        <w:rPr>
          <w:sz w:val="24"/>
          <w:szCs w:val="24"/>
        </w:rPr>
        <w:t xml:space="preserve">Q. </w:t>
      </w:r>
      <w:r w:rsidR="00FD3CD2" w:rsidRPr="00855B57">
        <w:rPr>
          <w:sz w:val="24"/>
          <w:szCs w:val="24"/>
        </w:rPr>
        <w:t xml:space="preserve">I will have a new school opening for the </w:t>
      </w:r>
      <w:r w:rsidR="00F14298" w:rsidRPr="00855B57">
        <w:rPr>
          <w:sz w:val="24"/>
          <w:szCs w:val="24"/>
        </w:rPr>
        <w:t>20</w:t>
      </w:r>
      <w:r w:rsidR="00FD3CD2" w:rsidRPr="00855B57">
        <w:rPr>
          <w:sz w:val="24"/>
          <w:szCs w:val="24"/>
        </w:rPr>
        <w:t>23-</w:t>
      </w:r>
      <w:r w:rsidR="00F14298" w:rsidRPr="00855B57">
        <w:rPr>
          <w:sz w:val="24"/>
          <w:szCs w:val="24"/>
        </w:rPr>
        <w:t>20</w:t>
      </w:r>
      <w:r w:rsidR="00FD3CD2" w:rsidRPr="00855B57">
        <w:rPr>
          <w:sz w:val="24"/>
          <w:szCs w:val="24"/>
        </w:rPr>
        <w:t>24</w:t>
      </w:r>
      <w:r w:rsidR="00F14298" w:rsidRPr="00855B57">
        <w:rPr>
          <w:sz w:val="24"/>
          <w:szCs w:val="24"/>
        </w:rPr>
        <w:t xml:space="preserve"> school year that is preschools through second grade. Another school will be closing. How will the new school get an invitation?</w:t>
      </w:r>
    </w:p>
    <w:p w14:paraId="39F296E9" w14:textId="012A6467" w:rsidR="0096392D" w:rsidRPr="00855B57" w:rsidRDefault="00213AA1" w:rsidP="0096392D">
      <w:pPr>
        <w:rPr>
          <w:color w:val="C00000"/>
          <w:sz w:val="24"/>
          <w:szCs w:val="24"/>
        </w:rPr>
      </w:pPr>
      <w:r w:rsidRPr="00855B57">
        <w:rPr>
          <w:color w:val="C00000"/>
          <w:sz w:val="24"/>
          <w:szCs w:val="24"/>
        </w:rPr>
        <w:t xml:space="preserve">A. </w:t>
      </w:r>
      <w:r w:rsidR="0096392D" w:rsidRPr="00855B57">
        <w:rPr>
          <w:color w:val="C00000"/>
          <w:sz w:val="24"/>
          <w:szCs w:val="24"/>
        </w:rPr>
        <w:t xml:space="preserve">If the students from the </w:t>
      </w:r>
      <w:r w:rsidR="00F14298" w:rsidRPr="00855B57">
        <w:rPr>
          <w:color w:val="C00000"/>
          <w:sz w:val="24"/>
          <w:szCs w:val="24"/>
        </w:rPr>
        <w:t>school that is closing</w:t>
      </w:r>
      <w:r w:rsidR="0096392D" w:rsidRPr="00855B57">
        <w:rPr>
          <w:color w:val="C00000"/>
          <w:sz w:val="24"/>
          <w:szCs w:val="24"/>
        </w:rPr>
        <w:t xml:space="preserve"> </w:t>
      </w:r>
      <w:r w:rsidR="00320A38" w:rsidRPr="00855B57">
        <w:rPr>
          <w:color w:val="C00000"/>
          <w:sz w:val="24"/>
          <w:szCs w:val="24"/>
        </w:rPr>
        <w:t>move</w:t>
      </w:r>
      <w:r w:rsidR="0096392D" w:rsidRPr="00855B57">
        <w:rPr>
          <w:color w:val="C00000"/>
          <w:sz w:val="24"/>
          <w:szCs w:val="24"/>
        </w:rPr>
        <w:t xml:space="preserve"> to the new </w:t>
      </w:r>
      <w:r w:rsidR="00B112F1" w:rsidRPr="00855B57">
        <w:rPr>
          <w:color w:val="C00000"/>
          <w:sz w:val="24"/>
          <w:szCs w:val="24"/>
        </w:rPr>
        <w:t>school,</w:t>
      </w:r>
      <w:r w:rsidR="00B71B07" w:rsidRPr="00855B57">
        <w:rPr>
          <w:color w:val="C00000"/>
          <w:sz w:val="24"/>
          <w:szCs w:val="24"/>
        </w:rPr>
        <w:t xml:space="preserve"> then the new school will receive the award. Sponsors should apply for the schools that are currently invited.</w:t>
      </w:r>
    </w:p>
    <w:p w14:paraId="22EFB3D8" w14:textId="77777777" w:rsidR="00C51DCD" w:rsidRPr="00855B57" w:rsidRDefault="00C51DCD" w:rsidP="0096392D">
      <w:pPr>
        <w:rPr>
          <w:color w:val="000000"/>
          <w:sz w:val="24"/>
          <w:szCs w:val="24"/>
        </w:rPr>
      </w:pPr>
    </w:p>
    <w:p w14:paraId="1F81B5CB" w14:textId="6098C503" w:rsidR="00C51DCD" w:rsidRPr="00855B57" w:rsidRDefault="00C51DCD" w:rsidP="0096392D">
      <w:pPr>
        <w:rPr>
          <w:color w:val="000000"/>
          <w:sz w:val="24"/>
          <w:szCs w:val="24"/>
        </w:rPr>
      </w:pPr>
      <w:r w:rsidRPr="00855B57">
        <w:rPr>
          <w:color w:val="000000"/>
          <w:sz w:val="24"/>
          <w:szCs w:val="24"/>
        </w:rPr>
        <w:t>Q. Is kindergarten considered part of elementary school?</w:t>
      </w:r>
    </w:p>
    <w:p w14:paraId="094B501D" w14:textId="3E18C135" w:rsidR="00C51DCD" w:rsidRPr="00855B57" w:rsidRDefault="00C51DCD" w:rsidP="0096392D">
      <w:pPr>
        <w:rPr>
          <w:color w:val="C00000"/>
          <w:sz w:val="24"/>
          <w:szCs w:val="24"/>
        </w:rPr>
      </w:pPr>
      <w:r w:rsidRPr="00855B57">
        <w:rPr>
          <w:color w:val="C00000"/>
          <w:sz w:val="24"/>
          <w:szCs w:val="24"/>
        </w:rPr>
        <w:t>A. Based on recent legislation</w:t>
      </w:r>
      <w:r w:rsidR="00171E58" w:rsidRPr="00855B57">
        <w:rPr>
          <w:color w:val="C00000"/>
          <w:sz w:val="24"/>
          <w:szCs w:val="24"/>
        </w:rPr>
        <w:t xml:space="preserve"> changes </w:t>
      </w:r>
      <w:r w:rsidR="00855B57" w:rsidRPr="00855B57">
        <w:rPr>
          <w:color w:val="C00000"/>
          <w:sz w:val="24"/>
          <w:szCs w:val="24"/>
        </w:rPr>
        <w:t>in regard to</w:t>
      </w:r>
      <w:r w:rsidR="00171E58" w:rsidRPr="00855B57">
        <w:rPr>
          <w:color w:val="C00000"/>
          <w:sz w:val="24"/>
          <w:szCs w:val="24"/>
        </w:rPr>
        <w:t xml:space="preserve"> funding, kindergarten is now considered part of the definition of primary school.</w:t>
      </w:r>
    </w:p>
    <w:p w14:paraId="5F821493" w14:textId="77777777" w:rsidR="00FD3CD2" w:rsidRPr="00855B57" w:rsidRDefault="00FD3CD2">
      <w:pPr>
        <w:rPr>
          <w:sz w:val="24"/>
          <w:szCs w:val="24"/>
        </w:rPr>
      </w:pPr>
    </w:p>
    <w:p w14:paraId="790018D3" w14:textId="15FFC53F" w:rsidR="00320A38" w:rsidRPr="00855B57" w:rsidRDefault="006F113E">
      <w:pPr>
        <w:rPr>
          <w:b/>
          <w:bCs/>
          <w:sz w:val="24"/>
          <w:szCs w:val="24"/>
          <w:u w:val="single"/>
        </w:rPr>
      </w:pPr>
      <w:hyperlink r:id="rId8" w:history="1">
        <w:r w:rsidR="00320A38" w:rsidRPr="00855B57">
          <w:rPr>
            <w:rStyle w:val="Hyperlink"/>
            <w:b/>
            <w:bCs/>
            <w:sz w:val="24"/>
            <w:szCs w:val="24"/>
          </w:rPr>
          <w:t>Link to USDA FFVP FAQ</w:t>
        </w:r>
      </w:hyperlink>
    </w:p>
    <w:p w14:paraId="12B65759" w14:textId="77777777" w:rsidR="00320A38" w:rsidRPr="004D32C9" w:rsidRDefault="00320A38">
      <w:pPr>
        <w:rPr>
          <w:sz w:val="32"/>
          <w:szCs w:val="32"/>
        </w:rPr>
      </w:pPr>
    </w:p>
    <w:sectPr w:rsidR="00320A38" w:rsidRPr="004D32C9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902EB2" w14:textId="77777777" w:rsidR="006E0648" w:rsidRDefault="006E0648" w:rsidP="006C65A7">
      <w:r>
        <w:separator/>
      </w:r>
    </w:p>
  </w:endnote>
  <w:endnote w:type="continuationSeparator" w:id="0">
    <w:p w14:paraId="343BD393" w14:textId="77777777" w:rsidR="006E0648" w:rsidRDefault="006E0648" w:rsidP="006C6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A9CFB4" w14:textId="77777777" w:rsidR="006E0648" w:rsidRDefault="006E0648" w:rsidP="006C65A7">
      <w:r>
        <w:separator/>
      </w:r>
    </w:p>
  </w:footnote>
  <w:footnote w:type="continuationSeparator" w:id="0">
    <w:p w14:paraId="40CC59B1" w14:textId="77777777" w:rsidR="006E0648" w:rsidRDefault="006E0648" w:rsidP="006C65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33A517" w14:textId="2C0884AE" w:rsidR="006C65A7" w:rsidRPr="00EC4090" w:rsidRDefault="006C65A7">
    <w:pPr>
      <w:pStyle w:val="Header"/>
      <w:rPr>
        <w:sz w:val="36"/>
        <w:szCs w:val="36"/>
      </w:rPr>
    </w:pPr>
    <w:r w:rsidRPr="00EC4090">
      <w:rPr>
        <w:sz w:val="36"/>
        <w:szCs w:val="36"/>
      </w:rPr>
      <w:t>Frequently Asked Fresh Fruit and Vegetable Program Questions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CD2"/>
    <w:rsid w:val="00010E5C"/>
    <w:rsid w:val="00146D46"/>
    <w:rsid w:val="00171E58"/>
    <w:rsid w:val="00213AA1"/>
    <w:rsid w:val="00320A38"/>
    <w:rsid w:val="00423EC0"/>
    <w:rsid w:val="0042594F"/>
    <w:rsid w:val="004A4451"/>
    <w:rsid w:val="004D32C9"/>
    <w:rsid w:val="005C5ACA"/>
    <w:rsid w:val="00617BB1"/>
    <w:rsid w:val="00641198"/>
    <w:rsid w:val="006C65A7"/>
    <w:rsid w:val="006E0648"/>
    <w:rsid w:val="006F113E"/>
    <w:rsid w:val="007920F7"/>
    <w:rsid w:val="00821C1C"/>
    <w:rsid w:val="008539C1"/>
    <w:rsid w:val="00855B57"/>
    <w:rsid w:val="00880335"/>
    <w:rsid w:val="00897F0C"/>
    <w:rsid w:val="008F2FE6"/>
    <w:rsid w:val="008F48CA"/>
    <w:rsid w:val="0092368D"/>
    <w:rsid w:val="0096392D"/>
    <w:rsid w:val="009E7971"/>
    <w:rsid w:val="00B112F1"/>
    <w:rsid w:val="00B71B07"/>
    <w:rsid w:val="00BE4B4E"/>
    <w:rsid w:val="00C51DCD"/>
    <w:rsid w:val="00CB0F38"/>
    <w:rsid w:val="00D22FEA"/>
    <w:rsid w:val="00D61638"/>
    <w:rsid w:val="00D714E6"/>
    <w:rsid w:val="00EC4090"/>
    <w:rsid w:val="00F14298"/>
    <w:rsid w:val="00F73039"/>
    <w:rsid w:val="00FB556B"/>
    <w:rsid w:val="00FD3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16B8A"/>
  <w15:chartTrackingRefBased/>
  <w15:docId w15:val="{E6DF07FE-04BB-4D35-A611-4673090CB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CD2"/>
    <w:pPr>
      <w:spacing w:after="0" w:line="240" w:lineRule="auto"/>
    </w:pPr>
    <w:rPr>
      <w:rFonts w:ascii="Calibri" w:hAnsi="Calibri" w:cs="Calibri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6D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6D4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C65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65A7"/>
    <w:rPr>
      <w:rFonts w:ascii="Calibri" w:hAnsi="Calibri" w:cs="Calibri"/>
      <w:kern w:val="0"/>
    </w:rPr>
  </w:style>
  <w:style w:type="paragraph" w:styleId="Footer">
    <w:name w:val="footer"/>
    <w:basedOn w:val="Normal"/>
    <w:link w:val="FooterChar"/>
    <w:uiPriority w:val="99"/>
    <w:unhideWhenUsed/>
    <w:rsid w:val="006C65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65A7"/>
    <w:rPr>
      <w:rFonts w:ascii="Calibri" w:hAnsi="Calibri" w:cs="Calibr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44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ns-prod.azureedge.us/sites/default/files/cn/SP35-2008os.pdf" TargetMode="Externa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yperlink" Target="https://staffkyschools.sharepoint.com/sites/kde/scn/SitePages/School%20Meals%20Program.aspx" TargetMode="Externa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taffkyschools.sharepoint.com/:w:/r/sites/kde/scn/_layouts/15/Doc.aspx?sourcedoc=%7B8A211AE2-83B7-45E7-86F3-F6655B51878A%7D&amp;file=FFVP%20Signature%20Page.docx&amp;action=default&amp;mobileredirect=true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KDE Document" ma:contentTypeID="0x0101001BEB557DBE01834EAB47A683706DCD5B0067DB7FB784439943BCA59FAA76F4E080" ma:contentTypeVersion="28" ma:contentTypeDescription="" ma:contentTypeScope="" ma:versionID="8c81f355fe4088e29a456f1c453124e7">
  <xsd:schema xmlns:xsd="http://www.w3.org/2001/XMLSchema" xmlns:xs="http://www.w3.org/2001/XMLSchema" xmlns:p="http://schemas.microsoft.com/office/2006/metadata/properties" xmlns:ns1="http://schemas.microsoft.com/sharepoint/v3" xmlns:ns2="3a62de7d-ba57-4f43-9dae-9623ba637be0" targetNamespace="http://schemas.microsoft.com/office/2006/metadata/properties" ma:root="true" ma:fieldsID="e84a373bb29f65c96541ada58257973c" ns1:_="" ns2:_="">
    <xsd:import namespace="http://schemas.microsoft.com/sharepoint/v3"/>
    <xsd:import namespace="3a62de7d-ba57-4f43-9dae-9623ba637be0"/>
    <xsd:element name="properties">
      <xsd:complexType>
        <xsd:sequence>
          <xsd:element name="documentManagement">
            <xsd:complexType>
              <xsd:all>
                <xsd:element ref="ns2:Accessibility_x0020_Office" minOccurs="0"/>
                <xsd:element ref="ns2:Accessibility_x0020_Audience" minOccurs="0"/>
                <xsd:element ref="ns2:Accessibility_x0020_Audit_x0020_Date" minOccurs="0"/>
                <xsd:element ref="ns2:Accessibility_x0020_Audit_x0020_Status" minOccurs="0"/>
                <xsd:element ref="ns2:Accessibility_x0020_Target_x0020_Date" minOccurs="0"/>
                <xsd:element ref="ns2:Accessibility_x0020_Status" minOccurs="0"/>
                <xsd:element ref="ns2:Application_x0020_Status" minOccurs="0"/>
                <xsd:element ref="ns2:Application_x0020_Type" minOccurs="0"/>
                <xsd:element ref="ns1:RoutingRuleDescription" minOccurs="0"/>
                <xsd:element ref="ns2:Audience1" minOccurs="0"/>
                <xsd:element ref="ns2:Publication_x0020_Date"/>
                <xsd:element ref="ns1:PublishingStartDate" minOccurs="0"/>
                <xsd:element ref="ns1:PublishingExpirationDate" minOccurs="0"/>
                <xsd:element ref="ns2:Application_x0020_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13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2de7d-ba57-4f43-9dae-9623ba637be0" elementFormDefault="qualified">
    <xsd:import namespace="http://schemas.microsoft.com/office/2006/documentManagement/types"/>
    <xsd:import namespace="http://schemas.microsoft.com/office/infopath/2007/PartnerControls"/>
    <xsd:element name="Accessibility_x0020_Office" ma:index="2" nillable="true" ma:displayName="Accessibility Office" ma:format="Dropdown" ma:internalName="Accessibility_x0020_Office">
      <xsd:simpleType>
        <xsd:restriction base="dms:Choice">
          <xsd:enumeration value="Commissioner's Office"/>
          <xsd:enumeration value="OAA - Office of Assessment and Accountability"/>
          <xsd:enumeration value="OCIS - Office of Continuous Improvement and Support"/>
          <xsd:enumeration value="OCTE - Career and Technical Education"/>
          <xsd:enumeration value="OELE- Office of Educator Licensure and Effectiveness"/>
          <xsd:enumeration value="OET - Office of Education Technology"/>
          <xsd:enumeration value="OFO - Office of Finance and Operations"/>
          <xsd:enumeration value="OLS - Office of Legal Services"/>
          <xsd:enumeration value="OSEEL - Office of Special Education and Early Learning"/>
          <xsd:enumeration value="OTL - Office of Teaching and Learning"/>
        </xsd:restriction>
      </xsd:simpleType>
    </xsd:element>
    <xsd:element name="Accessibility_x0020_Audience" ma:index="3" nillable="true" ma:displayName="Accessibility Audience" ma:format="Dropdown" ma:internalName="Accessibility_x0020_Audience">
      <xsd:simpleType>
        <xsd:restriction base="dms:Choice">
          <xsd:enumeration value="Public"/>
          <xsd:enumeration value="District"/>
        </xsd:restriction>
      </xsd:simpleType>
    </xsd:element>
    <xsd:element name="Accessibility_x0020_Audit_x0020_Date" ma:index="4" nillable="true" ma:displayName="Accessibility Audit Date" ma:format="DateOnly" ma:internalName="Accessibility_x0020_Audit_x0020_Date">
      <xsd:simpleType>
        <xsd:restriction base="dms:DateTime"/>
      </xsd:simpleType>
    </xsd:element>
    <xsd:element name="Accessibility_x0020_Audit_x0020_Status" ma:index="5" nillable="true" ma:displayName="Accessibility Audit Status" ma:format="Dropdown" ma:internalName="Accessibility_x0020_Audit_x0020_Status">
      <xsd:simpleType>
        <xsd:restriction base="dms:Choice">
          <xsd:enumeration value="OK"/>
          <xsd:enumeration value="Minor"/>
          <xsd:enumeration value="Major"/>
        </xsd:restriction>
      </xsd:simpleType>
    </xsd:element>
    <xsd:element name="Accessibility_x0020_Target_x0020_Date" ma:index="6" nillable="true" ma:displayName="Accessibility Target Date" ma:format="DateOnly" ma:internalName="Accessibility_x0020_Target_x0020_Date">
      <xsd:simpleType>
        <xsd:restriction base="dms:DateTime"/>
      </xsd:simpleType>
    </xsd:element>
    <xsd:element name="Accessibility_x0020_Status" ma:index="7" nillable="true" ma:displayName="Accessibility Status" ma:format="Dropdown" ma:internalName="Accessibility_x0020_Status1" ma:readOnly="false">
      <xsd:simpleType>
        <xsd:restriction base="dms:Choice">
          <xsd:enumeration value="Remove"/>
          <xsd:enumeration value="Remediate"/>
          <xsd:enumeration value="Update"/>
          <xsd:enumeration value="Accessible"/>
          <xsd:enumeration value="Undue Burden"/>
          <xsd:enumeration value="Not KDE Owned"/>
        </xsd:restriction>
      </xsd:simpleType>
    </xsd:element>
    <xsd:element name="Application_x0020_Status" ma:index="8" nillable="true" ma:displayName="Application Status" ma:format="Dropdown" ma:internalName="Application_x0020_Status">
      <xsd:simpleType>
        <xsd:restriction base="dms:Choice">
          <xsd:enumeration value="Approved"/>
          <xsd:enumeration value="Denied"/>
        </xsd:restriction>
      </xsd:simpleType>
    </xsd:element>
    <xsd:element name="Application_x0020_Type" ma:index="9" nillable="true" ma:displayName="Application Type" ma:format="Dropdown" ma:internalName="Application_x0020_Type">
      <xsd:simpleType>
        <xsd:restriction base="dms:Choice">
          <xsd:enumeration value="Original"/>
          <xsd:enumeration value="Amendment"/>
          <xsd:enumeration value="Year 3 Budget"/>
          <xsd:enumeration value="Addendum"/>
          <xsd:enumeration value="Budget Update"/>
        </xsd:restriction>
      </xsd:simpleType>
    </xsd:element>
    <xsd:element name="Audience1" ma:index="11" nillable="true" ma:displayName="Audience" ma:list="{9f2d68f0-dc6b-4e06-b19d-b8792e70efe6}" ma:internalName="Audience1" ma:showField="Title" ma:web="3a62de7d-ba57-4f43-9dae-9623ba637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Date" ma:index="12" ma:displayName="Publication Date" ma:default="[today]" ma:format="DateOnly" ma:internalName="Publication_x0020_Date" ma:readOnly="false">
      <xsd:simpleType>
        <xsd:restriction base="dms:DateTime"/>
      </xsd:simpleType>
    </xsd:element>
    <xsd:element name="Application_x0020_Date" ma:index="15" nillable="true" ma:displayName="Application Date" ma:format="DateOnly" ma:internalName="Application_x0020_Date">
      <xsd:simpleType>
        <xsd:restriction base="dms:DateTime"/>
      </xsd:simple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cessibility_x0020_Office xmlns="3a62de7d-ba57-4f43-9dae-9623ba637be0">OFO - Office of Finance and Operations</Accessibility_x0020_Office>
    <Accessibility_x0020_Audit_x0020_Status xmlns="3a62de7d-ba57-4f43-9dae-9623ba637be0" xsi:nil="true"/>
    <Accessibility_x0020_Audience xmlns="3a62de7d-ba57-4f43-9dae-9623ba637be0" xsi:nil="true"/>
    <Accessibility_x0020_Status xmlns="3a62de7d-ba57-4f43-9dae-9623ba637be0">Accessible</Accessibility_x0020_Status>
    <Application_x0020_Type xmlns="3a62de7d-ba57-4f43-9dae-9623ba637be0" xsi:nil="true"/>
    <Application_x0020_Date xmlns="3a62de7d-ba57-4f43-9dae-9623ba637be0" xsi:nil="true"/>
    <Accessibility_x0020_Target_x0020_Date xmlns="3a62de7d-ba57-4f43-9dae-9623ba637be0" xsi:nil="true"/>
    <Application_x0020_Status xmlns="3a62de7d-ba57-4f43-9dae-9623ba637be0" xsi:nil="true"/>
    <Accessibility_x0020_Audit_x0020_Date xmlns="3a62de7d-ba57-4f43-9dae-9623ba637be0" xsi:nil="true"/>
    <RoutingRuleDescription xmlns="http://schemas.microsoft.com/sharepoint/v3" xsi:nil="true"/>
    <PublishingExpirationDate xmlns="http://schemas.microsoft.com/sharepoint/v3" xsi:nil="true"/>
    <PublishingStartDate xmlns="http://schemas.microsoft.com/sharepoint/v3" xsi:nil="true"/>
    <Publication_x0020_Date xmlns="3a62de7d-ba57-4f43-9dae-9623ba637be0">2024-08-02T04:00:00+00:00</Publication_x0020_Date>
    <Audience1 xmlns="3a62de7d-ba57-4f43-9dae-9623ba637be0">
      <Value>1</Value>
      <Value>2</Value>
      <Value>4</Value>
      <Value>7</Value>
    </Audience1>
    <_dlc_DocId xmlns="3a62de7d-ba57-4f43-9dae-9623ba637be0">KYED-320-904</_dlc_DocId>
    <_dlc_DocIdUrl xmlns="3a62de7d-ba57-4f43-9dae-9623ba637be0">
      <Url>https://www.education.ky.gov/districts/business/_layouts/15/DocIdRedir.aspx?ID=KYED-320-904</Url>
      <Description>KYED-320-904</Description>
    </_dlc_DocIdUrl>
  </documentManagement>
</p:properties>
</file>

<file path=customXml/itemProps1.xml><?xml version="1.0" encoding="utf-8"?>
<ds:datastoreItem xmlns:ds="http://schemas.openxmlformats.org/officeDocument/2006/customXml" ds:itemID="{834AF5AB-1AD9-4845-B5DC-17144AB8B880}"/>
</file>

<file path=customXml/itemProps2.xml><?xml version="1.0" encoding="utf-8"?>
<ds:datastoreItem xmlns:ds="http://schemas.openxmlformats.org/officeDocument/2006/customXml" ds:itemID="{7B15947B-28AF-43A1-8D19-77B66B58F49E}"/>
</file>

<file path=customXml/itemProps3.xml><?xml version="1.0" encoding="utf-8"?>
<ds:datastoreItem xmlns:ds="http://schemas.openxmlformats.org/officeDocument/2006/customXml" ds:itemID="{8E4C7E58-E9EA-4B3C-903B-3506FA99102D}"/>
</file>

<file path=customXml/itemProps4.xml><?xml version="1.0" encoding="utf-8"?>
<ds:datastoreItem xmlns:ds="http://schemas.openxmlformats.org/officeDocument/2006/customXml" ds:itemID="{DF311E31-1E84-4C0C-AF9B-C03A2FC79B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1784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Kentucky Department of Education</Company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Sullivan, Michael - Division of School and Community Nutrition</dc:creator>
  <cp:keywords/>
  <dc:description/>
  <cp:lastModifiedBy>Bryant, Jennifer - Division of Budget and Financial Management</cp:lastModifiedBy>
  <cp:revision>2</cp:revision>
  <dcterms:created xsi:type="dcterms:W3CDTF">2024-08-02T13:59:00Z</dcterms:created>
  <dcterms:modified xsi:type="dcterms:W3CDTF">2024-08-02T13:59:00Z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b544694-0027-44fa-bee4-2648c0363f9d_Enabled">
    <vt:lpwstr>true</vt:lpwstr>
  </property>
  <property fmtid="{D5CDD505-2E9C-101B-9397-08002B2CF9AE}" pid="3" name="MSIP_Label_eb544694-0027-44fa-bee4-2648c0363f9d_SetDate">
    <vt:lpwstr>2024-08-02T13:39:35Z</vt:lpwstr>
  </property>
  <property fmtid="{D5CDD505-2E9C-101B-9397-08002B2CF9AE}" pid="4" name="MSIP_Label_eb544694-0027-44fa-bee4-2648c0363f9d_Method">
    <vt:lpwstr>Standard</vt:lpwstr>
  </property>
  <property fmtid="{D5CDD505-2E9C-101B-9397-08002B2CF9AE}" pid="5" name="MSIP_Label_eb544694-0027-44fa-bee4-2648c0363f9d_Name">
    <vt:lpwstr>defa4170-0d19-0005-0004-bc88714345d2</vt:lpwstr>
  </property>
  <property fmtid="{D5CDD505-2E9C-101B-9397-08002B2CF9AE}" pid="6" name="MSIP_Label_eb544694-0027-44fa-bee4-2648c0363f9d_SiteId">
    <vt:lpwstr>9360c11f-90e6-4706-ad00-25fcdc9e2ed1</vt:lpwstr>
  </property>
  <property fmtid="{D5CDD505-2E9C-101B-9397-08002B2CF9AE}" pid="7" name="MSIP_Label_eb544694-0027-44fa-bee4-2648c0363f9d_ActionId">
    <vt:lpwstr>dd2d93d6-f62f-43b2-8074-56a6b0aa0fc3</vt:lpwstr>
  </property>
  <property fmtid="{D5CDD505-2E9C-101B-9397-08002B2CF9AE}" pid="8" name="MSIP_Label_eb544694-0027-44fa-bee4-2648c0363f9d_ContentBits">
    <vt:lpwstr>0</vt:lpwstr>
  </property>
  <property fmtid="{D5CDD505-2E9C-101B-9397-08002B2CF9AE}" pid="9" name="ContentTypeId">
    <vt:lpwstr>0x0101001BEB557DBE01834EAB47A683706DCD5B0067DB7FB784439943BCA59FAA76F4E080</vt:lpwstr>
  </property>
  <property fmtid="{D5CDD505-2E9C-101B-9397-08002B2CF9AE}" pid="10" name="_dlc_DocIdItemGuid">
    <vt:lpwstr>6b439666-8804-4798-8d8a-d9ef537e0b70</vt:lpwstr>
  </property>
</Properties>
</file>