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10149" w14:textId="77777777" w:rsidR="001F1B7B" w:rsidRDefault="001F1B7B">
      <w:pPr>
        <w:pStyle w:val="BodyText"/>
        <w:spacing w:before="74"/>
        <w:ind w:left="1874"/>
        <w:rPr>
          <w:w w:val="115"/>
          <w:sz w:val="24"/>
          <w:szCs w:val="24"/>
        </w:rPr>
      </w:pPr>
    </w:p>
    <w:p w14:paraId="24061C21" w14:textId="661B3F42" w:rsidR="0067009E" w:rsidRDefault="0010353B">
      <w:pPr>
        <w:pStyle w:val="BodyText"/>
        <w:spacing w:before="74"/>
        <w:ind w:left="1874"/>
        <w:rPr>
          <w:w w:val="115"/>
          <w:sz w:val="24"/>
          <w:szCs w:val="24"/>
        </w:rPr>
      </w:pPr>
      <w:r w:rsidRPr="00D22DD3">
        <w:rPr>
          <w:w w:val="115"/>
          <w:sz w:val="24"/>
          <w:szCs w:val="24"/>
        </w:rPr>
        <w:t>Instructional Device Hardware Minimum Specifications</w:t>
      </w:r>
    </w:p>
    <w:p w14:paraId="3E56BCFD" w14:textId="77777777" w:rsidR="001F1B7B" w:rsidRPr="00D22DD3" w:rsidRDefault="001F1B7B">
      <w:pPr>
        <w:pStyle w:val="BodyText"/>
        <w:spacing w:before="74"/>
        <w:ind w:left="1874"/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4130"/>
        <w:gridCol w:w="4351"/>
      </w:tblGrid>
      <w:tr w:rsidR="0067009E" w:rsidRPr="004B6B1E" w14:paraId="1C2225A4" w14:textId="77777777" w:rsidTr="009911C5">
        <w:trPr>
          <w:trHeight w:val="648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3E6C54AE" w14:textId="77777777" w:rsidR="0067009E" w:rsidRPr="004B6B1E" w:rsidRDefault="0010353B" w:rsidP="00E06325">
            <w:pPr>
              <w:pStyle w:val="TableParagraph"/>
              <w:spacing w:line="271" w:lineRule="exact"/>
              <w:ind w:left="115"/>
              <w:jc w:val="center"/>
              <w:rPr>
                <w:b/>
                <w:sz w:val="20"/>
                <w:szCs w:val="20"/>
              </w:rPr>
            </w:pPr>
            <w:r w:rsidRPr="004B6B1E">
              <w:rPr>
                <w:b/>
                <w:w w:val="115"/>
                <w:sz w:val="20"/>
                <w:szCs w:val="20"/>
              </w:rPr>
              <w:t>Category</w:t>
            </w:r>
          </w:p>
        </w:tc>
        <w:tc>
          <w:tcPr>
            <w:tcW w:w="4130" w:type="dxa"/>
            <w:shd w:val="clear" w:color="auto" w:fill="BFBFBF" w:themeFill="background1" w:themeFillShade="BF"/>
            <w:vAlign w:val="center"/>
          </w:tcPr>
          <w:p w14:paraId="5CF962F6" w14:textId="77777777" w:rsidR="0067009E" w:rsidRPr="004B6B1E" w:rsidRDefault="0010353B" w:rsidP="00E06325">
            <w:pPr>
              <w:pStyle w:val="TableParagraph"/>
              <w:spacing w:line="271" w:lineRule="exact"/>
              <w:jc w:val="center"/>
              <w:rPr>
                <w:b/>
                <w:sz w:val="20"/>
                <w:szCs w:val="20"/>
              </w:rPr>
            </w:pPr>
            <w:r w:rsidRPr="004B6B1E">
              <w:rPr>
                <w:b/>
                <w:w w:val="115"/>
                <w:sz w:val="20"/>
                <w:szCs w:val="20"/>
              </w:rPr>
              <w:t>Enterprise Desktop Solution</w:t>
            </w:r>
          </w:p>
        </w:tc>
        <w:tc>
          <w:tcPr>
            <w:tcW w:w="4351" w:type="dxa"/>
            <w:shd w:val="clear" w:color="auto" w:fill="BFBFBF" w:themeFill="background1" w:themeFillShade="BF"/>
            <w:vAlign w:val="center"/>
          </w:tcPr>
          <w:p w14:paraId="665669B5" w14:textId="77777777" w:rsidR="0067009E" w:rsidRPr="004B6B1E" w:rsidRDefault="0010353B" w:rsidP="00E06325">
            <w:pPr>
              <w:pStyle w:val="TableParagraph"/>
              <w:spacing w:line="276" w:lineRule="exact"/>
              <w:jc w:val="center"/>
              <w:rPr>
                <w:b/>
                <w:sz w:val="20"/>
                <w:szCs w:val="20"/>
              </w:rPr>
            </w:pPr>
            <w:r w:rsidRPr="004B6B1E">
              <w:rPr>
                <w:b/>
                <w:w w:val="115"/>
                <w:sz w:val="20"/>
                <w:szCs w:val="20"/>
              </w:rPr>
              <w:t>Enterprise Laptop or Windows Tablet Solution</w:t>
            </w:r>
          </w:p>
        </w:tc>
      </w:tr>
      <w:tr w:rsidR="0067009E" w:rsidRPr="004B6B1E" w14:paraId="208D857B" w14:textId="77777777" w:rsidTr="009911C5">
        <w:trPr>
          <w:trHeight w:val="432"/>
        </w:trPr>
        <w:tc>
          <w:tcPr>
            <w:tcW w:w="2232" w:type="dxa"/>
            <w:vAlign w:val="center"/>
          </w:tcPr>
          <w:p w14:paraId="650AB2BB" w14:textId="77777777" w:rsidR="0067009E" w:rsidRPr="00FA23F1" w:rsidRDefault="0010353B" w:rsidP="00D22DD3">
            <w:pPr>
              <w:pStyle w:val="NoSpacing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Processor</w:t>
            </w:r>
          </w:p>
        </w:tc>
        <w:tc>
          <w:tcPr>
            <w:tcW w:w="4130" w:type="dxa"/>
            <w:vAlign w:val="center"/>
          </w:tcPr>
          <w:p w14:paraId="6677ABF0" w14:textId="65E9C5DF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X86</w:t>
            </w:r>
            <w:r w:rsidR="005A1D7B">
              <w:rPr>
                <w:rFonts w:asciiTheme="minorHAnsi" w:hAnsiTheme="minorHAnsi" w:cstheme="minorHAnsi"/>
                <w:sz w:val="20"/>
                <w:szCs w:val="20"/>
              </w:rPr>
              <w:t xml:space="preserve"> or</w:t>
            </w: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 xml:space="preserve"> X64</w:t>
            </w:r>
          </w:p>
        </w:tc>
        <w:tc>
          <w:tcPr>
            <w:tcW w:w="4351" w:type="dxa"/>
            <w:vAlign w:val="center"/>
          </w:tcPr>
          <w:p w14:paraId="180C07A2" w14:textId="0E15D96B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X86</w:t>
            </w:r>
            <w:r w:rsidR="005A1D7B">
              <w:rPr>
                <w:rFonts w:asciiTheme="minorHAnsi" w:hAnsiTheme="minorHAnsi" w:cstheme="minorHAnsi"/>
                <w:sz w:val="20"/>
                <w:szCs w:val="20"/>
              </w:rPr>
              <w:t xml:space="preserve"> or</w:t>
            </w: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 xml:space="preserve"> X64</w:t>
            </w:r>
            <w:bookmarkStart w:id="0" w:name="_GoBack"/>
            <w:bookmarkEnd w:id="0"/>
          </w:p>
        </w:tc>
      </w:tr>
      <w:tr w:rsidR="0067009E" w:rsidRPr="004B6B1E" w14:paraId="664782E2" w14:textId="77777777" w:rsidTr="009911C5">
        <w:trPr>
          <w:trHeight w:val="432"/>
        </w:trPr>
        <w:tc>
          <w:tcPr>
            <w:tcW w:w="2232" w:type="dxa"/>
            <w:vAlign w:val="center"/>
          </w:tcPr>
          <w:p w14:paraId="704678ED" w14:textId="77777777" w:rsidR="0067009E" w:rsidRPr="00FA23F1" w:rsidRDefault="0010353B" w:rsidP="00D22DD3">
            <w:pPr>
              <w:pStyle w:val="NoSpacing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Installed Memory</w:t>
            </w:r>
          </w:p>
        </w:tc>
        <w:tc>
          <w:tcPr>
            <w:tcW w:w="4130" w:type="dxa"/>
            <w:vAlign w:val="center"/>
          </w:tcPr>
          <w:p w14:paraId="5A9A139B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4 GB (1x4 GB DIMM)</w:t>
            </w:r>
          </w:p>
        </w:tc>
        <w:tc>
          <w:tcPr>
            <w:tcW w:w="4351" w:type="dxa"/>
            <w:vAlign w:val="center"/>
          </w:tcPr>
          <w:p w14:paraId="63EF16B8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4 GB (1x4 GB DIMM)</w:t>
            </w:r>
          </w:p>
        </w:tc>
      </w:tr>
      <w:tr w:rsidR="0067009E" w:rsidRPr="004B6B1E" w14:paraId="4EDE8CC1" w14:textId="77777777" w:rsidTr="009911C5">
        <w:trPr>
          <w:trHeight w:val="432"/>
        </w:trPr>
        <w:tc>
          <w:tcPr>
            <w:tcW w:w="2232" w:type="dxa"/>
            <w:vAlign w:val="center"/>
          </w:tcPr>
          <w:p w14:paraId="60750379" w14:textId="77777777" w:rsidR="0067009E" w:rsidRPr="00FA23F1" w:rsidRDefault="0010353B" w:rsidP="00D22DD3">
            <w:pPr>
              <w:pStyle w:val="NoSpacing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Memory Expansion</w:t>
            </w:r>
          </w:p>
        </w:tc>
        <w:tc>
          <w:tcPr>
            <w:tcW w:w="4130" w:type="dxa"/>
            <w:vAlign w:val="center"/>
          </w:tcPr>
          <w:p w14:paraId="04131DF7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16 GB</w:t>
            </w:r>
          </w:p>
        </w:tc>
        <w:tc>
          <w:tcPr>
            <w:tcW w:w="4351" w:type="dxa"/>
            <w:vAlign w:val="center"/>
          </w:tcPr>
          <w:p w14:paraId="6C713A82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8 GB</w:t>
            </w:r>
          </w:p>
        </w:tc>
      </w:tr>
      <w:tr w:rsidR="0067009E" w:rsidRPr="004B6B1E" w14:paraId="0E9E1597" w14:textId="77777777" w:rsidTr="009911C5">
        <w:trPr>
          <w:trHeight w:val="432"/>
        </w:trPr>
        <w:tc>
          <w:tcPr>
            <w:tcW w:w="2232" w:type="dxa"/>
            <w:vAlign w:val="center"/>
          </w:tcPr>
          <w:p w14:paraId="4ACAA7F2" w14:textId="77777777" w:rsidR="0067009E" w:rsidRPr="00FA23F1" w:rsidRDefault="0010353B" w:rsidP="00D22DD3">
            <w:pPr>
              <w:pStyle w:val="NoSpacing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Cache</w:t>
            </w:r>
          </w:p>
        </w:tc>
        <w:tc>
          <w:tcPr>
            <w:tcW w:w="4130" w:type="dxa"/>
            <w:vAlign w:val="center"/>
          </w:tcPr>
          <w:p w14:paraId="5B99D4F7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2 MB, Integrated L2 Cache</w:t>
            </w:r>
          </w:p>
        </w:tc>
        <w:tc>
          <w:tcPr>
            <w:tcW w:w="4351" w:type="dxa"/>
            <w:vAlign w:val="center"/>
          </w:tcPr>
          <w:p w14:paraId="378BF0B5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2 MB, Integrated L2 Cache</w:t>
            </w:r>
          </w:p>
        </w:tc>
      </w:tr>
      <w:tr w:rsidR="0067009E" w:rsidRPr="004B6B1E" w14:paraId="076FCC46" w14:textId="77777777" w:rsidTr="009911C5">
        <w:trPr>
          <w:trHeight w:val="432"/>
        </w:trPr>
        <w:tc>
          <w:tcPr>
            <w:tcW w:w="2232" w:type="dxa"/>
            <w:vAlign w:val="center"/>
          </w:tcPr>
          <w:p w14:paraId="61AF006B" w14:textId="77777777" w:rsidR="0067009E" w:rsidRPr="00FA23F1" w:rsidRDefault="0010353B" w:rsidP="00D22DD3">
            <w:pPr>
              <w:pStyle w:val="NoSpacing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Slots</w:t>
            </w:r>
          </w:p>
        </w:tc>
        <w:tc>
          <w:tcPr>
            <w:tcW w:w="4130" w:type="dxa"/>
            <w:vAlign w:val="center"/>
          </w:tcPr>
          <w:p w14:paraId="11AFFC6A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2 PCI/PCI X/PCI Express Slots</w:t>
            </w:r>
          </w:p>
        </w:tc>
        <w:tc>
          <w:tcPr>
            <w:tcW w:w="4351" w:type="dxa"/>
            <w:vAlign w:val="center"/>
          </w:tcPr>
          <w:p w14:paraId="2773256F" w14:textId="77777777" w:rsidR="0067009E" w:rsidRPr="00FA23F1" w:rsidRDefault="0067009E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009E" w:rsidRPr="004B6B1E" w14:paraId="078F8114" w14:textId="77777777" w:rsidTr="009911C5">
        <w:trPr>
          <w:trHeight w:val="432"/>
        </w:trPr>
        <w:tc>
          <w:tcPr>
            <w:tcW w:w="2232" w:type="dxa"/>
            <w:vAlign w:val="center"/>
          </w:tcPr>
          <w:p w14:paraId="66FC4EB4" w14:textId="77777777" w:rsidR="0067009E" w:rsidRPr="00FA23F1" w:rsidRDefault="0010353B" w:rsidP="00D22DD3">
            <w:pPr>
              <w:pStyle w:val="NoSpacing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Hard Drive</w:t>
            </w:r>
          </w:p>
        </w:tc>
        <w:tc>
          <w:tcPr>
            <w:tcW w:w="4130" w:type="dxa"/>
            <w:vAlign w:val="center"/>
          </w:tcPr>
          <w:p w14:paraId="78642ED9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Internal persistent storage</w:t>
            </w:r>
          </w:p>
        </w:tc>
        <w:tc>
          <w:tcPr>
            <w:tcW w:w="4351" w:type="dxa"/>
            <w:vAlign w:val="center"/>
          </w:tcPr>
          <w:p w14:paraId="36662468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Internal persistent storage</w:t>
            </w:r>
          </w:p>
        </w:tc>
      </w:tr>
      <w:tr w:rsidR="0067009E" w:rsidRPr="004B6B1E" w14:paraId="547721F6" w14:textId="77777777" w:rsidTr="009911C5">
        <w:trPr>
          <w:trHeight w:val="432"/>
        </w:trPr>
        <w:tc>
          <w:tcPr>
            <w:tcW w:w="2232" w:type="dxa"/>
            <w:vAlign w:val="center"/>
          </w:tcPr>
          <w:p w14:paraId="275780D5" w14:textId="77777777" w:rsidR="0067009E" w:rsidRPr="00315782" w:rsidRDefault="0010353B" w:rsidP="00D22DD3">
            <w:pPr>
              <w:pStyle w:val="NoSpacing"/>
              <w:ind w:left="7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15782">
              <w:rPr>
                <w:rFonts w:asciiTheme="minorHAnsi" w:hAnsiTheme="minorHAnsi" w:cstheme="minorHAnsi"/>
                <w:sz w:val="20"/>
                <w:szCs w:val="20"/>
              </w:rPr>
              <w:t>Audio</w:t>
            </w:r>
          </w:p>
        </w:tc>
        <w:tc>
          <w:tcPr>
            <w:tcW w:w="4130" w:type="dxa"/>
            <w:vAlign w:val="center"/>
          </w:tcPr>
          <w:p w14:paraId="62F6376E" w14:textId="7A287EDA" w:rsidR="0067009E" w:rsidRPr="00315782" w:rsidRDefault="00694E42" w:rsidP="00E246AB">
            <w:pPr>
              <w:pStyle w:val="NoSpacing"/>
              <w:ind w:left="9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246A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5D092C" w:rsidRPr="00E246AB">
              <w:rPr>
                <w:rFonts w:asciiTheme="minorHAnsi" w:hAnsiTheme="minorHAnsi" w:cstheme="minorHAnsi"/>
                <w:sz w:val="20"/>
                <w:szCs w:val="20"/>
              </w:rPr>
              <w:t xml:space="preserve">ombo Audio Out/In or </w:t>
            </w:r>
            <w:r w:rsidR="0010353B" w:rsidRPr="00E246AB">
              <w:rPr>
                <w:rFonts w:asciiTheme="minorHAnsi" w:hAnsiTheme="minorHAnsi" w:cstheme="minorHAnsi"/>
                <w:sz w:val="20"/>
                <w:szCs w:val="20"/>
              </w:rPr>
              <w:t>Audio out and microphone</w:t>
            </w:r>
          </w:p>
        </w:tc>
        <w:tc>
          <w:tcPr>
            <w:tcW w:w="4351" w:type="dxa"/>
            <w:vAlign w:val="center"/>
          </w:tcPr>
          <w:p w14:paraId="1AB95ED0" w14:textId="7B6D07DA" w:rsidR="0067009E" w:rsidRPr="00E246AB" w:rsidRDefault="00E246AB" w:rsidP="00E246A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C</w:t>
            </w:r>
            <w:r w:rsidR="005D092C" w:rsidRPr="00E246AB">
              <w:rPr>
                <w:rFonts w:asciiTheme="minorHAnsi" w:hAnsiTheme="minorHAnsi" w:cstheme="minorHAnsi"/>
                <w:sz w:val="20"/>
                <w:szCs w:val="20"/>
              </w:rPr>
              <w:t xml:space="preserve">ombo </w:t>
            </w:r>
            <w:r w:rsidR="00E579EB" w:rsidRPr="00E246AB">
              <w:rPr>
                <w:rFonts w:asciiTheme="minorHAnsi" w:hAnsiTheme="minorHAnsi" w:cstheme="minorHAnsi"/>
                <w:sz w:val="20"/>
                <w:szCs w:val="20"/>
              </w:rPr>
              <w:t>Audio Out/In</w:t>
            </w:r>
            <w:r w:rsidR="005D092C" w:rsidRPr="00E246AB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r w:rsidR="0010353B" w:rsidRPr="00E246AB">
              <w:rPr>
                <w:rFonts w:asciiTheme="minorHAnsi" w:hAnsiTheme="minorHAnsi" w:cstheme="minorHAnsi"/>
                <w:sz w:val="20"/>
                <w:szCs w:val="20"/>
              </w:rPr>
              <w:t>Audio out and microphone</w:t>
            </w:r>
          </w:p>
        </w:tc>
      </w:tr>
      <w:tr w:rsidR="0067009E" w:rsidRPr="004B6B1E" w14:paraId="0D4E0E2B" w14:textId="77777777" w:rsidTr="009911C5">
        <w:trPr>
          <w:trHeight w:val="432"/>
        </w:trPr>
        <w:tc>
          <w:tcPr>
            <w:tcW w:w="2232" w:type="dxa"/>
            <w:vAlign w:val="center"/>
          </w:tcPr>
          <w:p w14:paraId="795EB062" w14:textId="77777777" w:rsidR="0067009E" w:rsidRPr="00FA23F1" w:rsidRDefault="0010353B" w:rsidP="00D22DD3">
            <w:pPr>
              <w:pStyle w:val="NoSpacing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Video</w:t>
            </w:r>
          </w:p>
        </w:tc>
        <w:tc>
          <w:tcPr>
            <w:tcW w:w="4130" w:type="dxa"/>
            <w:vAlign w:val="center"/>
          </w:tcPr>
          <w:p w14:paraId="40A18D86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Integrated shared video</w:t>
            </w:r>
          </w:p>
        </w:tc>
        <w:tc>
          <w:tcPr>
            <w:tcW w:w="4351" w:type="dxa"/>
            <w:vAlign w:val="center"/>
          </w:tcPr>
          <w:p w14:paraId="10BF1324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Integrated shared video</w:t>
            </w:r>
          </w:p>
        </w:tc>
      </w:tr>
      <w:tr w:rsidR="0067009E" w:rsidRPr="004B6B1E" w14:paraId="74182094" w14:textId="77777777" w:rsidTr="009911C5">
        <w:trPr>
          <w:trHeight w:val="432"/>
        </w:trPr>
        <w:tc>
          <w:tcPr>
            <w:tcW w:w="2232" w:type="dxa"/>
            <w:vAlign w:val="center"/>
          </w:tcPr>
          <w:p w14:paraId="0682430B" w14:textId="77777777" w:rsidR="0067009E" w:rsidRPr="00FA23F1" w:rsidRDefault="0010353B" w:rsidP="00D22DD3">
            <w:pPr>
              <w:pStyle w:val="NoSpacing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Graphics Support</w:t>
            </w:r>
          </w:p>
        </w:tc>
        <w:tc>
          <w:tcPr>
            <w:tcW w:w="4130" w:type="dxa"/>
            <w:vAlign w:val="center"/>
          </w:tcPr>
          <w:p w14:paraId="4E52B20B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Graphics support 1280 x 1024</w:t>
            </w:r>
            <w:r w:rsidR="00FA23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@ 75Hz</w:t>
            </w:r>
          </w:p>
        </w:tc>
        <w:tc>
          <w:tcPr>
            <w:tcW w:w="4351" w:type="dxa"/>
            <w:vAlign w:val="center"/>
          </w:tcPr>
          <w:p w14:paraId="558540E9" w14:textId="77777777" w:rsidR="0067009E" w:rsidRPr="00FA23F1" w:rsidRDefault="0067009E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009E" w:rsidRPr="004B6B1E" w14:paraId="231FC133" w14:textId="77777777" w:rsidTr="009911C5">
        <w:trPr>
          <w:trHeight w:val="432"/>
        </w:trPr>
        <w:tc>
          <w:tcPr>
            <w:tcW w:w="2232" w:type="dxa"/>
            <w:vAlign w:val="center"/>
          </w:tcPr>
          <w:p w14:paraId="5CA6CA38" w14:textId="77777777" w:rsidR="0067009E" w:rsidRPr="00FA23F1" w:rsidRDefault="0010353B" w:rsidP="00D22DD3">
            <w:pPr>
              <w:pStyle w:val="NoSpacing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Ports</w:t>
            </w:r>
          </w:p>
        </w:tc>
        <w:tc>
          <w:tcPr>
            <w:tcW w:w="4130" w:type="dxa"/>
            <w:vAlign w:val="center"/>
          </w:tcPr>
          <w:p w14:paraId="05A8BB50" w14:textId="77777777" w:rsidR="0067009E" w:rsidRPr="00B05F0F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B05F0F">
              <w:rPr>
                <w:rFonts w:asciiTheme="minorHAnsi" w:hAnsiTheme="minorHAnsi" w:cstheme="minorHAnsi"/>
                <w:sz w:val="20"/>
                <w:szCs w:val="20"/>
              </w:rPr>
              <w:t>VGA graphics, 1 VGA video port</w:t>
            </w:r>
          </w:p>
        </w:tc>
        <w:tc>
          <w:tcPr>
            <w:tcW w:w="4351" w:type="dxa"/>
            <w:vAlign w:val="center"/>
          </w:tcPr>
          <w:p w14:paraId="35268DEE" w14:textId="2749637D" w:rsidR="0067009E" w:rsidRPr="00306C15" w:rsidRDefault="004701B6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06C15">
              <w:rPr>
                <w:rFonts w:asciiTheme="minorHAnsi" w:hAnsiTheme="minorHAnsi" w:cstheme="minorHAnsi"/>
                <w:sz w:val="20"/>
                <w:szCs w:val="20"/>
              </w:rPr>
              <w:t>VGA and/or HDMI capable either with or without use of an adapter or "dongle"</w:t>
            </w:r>
          </w:p>
        </w:tc>
      </w:tr>
      <w:tr w:rsidR="0067009E" w:rsidRPr="004B6B1E" w14:paraId="733394BF" w14:textId="77777777" w:rsidTr="009911C5">
        <w:trPr>
          <w:trHeight w:val="648"/>
        </w:trPr>
        <w:tc>
          <w:tcPr>
            <w:tcW w:w="2232" w:type="dxa"/>
            <w:vAlign w:val="center"/>
          </w:tcPr>
          <w:p w14:paraId="14437DEC" w14:textId="77777777" w:rsidR="0067009E" w:rsidRPr="00FA23F1" w:rsidRDefault="0010353B" w:rsidP="00D22DD3">
            <w:pPr>
              <w:pStyle w:val="NoSpacing"/>
              <w:ind w:left="72"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Ports – Universal Serial</w:t>
            </w:r>
            <w:r w:rsidR="005359A3" w:rsidRPr="00FA23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Bus (USB)</w:t>
            </w:r>
          </w:p>
        </w:tc>
        <w:tc>
          <w:tcPr>
            <w:tcW w:w="4130" w:type="dxa"/>
            <w:vAlign w:val="center"/>
          </w:tcPr>
          <w:p w14:paraId="7C4289A4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4 USB (2.0 and 2 USB 3.0)</w:t>
            </w:r>
          </w:p>
        </w:tc>
        <w:tc>
          <w:tcPr>
            <w:tcW w:w="4351" w:type="dxa"/>
            <w:vAlign w:val="center"/>
          </w:tcPr>
          <w:p w14:paraId="1FA760A6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1USB Ports (powered or USB</w:t>
            </w:r>
            <w:r w:rsidR="007A5E1E" w:rsidRPr="00FA23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3.0)</w:t>
            </w:r>
          </w:p>
        </w:tc>
      </w:tr>
      <w:tr w:rsidR="009911C5" w:rsidRPr="004B6B1E" w14:paraId="3EEA4B1E" w14:textId="77777777" w:rsidTr="009911C5">
        <w:trPr>
          <w:trHeight w:val="648"/>
        </w:trPr>
        <w:tc>
          <w:tcPr>
            <w:tcW w:w="2232" w:type="dxa"/>
            <w:vAlign w:val="center"/>
          </w:tcPr>
          <w:p w14:paraId="1CDE586D" w14:textId="77777777" w:rsidR="009911C5" w:rsidRPr="00FA23F1" w:rsidRDefault="009911C5" w:rsidP="009911C5">
            <w:pPr>
              <w:pStyle w:val="NoSpacing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CD/Rom</w:t>
            </w:r>
          </w:p>
        </w:tc>
        <w:tc>
          <w:tcPr>
            <w:tcW w:w="4130" w:type="dxa"/>
            <w:vAlign w:val="center"/>
          </w:tcPr>
          <w:p w14:paraId="18F31CF3" w14:textId="13399AE4" w:rsidR="009911C5" w:rsidRPr="00FA23F1" w:rsidRDefault="007606F3" w:rsidP="00F83B3F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06C15">
              <w:rPr>
                <w:rFonts w:asciiTheme="minorHAnsi" w:hAnsiTheme="minorHAnsi" w:cstheme="minorHAnsi"/>
                <w:sz w:val="20"/>
                <w:szCs w:val="20"/>
              </w:rPr>
              <w:t xml:space="preserve">If NO </w:t>
            </w:r>
            <w:r w:rsidR="009911C5" w:rsidRPr="00306C15">
              <w:rPr>
                <w:rFonts w:asciiTheme="minorHAnsi" w:hAnsiTheme="minorHAnsi" w:cstheme="minorHAnsi"/>
                <w:sz w:val="20"/>
                <w:szCs w:val="20"/>
              </w:rPr>
              <w:t xml:space="preserve">Optical drive is included, </w:t>
            </w:r>
            <w:r w:rsidRPr="00306C15">
              <w:rPr>
                <w:rFonts w:asciiTheme="minorHAnsi" w:hAnsiTheme="minorHAnsi" w:cstheme="minorHAnsi"/>
                <w:sz w:val="20"/>
                <w:szCs w:val="20"/>
              </w:rPr>
              <w:t xml:space="preserve">vendor should include a statement </w:t>
            </w:r>
            <w:r w:rsidR="003F177F" w:rsidRPr="00306C15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="00F83B3F" w:rsidRPr="00306C15">
              <w:rPr>
                <w:rFonts w:asciiTheme="minorHAnsi" w:hAnsiTheme="minorHAnsi" w:cstheme="minorHAnsi"/>
                <w:sz w:val="20"/>
                <w:szCs w:val="20"/>
              </w:rPr>
              <w:t>Optional, d</w:t>
            </w:r>
            <w:r w:rsidR="009911C5" w:rsidRPr="00306C15">
              <w:rPr>
                <w:rFonts w:asciiTheme="minorHAnsi" w:hAnsiTheme="minorHAnsi" w:cstheme="minorHAnsi"/>
                <w:sz w:val="20"/>
                <w:szCs w:val="20"/>
              </w:rPr>
              <w:t>oes not come with an optical drive</w:t>
            </w:r>
            <w:r w:rsidR="003F177F" w:rsidRPr="00306C15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4351" w:type="dxa"/>
            <w:vAlign w:val="center"/>
          </w:tcPr>
          <w:p w14:paraId="41AA5777" w14:textId="6281CDC5" w:rsidR="009911C5" w:rsidRPr="00306C15" w:rsidRDefault="00F83B3F" w:rsidP="009911C5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06C15">
              <w:rPr>
                <w:rFonts w:asciiTheme="minorHAnsi" w:hAnsiTheme="minorHAnsi" w:cstheme="minorHAnsi"/>
                <w:sz w:val="20"/>
                <w:szCs w:val="20"/>
              </w:rPr>
              <w:t xml:space="preserve">If NO Optical drive is included, vendor should include a statement </w:t>
            </w:r>
            <w:r w:rsidR="003F177F" w:rsidRPr="00306C15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Pr="00306C15">
              <w:rPr>
                <w:rFonts w:asciiTheme="minorHAnsi" w:hAnsiTheme="minorHAnsi" w:cstheme="minorHAnsi"/>
                <w:sz w:val="20"/>
                <w:szCs w:val="20"/>
              </w:rPr>
              <w:t>Optional, does not come with an optical drive</w:t>
            </w:r>
            <w:r w:rsidR="003F177F" w:rsidRPr="00306C15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</w:tr>
      <w:tr w:rsidR="0067009E" w:rsidRPr="004B6B1E" w14:paraId="1973CC90" w14:textId="77777777" w:rsidTr="009911C5">
        <w:trPr>
          <w:trHeight w:val="432"/>
        </w:trPr>
        <w:tc>
          <w:tcPr>
            <w:tcW w:w="2232" w:type="dxa"/>
            <w:vAlign w:val="center"/>
          </w:tcPr>
          <w:p w14:paraId="3D50A467" w14:textId="77777777" w:rsidR="0067009E" w:rsidRPr="00FA23F1" w:rsidRDefault="0010353B" w:rsidP="00D22DD3">
            <w:pPr>
              <w:pStyle w:val="NoSpacing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Display</w:t>
            </w:r>
          </w:p>
        </w:tc>
        <w:tc>
          <w:tcPr>
            <w:tcW w:w="4130" w:type="dxa"/>
            <w:vAlign w:val="center"/>
          </w:tcPr>
          <w:p w14:paraId="59BFC97A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4351" w:type="dxa"/>
            <w:vAlign w:val="center"/>
          </w:tcPr>
          <w:p w14:paraId="2DA120CB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1366 x 768</w:t>
            </w:r>
          </w:p>
        </w:tc>
      </w:tr>
      <w:tr w:rsidR="0067009E" w:rsidRPr="004B6B1E" w14:paraId="71391AE9" w14:textId="77777777" w:rsidTr="009911C5">
        <w:trPr>
          <w:trHeight w:val="432"/>
        </w:trPr>
        <w:tc>
          <w:tcPr>
            <w:tcW w:w="2232" w:type="dxa"/>
            <w:vAlign w:val="center"/>
          </w:tcPr>
          <w:p w14:paraId="0A7B685D" w14:textId="77777777" w:rsidR="0067009E" w:rsidRPr="00FA23F1" w:rsidRDefault="0010353B" w:rsidP="00D22DD3">
            <w:pPr>
              <w:pStyle w:val="NoSpacing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Battery</w:t>
            </w:r>
          </w:p>
        </w:tc>
        <w:tc>
          <w:tcPr>
            <w:tcW w:w="4130" w:type="dxa"/>
            <w:vAlign w:val="center"/>
          </w:tcPr>
          <w:p w14:paraId="3B5F662B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4351" w:type="dxa"/>
            <w:vAlign w:val="center"/>
          </w:tcPr>
          <w:p w14:paraId="55DF43CE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4.5-hour usage without plug in</w:t>
            </w:r>
          </w:p>
        </w:tc>
      </w:tr>
      <w:tr w:rsidR="0067009E" w:rsidRPr="004B6B1E" w14:paraId="6B96E748" w14:textId="77777777" w:rsidTr="009911C5">
        <w:trPr>
          <w:trHeight w:val="432"/>
        </w:trPr>
        <w:tc>
          <w:tcPr>
            <w:tcW w:w="2232" w:type="dxa"/>
            <w:vAlign w:val="center"/>
          </w:tcPr>
          <w:p w14:paraId="36CA5E1F" w14:textId="77777777" w:rsidR="0067009E" w:rsidRPr="00FA23F1" w:rsidRDefault="0010353B" w:rsidP="00D22DD3">
            <w:pPr>
              <w:pStyle w:val="NoSpacing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Input Device (Mouse)</w:t>
            </w:r>
          </w:p>
        </w:tc>
        <w:tc>
          <w:tcPr>
            <w:tcW w:w="4130" w:type="dxa"/>
            <w:vAlign w:val="center"/>
          </w:tcPr>
          <w:p w14:paraId="0C89A04F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101 Key Keyboard – USB</w:t>
            </w:r>
          </w:p>
        </w:tc>
        <w:tc>
          <w:tcPr>
            <w:tcW w:w="4351" w:type="dxa"/>
            <w:vAlign w:val="center"/>
          </w:tcPr>
          <w:p w14:paraId="16D7B066" w14:textId="77777777" w:rsidR="0067009E" w:rsidRPr="00FA23F1" w:rsidRDefault="0067009E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009E" w:rsidRPr="004B6B1E" w14:paraId="74BB3DE5" w14:textId="77777777" w:rsidTr="009911C5">
        <w:trPr>
          <w:trHeight w:val="432"/>
        </w:trPr>
        <w:tc>
          <w:tcPr>
            <w:tcW w:w="2232" w:type="dxa"/>
            <w:vAlign w:val="center"/>
          </w:tcPr>
          <w:p w14:paraId="1733B822" w14:textId="77777777" w:rsidR="0067009E" w:rsidRPr="00FA23F1" w:rsidRDefault="00E06325" w:rsidP="00D22DD3">
            <w:pPr>
              <w:pStyle w:val="NoSpacing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 xml:space="preserve">Input Device </w:t>
            </w:r>
            <w:r w:rsidR="0010353B" w:rsidRPr="00FA23F1">
              <w:rPr>
                <w:rFonts w:asciiTheme="minorHAnsi" w:hAnsiTheme="minorHAnsi" w:cstheme="minorHAnsi"/>
                <w:sz w:val="20"/>
                <w:szCs w:val="20"/>
              </w:rPr>
              <w:t>(Keyboard)</w:t>
            </w:r>
          </w:p>
        </w:tc>
        <w:tc>
          <w:tcPr>
            <w:tcW w:w="4130" w:type="dxa"/>
            <w:vAlign w:val="center"/>
          </w:tcPr>
          <w:p w14:paraId="362BB74F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2 button Optical Mouse</w:t>
            </w:r>
          </w:p>
        </w:tc>
        <w:tc>
          <w:tcPr>
            <w:tcW w:w="4351" w:type="dxa"/>
            <w:vAlign w:val="center"/>
          </w:tcPr>
          <w:p w14:paraId="46242C10" w14:textId="77777777" w:rsidR="0067009E" w:rsidRPr="00FA23F1" w:rsidRDefault="0067009E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009E" w:rsidRPr="004B6B1E" w14:paraId="30C51030" w14:textId="77777777" w:rsidTr="009911C5">
        <w:trPr>
          <w:trHeight w:val="648"/>
        </w:trPr>
        <w:tc>
          <w:tcPr>
            <w:tcW w:w="2232" w:type="dxa"/>
            <w:vAlign w:val="center"/>
          </w:tcPr>
          <w:p w14:paraId="4E428376" w14:textId="77777777" w:rsidR="0067009E" w:rsidRPr="00FA23F1" w:rsidRDefault="0010353B" w:rsidP="00D22DD3">
            <w:pPr>
              <w:pStyle w:val="NoSpacing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Operating System</w:t>
            </w:r>
          </w:p>
        </w:tc>
        <w:tc>
          <w:tcPr>
            <w:tcW w:w="4130" w:type="dxa"/>
            <w:vAlign w:val="center"/>
          </w:tcPr>
          <w:p w14:paraId="68BA16B6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Licensed for latest Apple or</w:t>
            </w:r>
          </w:p>
          <w:p w14:paraId="460643F2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Windows OS</w:t>
            </w:r>
          </w:p>
        </w:tc>
        <w:tc>
          <w:tcPr>
            <w:tcW w:w="4351" w:type="dxa"/>
            <w:vAlign w:val="center"/>
          </w:tcPr>
          <w:p w14:paraId="7969701B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Licensed for latest Apple or</w:t>
            </w:r>
          </w:p>
          <w:p w14:paraId="5CFEA9CD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Windows OS</w:t>
            </w:r>
          </w:p>
        </w:tc>
      </w:tr>
      <w:tr w:rsidR="0067009E" w:rsidRPr="004B6B1E" w14:paraId="76526F01" w14:textId="77777777" w:rsidTr="009911C5">
        <w:trPr>
          <w:trHeight w:val="648"/>
        </w:trPr>
        <w:tc>
          <w:tcPr>
            <w:tcW w:w="2232" w:type="dxa"/>
            <w:vAlign w:val="center"/>
          </w:tcPr>
          <w:p w14:paraId="130ADECD" w14:textId="77777777" w:rsidR="0067009E" w:rsidRPr="00FA23F1" w:rsidRDefault="0010353B" w:rsidP="00D22DD3">
            <w:pPr>
              <w:pStyle w:val="NoSpacing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Drivers</w:t>
            </w:r>
          </w:p>
        </w:tc>
        <w:tc>
          <w:tcPr>
            <w:tcW w:w="4130" w:type="dxa"/>
            <w:vAlign w:val="center"/>
          </w:tcPr>
          <w:p w14:paraId="23121E63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Shall have all standard drivers</w:t>
            </w:r>
          </w:p>
          <w:p w14:paraId="0924937C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installed on each unit</w:t>
            </w:r>
          </w:p>
        </w:tc>
        <w:tc>
          <w:tcPr>
            <w:tcW w:w="4351" w:type="dxa"/>
            <w:vAlign w:val="center"/>
          </w:tcPr>
          <w:p w14:paraId="5B3AB584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Shall have all standard drivers</w:t>
            </w:r>
            <w:r w:rsidR="007A5E1E" w:rsidRPr="00FA23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installed on each unit</w:t>
            </w:r>
          </w:p>
        </w:tc>
      </w:tr>
      <w:tr w:rsidR="0067009E" w:rsidRPr="004B6B1E" w14:paraId="4CE62E77" w14:textId="77777777" w:rsidTr="009911C5">
        <w:trPr>
          <w:trHeight w:val="648"/>
        </w:trPr>
        <w:tc>
          <w:tcPr>
            <w:tcW w:w="2232" w:type="dxa"/>
            <w:vAlign w:val="center"/>
          </w:tcPr>
          <w:p w14:paraId="53796256" w14:textId="77777777" w:rsidR="0067009E" w:rsidRPr="00FA23F1" w:rsidRDefault="0010353B" w:rsidP="00D22DD3">
            <w:pPr>
              <w:pStyle w:val="NoSpacing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Driver – Network Interface</w:t>
            </w:r>
          </w:p>
        </w:tc>
        <w:tc>
          <w:tcPr>
            <w:tcW w:w="4130" w:type="dxa"/>
            <w:vAlign w:val="center"/>
          </w:tcPr>
          <w:p w14:paraId="72BE6983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Include, at a minimum, network interface, hard disk, video, etc.</w:t>
            </w:r>
          </w:p>
        </w:tc>
        <w:tc>
          <w:tcPr>
            <w:tcW w:w="4351" w:type="dxa"/>
            <w:vAlign w:val="center"/>
          </w:tcPr>
          <w:p w14:paraId="0DE2B27D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Include, a</w:t>
            </w:r>
            <w:r w:rsidR="007A5E1E" w:rsidRPr="00FA23F1">
              <w:rPr>
                <w:rFonts w:asciiTheme="minorHAnsi" w:hAnsiTheme="minorHAnsi" w:cstheme="minorHAnsi"/>
                <w:sz w:val="20"/>
                <w:szCs w:val="20"/>
              </w:rPr>
              <w:t xml:space="preserve">t a minimum, network interface, </w:t>
            </w: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hard disk, video, etc.</w:t>
            </w:r>
          </w:p>
        </w:tc>
      </w:tr>
      <w:tr w:rsidR="0067009E" w:rsidRPr="004B6B1E" w14:paraId="47043F4B" w14:textId="77777777" w:rsidTr="009911C5">
        <w:trPr>
          <w:trHeight w:val="648"/>
        </w:trPr>
        <w:tc>
          <w:tcPr>
            <w:tcW w:w="2232" w:type="dxa"/>
            <w:vAlign w:val="center"/>
          </w:tcPr>
          <w:p w14:paraId="359168E4" w14:textId="77777777" w:rsidR="0067009E" w:rsidRPr="00FA23F1" w:rsidRDefault="0010353B" w:rsidP="00D22DD3">
            <w:pPr>
              <w:pStyle w:val="NoSpacing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Network</w:t>
            </w:r>
          </w:p>
        </w:tc>
        <w:tc>
          <w:tcPr>
            <w:tcW w:w="4130" w:type="dxa"/>
            <w:vAlign w:val="center"/>
          </w:tcPr>
          <w:p w14:paraId="2671CE9E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Configured with one (1) Ethernet network adapter (10/100/1000)</w:t>
            </w:r>
          </w:p>
        </w:tc>
        <w:tc>
          <w:tcPr>
            <w:tcW w:w="4351" w:type="dxa"/>
            <w:vAlign w:val="center"/>
          </w:tcPr>
          <w:p w14:paraId="77104A6D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Configured Ethernet network</w:t>
            </w:r>
            <w:r w:rsidR="007A5E1E" w:rsidRPr="00FA23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adapter (10/100/1000) or Internal wireless (802.11 b/g/n)</w:t>
            </w:r>
          </w:p>
        </w:tc>
      </w:tr>
      <w:tr w:rsidR="0067009E" w:rsidRPr="004B6B1E" w14:paraId="7F79C93C" w14:textId="77777777" w:rsidTr="009911C5">
        <w:trPr>
          <w:trHeight w:val="432"/>
        </w:trPr>
        <w:tc>
          <w:tcPr>
            <w:tcW w:w="2232" w:type="dxa"/>
            <w:vAlign w:val="center"/>
          </w:tcPr>
          <w:p w14:paraId="08FCF84A" w14:textId="53AEC0A0" w:rsidR="0067009E" w:rsidRPr="00E43C16" w:rsidRDefault="0010353B" w:rsidP="00D22DD3">
            <w:pPr>
              <w:pStyle w:val="NoSpacing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43C16">
              <w:rPr>
                <w:rFonts w:asciiTheme="minorHAnsi" w:hAnsiTheme="minorHAnsi" w:cstheme="minorHAnsi"/>
                <w:sz w:val="20"/>
                <w:szCs w:val="20"/>
              </w:rPr>
              <w:t>Energy Star C</w:t>
            </w:r>
            <w:r w:rsidR="0025614D" w:rsidRPr="00E43C16">
              <w:rPr>
                <w:rFonts w:asciiTheme="minorHAnsi" w:hAnsiTheme="minorHAnsi" w:cstheme="minorHAnsi"/>
                <w:sz w:val="20"/>
                <w:szCs w:val="20"/>
              </w:rPr>
              <w:t>ertified</w:t>
            </w:r>
          </w:p>
        </w:tc>
        <w:tc>
          <w:tcPr>
            <w:tcW w:w="4130" w:type="dxa"/>
            <w:vAlign w:val="center"/>
          </w:tcPr>
          <w:p w14:paraId="6BCDF2C4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351" w:type="dxa"/>
            <w:vAlign w:val="center"/>
          </w:tcPr>
          <w:p w14:paraId="56E738C5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67009E" w:rsidRPr="004B6B1E" w14:paraId="3608FC4C" w14:textId="77777777" w:rsidTr="009911C5">
        <w:trPr>
          <w:trHeight w:val="432"/>
        </w:trPr>
        <w:tc>
          <w:tcPr>
            <w:tcW w:w="2232" w:type="dxa"/>
            <w:vAlign w:val="center"/>
          </w:tcPr>
          <w:p w14:paraId="7E2A03AC" w14:textId="58DE50E1" w:rsidR="0067009E" w:rsidRPr="00E43C16" w:rsidRDefault="0010353B" w:rsidP="00D22DD3">
            <w:pPr>
              <w:pStyle w:val="NoSpacing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43C16">
              <w:rPr>
                <w:rFonts w:asciiTheme="minorHAnsi" w:hAnsiTheme="minorHAnsi" w:cstheme="minorHAnsi"/>
                <w:sz w:val="20"/>
                <w:szCs w:val="20"/>
              </w:rPr>
              <w:t>EPEAT C</w:t>
            </w:r>
            <w:r w:rsidR="0025614D" w:rsidRPr="00E43C16">
              <w:rPr>
                <w:rFonts w:asciiTheme="minorHAnsi" w:hAnsiTheme="minorHAnsi" w:cstheme="minorHAnsi"/>
                <w:sz w:val="20"/>
                <w:szCs w:val="20"/>
              </w:rPr>
              <w:t>ertified</w:t>
            </w:r>
          </w:p>
        </w:tc>
        <w:tc>
          <w:tcPr>
            <w:tcW w:w="4130" w:type="dxa"/>
            <w:vAlign w:val="center"/>
          </w:tcPr>
          <w:p w14:paraId="2CDBC782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351" w:type="dxa"/>
            <w:vAlign w:val="center"/>
          </w:tcPr>
          <w:p w14:paraId="0681A0F8" w14:textId="77777777" w:rsidR="0067009E" w:rsidRPr="00FA23F1" w:rsidRDefault="0010353B" w:rsidP="00D22DD3">
            <w:pPr>
              <w:pStyle w:val="NoSpacing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C56955" w:rsidRPr="004B6B1E" w14:paraId="1642C3A0" w14:textId="77777777" w:rsidTr="009911C5">
        <w:trPr>
          <w:trHeight w:val="432"/>
        </w:trPr>
        <w:tc>
          <w:tcPr>
            <w:tcW w:w="2232" w:type="dxa"/>
            <w:vAlign w:val="center"/>
          </w:tcPr>
          <w:p w14:paraId="11C3BDEA" w14:textId="77777777" w:rsidR="00C56955" w:rsidRPr="00FA23F1" w:rsidRDefault="00C56955" w:rsidP="00C56955">
            <w:pPr>
              <w:pStyle w:val="NoSpacing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A23F1">
              <w:rPr>
                <w:rFonts w:asciiTheme="minorHAnsi" w:hAnsiTheme="minorHAnsi" w:cstheme="minorHAnsi"/>
                <w:sz w:val="20"/>
                <w:szCs w:val="20"/>
              </w:rPr>
              <w:t>Warranty</w:t>
            </w:r>
          </w:p>
        </w:tc>
        <w:tc>
          <w:tcPr>
            <w:tcW w:w="4130" w:type="dxa"/>
            <w:vAlign w:val="center"/>
          </w:tcPr>
          <w:p w14:paraId="1D59665E" w14:textId="14472760" w:rsidR="00C56955" w:rsidRPr="00E43C16" w:rsidRDefault="00C56955" w:rsidP="00E43C16">
            <w:pPr>
              <w:pStyle w:val="NoSpacing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43C16">
              <w:rPr>
                <w:rFonts w:asciiTheme="minorHAnsi" w:hAnsiTheme="minorHAnsi" w:cstheme="minorHAnsi"/>
                <w:sz w:val="20"/>
                <w:szCs w:val="20"/>
              </w:rPr>
              <w:t xml:space="preserve">1 Year with a minimum </w:t>
            </w:r>
            <w:r w:rsidR="00E43C16" w:rsidRPr="00E43C16">
              <w:rPr>
                <w:rFonts w:asciiTheme="minorHAnsi" w:hAnsiTheme="minorHAnsi" w:cstheme="minorHAnsi"/>
                <w:sz w:val="20"/>
                <w:szCs w:val="20"/>
              </w:rPr>
              <w:t>3-year</w:t>
            </w:r>
            <w:r w:rsidRPr="00E43C16">
              <w:rPr>
                <w:rFonts w:asciiTheme="minorHAnsi" w:hAnsiTheme="minorHAnsi" w:cstheme="minorHAnsi"/>
                <w:sz w:val="20"/>
                <w:szCs w:val="20"/>
              </w:rPr>
              <w:t xml:space="preserve"> option</w:t>
            </w:r>
          </w:p>
        </w:tc>
        <w:tc>
          <w:tcPr>
            <w:tcW w:w="4351" w:type="dxa"/>
            <w:vAlign w:val="center"/>
          </w:tcPr>
          <w:p w14:paraId="09B8EC02" w14:textId="3ED1BE8D" w:rsidR="00C56955" w:rsidRPr="00E43C16" w:rsidRDefault="00C56955" w:rsidP="00E43C16">
            <w:pPr>
              <w:pStyle w:val="NoSpacing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43C16">
              <w:rPr>
                <w:rFonts w:asciiTheme="minorHAnsi" w:hAnsiTheme="minorHAnsi" w:cstheme="minorHAnsi"/>
                <w:sz w:val="20"/>
                <w:szCs w:val="20"/>
              </w:rPr>
              <w:t>1 Year with a minimum 3</w:t>
            </w:r>
            <w:r w:rsidR="001F1B7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3C16">
              <w:rPr>
                <w:rFonts w:asciiTheme="minorHAnsi" w:hAnsiTheme="minorHAnsi" w:cstheme="minorHAnsi"/>
                <w:sz w:val="20"/>
                <w:szCs w:val="20"/>
              </w:rPr>
              <w:t>year optio</w:t>
            </w:r>
            <w:r w:rsidR="00E579EB" w:rsidRPr="00E43C16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</w:tr>
    </w:tbl>
    <w:p w14:paraId="1A577BC3" w14:textId="460A3143" w:rsidR="004B6B1E" w:rsidRDefault="004B6B1E" w:rsidP="002E1F49">
      <w:pPr>
        <w:spacing w:before="1"/>
        <w:ind w:right="358"/>
        <w:rPr>
          <w:b/>
          <w:sz w:val="20"/>
          <w:szCs w:val="20"/>
        </w:rPr>
      </w:pPr>
    </w:p>
    <w:p w14:paraId="1010BCB9" w14:textId="6D24AF77" w:rsidR="001D52EE" w:rsidRDefault="001D52EE" w:rsidP="002E1F49">
      <w:pPr>
        <w:spacing w:before="1"/>
        <w:ind w:right="358"/>
        <w:rPr>
          <w:b/>
          <w:sz w:val="20"/>
          <w:szCs w:val="20"/>
        </w:rPr>
      </w:pPr>
    </w:p>
    <w:p w14:paraId="336C5327" w14:textId="5DBEE0CC" w:rsidR="001D52EE" w:rsidRDefault="001D52EE" w:rsidP="002E1F49">
      <w:pPr>
        <w:spacing w:before="1"/>
        <w:ind w:right="358"/>
        <w:rPr>
          <w:b/>
          <w:sz w:val="20"/>
          <w:szCs w:val="20"/>
        </w:rPr>
      </w:pPr>
    </w:p>
    <w:p w14:paraId="7EC2E5F2" w14:textId="287CC0A3" w:rsidR="001D52EE" w:rsidRDefault="001D52EE" w:rsidP="001D52EE">
      <w:pPr>
        <w:spacing w:before="1"/>
        <w:ind w:right="358"/>
        <w:jc w:val="right"/>
        <w:rPr>
          <w:b/>
          <w:sz w:val="20"/>
          <w:szCs w:val="20"/>
        </w:rPr>
      </w:pPr>
      <w:r>
        <w:t>Update April 24, 2020</w:t>
      </w:r>
    </w:p>
    <w:sectPr w:rsidR="001D52EE" w:rsidSect="002E1F49">
      <w:type w:val="continuous"/>
      <w:pgSz w:w="12240" w:h="15840"/>
      <w:pgMar w:top="864" w:right="605" w:bottom="36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9E"/>
    <w:rsid w:val="00007906"/>
    <w:rsid w:val="00013B02"/>
    <w:rsid w:val="00023E9E"/>
    <w:rsid w:val="00051E8E"/>
    <w:rsid w:val="00053EB8"/>
    <w:rsid w:val="000B2553"/>
    <w:rsid w:val="0010353B"/>
    <w:rsid w:val="001924BB"/>
    <w:rsid w:val="001D52EE"/>
    <w:rsid w:val="001F1B7B"/>
    <w:rsid w:val="0025614D"/>
    <w:rsid w:val="00271F39"/>
    <w:rsid w:val="002E1F49"/>
    <w:rsid w:val="00306C15"/>
    <w:rsid w:val="00315782"/>
    <w:rsid w:val="00315DEA"/>
    <w:rsid w:val="00327E9A"/>
    <w:rsid w:val="003F177F"/>
    <w:rsid w:val="0044343C"/>
    <w:rsid w:val="004701B6"/>
    <w:rsid w:val="0049014A"/>
    <w:rsid w:val="004B6B1E"/>
    <w:rsid w:val="00534262"/>
    <w:rsid w:val="005359A3"/>
    <w:rsid w:val="005A1D7B"/>
    <w:rsid w:val="005D092C"/>
    <w:rsid w:val="00601461"/>
    <w:rsid w:val="0067009E"/>
    <w:rsid w:val="00671552"/>
    <w:rsid w:val="00694E42"/>
    <w:rsid w:val="007606F3"/>
    <w:rsid w:val="007A1DD2"/>
    <w:rsid w:val="007A5E1E"/>
    <w:rsid w:val="00834ACD"/>
    <w:rsid w:val="00873FA4"/>
    <w:rsid w:val="008743A1"/>
    <w:rsid w:val="008D58B8"/>
    <w:rsid w:val="009911C5"/>
    <w:rsid w:val="009F73EE"/>
    <w:rsid w:val="00A109B2"/>
    <w:rsid w:val="00B009B2"/>
    <w:rsid w:val="00B05F0F"/>
    <w:rsid w:val="00C161D4"/>
    <w:rsid w:val="00C56955"/>
    <w:rsid w:val="00CA7B62"/>
    <w:rsid w:val="00CE469A"/>
    <w:rsid w:val="00D0476F"/>
    <w:rsid w:val="00D22DD3"/>
    <w:rsid w:val="00DB1233"/>
    <w:rsid w:val="00E06325"/>
    <w:rsid w:val="00E246AB"/>
    <w:rsid w:val="00E43C16"/>
    <w:rsid w:val="00E579EB"/>
    <w:rsid w:val="00EC282A"/>
    <w:rsid w:val="00EF6941"/>
    <w:rsid w:val="00F54B91"/>
    <w:rsid w:val="00F83B3F"/>
    <w:rsid w:val="00FA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2AAF"/>
  <w15:docId w15:val="{751931EE-CCB1-4CD1-8263-3511BD1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2"/>
    </w:pPr>
  </w:style>
  <w:style w:type="paragraph" w:styleId="NoSpacing">
    <w:name w:val="No Spacing"/>
    <w:uiPriority w:val="1"/>
    <w:qFormat/>
    <w:rsid w:val="00FA23F1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4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B91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B91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B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91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BCA361ECCB97C94D97BCAAC7EECB37E9" ma:contentTypeVersion="28" ma:contentTypeDescription="" ma:contentTypeScope="" ma:versionID="17d2d0a71744f19a6fd39cd7a95e807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2d3e8473825ed96e8d6e0426e3a16d1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OET - Office of Education Technology</Accessibility_x0020_Office>
    <Accessibility_x0020_Audit_x0020_Status xmlns="3a62de7d-ba57-4f43-9dae-9623ba637be0">OK</Accessibility_x0020_Audit_x0020_Status>
    <Accessibility_x0020_Audience xmlns="3a62de7d-ba57-4f43-9dae-9623ba637be0">District</Accessibility_x0020_Audience>
    <Accessibility_x0020_Status xmlns="3a62de7d-ba57-4f43-9dae-9623ba637be0">Update</Accessibility_x0020_Status>
    <Application_x0020_Type xmlns="3a62de7d-ba57-4f43-9dae-9623ba637be0">Amendment</Application_x0020_Type>
    <Application_x0020_Date xmlns="3a62de7d-ba57-4f43-9dae-9623ba637be0">2022-01-25T05:00:00+00:00</Application_x0020_Date>
    <Accessibility_x0020_Target_x0020_Date xmlns="3a62de7d-ba57-4f43-9dae-9623ba637be0">2022-01-25T05:00:00+00:00</Accessibility_x0020_Target_x0020_Date>
    <Application_x0020_Status xmlns="3a62de7d-ba57-4f43-9dae-9623ba637be0">Approved</Application_x0020_Status>
    <Accessibility_x0020_Audit_x0020_Date xmlns="3a62de7d-ba57-4f43-9dae-9623ba637be0">2022-01-25T05:00:00+00:00</Accessibility_x0020_Audit_x0020_Date>
    <RoutingRuleDescription xmlns="http://schemas.microsoft.com/sharepoint/v3">Instructional Device Hardware Minimum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2022-01-25T05:00:00+00:00</Publication_x0020_Date>
    <Audience1 xmlns="3a62de7d-ba57-4f43-9dae-9623ba637be0">
      <Value>1</Value>
      <Value>2</Value>
      <Value>10</Value>
    </Audience1>
    <_dlc_DocId xmlns="3a62de7d-ba57-4f43-9dae-9623ba637be0">KYED-344-396</_dlc_DocId>
    <_dlc_DocIdUrl xmlns="3a62de7d-ba57-4f43-9dae-9623ba637be0">
      <Url>https://www.education.ky.gov/districts/tech/kpur/_layouts/15/DocIdRedir.aspx?ID=KYED-344-396</Url>
      <Description>KYED-344-396</Description>
    </_dlc_DocIdUrl>
  </documentManagement>
</p:properties>
</file>

<file path=customXml/itemProps1.xml><?xml version="1.0" encoding="utf-8"?>
<ds:datastoreItem xmlns:ds="http://schemas.openxmlformats.org/officeDocument/2006/customXml" ds:itemID="{7F5811E9-7AE8-4A80-87DD-D0733DD01263}"/>
</file>

<file path=customXml/itemProps2.xml><?xml version="1.0" encoding="utf-8"?>
<ds:datastoreItem xmlns:ds="http://schemas.openxmlformats.org/officeDocument/2006/customXml" ds:itemID="{9F2C083A-C9CA-4566-87A0-CD6E91EED488}"/>
</file>

<file path=customXml/itemProps3.xml><?xml version="1.0" encoding="utf-8"?>
<ds:datastoreItem xmlns:ds="http://schemas.openxmlformats.org/officeDocument/2006/customXml" ds:itemID="{1CEAFD3F-1031-4469-87D2-E2D886DC4C22}"/>
</file>

<file path=customXml/itemProps4.xml><?xml version="1.0" encoding="utf-8"?>
<ds:datastoreItem xmlns:ds="http://schemas.openxmlformats.org/officeDocument/2006/customXml" ds:itemID="{4176D3A1-C97B-4766-91AB-6629D54CD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G</vt:lpstr>
    </vt:vector>
  </TitlesOfParts>
  <Company>Kentucky Department of Education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G</dc:title>
  <dc:creator>Susan Noland</dc:creator>
  <cp:lastModifiedBy>Gorman, Dan - Division of School Technology Planning and Project Management</cp:lastModifiedBy>
  <cp:revision>4</cp:revision>
  <dcterms:created xsi:type="dcterms:W3CDTF">2021-01-12T19:08:00Z</dcterms:created>
  <dcterms:modified xsi:type="dcterms:W3CDTF">2021-01-12T19:16:00Z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2020-02-17T00:00:00Z</vt:filetime>
  </property>
  <property fmtid="{D5CDD505-2E9C-101B-9397-08002B2CF9AE}" pid="5" name="ContentTypeId">
    <vt:lpwstr>0x0101001BEB557DBE01834EAB47A683706DCD5B00BCA361ECCB97C94D97BCAAC7EECB37E9</vt:lpwstr>
  </property>
  <property fmtid="{D5CDD505-2E9C-101B-9397-08002B2CF9AE}" pid="6" name="_dlc_DocIdItemGuid">
    <vt:lpwstr>b79c2f85-9ccd-4f44-b15e-96f0610de5b3</vt:lpwstr>
  </property>
</Properties>
</file>