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DCD87E" w14:textId="77777777" w:rsidR="00A55256" w:rsidRDefault="00A55256" w:rsidP="00A55256">
      <w:pPr>
        <w:jc w:val="both"/>
        <w:rPr>
          <w:sz w:val="72"/>
          <w:szCs w:val="72"/>
        </w:rPr>
      </w:pPr>
      <w:bookmarkStart w:id="0" w:name="_GoBack"/>
      <w:bookmarkEnd w:id="0"/>
      <w:r w:rsidRPr="00C93749">
        <w:rPr>
          <w:rFonts w:ascii="Times New Roman" w:hAnsi="Times New Roman" w:cs="Times New Roman"/>
          <w:b/>
          <w:bCs/>
          <w:sz w:val="72"/>
          <w:szCs w:val="72"/>
        </w:rPr>
        <w:t>Special Education</w:t>
      </w:r>
    </w:p>
    <w:p w14:paraId="026A1905" w14:textId="77777777" w:rsidR="00A55256" w:rsidRPr="009068F5" w:rsidRDefault="00A55256" w:rsidP="00A55256">
      <w:pPr>
        <w:jc w:val="both"/>
        <w:rPr>
          <w:sz w:val="72"/>
          <w:szCs w:val="72"/>
        </w:rPr>
      </w:pPr>
      <w:r w:rsidRPr="00C93749">
        <w:rPr>
          <w:rFonts w:ascii="Bahnschrift Condensed" w:hAnsi="Bahnschrift Condensed"/>
          <w:noProof/>
          <w:sz w:val="48"/>
          <w:szCs w:val="48"/>
        </w:rPr>
        <w:drawing>
          <wp:inline distT="0" distB="0" distL="0" distR="0" wp14:anchorId="3B4E791F" wp14:editId="6008B99D">
            <wp:extent cx="3627120" cy="1204052"/>
            <wp:effectExtent l="0" t="0" r="0" b="0"/>
            <wp:docPr id="5" name="Picture 5" descr="Spot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734166" cy="1239587"/>
                    </a:xfrm>
                    <a:prstGeom prst="rect">
                      <a:avLst/>
                    </a:prstGeom>
                  </pic:spPr>
                </pic:pic>
              </a:graphicData>
            </a:graphic>
          </wp:inline>
        </w:drawing>
      </w:r>
      <w:r w:rsidRPr="00A001F4">
        <w:rPr>
          <w:rFonts w:ascii="Bahnschrift Condensed" w:hAnsi="Bahnschrift Condensed"/>
          <w:sz w:val="48"/>
          <w:szCs w:val="48"/>
        </w:rPr>
        <w:t xml:space="preserve">  </w:t>
      </w:r>
    </w:p>
    <w:p w14:paraId="3D6E5264" w14:textId="744C7C08" w:rsidR="007D61B7" w:rsidRDefault="006B2E53" w:rsidP="006B2E53">
      <w:r w:rsidRPr="006B2E53">
        <w:rPr>
          <w:noProof/>
        </w:rPr>
        <w:drawing>
          <wp:inline distT="0" distB="0" distL="0" distR="0" wp14:anchorId="5265E3E7" wp14:editId="0A300C00">
            <wp:extent cx="3627120" cy="920549"/>
            <wp:effectExtent l="0" t="0" r="0" b="0"/>
            <wp:docPr id="1" name="Picture 1" descr="Owensboro Public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993551" cy="1013548"/>
                    </a:xfrm>
                    <a:prstGeom prst="rect">
                      <a:avLst/>
                    </a:prstGeom>
                  </pic:spPr>
                </pic:pic>
              </a:graphicData>
            </a:graphic>
          </wp:inline>
        </w:drawing>
      </w:r>
    </w:p>
    <w:p w14:paraId="353F4148" w14:textId="77777777" w:rsidR="006B2E53" w:rsidRDefault="006B2E53" w:rsidP="006B2E53"/>
    <w:p w14:paraId="4C5B89EA" w14:textId="48F754A6" w:rsidR="007D61B7" w:rsidRPr="00013DA8" w:rsidRDefault="00FF4777">
      <w:pPr>
        <w:rPr>
          <w:sz w:val="24"/>
          <w:szCs w:val="24"/>
        </w:rPr>
      </w:pPr>
      <w:r w:rsidRPr="00013DA8">
        <w:rPr>
          <w:sz w:val="24"/>
          <w:szCs w:val="24"/>
        </w:rPr>
        <w:t xml:space="preserve">Relationships and connections with students and families are paramount at Owensboro Public Schools.  This pandemic has made this belief even more solidified for our staff and they were able to utilize their strengths to continue the foundational work that was set in the classroom even if they were not </w:t>
      </w:r>
      <w:proofErr w:type="gramStart"/>
      <w:r w:rsidRPr="00013DA8">
        <w:rPr>
          <w:sz w:val="24"/>
          <w:szCs w:val="24"/>
        </w:rPr>
        <w:t>face</w:t>
      </w:r>
      <w:proofErr w:type="gramEnd"/>
      <w:r w:rsidRPr="00013DA8">
        <w:rPr>
          <w:sz w:val="24"/>
          <w:szCs w:val="24"/>
        </w:rPr>
        <w:t xml:space="preserve"> to face with our students each day.</w:t>
      </w:r>
    </w:p>
    <w:p w14:paraId="6EC6A9B3" w14:textId="77777777" w:rsidR="007D61B7" w:rsidRPr="00013DA8" w:rsidRDefault="007D61B7">
      <w:pPr>
        <w:rPr>
          <w:sz w:val="24"/>
          <w:szCs w:val="24"/>
        </w:rPr>
      </w:pPr>
    </w:p>
    <w:p w14:paraId="5669341C" w14:textId="0983EC6B" w:rsidR="007D61B7" w:rsidRPr="00013DA8" w:rsidRDefault="00FF4777">
      <w:pPr>
        <w:rPr>
          <w:color w:val="222222"/>
          <w:sz w:val="24"/>
          <w:szCs w:val="24"/>
          <w:highlight w:val="white"/>
        </w:rPr>
      </w:pPr>
      <w:r w:rsidRPr="00013DA8">
        <w:rPr>
          <w:sz w:val="24"/>
          <w:szCs w:val="24"/>
        </w:rPr>
        <w:t>Our low incidence teachers were absolute rock</w:t>
      </w:r>
      <w:r w:rsidR="005B240B">
        <w:rPr>
          <w:sz w:val="24"/>
          <w:szCs w:val="24"/>
        </w:rPr>
        <w:t xml:space="preserve"> </w:t>
      </w:r>
      <w:r w:rsidRPr="00013DA8">
        <w:rPr>
          <w:sz w:val="24"/>
          <w:szCs w:val="24"/>
        </w:rPr>
        <w:t>stars during the Spring NTI period.  Storm Rickard, Anthony Tate, and Windy Owens, OMS EBD self</w:t>
      </w:r>
      <w:r w:rsidR="005B240B">
        <w:rPr>
          <w:sz w:val="24"/>
          <w:szCs w:val="24"/>
        </w:rPr>
        <w:t>-</w:t>
      </w:r>
      <w:r w:rsidRPr="00013DA8">
        <w:rPr>
          <w:sz w:val="24"/>
          <w:szCs w:val="24"/>
        </w:rPr>
        <w:t xml:space="preserve">contained classroom teachers, went above and beyond to show kids they were loved and were not forgotten even though they were not physically present in the classroom.  </w:t>
      </w:r>
      <w:r w:rsidRPr="00013DA8">
        <w:rPr>
          <w:color w:val="222222"/>
          <w:sz w:val="24"/>
          <w:szCs w:val="24"/>
          <w:highlight w:val="white"/>
        </w:rPr>
        <w:t xml:space="preserve">During NTI Days, </w:t>
      </w:r>
      <w:proofErr w:type="gramStart"/>
      <w:r w:rsidRPr="00013DA8">
        <w:rPr>
          <w:color w:val="222222"/>
          <w:sz w:val="24"/>
          <w:szCs w:val="24"/>
          <w:highlight w:val="white"/>
        </w:rPr>
        <w:t>with the exception of</w:t>
      </w:r>
      <w:proofErr w:type="gramEnd"/>
      <w:r w:rsidRPr="00013DA8">
        <w:rPr>
          <w:color w:val="222222"/>
          <w:sz w:val="24"/>
          <w:szCs w:val="24"/>
          <w:highlight w:val="white"/>
        </w:rPr>
        <w:t xml:space="preserve"> a couple days, they emailed and/or sent texts to parents and students daily. On random days these teachers would make home visits</w:t>
      </w:r>
      <w:r w:rsidR="004C5D21">
        <w:rPr>
          <w:color w:val="222222"/>
          <w:sz w:val="24"/>
          <w:szCs w:val="24"/>
          <w:highlight w:val="white"/>
        </w:rPr>
        <w:t xml:space="preserve"> </w:t>
      </w:r>
      <w:r w:rsidRPr="00013DA8">
        <w:rPr>
          <w:color w:val="222222"/>
          <w:sz w:val="24"/>
          <w:szCs w:val="24"/>
          <w:highlight w:val="white"/>
        </w:rPr>
        <w:t>(from 6 feet away), bring lunches</w:t>
      </w:r>
      <w:r w:rsidR="00EB24DE">
        <w:rPr>
          <w:color w:val="222222"/>
          <w:sz w:val="24"/>
          <w:szCs w:val="24"/>
          <w:highlight w:val="white"/>
        </w:rPr>
        <w:t xml:space="preserve"> </w:t>
      </w:r>
      <w:r w:rsidRPr="00013DA8">
        <w:rPr>
          <w:color w:val="222222"/>
          <w:sz w:val="24"/>
          <w:szCs w:val="24"/>
          <w:highlight w:val="white"/>
        </w:rPr>
        <w:t xml:space="preserve">(and eating with </w:t>
      </w:r>
      <w:r w:rsidR="004C5D21">
        <w:rPr>
          <w:color w:val="222222"/>
          <w:sz w:val="24"/>
          <w:szCs w:val="24"/>
          <w:highlight w:val="white"/>
        </w:rPr>
        <w:t xml:space="preserve">students </w:t>
      </w:r>
      <w:r w:rsidRPr="00013DA8">
        <w:rPr>
          <w:color w:val="222222"/>
          <w:sz w:val="24"/>
          <w:szCs w:val="24"/>
          <w:highlight w:val="white"/>
        </w:rPr>
        <w:t>from 6 feet away) and drop off/pick up packets in person</w:t>
      </w:r>
      <w:r w:rsidR="004C5D21">
        <w:rPr>
          <w:color w:val="222222"/>
          <w:sz w:val="24"/>
          <w:szCs w:val="24"/>
          <w:highlight w:val="white"/>
        </w:rPr>
        <w:t xml:space="preserve"> as they </w:t>
      </w:r>
      <w:proofErr w:type="gramStart"/>
      <w:r w:rsidR="004C5D21">
        <w:rPr>
          <w:color w:val="222222"/>
          <w:sz w:val="24"/>
          <w:szCs w:val="24"/>
          <w:highlight w:val="white"/>
        </w:rPr>
        <w:t>made contact with</w:t>
      </w:r>
      <w:proofErr w:type="gramEnd"/>
      <w:r w:rsidR="004C5D21">
        <w:rPr>
          <w:color w:val="222222"/>
          <w:sz w:val="24"/>
          <w:szCs w:val="24"/>
          <w:highlight w:val="white"/>
        </w:rPr>
        <w:t xml:space="preserve"> students</w:t>
      </w:r>
      <w:r w:rsidR="00EB24DE">
        <w:rPr>
          <w:color w:val="222222"/>
          <w:sz w:val="24"/>
          <w:szCs w:val="24"/>
          <w:highlight w:val="white"/>
        </w:rPr>
        <w:t xml:space="preserve">. </w:t>
      </w:r>
      <w:r w:rsidRPr="00013DA8">
        <w:rPr>
          <w:color w:val="222222"/>
          <w:sz w:val="24"/>
          <w:szCs w:val="24"/>
          <w:highlight w:val="white"/>
        </w:rPr>
        <w:t xml:space="preserve">They made a couple home visits at </w:t>
      </w:r>
      <w:r w:rsidR="00EB24DE">
        <w:rPr>
          <w:color w:val="222222"/>
          <w:sz w:val="24"/>
          <w:szCs w:val="24"/>
          <w:highlight w:val="white"/>
        </w:rPr>
        <w:t xml:space="preserve">the </w:t>
      </w:r>
      <w:r w:rsidRPr="00013DA8">
        <w:rPr>
          <w:color w:val="222222"/>
          <w:sz w:val="24"/>
          <w:szCs w:val="24"/>
          <w:highlight w:val="white"/>
        </w:rPr>
        <w:t xml:space="preserve">request of a mom, to give a "let's get focused" speech to a </w:t>
      </w:r>
      <w:proofErr w:type="gramStart"/>
      <w:r w:rsidRPr="00013DA8">
        <w:rPr>
          <w:color w:val="222222"/>
          <w:sz w:val="24"/>
          <w:szCs w:val="24"/>
          <w:highlight w:val="white"/>
        </w:rPr>
        <w:t>particular student</w:t>
      </w:r>
      <w:proofErr w:type="gramEnd"/>
      <w:r w:rsidRPr="00013DA8">
        <w:rPr>
          <w:color w:val="222222"/>
          <w:sz w:val="24"/>
          <w:szCs w:val="24"/>
          <w:highlight w:val="white"/>
        </w:rPr>
        <w:t xml:space="preserve">. They even checked in on a student that was no longer on </w:t>
      </w:r>
      <w:r w:rsidR="00EB24DE">
        <w:rPr>
          <w:color w:val="222222"/>
          <w:sz w:val="24"/>
          <w:szCs w:val="24"/>
          <w:highlight w:val="white"/>
        </w:rPr>
        <w:t xml:space="preserve">the </w:t>
      </w:r>
      <w:r w:rsidRPr="00013DA8">
        <w:rPr>
          <w:color w:val="222222"/>
          <w:sz w:val="24"/>
          <w:szCs w:val="24"/>
          <w:highlight w:val="white"/>
        </w:rPr>
        <w:t>roster several times to ensure they still felt connected.</w:t>
      </w:r>
    </w:p>
    <w:p w14:paraId="1D00E839" w14:textId="77777777" w:rsidR="007D61B7" w:rsidRDefault="007D61B7">
      <w:pPr>
        <w:rPr>
          <w:color w:val="222222"/>
          <w:highlight w:val="white"/>
        </w:rPr>
      </w:pPr>
    </w:p>
    <w:p w14:paraId="46AD3B71" w14:textId="77777777" w:rsidR="00D57C17" w:rsidRDefault="00FF4777" w:rsidP="00D57C17">
      <w:pPr>
        <w:jc w:val="center"/>
        <w:rPr>
          <w:color w:val="222222"/>
          <w:highlight w:val="white"/>
        </w:rPr>
      </w:pPr>
      <w:r>
        <w:rPr>
          <w:noProof/>
          <w:color w:val="222222"/>
          <w:highlight w:val="white"/>
        </w:rPr>
        <w:drawing>
          <wp:inline distT="114300" distB="114300" distL="114300" distR="114300" wp14:anchorId="5FC4836E" wp14:editId="067EB92B">
            <wp:extent cx="1700530" cy="1722120"/>
            <wp:effectExtent l="0" t="0" r="0" b="0"/>
            <wp:docPr id="3" name="image1.png" descr="Student"/>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
                    <a:srcRect/>
                    <a:stretch>
                      <a:fillRect/>
                    </a:stretch>
                  </pic:blipFill>
                  <pic:spPr>
                    <a:xfrm>
                      <a:off x="0" y="0"/>
                      <a:ext cx="1708337" cy="1730026"/>
                    </a:xfrm>
                    <a:prstGeom prst="rect">
                      <a:avLst/>
                    </a:prstGeom>
                    <a:ln/>
                  </pic:spPr>
                </pic:pic>
              </a:graphicData>
            </a:graphic>
          </wp:inline>
        </w:drawing>
      </w:r>
    </w:p>
    <w:p w14:paraId="422CAE92" w14:textId="72CEB03E" w:rsidR="007D61B7" w:rsidRPr="00D57C17" w:rsidRDefault="00FF4777" w:rsidP="00D57C17">
      <w:pPr>
        <w:rPr>
          <w:color w:val="222222"/>
          <w:sz w:val="24"/>
          <w:szCs w:val="24"/>
          <w:highlight w:val="white"/>
        </w:rPr>
      </w:pPr>
      <w:r w:rsidRPr="00D57C17">
        <w:rPr>
          <w:color w:val="222222"/>
          <w:sz w:val="24"/>
          <w:szCs w:val="24"/>
          <w:highlight w:val="white"/>
        </w:rPr>
        <w:lastRenderedPageBreak/>
        <w:t xml:space="preserve">Karen Poe, K-2 teacher in our highly structured classroom, wanted to support her families. She tried to have Google Meets at least weekly so we could all see each other. She had video conferencing calls with some of the </w:t>
      </w:r>
      <w:r w:rsidR="00EB24DE">
        <w:rPr>
          <w:color w:val="222222"/>
          <w:sz w:val="24"/>
          <w:szCs w:val="24"/>
          <w:highlight w:val="white"/>
        </w:rPr>
        <w:t>students</w:t>
      </w:r>
      <w:r w:rsidRPr="00D57C17">
        <w:rPr>
          <w:color w:val="222222"/>
          <w:sz w:val="24"/>
          <w:szCs w:val="24"/>
          <w:highlight w:val="white"/>
        </w:rPr>
        <w:t xml:space="preserve">, texted all the </w:t>
      </w:r>
      <w:r w:rsidR="00A80BDC">
        <w:rPr>
          <w:color w:val="222222"/>
          <w:sz w:val="24"/>
          <w:szCs w:val="24"/>
          <w:highlight w:val="white"/>
        </w:rPr>
        <w:t>students</w:t>
      </w:r>
      <w:r w:rsidRPr="00D57C17">
        <w:rPr>
          <w:color w:val="222222"/>
          <w:sz w:val="24"/>
          <w:szCs w:val="24"/>
          <w:highlight w:val="white"/>
        </w:rPr>
        <w:t xml:space="preserve">' families daily, provided daily work that she individualized to make sure the kiddos were maintaining the skills they had while doing tasks they enjoyed doing. She even sent them books through Amazon. The books were about characters or topics she knew they loved.  After all the work was completed, she sent thank you notes to the kiddos and to their parents and created certificates to 'brag' on what a great job they did completing their NTI work.  Karen continues to have parents contact her to celebrate.  Recently, a </w:t>
      </w:r>
      <w:r w:rsidR="00A80BDC">
        <w:rPr>
          <w:color w:val="222222"/>
          <w:sz w:val="24"/>
          <w:szCs w:val="24"/>
          <w:highlight w:val="white"/>
        </w:rPr>
        <w:t xml:space="preserve">bathroom </w:t>
      </w:r>
      <w:r w:rsidRPr="00D57C17">
        <w:rPr>
          <w:color w:val="222222"/>
          <w:sz w:val="24"/>
          <w:szCs w:val="24"/>
          <w:highlight w:val="white"/>
        </w:rPr>
        <w:t>training victory was celebrated!</w:t>
      </w:r>
    </w:p>
    <w:p w14:paraId="4731F7C5" w14:textId="77777777" w:rsidR="007D61B7" w:rsidRDefault="007D61B7">
      <w:pPr>
        <w:rPr>
          <w:color w:val="222222"/>
          <w:highlight w:val="white"/>
        </w:rPr>
      </w:pPr>
    </w:p>
    <w:p w14:paraId="62FB2D83" w14:textId="39BE3BCA" w:rsidR="007D61B7" w:rsidRDefault="00FF4777" w:rsidP="003D21A4">
      <w:pPr>
        <w:ind w:firstLine="720"/>
        <w:rPr>
          <w:color w:val="222222"/>
          <w:highlight w:val="white"/>
        </w:rPr>
      </w:pPr>
      <w:r>
        <w:rPr>
          <w:noProof/>
          <w:color w:val="222222"/>
          <w:highlight w:val="white"/>
        </w:rPr>
        <w:drawing>
          <wp:inline distT="114300" distB="114300" distL="114300" distR="114300" wp14:anchorId="54BDABC3" wp14:editId="6D90E7CA">
            <wp:extent cx="2385060" cy="1782445"/>
            <wp:effectExtent l="0" t="0" r="0" b="8255"/>
            <wp:docPr id="4" name="image4.png" descr="Staff"/>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
                    <a:srcRect/>
                    <a:stretch>
                      <a:fillRect/>
                    </a:stretch>
                  </pic:blipFill>
                  <pic:spPr>
                    <a:xfrm>
                      <a:off x="0" y="0"/>
                      <a:ext cx="2405717" cy="1797883"/>
                    </a:xfrm>
                    <a:prstGeom prst="rect">
                      <a:avLst/>
                    </a:prstGeom>
                    <a:ln/>
                  </pic:spPr>
                </pic:pic>
              </a:graphicData>
            </a:graphic>
          </wp:inline>
        </w:drawing>
      </w:r>
      <w:r w:rsidR="003D21A4">
        <w:rPr>
          <w:noProof/>
          <w:color w:val="222222"/>
          <w:highlight w:val="white"/>
        </w:rPr>
        <w:t xml:space="preserve">      </w:t>
      </w:r>
      <w:r>
        <w:rPr>
          <w:noProof/>
          <w:color w:val="222222"/>
          <w:highlight w:val="white"/>
        </w:rPr>
        <w:drawing>
          <wp:inline distT="114300" distB="114300" distL="114300" distR="114300" wp14:anchorId="5DB2ECF8" wp14:editId="6D4FAAB9">
            <wp:extent cx="2138680" cy="1762529"/>
            <wp:effectExtent l="0" t="0" r="0" b="9525"/>
            <wp:docPr id="2" name="image2.png" descr="Student"/>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2147698" cy="1769961"/>
                    </a:xfrm>
                    <a:prstGeom prst="rect">
                      <a:avLst/>
                    </a:prstGeom>
                    <a:ln/>
                  </pic:spPr>
                </pic:pic>
              </a:graphicData>
            </a:graphic>
          </wp:inline>
        </w:drawing>
      </w:r>
    </w:p>
    <w:p w14:paraId="590DD879" w14:textId="77777777" w:rsidR="007D61B7" w:rsidRDefault="007D61B7">
      <w:pPr>
        <w:rPr>
          <w:color w:val="222222"/>
          <w:highlight w:val="white"/>
        </w:rPr>
      </w:pPr>
    </w:p>
    <w:p w14:paraId="29DE75CF" w14:textId="133841DA" w:rsidR="006B2E53" w:rsidRPr="003D21A4" w:rsidRDefault="00FF4777">
      <w:pPr>
        <w:rPr>
          <w:color w:val="222222"/>
          <w:sz w:val="24"/>
          <w:szCs w:val="24"/>
          <w:highlight w:val="white"/>
        </w:rPr>
      </w:pPr>
      <w:r w:rsidRPr="003D21A4">
        <w:rPr>
          <w:color w:val="222222"/>
          <w:sz w:val="24"/>
          <w:szCs w:val="24"/>
          <w:highlight w:val="white"/>
        </w:rPr>
        <w:t>Lori Walters and Meghan Payne, Owensboro High School teachers in our multiple disabled room, created a joint Google Classroom. They used materials that were interactive and had lots of visual supports.  For E</w:t>
      </w:r>
      <w:r w:rsidR="005D63F5">
        <w:rPr>
          <w:color w:val="222222"/>
          <w:sz w:val="24"/>
          <w:szCs w:val="24"/>
          <w:highlight w:val="white"/>
        </w:rPr>
        <w:t>nglish/Language Arts</w:t>
      </w:r>
      <w:r w:rsidRPr="003D21A4">
        <w:rPr>
          <w:color w:val="222222"/>
          <w:sz w:val="24"/>
          <w:szCs w:val="24"/>
          <w:highlight w:val="white"/>
        </w:rPr>
        <w:t>, they read a book together.  They did videos of reading a chapter and provided an adapted version of a book with visual supports and then created comprehension checks using Google Forms with added visual support.  They also created a daily video (or nearly daily) literally walking their students through how to complete each assignment and submit through Screenshare on Loom.  They did a daily Zoom/Google Meet just to check in.  Every Tuesday and Thursday on the Google meet the "dance" teacher from Joy Johnson's Studios joined us for dance class.  This was great for getting students to participate.  They organized a drive by parade</w:t>
      </w:r>
      <w:r w:rsidR="000B2F70">
        <w:rPr>
          <w:color w:val="222222"/>
          <w:sz w:val="24"/>
          <w:szCs w:val="24"/>
          <w:highlight w:val="white"/>
        </w:rPr>
        <w:t>. T</w:t>
      </w:r>
      <w:r w:rsidRPr="003D21A4">
        <w:rPr>
          <w:color w:val="222222"/>
          <w:sz w:val="24"/>
          <w:szCs w:val="24"/>
          <w:highlight w:val="white"/>
        </w:rPr>
        <w:t xml:space="preserve">he </w:t>
      </w:r>
      <w:r w:rsidR="000B2F70">
        <w:rPr>
          <w:color w:val="222222"/>
          <w:sz w:val="24"/>
          <w:szCs w:val="24"/>
          <w:highlight w:val="white"/>
        </w:rPr>
        <w:t>students</w:t>
      </w:r>
      <w:r w:rsidRPr="003D21A4">
        <w:rPr>
          <w:color w:val="222222"/>
          <w:sz w:val="24"/>
          <w:szCs w:val="24"/>
          <w:highlight w:val="white"/>
        </w:rPr>
        <w:t xml:space="preserve"> loved it!!!!  They also communicated regularly with parents and students through text, email, call, and Google Chat. </w:t>
      </w:r>
    </w:p>
    <w:p w14:paraId="471804F3" w14:textId="77777777" w:rsidR="00D57C17" w:rsidRDefault="00D57C17" w:rsidP="006B2E53">
      <w:pPr>
        <w:rPr>
          <w:b/>
          <w:bCs/>
          <w:sz w:val="32"/>
          <w:szCs w:val="32"/>
        </w:rPr>
      </w:pPr>
    </w:p>
    <w:p w14:paraId="565A58B2" w14:textId="7ECE3018" w:rsidR="006B2E53" w:rsidRPr="00DD3B73" w:rsidRDefault="006B2E53" w:rsidP="006B2E53">
      <w:pPr>
        <w:rPr>
          <w:b/>
          <w:bCs/>
          <w:sz w:val="32"/>
          <w:szCs w:val="32"/>
        </w:rPr>
      </w:pPr>
      <w:r w:rsidRPr="00DD3B73">
        <w:rPr>
          <w:b/>
          <w:bCs/>
          <w:sz w:val="32"/>
          <w:szCs w:val="32"/>
        </w:rPr>
        <w:t>Special Education Cooper</w:t>
      </w:r>
      <w:r>
        <w:rPr>
          <w:b/>
          <w:bCs/>
          <w:sz w:val="32"/>
          <w:szCs w:val="32"/>
        </w:rPr>
        <w:t>a</w:t>
      </w:r>
      <w:r w:rsidRPr="00DD3B73">
        <w:rPr>
          <w:b/>
          <w:bCs/>
          <w:sz w:val="32"/>
          <w:szCs w:val="32"/>
        </w:rPr>
        <w:t>tives</w:t>
      </w:r>
    </w:p>
    <w:p w14:paraId="63097DFA" w14:textId="77777777" w:rsidR="006B2E53" w:rsidRDefault="006B2E53" w:rsidP="006B2E53">
      <w:r w:rsidRPr="008478DD">
        <w:rPr>
          <w:noProof/>
        </w:rPr>
        <w:drawing>
          <wp:inline distT="0" distB="0" distL="0" distR="0" wp14:anchorId="696E4AD9" wp14:editId="473A593F">
            <wp:extent cx="1104658" cy="612407"/>
            <wp:effectExtent l="0" t="0" r="635" b="0"/>
            <wp:docPr id="7" name="Picture 7" descr="CK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98197" cy="664264"/>
                    </a:xfrm>
                    <a:prstGeom prst="rect">
                      <a:avLst/>
                    </a:prstGeom>
                  </pic:spPr>
                </pic:pic>
              </a:graphicData>
            </a:graphic>
          </wp:inline>
        </w:drawing>
      </w:r>
      <w:r>
        <w:t xml:space="preserve">     </w:t>
      </w:r>
      <w:r w:rsidRPr="0065684C">
        <w:rPr>
          <w:noProof/>
        </w:rPr>
        <w:drawing>
          <wp:inline distT="0" distB="0" distL="0" distR="0" wp14:anchorId="247EADBD" wp14:editId="2ADBFC0F">
            <wp:extent cx="1366423" cy="563743"/>
            <wp:effectExtent l="0" t="0" r="5715" b="8255"/>
            <wp:docPr id="10" name="Picture 10" descr="GRR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39324" cy="593820"/>
                    </a:xfrm>
                    <a:prstGeom prst="rect">
                      <a:avLst/>
                    </a:prstGeom>
                  </pic:spPr>
                </pic:pic>
              </a:graphicData>
            </a:graphic>
          </wp:inline>
        </w:drawing>
      </w:r>
      <w:r>
        <w:t xml:space="preserve">          </w:t>
      </w:r>
      <w:r w:rsidRPr="00226221">
        <w:rPr>
          <w:noProof/>
        </w:rPr>
        <w:drawing>
          <wp:inline distT="0" distB="0" distL="0" distR="0" wp14:anchorId="5461A177" wp14:editId="407C4027">
            <wp:extent cx="1318259" cy="628090"/>
            <wp:effectExtent l="0" t="0" r="0" b="635"/>
            <wp:docPr id="11" name="Picture 11" descr="SE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366447" cy="651049"/>
                    </a:xfrm>
                    <a:prstGeom prst="rect">
                      <a:avLst/>
                    </a:prstGeom>
                  </pic:spPr>
                </pic:pic>
              </a:graphicData>
            </a:graphic>
          </wp:inline>
        </w:drawing>
      </w:r>
      <w:r>
        <w:t xml:space="preserve">        </w:t>
      </w:r>
      <w:r w:rsidRPr="00631873">
        <w:rPr>
          <w:noProof/>
        </w:rPr>
        <w:drawing>
          <wp:inline distT="0" distB="0" distL="0" distR="0" wp14:anchorId="79B5DD8C" wp14:editId="51014BB4">
            <wp:extent cx="1051560" cy="709192"/>
            <wp:effectExtent l="0" t="0" r="0" b="0"/>
            <wp:docPr id="14" name="Picture 14" descr="KV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74026" cy="724343"/>
                    </a:xfrm>
                    <a:prstGeom prst="rect">
                      <a:avLst/>
                    </a:prstGeom>
                  </pic:spPr>
                </pic:pic>
              </a:graphicData>
            </a:graphic>
          </wp:inline>
        </w:drawing>
      </w:r>
    </w:p>
    <w:p w14:paraId="7E32CD70" w14:textId="77777777" w:rsidR="006B2E53" w:rsidRDefault="006B2E53" w:rsidP="006B2E53">
      <w:r w:rsidRPr="00FD0844">
        <w:rPr>
          <w:noProof/>
        </w:rPr>
        <w:lastRenderedPageBreak/>
        <w:drawing>
          <wp:inline distT="0" distB="0" distL="0" distR="0" wp14:anchorId="39C21E5E" wp14:editId="6713DE27">
            <wp:extent cx="1184119" cy="653163"/>
            <wp:effectExtent l="0" t="0" r="0" b="0"/>
            <wp:docPr id="6" name="Picture 6" descr="GL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71006" cy="701090"/>
                    </a:xfrm>
                    <a:prstGeom prst="rect">
                      <a:avLst/>
                    </a:prstGeom>
                  </pic:spPr>
                </pic:pic>
              </a:graphicData>
            </a:graphic>
          </wp:inline>
        </w:drawing>
      </w:r>
      <w:r>
        <w:t xml:space="preserve">   </w:t>
      </w:r>
      <w:r w:rsidRPr="00973DC1">
        <w:rPr>
          <w:noProof/>
        </w:rPr>
        <w:drawing>
          <wp:inline distT="0" distB="0" distL="0" distR="0" wp14:anchorId="003E6E7D" wp14:editId="76216F99">
            <wp:extent cx="1851660" cy="618844"/>
            <wp:effectExtent l="0" t="0" r="0" b="0"/>
            <wp:docPr id="8" name="Picture 8" descr="KE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939251" cy="648118"/>
                    </a:xfrm>
                    <a:prstGeom prst="rect">
                      <a:avLst/>
                    </a:prstGeom>
                  </pic:spPr>
                </pic:pic>
              </a:graphicData>
            </a:graphic>
          </wp:inline>
        </w:drawing>
      </w:r>
      <w:r>
        <w:t xml:space="preserve">    </w:t>
      </w:r>
      <w:r w:rsidRPr="0079346C">
        <w:rPr>
          <w:noProof/>
        </w:rPr>
        <w:drawing>
          <wp:inline distT="0" distB="0" distL="0" distR="0" wp14:anchorId="7BC337A4" wp14:editId="0B3A8EEF">
            <wp:extent cx="1188720" cy="683111"/>
            <wp:effectExtent l="0" t="0" r="0" b="3175"/>
            <wp:docPr id="15" name="Picture 15" descr="WK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54344" cy="720823"/>
                    </a:xfrm>
                    <a:prstGeom prst="rect">
                      <a:avLst/>
                    </a:prstGeom>
                  </pic:spPr>
                </pic:pic>
              </a:graphicData>
            </a:graphic>
          </wp:inline>
        </w:drawing>
      </w:r>
      <w:r>
        <w:t xml:space="preserve">      </w:t>
      </w:r>
      <w:r w:rsidRPr="00927D4E">
        <w:rPr>
          <w:noProof/>
        </w:rPr>
        <w:drawing>
          <wp:inline distT="0" distB="0" distL="0" distR="0" wp14:anchorId="608A2025" wp14:editId="2E00038F">
            <wp:extent cx="1120094" cy="579120"/>
            <wp:effectExtent l="0" t="0" r="4445" b="0"/>
            <wp:docPr id="12" name="Picture 12" descr="NK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57675" cy="598550"/>
                    </a:xfrm>
                    <a:prstGeom prst="rect">
                      <a:avLst/>
                    </a:prstGeom>
                  </pic:spPr>
                </pic:pic>
              </a:graphicData>
            </a:graphic>
          </wp:inline>
        </w:drawing>
      </w:r>
    </w:p>
    <w:p w14:paraId="7E0037EC" w14:textId="6A059867" w:rsidR="006B2E53" w:rsidRDefault="006B2E53" w:rsidP="006B2E53">
      <w:r>
        <w:t xml:space="preserve">                  </w:t>
      </w:r>
      <w:r w:rsidR="00D96FAA">
        <w:t xml:space="preserve">                        </w:t>
      </w:r>
      <w:r>
        <w:t xml:space="preserve">    </w:t>
      </w:r>
      <w:r w:rsidRPr="00B240D6">
        <w:rPr>
          <w:noProof/>
        </w:rPr>
        <w:drawing>
          <wp:inline distT="0" distB="0" distL="0" distR="0" wp14:anchorId="51954FCD" wp14:editId="682356EB">
            <wp:extent cx="1737305" cy="544813"/>
            <wp:effectExtent l="0" t="0" r="0" b="8255"/>
            <wp:docPr id="9" name="Picture 9" descr="OV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65963" cy="585160"/>
                    </a:xfrm>
                    <a:prstGeom prst="rect">
                      <a:avLst/>
                    </a:prstGeom>
                  </pic:spPr>
                </pic:pic>
              </a:graphicData>
            </a:graphic>
          </wp:inline>
        </w:drawing>
      </w:r>
    </w:p>
    <w:p w14:paraId="03368AA7" w14:textId="7EDAC5AD" w:rsidR="007D61B7" w:rsidRDefault="00FF4777">
      <w:pPr>
        <w:rPr>
          <w:color w:val="222222"/>
          <w:highlight w:val="white"/>
        </w:rPr>
      </w:pPr>
      <w:r>
        <w:rPr>
          <w:color w:val="222222"/>
          <w:highlight w:val="white"/>
        </w:rPr>
        <w:t xml:space="preserve"> </w:t>
      </w:r>
    </w:p>
    <w:sectPr w:rsidR="007D61B7">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ahnschrift Condensed">
    <w:altName w:val="Calibri"/>
    <w:panose1 w:val="020B0502040204020203"/>
    <w:charset w:val="00"/>
    <w:family w:val="swiss"/>
    <w:pitch w:val="variable"/>
    <w:sig w:usb0="A00002C7" w:usb1="00000002"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61B7"/>
    <w:rsid w:val="00013DA8"/>
    <w:rsid w:val="000B2F70"/>
    <w:rsid w:val="003D21A4"/>
    <w:rsid w:val="004C5D21"/>
    <w:rsid w:val="005B240B"/>
    <w:rsid w:val="005D63F5"/>
    <w:rsid w:val="006B2E53"/>
    <w:rsid w:val="007D61B7"/>
    <w:rsid w:val="00A55256"/>
    <w:rsid w:val="00A80BDC"/>
    <w:rsid w:val="00AF0492"/>
    <w:rsid w:val="00D57C17"/>
    <w:rsid w:val="00D96FAA"/>
    <w:rsid w:val="00E8645A"/>
    <w:rsid w:val="00EB24DE"/>
    <w:rsid w:val="00FF47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FCD7C7"/>
  <w15:docId w15:val="{B899F211-CC2C-4128-A463-E9233697B8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customXml" Target="../customXml/item2.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customXml" Target="../customXml/item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customXml" Target="../customXml/item4.xml"/><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KDE Document" ma:contentTypeID="0x0101001BEB557DBE01834EAB47A683706DCD5B00CBA08A6E5233324EAE7983A7DD019478" ma:contentTypeVersion="29" ma:contentTypeDescription="" ma:contentTypeScope="" ma:versionID="ff5d5f7de30b65fea859c92d7e024b22">
  <xsd:schema xmlns:xsd="http://www.w3.org/2001/XMLSchema" xmlns:xs="http://www.w3.org/2001/XMLSchema" xmlns:p="http://schemas.microsoft.com/office/2006/metadata/properties" xmlns:ns1="http://schemas.microsoft.com/sharepoint/v3" xmlns:ns2="3a62de7d-ba57-4f43-9dae-9623ba637be0" xmlns:ns3="87345781-c325-4263-ad3d-9db3e9d00623" targetNamespace="http://schemas.microsoft.com/office/2006/metadata/properties" ma:root="true" ma:fieldsID="7040ceb2ecd1bd4be2def3419afa3bb9" ns1:_="" ns2:_="" ns3:_="">
    <xsd:import namespace="http://schemas.microsoft.com/sharepoint/v3"/>
    <xsd:import namespace="3a62de7d-ba57-4f43-9dae-9623ba637be0"/>
    <xsd:import namespace="87345781-c325-4263-ad3d-9db3e9d00623"/>
    <xsd:element name="properties">
      <xsd:complexType>
        <xsd:sequence>
          <xsd:element name="documentManagement">
            <xsd:complexType>
              <xsd:all>
                <xsd:element ref="ns2:Accessibility_x0020_Office" minOccurs="0"/>
                <xsd:element ref="ns2:Accessibility_x0020_Audience" minOccurs="0"/>
                <xsd:element ref="ns2:Accessibility_x0020_Audit_x0020_Date" minOccurs="0"/>
                <xsd:element ref="ns2:Accessibility_x0020_Audit_x0020_Status" minOccurs="0"/>
                <xsd:element ref="ns2:Accessibility_x0020_Target_x0020_Date" minOccurs="0"/>
                <xsd:element ref="ns2:Accessibility_x0020_Status" minOccurs="0"/>
                <xsd:element ref="ns2:Application_x0020_Status" minOccurs="0"/>
                <xsd:element ref="ns2:Application_x0020_Type" minOccurs="0"/>
                <xsd:element ref="ns1:RoutingRuleDescription" minOccurs="0"/>
                <xsd:element ref="ns2:Audience1" minOccurs="0"/>
                <xsd:element ref="ns2:Publication_x0020_Date"/>
                <xsd:element ref="ns1:PublishingStartDate" minOccurs="0"/>
                <xsd:element ref="ns1:PublishingExpirationDate" minOccurs="0"/>
                <xsd:element ref="ns2:Application_x0020_Date" minOccurs="0"/>
                <xsd:element ref="ns2:_dlc_DocId" minOccurs="0"/>
                <xsd:element ref="ns2:_dlc_DocIdUrl" minOccurs="0"/>
                <xsd:element ref="ns2:_dlc_DocIdPersistId" minOccurs="0"/>
                <xsd:element ref="ns3:Category"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10" nillable="true" ma:displayName="Description" ma:internalName="RoutingRuleDescription" ma:readOnly="false">
      <xsd:simpleType>
        <xsd:restriction base="dms:Text">
          <xsd:maxLength value="255"/>
        </xsd:restriction>
      </xsd:simpleType>
    </xsd:element>
    <xsd:element name="PublishingStartDate" ma:index="13" nillable="true" ma:displayName="Scheduling Start Date" ma:description="" ma:hidden="true" ma:internalName="PublishingStartDate">
      <xsd:simpleType>
        <xsd:restriction base="dms:Unknown"/>
      </xsd:simpleType>
    </xsd:element>
    <xsd:element name="PublishingExpirationDate" ma:index="14"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a62de7d-ba57-4f43-9dae-9623ba637be0" elementFormDefault="qualified">
    <xsd:import namespace="http://schemas.microsoft.com/office/2006/documentManagement/types"/>
    <xsd:import namespace="http://schemas.microsoft.com/office/infopath/2007/PartnerControls"/>
    <xsd:element name="Accessibility_x0020_Office" ma:index="2" nillable="true" ma:displayName="Accessibility Office" ma:format="Dropdown" ma:internalName="Accessibility_x0020_Office">
      <xsd:simpleType>
        <xsd:restriction base="dms:Choice">
          <xsd:enumeration value="Commissioner's Office"/>
          <xsd:enumeration value="OAA - Office of Assessment and Accountability"/>
          <xsd:enumeration value="OCIS - Office of Continuous Improvement and Support"/>
          <xsd:enumeration value="OCTE - Career and Technical Education"/>
          <xsd:enumeration value="OELE- Office of Educator Licensure and Effectiveness"/>
          <xsd:enumeration value="OET - Office of Education Technology"/>
          <xsd:enumeration value="OFO - Office of Finance and Operations"/>
          <xsd:enumeration value="OLS - Office of Legal Services"/>
          <xsd:enumeration value="OSEEL - Office of Special Education and Early Learning"/>
          <xsd:enumeration value="OTL - Office of Teaching and Learning"/>
        </xsd:restriction>
      </xsd:simpleType>
    </xsd:element>
    <xsd:element name="Accessibility_x0020_Audience" ma:index="3" nillable="true" ma:displayName="Accessibility Audience" ma:format="Dropdown" ma:internalName="Accessibility_x0020_Audience">
      <xsd:simpleType>
        <xsd:restriction base="dms:Choice">
          <xsd:enumeration value="Public"/>
          <xsd:enumeration value="District"/>
        </xsd:restriction>
      </xsd:simpleType>
    </xsd:element>
    <xsd:element name="Accessibility_x0020_Audit_x0020_Date" ma:index="4" nillable="true" ma:displayName="Accessibility Audit Date" ma:format="DateOnly" ma:internalName="Accessibility_x0020_Audit_x0020_Date">
      <xsd:simpleType>
        <xsd:restriction base="dms:DateTime"/>
      </xsd:simpleType>
    </xsd:element>
    <xsd:element name="Accessibility_x0020_Audit_x0020_Status" ma:index="5" nillable="true" ma:displayName="Accessibility Audit Status" ma:format="Dropdown" ma:internalName="Accessibility_x0020_Audit_x0020_Status">
      <xsd:simpleType>
        <xsd:restriction base="dms:Choice">
          <xsd:enumeration value="OK"/>
          <xsd:enumeration value="Minor"/>
          <xsd:enumeration value="Major"/>
        </xsd:restriction>
      </xsd:simpleType>
    </xsd:element>
    <xsd:element name="Accessibility_x0020_Target_x0020_Date" ma:index="6" nillable="true" ma:displayName="Accessibility Target Date" ma:format="DateOnly" ma:internalName="Accessibility_x0020_Target_x0020_Date">
      <xsd:simpleType>
        <xsd:restriction base="dms:DateTime"/>
      </xsd:simpleType>
    </xsd:element>
    <xsd:element name="Accessibility_x0020_Status" ma:index="7" nillable="true" ma:displayName="Accessibility Status" ma:format="Dropdown" ma:internalName="Accessibility_x0020_Status1" ma:readOnly="false">
      <xsd:simpleType>
        <xsd:restriction base="dms:Choice">
          <xsd:enumeration value="Remove"/>
          <xsd:enumeration value="Remediate"/>
          <xsd:enumeration value="Update"/>
          <xsd:enumeration value="Accessible"/>
          <xsd:enumeration value="Undue Burden"/>
          <xsd:enumeration value="Not KDE Owned"/>
        </xsd:restriction>
      </xsd:simpleType>
    </xsd:element>
    <xsd:element name="Application_x0020_Status" ma:index="8" nillable="true" ma:displayName="Application Status" ma:format="Dropdown" ma:internalName="Application_x0020_Status">
      <xsd:simpleType>
        <xsd:restriction base="dms:Choice">
          <xsd:enumeration value="Approved"/>
          <xsd:enumeration value="Denied"/>
        </xsd:restriction>
      </xsd:simpleType>
    </xsd:element>
    <xsd:element name="Application_x0020_Type" ma:index="9" nillable="true" ma:displayName="Application Type" ma:format="Dropdown" ma:internalName="Application_x0020_Type">
      <xsd:simpleType>
        <xsd:restriction base="dms:Choice">
          <xsd:enumeration value="Original"/>
          <xsd:enumeration value="Amendment"/>
          <xsd:enumeration value="Year 3 Budget"/>
          <xsd:enumeration value="Addendum"/>
          <xsd:enumeration value="Budget Update"/>
        </xsd:restriction>
      </xsd:simpleType>
    </xsd:element>
    <xsd:element name="Audience1" ma:index="11" nillable="true" ma:displayName="Audience" ma:list="{9f2d68f0-dc6b-4e06-b19d-b8792e70efe6}" ma:internalName="Audience1" ma:showField="Title" ma:web="3a62de7d-ba57-4f43-9dae-9623ba637be0">
      <xsd:complexType>
        <xsd:complexContent>
          <xsd:extension base="dms:MultiChoiceLookup">
            <xsd:sequence>
              <xsd:element name="Value" type="dms:Lookup" maxOccurs="unbounded" minOccurs="0" nillable="true"/>
            </xsd:sequence>
          </xsd:extension>
        </xsd:complexContent>
      </xsd:complexType>
    </xsd:element>
    <xsd:element name="Publication_x0020_Date" ma:index="12" ma:displayName="Publication Date" ma:default="[today]" ma:format="DateOnly" ma:internalName="Publication_x0020_Date" ma:readOnly="false">
      <xsd:simpleType>
        <xsd:restriction base="dms:DateTime"/>
      </xsd:simpleType>
    </xsd:element>
    <xsd:element name="Application_x0020_Date" ma:index="15" nillable="true" ma:displayName="Application Date" ma:format="DateOnly" ma:internalName="Application_x0020_Date">
      <xsd:simpleType>
        <xsd:restriction base="dms:DateTime"/>
      </xsd:simpleType>
    </xsd:element>
    <xsd:element name="_dlc_DocId" ma:index="21" nillable="true" ma:displayName="Document ID Value" ma:description="The value of the document ID assigned to this item." ma:internalName="_dlc_DocId" ma:readOnly="true">
      <xsd:simpleType>
        <xsd:restriction base="dms:Text"/>
      </xsd:simpleType>
    </xsd:element>
    <xsd:element name="_dlc_DocIdUrl" ma:index="2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3" nillable="true" ma:displayName="Persist ID" ma:description="Keep ID on add." ma:hidden="true" ma:internalName="_dlc_DocIdPersistId" ma:readOnly="true">
      <xsd:simpleType>
        <xsd:restriction base="dms:Boolean"/>
      </xsd:simpleType>
    </xsd:element>
    <xsd:element name="SharedWithUsers" ma:index="2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7345781-c325-4263-ad3d-9db3e9d00623" elementFormDefault="qualified">
    <xsd:import namespace="http://schemas.microsoft.com/office/2006/documentManagement/types"/>
    <xsd:import namespace="http://schemas.microsoft.com/office/infopath/2007/PartnerControls"/>
    <xsd:element name="Category" ma:index="25" nillable="true" ma:displayName="Category" ma:format="Dropdown" ma:internalName="Category">
      <xsd:simpleType>
        <xsd:restriction base="dms:Choice">
          <xsd:enumeration value="N/A"/>
          <xsd:enumeration value="Critical Fact Sheet"/>
          <xsd:enumeration value="Presentation"/>
          <xsd:enumeration value="ESS"/>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Accessibility_x0020_Office xmlns="3a62de7d-ba57-4f43-9dae-9623ba637be0">OSEEL - Office of Special Education and Early Learning</Accessibility_x0020_Office>
    <Accessibility_x0020_Audit_x0020_Status xmlns="3a62de7d-ba57-4f43-9dae-9623ba637be0" xsi:nil="true"/>
    <Accessibility_x0020_Audience xmlns="3a62de7d-ba57-4f43-9dae-9623ba637be0" xsi:nil="true"/>
    <Accessibility_x0020_Status xmlns="3a62de7d-ba57-4f43-9dae-9623ba637be0">Accessible</Accessibility_x0020_Status>
    <Application_x0020_Type xmlns="3a62de7d-ba57-4f43-9dae-9623ba637be0" xsi:nil="true"/>
    <Application_x0020_Date xmlns="3a62de7d-ba57-4f43-9dae-9623ba637be0" xsi:nil="true"/>
    <Accessibility_x0020_Target_x0020_Date xmlns="3a62de7d-ba57-4f43-9dae-9623ba637be0" xsi:nil="true"/>
    <Category xmlns="87345781-c325-4263-ad3d-9db3e9d00623" xsi:nil="true"/>
    <Application_x0020_Status xmlns="3a62de7d-ba57-4f43-9dae-9623ba637be0" xsi:nil="true"/>
    <Accessibility_x0020_Audit_x0020_Date xmlns="3a62de7d-ba57-4f43-9dae-9623ba637be0" xsi:nil="true"/>
    <RoutingRuleDescription xmlns="http://schemas.microsoft.com/sharepoint/v3" xsi:nil="true"/>
    <PublishingExpirationDate xmlns="http://schemas.microsoft.com/sharepoint/v3" xsi:nil="true"/>
    <PublishingStartDate xmlns="http://schemas.microsoft.com/sharepoint/v3" xsi:nil="true"/>
    <Publication_x0020_Date xmlns="3a62de7d-ba57-4f43-9dae-9623ba637be0">2020-09-08T04:00:00+00:00</Publication_x0020_Date>
    <Audience1 xmlns="3a62de7d-ba57-4f43-9dae-9623ba637be0"/>
    <_dlc_DocId xmlns="3a62de7d-ba57-4f43-9dae-9623ba637be0">KYED-257-195</_dlc_DocId>
    <_dlc_DocIdUrl xmlns="3a62de7d-ba57-4f43-9dae-9623ba637be0">
      <Url>https://www.education.ky.gov/specialed/_layouts/15/DocIdRedir.aspx?ID=KYED-257-195</Url>
      <Description>KYED-257-195</Description>
    </_dlc_DocIdUrl>
  </documentManagement>
</p:properties>
</file>

<file path=customXml/itemProps1.xml><?xml version="1.0" encoding="utf-8"?>
<ds:datastoreItem xmlns:ds="http://schemas.openxmlformats.org/officeDocument/2006/customXml" ds:itemID="{77FEE432-C7FC-4761-B546-CE8C7FDE3C70}"/>
</file>

<file path=customXml/itemProps2.xml><?xml version="1.0" encoding="utf-8"?>
<ds:datastoreItem xmlns:ds="http://schemas.openxmlformats.org/officeDocument/2006/customXml" ds:itemID="{C71BE6A1-BFB7-4DB6-BA87-80D3DE90460A}"/>
</file>

<file path=customXml/itemProps3.xml><?xml version="1.0" encoding="utf-8"?>
<ds:datastoreItem xmlns:ds="http://schemas.openxmlformats.org/officeDocument/2006/customXml" ds:itemID="{0A7D8335-603C-49FC-BB59-3C47FF322D0E}"/>
</file>

<file path=customXml/itemProps4.xml><?xml version="1.0" encoding="utf-8"?>
<ds:datastoreItem xmlns:ds="http://schemas.openxmlformats.org/officeDocument/2006/customXml" ds:itemID="{955E0C0F-CBFE-429C-8308-A466D6F8B5D7}"/>
</file>

<file path=docProps/app.xml><?xml version="1.0" encoding="utf-8"?>
<Properties xmlns="http://schemas.openxmlformats.org/officeDocument/2006/extended-properties" xmlns:vt="http://schemas.openxmlformats.org/officeDocument/2006/docPropsVTypes">
  <Template>Normal</Template>
  <TotalTime>1</TotalTime>
  <Pages>3</Pages>
  <Words>477</Words>
  <Characters>2720</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Kentucky Department of Education</Company>
  <LinksUpToDate>false</LinksUpToDate>
  <CharactersWithSpaces>3191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McCowan, Joseph - Office of Special Education and Early Learning</dc:creator>
  <cp:lastModifiedBy>Atkins-Stumbo, Rebecca - Division of IDEA Implementation and Preschool</cp:lastModifiedBy>
  <cp:revision>2</cp:revision>
  <dcterms:created xsi:type="dcterms:W3CDTF">2020-09-08T15:05:00Z</dcterms:created>
  <dcterms:modified xsi:type="dcterms:W3CDTF">2020-09-08T15:05:00Z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0x0101001BEB557DBE01834EAB47A683706DCD5B00CBA08A6E5233324EAE7983A7DD019478</vt:lpwstr>
  </property>
  <property fmtid="{D5CDD505-2E9C-101B-9397-08002B2CF9AE}" pid="3" name="_dlc_DocIdItemGuid">
    <vt:lpwstr>ab3a137b-dee1-46d5-b531-ceb34ee52fef</vt:lpwstr>
  </property>
</Properties>
</file>