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9D7C24" w14:textId="09586FF3" w:rsidR="00C93749" w:rsidRPr="00C93749" w:rsidRDefault="00032223" w:rsidP="00A001F4">
      <w:pPr>
        <w:rPr>
          <w:sz w:val="72"/>
          <w:szCs w:val="72"/>
        </w:rPr>
      </w:pPr>
      <w:r w:rsidRPr="00C93749">
        <w:rPr>
          <w:sz w:val="72"/>
          <w:szCs w:val="72"/>
        </w:rPr>
        <w:t xml:space="preserve">    </w:t>
      </w:r>
      <w:r w:rsidR="008A4741">
        <w:rPr>
          <w:rFonts w:ascii="Times New Roman" w:hAnsi="Times New Roman" w:cs="Times New Roman"/>
          <w:b/>
          <w:bCs/>
          <w:sz w:val="72"/>
          <w:szCs w:val="72"/>
        </w:rPr>
        <w:tab/>
      </w:r>
      <w:r w:rsidR="008A4741">
        <w:rPr>
          <w:rFonts w:ascii="Times New Roman" w:hAnsi="Times New Roman" w:cs="Times New Roman"/>
          <w:b/>
          <w:bCs/>
          <w:sz w:val="72"/>
          <w:szCs w:val="72"/>
        </w:rPr>
        <w:tab/>
        <w:t xml:space="preserve">   </w:t>
      </w:r>
      <w:r w:rsidR="0055561D" w:rsidRPr="00C93749">
        <w:rPr>
          <w:rFonts w:ascii="Times New Roman" w:hAnsi="Times New Roman" w:cs="Times New Roman"/>
          <w:b/>
          <w:bCs/>
          <w:sz w:val="72"/>
          <w:szCs w:val="72"/>
        </w:rPr>
        <w:t>Special Education</w:t>
      </w:r>
    </w:p>
    <w:p w14:paraId="7B53ACCE" w14:textId="4CFD27C2" w:rsidR="002E39E6" w:rsidRPr="002E39E6" w:rsidRDefault="00C93749">
      <w:pPr>
        <w:rPr>
          <w:rFonts w:ascii="Bahnschrift Condensed" w:hAnsi="Bahnschrift Condensed"/>
          <w:sz w:val="48"/>
          <w:szCs w:val="48"/>
        </w:rPr>
      </w:pPr>
      <w:r>
        <w:rPr>
          <w:rFonts w:ascii="Bahnschrift Condensed" w:hAnsi="Bahnschrift Condensed"/>
          <w:sz w:val="48"/>
          <w:szCs w:val="48"/>
        </w:rPr>
        <w:t xml:space="preserve">                   </w:t>
      </w:r>
      <w:r w:rsidR="001A7676">
        <w:rPr>
          <w:rFonts w:ascii="Bahnschrift Condensed" w:hAnsi="Bahnschrift Condensed"/>
          <w:noProof/>
          <w:sz w:val="48"/>
          <w:szCs w:val="48"/>
        </w:rPr>
        <w:t>Sp</w:t>
      </w:r>
      <w:r w:rsidRPr="00C93749">
        <w:rPr>
          <w:rFonts w:ascii="Bahnschrift Condensed" w:hAnsi="Bahnschrift Condensed"/>
          <w:noProof/>
          <w:sz w:val="48"/>
          <w:szCs w:val="48"/>
        </w:rPr>
        <w:drawing>
          <wp:inline distT="0" distB="0" distL="0" distR="0" wp14:anchorId="32FD73E4" wp14:editId="17977F39">
            <wp:extent cx="3703320" cy="1229348"/>
            <wp:effectExtent l="0" t="0" r="0" b="9525"/>
            <wp:docPr id="1" name="Picture 1" descr="Spot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122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1A58" w:rsidRPr="00A001F4">
        <w:rPr>
          <w:rFonts w:ascii="Bahnschrift Condensed" w:hAnsi="Bahnschrift Condensed"/>
          <w:sz w:val="48"/>
          <w:szCs w:val="48"/>
        </w:rPr>
        <w:t xml:space="preserve"> </w:t>
      </w:r>
      <w:r w:rsidR="007B0068" w:rsidRPr="00A001F4">
        <w:rPr>
          <w:rFonts w:ascii="Bahnschrift Condensed" w:hAnsi="Bahnschrift Condensed"/>
          <w:sz w:val="48"/>
          <w:szCs w:val="48"/>
        </w:rPr>
        <w:t xml:space="preserve"> </w:t>
      </w:r>
    </w:p>
    <w:p w14:paraId="3FAF0E1A" w14:textId="72B9CD2D" w:rsidR="00FB6A61" w:rsidRDefault="00383FF3" w:rsidP="003A4476">
      <w:pPr>
        <w:ind w:left="720"/>
        <w:rPr>
          <w:sz w:val="36"/>
          <w:szCs w:val="36"/>
        </w:rPr>
      </w:pPr>
      <w:r>
        <w:rPr>
          <w:sz w:val="36"/>
          <w:szCs w:val="36"/>
        </w:rPr>
        <w:t xml:space="preserve">   </w:t>
      </w:r>
      <w:r>
        <w:rPr>
          <w:noProof/>
          <w:sz w:val="48"/>
          <w:szCs w:val="48"/>
        </w:rPr>
        <w:drawing>
          <wp:inline distT="0" distB="0" distL="0" distR="0" wp14:anchorId="2BD138A8" wp14:editId="7E87577B">
            <wp:extent cx="4724400" cy="586740"/>
            <wp:effectExtent l="0" t="0" r="0" b="3810"/>
            <wp:docPr id="5" name="Picture 5" descr="Harrison County Sch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126FD" w14:textId="77777777" w:rsidR="00A666E6" w:rsidRPr="002E39E6" w:rsidRDefault="00A666E6" w:rsidP="003A4476">
      <w:pPr>
        <w:ind w:left="720"/>
        <w:rPr>
          <w:sz w:val="36"/>
          <w:szCs w:val="36"/>
        </w:rPr>
      </w:pPr>
    </w:p>
    <w:p w14:paraId="29AE8700" w14:textId="6C5EF6C0" w:rsidR="00CF009E" w:rsidRDefault="00CF009E" w:rsidP="00CF009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46CA">
        <w:rPr>
          <w:rFonts w:ascii="Times New Roman" w:eastAsia="Times New Roman" w:hAnsi="Times New Roman" w:cs="Times New Roman"/>
          <w:color w:val="000000"/>
          <w:sz w:val="24"/>
          <w:szCs w:val="24"/>
        </w:rPr>
        <w:t>Harrison County was the first to roll out Non-Traditional Instruction (NTI) in a quick manner due to the Covid-19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pandemic</w:t>
      </w:r>
      <w:r w:rsidRPr="00B346CA">
        <w:rPr>
          <w:rFonts w:ascii="Times New Roman" w:eastAsia="Times New Roman" w:hAnsi="Times New Roman" w:cs="Times New Roman"/>
          <w:color w:val="000000"/>
          <w:sz w:val="24"/>
          <w:szCs w:val="24"/>
        </w:rPr>
        <w:t>. Harrison County made an extra effort to connect with families and students virtually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sen</w:t>
      </w:r>
      <w:r w:rsidR="003A62DB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346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instructional activities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home with students, and connect with parents to share examples for </w:t>
      </w:r>
      <w:r w:rsidRPr="00B346CA">
        <w:rPr>
          <w:rFonts w:ascii="Times New Roman" w:eastAsia="Times New Roman" w:hAnsi="Times New Roman" w:cs="Times New Roman"/>
          <w:color w:val="000000"/>
          <w:sz w:val="24"/>
          <w:szCs w:val="24"/>
        </w:rPr>
        <w:t>how t</w:t>
      </w:r>
      <w:r w:rsidR="003A62DB">
        <w:rPr>
          <w:rFonts w:ascii="Times New Roman" w:eastAsia="Times New Roman" w:hAnsi="Times New Roman" w:cs="Times New Roman"/>
          <w:color w:val="000000"/>
          <w:sz w:val="24"/>
          <w:szCs w:val="24"/>
        </w:rPr>
        <w:t>hey might</w:t>
      </w:r>
      <w:r w:rsidRPr="00B346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help their children with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school work</w:t>
      </w:r>
      <w:proofErr w:type="gramEnd"/>
      <w:r w:rsidRPr="00B346CA">
        <w:rPr>
          <w:rFonts w:ascii="Times New Roman" w:eastAsia="Times New Roman" w:hAnsi="Times New Roman" w:cs="Times New Roman"/>
          <w:color w:val="000000"/>
          <w:sz w:val="24"/>
          <w:szCs w:val="24"/>
        </w:rPr>
        <w:t>.  </w:t>
      </w:r>
    </w:p>
    <w:p w14:paraId="2A92312F" w14:textId="53454E5B" w:rsidR="0096663E" w:rsidRDefault="00FB6A61" w:rsidP="00FB6A6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46CA">
        <w:rPr>
          <w:rFonts w:ascii="Times New Roman" w:hAnsi="Times New Roman" w:cs="Times New Roman"/>
          <w:sz w:val="24"/>
          <w:szCs w:val="24"/>
        </w:rPr>
        <w:t xml:space="preserve">Harrison County Special Education </w:t>
      </w:r>
      <w:r w:rsidR="00F815DB">
        <w:rPr>
          <w:rFonts w:ascii="Times New Roman" w:hAnsi="Times New Roman" w:cs="Times New Roman"/>
          <w:sz w:val="24"/>
          <w:szCs w:val="24"/>
        </w:rPr>
        <w:t xml:space="preserve">and Preschool staff </w:t>
      </w:r>
      <w:r w:rsidRPr="00B346CA">
        <w:rPr>
          <w:rFonts w:ascii="Times New Roman" w:hAnsi="Times New Roman" w:cs="Times New Roman"/>
          <w:sz w:val="24"/>
          <w:szCs w:val="24"/>
        </w:rPr>
        <w:t xml:space="preserve">have been </w:t>
      </w:r>
      <w:r w:rsidR="005F1AD1" w:rsidRPr="00B346CA">
        <w:rPr>
          <w:rFonts w:ascii="Times New Roman" w:hAnsi="Times New Roman" w:cs="Times New Roman"/>
          <w:sz w:val="24"/>
          <w:szCs w:val="24"/>
        </w:rPr>
        <w:t>r</w:t>
      </w:r>
      <w:r w:rsidRPr="00B346CA">
        <w:rPr>
          <w:rFonts w:ascii="Times New Roman" w:hAnsi="Times New Roman" w:cs="Times New Roman"/>
          <w:sz w:val="24"/>
          <w:szCs w:val="24"/>
        </w:rPr>
        <w:t>ock</w:t>
      </w:r>
      <w:r w:rsidR="005F1AD1" w:rsidRPr="00B346CA">
        <w:rPr>
          <w:rFonts w:ascii="Times New Roman" w:hAnsi="Times New Roman" w:cs="Times New Roman"/>
          <w:sz w:val="24"/>
          <w:szCs w:val="24"/>
        </w:rPr>
        <w:t xml:space="preserve"> s</w:t>
      </w:r>
      <w:r w:rsidRPr="00B346CA">
        <w:rPr>
          <w:rFonts w:ascii="Times New Roman" w:hAnsi="Times New Roman" w:cs="Times New Roman"/>
          <w:sz w:val="24"/>
          <w:szCs w:val="24"/>
        </w:rPr>
        <w:t xml:space="preserve">tars! Having been impacted from the beginning of the COVID-19 outbreak, the entire special education </w:t>
      </w:r>
      <w:r w:rsidR="00F815DB">
        <w:rPr>
          <w:rFonts w:ascii="Times New Roman" w:hAnsi="Times New Roman" w:cs="Times New Roman"/>
          <w:sz w:val="24"/>
          <w:szCs w:val="24"/>
        </w:rPr>
        <w:t>program</w:t>
      </w:r>
      <w:r w:rsidRPr="00B346CA">
        <w:rPr>
          <w:rFonts w:ascii="Times New Roman" w:hAnsi="Times New Roman" w:cs="Times New Roman"/>
          <w:sz w:val="24"/>
          <w:szCs w:val="24"/>
        </w:rPr>
        <w:t xml:space="preserve"> has </w:t>
      </w:r>
      <w:r w:rsidR="00F815DB">
        <w:rPr>
          <w:rFonts w:ascii="Times New Roman" w:hAnsi="Times New Roman" w:cs="Times New Roman"/>
          <w:sz w:val="24"/>
          <w:szCs w:val="24"/>
        </w:rPr>
        <w:t>united</w:t>
      </w:r>
      <w:r w:rsidRPr="00B346CA">
        <w:rPr>
          <w:rFonts w:ascii="Times New Roman" w:hAnsi="Times New Roman" w:cs="Times New Roman"/>
          <w:sz w:val="24"/>
          <w:szCs w:val="24"/>
        </w:rPr>
        <w:t xml:space="preserve"> to </w:t>
      </w:r>
      <w:r w:rsidR="00F815DB">
        <w:rPr>
          <w:rFonts w:ascii="Times New Roman" w:hAnsi="Times New Roman" w:cs="Times New Roman"/>
          <w:sz w:val="24"/>
          <w:szCs w:val="24"/>
        </w:rPr>
        <w:t xml:space="preserve">support </w:t>
      </w:r>
      <w:r w:rsidRPr="00B346CA">
        <w:rPr>
          <w:rFonts w:ascii="Times New Roman" w:hAnsi="Times New Roman" w:cs="Times New Roman"/>
          <w:sz w:val="24"/>
          <w:szCs w:val="24"/>
        </w:rPr>
        <w:t xml:space="preserve">the entire community.  Brad Yearsley, Director of Special Education, has served as a mentor to all special education directors throughout the CKEC region on how to implement </w:t>
      </w:r>
      <w:r w:rsidR="0096663E" w:rsidRPr="00B346CA">
        <w:rPr>
          <w:rFonts w:ascii="Times New Roman" w:hAnsi="Times New Roman" w:cs="Times New Roman"/>
          <w:sz w:val="24"/>
          <w:szCs w:val="24"/>
        </w:rPr>
        <w:t>specially designed</w:t>
      </w:r>
      <w:r w:rsidR="005F1AD1" w:rsidRPr="00B346CA">
        <w:rPr>
          <w:rFonts w:ascii="Times New Roman" w:hAnsi="Times New Roman" w:cs="Times New Roman"/>
          <w:sz w:val="24"/>
          <w:szCs w:val="24"/>
        </w:rPr>
        <w:t xml:space="preserve"> instruction (</w:t>
      </w:r>
      <w:r w:rsidRPr="00B346CA">
        <w:rPr>
          <w:rFonts w:ascii="Times New Roman" w:hAnsi="Times New Roman" w:cs="Times New Roman"/>
          <w:sz w:val="24"/>
          <w:szCs w:val="24"/>
        </w:rPr>
        <w:t>SDI</w:t>
      </w:r>
      <w:r w:rsidR="005F1AD1" w:rsidRPr="00B346CA">
        <w:rPr>
          <w:rFonts w:ascii="Times New Roman" w:hAnsi="Times New Roman" w:cs="Times New Roman"/>
          <w:sz w:val="24"/>
          <w:szCs w:val="24"/>
        </w:rPr>
        <w:t>)</w:t>
      </w:r>
      <w:r w:rsidRPr="00B346CA">
        <w:rPr>
          <w:rFonts w:ascii="Times New Roman" w:hAnsi="Times New Roman" w:cs="Times New Roman"/>
          <w:sz w:val="24"/>
          <w:szCs w:val="24"/>
        </w:rPr>
        <w:t xml:space="preserve"> and related services, as well as just giving advice on day</w:t>
      </w:r>
      <w:r w:rsidR="005F1AD1" w:rsidRPr="00B346CA">
        <w:rPr>
          <w:rFonts w:ascii="Times New Roman" w:hAnsi="Times New Roman" w:cs="Times New Roman"/>
          <w:sz w:val="24"/>
          <w:szCs w:val="24"/>
        </w:rPr>
        <w:t>-t</w:t>
      </w:r>
      <w:r w:rsidRPr="00B346CA">
        <w:rPr>
          <w:rFonts w:ascii="Times New Roman" w:hAnsi="Times New Roman" w:cs="Times New Roman"/>
          <w:sz w:val="24"/>
          <w:szCs w:val="24"/>
        </w:rPr>
        <w:t>o</w:t>
      </w:r>
      <w:r w:rsidR="005F1AD1" w:rsidRPr="00B346CA">
        <w:rPr>
          <w:rFonts w:ascii="Times New Roman" w:hAnsi="Times New Roman" w:cs="Times New Roman"/>
          <w:sz w:val="24"/>
          <w:szCs w:val="24"/>
        </w:rPr>
        <w:t>-</w:t>
      </w:r>
      <w:r w:rsidRPr="00B346CA">
        <w:rPr>
          <w:rFonts w:ascii="Times New Roman" w:hAnsi="Times New Roman" w:cs="Times New Roman"/>
          <w:sz w:val="24"/>
          <w:szCs w:val="24"/>
        </w:rPr>
        <w:t xml:space="preserve">day operations.  </w:t>
      </w:r>
    </w:p>
    <w:p w14:paraId="1CF07779" w14:textId="77777777" w:rsidR="003A62DB" w:rsidRDefault="00FB6A61" w:rsidP="00FB6A6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46CA">
        <w:rPr>
          <w:rFonts w:ascii="Times New Roman" w:hAnsi="Times New Roman" w:cs="Times New Roman"/>
          <w:sz w:val="24"/>
          <w:szCs w:val="24"/>
        </w:rPr>
        <w:t xml:space="preserve">Whitney Fowler, Preschool Director, is </w:t>
      </w:r>
      <w:r w:rsidR="00A05D00" w:rsidRPr="00B346CA">
        <w:rPr>
          <w:rFonts w:ascii="Times New Roman" w:hAnsi="Times New Roman" w:cs="Times New Roman"/>
          <w:sz w:val="24"/>
          <w:szCs w:val="24"/>
        </w:rPr>
        <w:t xml:space="preserve">also </w:t>
      </w:r>
      <w:r w:rsidRPr="00B346CA">
        <w:rPr>
          <w:rFonts w:ascii="Times New Roman" w:hAnsi="Times New Roman" w:cs="Times New Roman"/>
          <w:sz w:val="24"/>
          <w:szCs w:val="24"/>
        </w:rPr>
        <w:t>an amazing example of how to</w:t>
      </w:r>
      <w:r w:rsidR="007B5365">
        <w:rPr>
          <w:rFonts w:ascii="Times New Roman" w:hAnsi="Times New Roman" w:cs="Times New Roman"/>
          <w:sz w:val="24"/>
          <w:szCs w:val="24"/>
        </w:rPr>
        <w:t xml:space="preserve"> implement </w:t>
      </w:r>
      <w:r w:rsidRPr="00B346CA">
        <w:rPr>
          <w:rFonts w:ascii="Times New Roman" w:hAnsi="Times New Roman" w:cs="Times New Roman"/>
          <w:sz w:val="24"/>
          <w:szCs w:val="24"/>
        </w:rPr>
        <w:t xml:space="preserve">preschool </w:t>
      </w:r>
      <w:r w:rsidR="007B5365">
        <w:rPr>
          <w:rFonts w:ascii="Times New Roman" w:hAnsi="Times New Roman" w:cs="Times New Roman"/>
          <w:sz w:val="24"/>
          <w:szCs w:val="24"/>
        </w:rPr>
        <w:t>services during NTI</w:t>
      </w:r>
      <w:r w:rsidRPr="00B346CA">
        <w:rPr>
          <w:rFonts w:ascii="Times New Roman" w:hAnsi="Times New Roman" w:cs="Times New Roman"/>
          <w:sz w:val="24"/>
          <w:szCs w:val="24"/>
        </w:rPr>
        <w:t xml:space="preserve">.  </w:t>
      </w:r>
      <w:r w:rsidR="007C4569" w:rsidRPr="00B346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school district staff </w:t>
      </w:r>
      <w:r w:rsidR="00A05D00" w:rsidRPr="00B346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exhibit strong teamwork </w:t>
      </w:r>
      <w:r w:rsidR="003612CA" w:rsidRPr="00B346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strategies of support such as </w:t>
      </w:r>
      <w:r w:rsidR="007C4569" w:rsidRPr="00B346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utilizing zoom and google hangouts for </w:t>
      </w:r>
      <w:r w:rsidR="007B53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specially designed </w:t>
      </w:r>
      <w:r w:rsidR="007C4569" w:rsidRPr="00B346CA">
        <w:rPr>
          <w:rFonts w:ascii="Times New Roman" w:eastAsia="Times New Roman" w:hAnsi="Times New Roman" w:cs="Times New Roman"/>
          <w:color w:val="000000"/>
          <w:sz w:val="24"/>
          <w:szCs w:val="24"/>
        </w:rPr>
        <w:t>instruction and related services</w:t>
      </w:r>
      <w:r w:rsidR="003612CA" w:rsidRPr="00B346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</w:t>
      </w:r>
    </w:p>
    <w:p w14:paraId="522638C3" w14:textId="358A7D2A" w:rsidR="00FB6A61" w:rsidRPr="00B346CA" w:rsidRDefault="00FB6A61" w:rsidP="00FB6A61">
      <w:pPr>
        <w:rPr>
          <w:rFonts w:ascii="Times New Roman" w:hAnsi="Times New Roman" w:cs="Times New Roman"/>
          <w:sz w:val="24"/>
          <w:szCs w:val="24"/>
        </w:rPr>
      </w:pPr>
      <w:r w:rsidRPr="00B346CA">
        <w:rPr>
          <w:rFonts w:ascii="Times New Roman" w:hAnsi="Times New Roman" w:cs="Times New Roman"/>
          <w:sz w:val="24"/>
          <w:szCs w:val="24"/>
        </w:rPr>
        <w:t>We salute the Harrison County special education program for their steadfast commitment to meet the needs of students with disabilities!  Thank you!</w:t>
      </w:r>
    </w:p>
    <w:p w14:paraId="68B494B5" w14:textId="77777777" w:rsidR="00A666E6" w:rsidRPr="00B346CA" w:rsidRDefault="00A666E6" w:rsidP="00FB6A61">
      <w:pPr>
        <w:rPr>
          <w:rFonts w:ascii="Times New Roman" w:hAnsi="Times New Roman" w:cs="Times New Roman"/>
          <w:sz w:val="24"/>
          <w:szCs w:val="24"/>
        </w:rPr>
      </w:pPr>
    </w:p>
    <w:p w14:paraId="102F97DB" w14:textId="7E9BBB27" w:rsidR="00FB6A61" w:rsidRDefault="00DD3B73">
      <w:r>
        <w:lastRenderedPageBreak/>
        <w:t xml:space="preserve">  </w:t>
      </w:r>
      <w:r w:rsidR="002A7BB9">
        <w:rPr>
          <w:noProof/>
          <w:sz w:val="28"/>
          <w:szCs w:val="28"/>
        </w:rPr>
        <w:drawing>
          <wp:inline distT="0" distB="0" distL="0" distR="0" wp14:anchorId="1F95EA6A" wp14:editId="35ED05C8">
            <wp:extent cx="989171" cy="1531620"/>
            <wp:effectExtent l="0" t="0" r="1905" b="0"/>
            <wp:docPr id="7" name="Picture 7" descr="Stud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965" cy="154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BB9">
        <w:t xml:space="preserve">  </w:t>
      </w:r>
      <w:r>
        <w:t xml:space="preserve">  </w:t>
      </w:r>
      <w:r w:rsidR="002A7BB9">
        <w:t xml:space="preserve">  </w:t>
      </w:r>
      <w:r w:rsidR="002A7BB9">
        <w:rPr>
          <w:noProof/>
          <w:sz w:val="28"/>
          <w:szCs w:val="28"/>
        </w:rPr>
        <w:drawing>
          <wp:inline distT="0" distB="0" distL="0" distR="0" wp14:anchorId="53059AFB" wp14:editId="5D5FE380">
            <wp:extent cx="1554480" cy="1542304"/>
            <wp:effectExtent l="0" t="0" r="7620" b="1270"/>
            <wp:docPr id="10" name="Picture 10" descr="po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902" cy="156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BB9">
        <w:t xml:space="preserve">  </w:t>
      </w:r>
      <w:r>
        <w:t xml:space="preserve">  </w:t>
      </w:r>
      <w:r w:rsidR="002A7BB9">
        <w:t xml:space="preserve"> </w:t>
      </w:r>
      <w:r w:rsidR="002A7BB9">
        <w:rPr>
          <w:noProof/>
          <w:sz w:val="28"/>
          <w:szCs w:val="28"/>
        </w:rPr>
        <w:drawing>
          <wp:inline distT="0" distB="0" distL="0" distR="0" wp14:anchorId="352B57E0" wp14:editId="38857EF2">
            <wp:extent cx="1569720" cy="1577874"/>
            <wp:effectExtent l="0" t="0" r="0" b="3810"/>
            <wp:docPr id="11" name="Picture 11" descr="sta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023" cy="160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66E6">
        <w:t xml:space="preserve">    </w:t>
      </w:r>
      <w:r w:rsidR="00A666E6">
        <w:rPr>
          <w:noProof/>
          <w:sz w:val="28"/>
          <w:szCs w:val="28"/>
        </w:rPr>
        <w:drawing>
          <wp:inline distT="0" distB="0" distL="0" distR="0" wp14:anchorId="7B4E6967" wp14:editId="33AB784A">
            <wp:extent cx="1211234" cy="1569085"/>
            <wp:effectExtent l="0" t="0" r="8255" b="0"/>
            <wp:docPr id="13" name="Picture 13" descr="po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95" cy="16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9C8EA" w14:textId="77777777" w:rsidR="00DD3B73" w:rsidRDefault="00DD3B73"/>
    <w:p w14:paraId="76AB2EBA" w14:textId="3F460266" w:rsidR="00DD3B73" w:rsidRPr="00DD3B73" w:rsidRDefault="00DD3B73">
      <w:pPr>
        <w:rPr>
          <w:b/>
          <w:bCs/>
          <w:sz w:val="32"/>
          <w:szCs w:val="32"/>
        </w:rPr>
      </w:pPr>
      <w:r w:rsidRPr="00DD3B73">
        <w:rPr>
          <w:b/>
          <w:bCs/>
          <w:sz w:val="32"/>
          <w:szCs w:val="32"/>
        </w:rPr>
        <w:t>Special Education Cooper</w:t>
      </w:r>
      <w:r>
        <w:rPr>
          <w:b/>
          <w:bCs/>
          <w:sz w:val="32"/>
          <w:szCs w:val="32"/>
        </w:rPr>
        <w:t>a</w:t>
      </w:r>
      <w:r w:rsidRPr="00DD3B73">
        <w:rPr>
          <w:b/>
          <w:bCs/>
          <w:sz w:val="32"/>
          <w:szCs w:val="32"/>
        </w:rPr>
        <w:t>tives</w:t>
      </w:r>
    </w:p>
    <w:p w14:paraId="16E00374" w14:textId="22AD8A9B" w:rsidR="00927D4E" w:rsidRDefault="008478DD">
      <w:r w:rsidRPr="008478DD">
        <w:rPr>
          <w:noProof/>
        </w:rPr>
        <w:drawing>
          <wp:inline distT="0" distB="0" distL="0" distR="0" wp14:anchorId="602FE7B7" wp14:editId="528A5150">
            <wp:extent cx="1104658" cy="612407"/>
            <wp:effectExtent l="0" t="0" r="635" b="0"/>
            <wp:docPr id="3" name="Picture 3" descr="CK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98197" cy="66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2667">
        <w:t xml:space="preserve">  </w:t>
      </w:r>
      <w:r w:rsidR="004E0231">
        <w:t xml:space="preserve">   </w:t>
      </w:r>
      <w:r w:rsidR="0065684C" w:rsidRPr="0065684C">
        <w:rPr>
          <w:noProof/>
        </w:rPr>
        <w:drawing>
          <wp:inline distT="0" distB="0" distL="0" distR="0" wp14:anchorId="7FFDFD8D" wp14:editId="501EE8F5">
            <wp:extent cx="1366423" cy="563743"/>
            <wp:effectExtent l="0" t="0" r="5715" b="8255"/>
            <wp:docPr id="2" name="Picture 2" descr="GRR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39324" cy="5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2667">
        <w:t xml:space="preserve">       </w:t>
      </w:r>
      <w:r w:rsidR="004E0231">
        <w:t xml:space="preserve">   </w:t>
      </w:r>
      <w:r w:rsidR="00F52667" w:rsidRPr="00226221">
        <w:rPr>
          <w:noProof/>
        </w:rPr>
        <w:drawing>
          <wp:inline distT="0" distB="0" distL="0" distR="0" wp14:anchorId="130A133A" wp14:editId="0A46CFD6">
            <wp:extent cx="1318259" cy="628090"/>
            <wp:effectExtent l="0" t="0" r="0" b="635"/>
            <wp:docPr id="4" name="Picture 4" descr="SE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66447" cy="65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2667">
        <w:t xml:space="preserve"> </w:t>
      </w:r>
      <w:r w:rsidR="004E0231">
        <w:t xml:space="preserve">       </w:t>
      </w:r>
      <w:r w:rsidR="00D135C4" w:rsidRPr="00631873">
        <w:rPr>
          <w:noProof/>
        </w:rPr>
        <w:drawing>
          <wp:inline distT="0" distB="0" distL="0" distR="0" wp14:anchorId="52D92146" wp14:editId="68E208C3">
            <wp:extent cx="1051560" cy="709192"/>
            <wp:effectExtent l="0" t="0" r="0" b="0"/>
            <wp:docPr id="14" name="Picture 14" descr="KV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74026" cy="72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A1CD0" w14:textId="55BC6602" w:rsidR="00927D4E" w:rsidRDefault="00FD0844">
      <w:r w:rsidRPr="00FD0844">
        <w:rPr>
          <w:noProof/>
        </w:rPr>
        <w:drawing>
          <wp:inline distT="0" distB="0" distL="0" distR="0" wp14:anchorId="4ED0BCBC" wp14:editId="6CB3233D">
            <wp:extent cx="1184119" cy="653163"/>
            <wp:effectExtent l="0" t="0" r="0" b="0"/>
            <wp:docPr id="6" name="Picture 6" descr="GL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71006" cy="7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231">
        <w:t xml:space="preserve">   </w:t>
      </w:r>
      <w:r w:rsidR="00973DC1" w:rsidRPr="00973DC1">
        <w:rPr>
          <w:noProof/>
        </w:rPr>
        <w:drawing>
          <wp:inline distT="0" distB="0" distL="0" distR="0" wp14:anchorId="1CB516A5" wp14:editId="53F0F061">
            <wp:extent cx="1851660" cy="618844"/>
            <wp:effectExtent l="0" t="0" r="0" b="0"/>
            <wp:docPr id="8" name="Picture 8" descr="KE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39251" cy="64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2667">
        <w:t xml:space="preserve"> </w:t>
      </w:r>
      <w:r w:rsidR="004E0231">
        <w:t xml:space="preserve">   </w:t>
      </w:r>
      <w:r w:rsidR="00F52667" w:rsidRPr="0079346C">
        <w:rPr>
          <w:noProof/>
        </w:rPr>
        <w:drawing>
          <wp:inline distT="0" distB="0" distL="0" distR="0" wp14:anchorId="1DE17E53" wp14:editId="6FAA42A9">
            <wp:extent cx="1188720" cy="683111"/>
            <wp:effectExtent l="0" t="0" r="0" b="3175"/>
            <wp:docPr id="15" name="Picture 15" descr="WK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54344" cy="72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2667">
        <w:t xml:space="preserve">  </w:t>
      </w:r>
      <w:r w:rsidR="004E0231">
        <w:t xml:space="preserve">    </w:t>
      </w:r>
      <w:r w:rsidR="004D38B4" w:rsidRPr="00927D4E">
        <w:rPr>
          <w:noProof/>
        </w:rPr>
        <w:drawing>
          <wp:inline distT="0" distB="0" distL="0" distR="0" wp14:anchorId="64D798FF" wp14:editId="240A961F">
            <wp:extent cx="1120094" cy="579120"/>
            <wp:effectExtent l="0" t="0" r="4445" b="0"/>
            <wp:docPr id="12" name="Picture 12" descr="NK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57675" cy="5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8BAE4" w14:textId="545538EB" w:rsidR="004D38B4" w:rsidRDefault="00B240D6">
      <w:r>
        <w:t xml:space="preserve">                                             </w:t>
      </w:r>
      <w:r w:rsidR="00D135C4">
        <w:t xml:space="preserve">      </w:t>
      </w:r>
      <w:r w:rsidR="00AF320F">
        <w:t xml:space="preserve">    </w:t>
      </w:r>
      <w:r w:rsidR="004E0231">
        <w:t xml:space="preserve">           </w:t>
      </w:r>
      <w:bookmarkStart w:id="0" w:name="_GoBack"/>
      <w:r w:rsidRPr="00B240D6">
        <w:rPr>
          <w:noProof/>
        </w:rPr>
        <w:drawing>
          <wp:inline distT="0" distB="0" distL="0" distR="0" wp14:anchorId="6FF735EC" wp14:editId="3F77E7C4">
            <wp:extent cx="1737305" cy="544813"/>
            <wp:effectExtent l="0" t="0" r="0" b="8255"/>
            <wp:docPr id="9" name="Picture 9" descr="OV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65963" cy="5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80E9BDD" w14:textId="5680C8D4" w:rsidR="004D38B4" w:rsidRDefault="004D38B4"/>
    <w:sectPr w:rsidR="004D38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80CD5C" w14:textId="77777777" w:rsidR="00174C09" w:rsidRDefault="00174C09" w:rsidP="00DD3B73">
      <w:pPr>
        <w:spacing w:after="0" w:line="240" w:lineRule="auto"/>
      </w:pPr>
      <w:r>
        <w:separator/>
      </w:r>
    </w:p>
  </w:endnote>
  <w:endnote w:type="continuationSeparator" w:id="0">
    <w:p w14:paraId="03E9199B" w14:textId="77777777" w:rsidR="00174C09" w:rsidRDefault="00174C09" w:rsidP="00DD3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Condensed">
    <w:altName w:val="Calibr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2B889E" w14:textId="77777777" w:rsidR="00174C09" w:rsidRDefault="00174C09" w:rsidP="00DD3B73">
      <w:pPr>
        <w:spacing w:after="0" w:line="240" w:lineRule="auto"/>
      </w:pPr>
      <w:r>
        <w:separator/>
      </w:r>
    </w:p>
  </w:footnote>
  <w:footnote w:type="continuationSeparator" w:id="0">
    <w:p w14:paraId="04D84A63" w14:textId="77777777" w:rsidR="00174C09" w:rsidRDefault="00174C09" w:rsidP="00DD3B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09F"/>
    <w:rsid w:val="00032223"/>
    <w:rsid w:val="00035986"/>
    <w:rsid w:val="00074CCD"/>
    <w:rsid w:val="0017224F"/>
    <w:rsid w:val="00174C09"/>
    <w:rsid w:val="001A7676"/>
    <w:rsid w:val="00226221"/>
    <w:rsid w:val="00283B22"/>
    <w:rsid w:val="002A7BB9"/>
    <w:rsid w:val="002C649A"/>
    <w:rsid w:val="002E39E6"/>
    <w:rsid w:val="002F038B"/>
    <w:rsid w:val="003612CA"/>
    <w:rsid w:val="00383FF3"/>
    <w:rsid w:val="003A4476"/>
    <w:rsid w:val="003A62DB"/>
    <w:rsid w:val="003C7DA4"/>
    <w:rsid w:val="00405E0A"/>
    <w:rsid w:val="00427984"/>
    <w:rsid w:val="00432A58"/>
    <w:rsid w:val="00437E72"/>
    <w:rsid w:val="00470C3D"/>
    <w:rsid w:val="004A01E2"/>
    <w:rsid w:val="004D38B4"/>
    <w:rsid w:val="004E0231"/>
    <w:rsid w:val="00555149"/>
    <w:rsid w:val="0055561D"/>
    <w:rsid w:val="005F1AD1"/>
    <w:rsid w:val="00631873"/>
    <w:rsid w:val="0065684C"/>
    <w:rsid w:val="00676253"/>
    <w:rsid w:val="0079346C"/>
    <w:rsid w:val="007B0068"/>
    <w:rsid w:val="007B5365"/>
    <w:rsid w:val="007C4569"/>
    <w:rsid w:val="007F4A73"/>
    <w:rsid w:val="008478DD"/>
    <w:rsid w:val="008A11E1"/>
    <w:rsid w:val="008A4741"/>
    <w:rsid w:val="00927D4E"/>
    <w:rsid w:val="0096663E"/>
    <w:rsid w:val="00973DC1"/>
    <w:rsid w:val="00990BBA"/>
    <w:rsid w:val="00A001F4"/>
    <w:rsid w:val="00A05D00"/>
    <w:rsid w:val="00A666E6"/>
    <w:rsid w:val="00AB270E"/>
    <w:rsid w:val="00AC7F4A"/>
    <w:rsid w:val="00AF320F"/>
    <w:rsid w:val="00B240D6"/>
    <w:rsid w:val="00B30183"/>
    <w:rsid w:val="00B346CA"/>
    <w:rsid w:val="00B57ECA"/>
    <w:rsid w:val="00C246E9"/>
    <w:rsid w:val="00C93749"/>
    <w:rsid w:val="00CE7A37"/>
    <w:rsid w:val="00CF009E"/>
    <w:rsid w:val="00D135C4"/>
    <w:rsid w:val="00D9209F"/>
    <w:rsid w:val="00DD3B73"/>
    <w:rsid w:val="00DE199D"/>
    <w:rsid w:val="00E14CD6"/>
    <w:rsid w:val="00E335EE"/>
    <w:rsid w:val="00E71A58"/>
    <w:rsid w:val="00E9173C"/>
    <w:rsid w:val="00EB6E4C"/>
    <w:rsid w:val="00F2252E"/>
    <w:rsid w:val="00F51EC5"/>
    <w:rsid w:val="00F52667"/>
    <w:rsid w:val="00F815DB"/>
    <w:rsid w:val="00FB6A61"/>
    <w:rsid w:val="00FC47A4"/>
    <w:rsid w:val="00FD0844"/>
    <w:rsid w:val="00FD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26509"/>
  <w15:chartTrackingRefBased/>
  <w15:docId w15:val="{3A6D9604-68C1-4884-9784-6A4FB4859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3B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B73"/>
  </w:style>
  <w:style w:type="paragraph" w:styleId="Footer">
    <w:name w:val="footer"/>
    <w:basedOn w:val="Normal"/>
    <w:link w:val="FooterChar"/>
    <w:uiPriority w:val="99"/>
    <w:unhideWhenUsed/>
    <w:rsid w:val="00DD3B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B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462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cid:image005.png@01D6035A.B9B6C030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cid:image007.png@01D6035A.B9B6C030" TargetMode="External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cid:image004.png@01D6035A.B9B6C030" TargetMode="External"/><Relationship Id="rId24" Type="http://schemas.openxmlformats.org/officeDocument/2006/relationships/image" Target="media/image13.png"/><Relationship Id="rId32" Type="http://schemas.openxmlformats.org/officeDocument/2006/relationships/customXml" Target="../customXml/item5.xml"/><Relationship Id="rId5" Type="http://schemas.openxmlformats.org/officeDocument/2006/relationships/footnotes" Target="footnotes.xml"/><Relationship Id="rId15" Type="http://schemas.openxmlformats.org/officeDocument/2006/relationships/image" Target="cid:image006.png@01D6035A.B9B6C030" TargetMode="External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image" Target="cid:image023.png@01D6035A.273CBC00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fontTable" Target="fontTable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KDE Document" ma:contentTypeID="0x0101001BEB557DBE01834EAB47A683706DCD5B00CBA08A6E5233324EAE7983A7DD019478" ma:contentTypeVersion="29" ma:contentTypeDescription="" ma:contentTypeScope="" ma:versionID="ff5d5f7de30b65fea859c92d7e024b22">
  <xsd:schema xmlns:xsd="http://www.w3.org/2001/XMLSchema" xmlns:xs="http://www.w3.org/2001/XMLSchema" xmlns:p="http://schemas.microsoft.com/office/2006/metadata/properties" xmlns:ns1="http://schemas.microsoft.com/sharepoint/v3" xmlns:ns2="3a62de7d-ba57-4f43-9dae-9623ba637be0" xmlns:ns3="87345781-c325-4263-ad3d-9db3e9d00623" targetNamespace="http://schemas.microsoft.com/office/2006/metadata/properties" ma:root="true" ma:fieldsID="7040ceb2ecd1bd4be2def3419afa3bb9" ns1:_="" ns2:_="" ns3:_="">
    <xsd:import namespace="http://schemas.microsoft.com/sharepoint/v3"/>
    <xsd:import namespace="3a62de7d-ba57-4f43-9dae-9623ba637be0"/>
    <xsd:import namespace="87345781-c325-4263-ad3d-9db3e9d00623"/>
    <xsd:element name="properties">
      <xsd:complexType>
        <xsd:sequence>
          <xsd:element name="documentManagement">
            <xsd:complexType>
              <xsd:all>
                <xsd:element ref="ns2:Accessibility_x0020_Office" minOccurs="0"/>
                <xsd:element ref="ns2:Accessibility_x0020_Audience" minOccurs="0"/>
                <xsd:element ref="ns2:Accessibility_x0020_Audit_x0020_Date" minOccurs="0"/>
                <xsd:element ref="ns2:Accessibility_x0020_Audit_x0020_Status" minOccurs="0"/>
                <xsd:element ref="ns2:Accessibility_x0020_Target_x0020_Date" minOccurs="0"/>
                <xsd:element ref="ns2:Accessibility_x0020_Status" minOccurs="0"/>
                <xsd:element ref="ns2:Application_x0020_Status" minOccurs="0"/>
                <xsd:element ref="ns2:Application_x0020_Type" minOccurs="0"/>
                <xsd:element ref="ns1:RoutingRuleDescription" minOccurs="0"/>
                <xsd:element ref="ns2:Audience1" minOccurs="0"/>
                <xsd:element ref="ns2:Publication_x0020_Date"/>
                <xsd:element ref="ns1:PublishingStartDate" minOccurs="0"/>
                <xsd:element ref="ns1:PublishingExpirationDate" minOccurs="0"/>
                <xsd:element ref="ns2:Application_x0020_Date" minOccurs="0"/>
                <xsd:element ref="ns2:_dlc_DocId" minOccurs="0"/>
                <xsd:element ref="ns2:_dlc_DocIdUrl" minOccurs="0"/>
                <xsd:element ref="ns2:_dlc_DocIdPersistId" minOccurs="0"/>
                <xsd:element ref="ns3:Category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10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PublishingStartDate" ma:index="13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62de7d-ba57-4f43-9dae-9623ba637be0" elementFormDefault="qualified">
    <xsd:import namespace="http://schemas.microsoft.com/office/2006/documentManagement/types"/>
    <xsd:import namespace="http://schemas.microsoft.com/office/infopath/2007/PartnerControls"/>
    <xsd:element name="Accessibility_x0020_Office" ma:index="2" nillable="true" ma:displayName="Accessibility Office" ma:format="Dropdown" ma:internalName="Accessibility_x0020_Office">
      <xsd:simpleType>
        <xsd:restriction base="dms:Choice">
          <xsd:enumeration value="Commissioner's Office"/>
          <xsd:enumeration value="OAA - Office of Assessment and Accountability"/>
          <xsd:enumeration value="OCIS - Office of Continuous Improvement and Support"/>
          <xsd:enumeration value="OCTE - Career and Technical Education"/>
          <xsd:enumeration value="OELE- Office of Educator Licensure and Effectiveness"/>
          <xsd:enumeration value="OET - Office of Education Technology"/>
          <xsd:enumeration value="OFO - Office of Finance and Operations"/>
          <xsd:enumeration value="OLS - Office of Legal Services"/>
          <xsd:enumeration value="OSEEL - Office of Special Education and Early Learning"/>
          <xsd:enumeration value="OTL - Office of Teaching and Learning"/>
        </xsd:restriction>
      </xsd:simpleType>
    </xsd:element>
    <xsd:element name="Accessibility_x0020_Audience" ma:index="3" nillable="true" ma:displayName="Accessibility Audience" ma:format="Dropdown" ma:internalName="Accessibility_x0020_Audience">
      <xsd:simpleType>
        <xsd:restriction base="dms:Choice">
          <xsd:enumeration value="Public"/>
          <xsd:enumeration value="District"/>
        </xsd:restriction>
      </xsd:simpleType>
    </xsd:element>
    <xsd:element name="Accessibility_x0020_Audit_x0020_Date" ma:index="4" nillable="true" ma:displayName="Accessibility Audit Date" ma:format="DateOnly" ma:internalName="Accessibility_x0020_Audit_x0020_Date">
      <xsd:simpleType>
        <xsd:restriction base="dms:DateTime"/>
      </xsd:simpleType>
    </xsd:element>
    <xsd:element name="Accessibility_x0020_Audit_x0020_Status" ma:index="5" nillable="true" ma:displayName="Accessibility Audit Status" ma:format="Dropdown" ma:internalName="Accessibility_x0020_Audit_x0020_Status">
      <xsd:simpleType>
        <xsd:restriction base="dms:Choice">
          <xsd:enumeration value="OK"/>
          <xsd:enumeration value="Minor"/>
          <xsd:enumeration value="Major"/>
        </xsd:restriction>
      </xsd:simpleType>
    </xsd:element>
    <xsd:element name="Accessibility_x0020_Target_x0020_Date" ma:index="6" nillable="true" ma:displayName="Accessibility Target Date" ma:format="DateOnly" ma:internalName="Accessibility_x0020_Target_x0020_Date">
      <xsd:simpleType>
        <xsd:restriction base="dms:DateTime"/>
      </xsd:simpleType>
    </xsd:element>
    <xsd:element name="Accessibility_x0020_Status" ma:index="7" nillable="true" ma:displayName="Accessibility Status" ma:format="Dropdown" ma:internalName="Accessibility_x0020_Status1" ma:readOnly="false">
      <xsd:simpleType>
        <xsd:restriction base="dms:Choice">
          <xsd:enumeration value="Remove"/>
          <xsd:enumeration value="Remediate"/>
          <xsd:enumeration value="Update"/>
          <xsd:enumeration value="Accessible"/>
          <xsd:enumeration value="Undue Burden"/>
          <xsd:enumeration value="Not KDE Owned"/>
        </xsd:restriction>
      </xsd:simpleType>
    </xsd:element>
    <xsd:element name="Application_x0020_Status" ma:index="8" nillable="true" ma:displayName="Application Status" ma:format="Dropdown" ma:internalName="Application_x0020_Status">
      <xsd:simpleType>
        <xsd:restriction base="dms:Choice">
          <xsd:enumeration value="Approved"/>
          <xsd:enumeration value="Denied"/>
        </xsd:restriction>
      </xsd:simpleType>
    </xsd:element>
    <xsd:element name="Application_x0020_Type" ma:index="9" nillable="true" ma:displayName="Application Type" ma:format="Dropdown" ma:internalName="Application_x0020_Type">
      <xsd:simpleType>
        <xsd:restriction base="dms:Choice">
          <xsd:enumeration value="Original"/>
          <xsd:enumeration value="Amendment"/>
          <xsd:enumeration value="Year 3 Budget"/>
          <xsd:enumeration value="Addendum"/>
          <xsd:enumeration value="Budget Update"/>
        </xsd:restriction>
      </xsd:simpleType>
    </xsd:element>
    <xsd:element name="Audience1" ma:index="11" nillable="true" ma:displayName="Audience" ma:list="{9f2d68f0-dc6b-4e06-b19d-b8792e70efe6}" ma:internalName="Audience1" ma:showField="Title" ma:web="3a62de7d-ba57-4f43-9dae-9623ba637b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cation_x0020_Date" ma:index="12" ma:displayName="Publication Date" ma:default="[today]" ma:format="DateOnly" ma:internalName="Publication_x0020_Date" ma:readOnly="false">
      <xsd:simpleType>
        <xsd:restriction base="dms:DateTime"/>
      </xsd:simpleType>
    </xsd:element>
    <xsd:element name="Application_x0020_Date" ma:index="15" nillable="true" ma:displayName="Application Date" ma:format="DateOnly" ma:internalName="Application_x0020_Date">
      <xsd:simpleType>
        <xsd:restriction base="dms:DateTime"/>
      </xsd:simpleType>
    </xsd:element>
    <xsd:element name="_dlc_DocId" ma:index="2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345781-c325-4263-ad3d-9db3e9d00623" elementFormDefault="qualified">
    <xsd:import namespace="http://schemas.microsoft.com/office/2006/documentManagement/types"/>
    <xsd:import namespace="http://schemas.microsoft.com/office/infopath/2007/PartnerControls"/>
    <xsd:element name="Category" ma:index="25" nillable="true" ma:displayName="Category" ma:format="Dropdown" ma:internalName="Category">
      <xsd:simpleType>
        <xsd:restriction base="dms:Choice">
          <xsd:enumeration value="N/A"/>
          <xsd:enumeration value="Critical Fact Sheet"/>
          <xsd:enumeration value="Presentation"/>
          <xsd:enumeration value="ES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cessibility_x0020_Office xmlns="3a62de7d-ba57-4f43-9dae-9623ba637be0">OSEEL - Office of Special Education and Early Learning</Accessibility_x0020_Office>
    <Accessibility_x0020_Audit_x0020_Status xmlns="3a62de7d-ba57-4f43-9dae-9623ba637be0" xsi:nil="true"/>
    <Accessibility_x0020_Audience xmlns="3a62de7d-ba57-4f43-9dae-9623ba637be0" xsi:nil="true"/>
    <Accessibility_x0020_Status xmlns="3a62de7d-ba57-4f43-9dae-9623ba637be0">Accessible</Accessibility_x0020_Status>
    <Application_x0020_Type xmlns="3a62de7d-ba57-4f43-9dae-9623ba637be0" xsi:nil="true"/>
    <Application_x0020_Date xmlns="3a62de7d-ba57-4f43-9dae-9623ba637be0" xsi:nil="true"/>
    <Accessibility_x0020_Target_x0020_Date xmlns="3a62de7d-ba57-4f43-9dae-9623ba637be0" xsi:nil="true"/>
    <Category xmlns="87345781-c325-4263-ad3d-9db3e9d00623" xsi:nil="true"/>
    <Application_x0020_Status xmlns="3a62de7d-ba57-4f43-9dae-9623ba637be0" xsi:nil="true"/>
    <Accessibility_x0020_Audit_x0020_Date xmlns="3a62de7d-ba57-4f43-9dae-9623ba637be0" xsi:nil="true"/>
    <RoutingRuleDescription xmlns="http://schemas.microsoft.com/sharepoint/v3" xsi:nil="true"/>
    <PublishingExpirationDate xmlns="http://schemas.microsoft.com/sharepoint/v3" xsi:nil="true"/>
    <PublishingStartDate xmlns="http://schemas.microsoft.com/sharepoint/v3" xsi:nil="true"/>
    <Publication_x0020_Date xmlns="3a62de7d-ba57-4f43-9dae-9623ba637be0">2020-05-07T04:00:00+00:00</Publication_x0020_Date>
    <Audience1 xmlns="3a62de7d-ba57-4f43-9dae-9623ba637be0"/>
    <_dlc_DocId xmlns="3a62de7d-ba57-4f43-9dae-9623ba637be0">KYED-257-175</_dlc_DocId>
    <_dlc_DocIdUrl xmlns="3a62de7d-ba57-4f43-9dae-9623ba637be0">
      <Url>https://www.education.ky.gov/specialed/_layouts/15/DocIdRedir.aspx?ID=KYED-257-175</Url>
      <Description>KYED-257-175</Description>
    </_dlc_DocIdUrl>
  </documentManagement>
</p:properties>
</file>

<file path=customXml/itemProps1.xml><?xml version="1.0" encoding="utf-8"?>
<ds:datastoreItem xmlns:ds="http://schemas.openxmlformats.org/officeDocument/2006/customXml" ds:itemID="{775EC9DB-F41A-404F-B6C1-B9FD4A3A276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2D40E7-E38D-449C-B60D-E52434A3A387}"/>
</file>

<file path=customXml/itemProps3.xml><?xml version="1.0" encoding="utf-8"?>
<ds:datastoreItem xmlns:ds="http://schemas.openxmlformats.org/officeDocument/2006/customXml" ds:itemID="{74384180-F950-4DA5-AB2E-91CC7786C2AE}"/>
</file>

<file path=customXml/itemProps4.xml><?xml version="1.0" encoding="utf-8"?>
<ds:datastoreItem xmlns:ds="http://schemas.openxmlformats.org/officeDocument/2006/customXml" ds:itemID="{02829C46-58C1-479F-91BC-308C590C279D}"/>
</file>

<file path=customXml/itemProps5.xml><?xml version="1.0" encoding="utf-8"?>
<ds:datastoreItem xmlns:ds="http://schemas.openxmlformats.org/officeDocument/2006/customXml" ds:itemID="{27234618-6A5E-4D49-97C2-872D8652261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Kentucky Department of Education</Company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McCowan, Joseph - Office of Special Education and Early Learning</dc:creator>
  <cp:keywords/>
  <dc:description/>
  <cp:lastModifiedBy>McCowan, Joseph - Office of Special Education and Early Learning</cp:lastModifiedBy>
  <cp:revision>4</cp:revision>
  <dcterms:created xsi:type="dcterms:W3CDTF">2020-03-31T12:42:00Z</dcterms:created>
  <dcterms:modified xsi:type="dcterms:W3CDTF">2020-05-06T18:19:00Z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0x0101001BEB557DBE01834EAB47A683706DCD5B00CBA08A6E5233324EAE7983A7DD019478</vt:lpwstr>
  </property>
  <property fmtid="{D5CDD505-2E9C-101B-9397-08002B2CF9AE}" pid="3" name="_dlc_DocIdItemGuid">
    <vt:lpwstr>e26b690d-92ea-4ef1-9df5-57df134cbcc4</vt:lpwstr>
  </property>
</Properties>
</file>