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3.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3C6F" w:rsidRDefault="00067F99" w:rsidP="003D3C6F">
      <w:pPr>
        <w:spacing w:after="200" w:line="276" w:lineRule="auto"/>
        <w:rPr>
          <w:rFonts w:ascii="Times New Roman" w:hAnsi="Times New Roman" w:cs="Times New Roman"/>
          <w:sz w:val="22"/>
          <w:szCs w:val="22"/>
        </w:rPr>
      </w:pPr>
      <w:r>
        <w:rPr>
          <w:b/>
          <w:noProof/>
          <w:sz w:val="32"/>
          <w:szCs w:val="32"/>
        </w:rPr>
        <mc:AlternateContent>
          <mc:Choice Requires="wps">
            <w:drawing>
              <wp:anchor distT="0" distB="0" distL="114300" distR="114300" simplePos="0" relativeHeight="251741184" behindDoc="0" locked="0" layoutInCell="1" allowOverlap="1">
                <wp:simplePos x="0" y="0"/>
                <wp:positionH relativeFrom="column">
                  <wp:align>center</wp:align>
                </wp:positionH>
                <wp:positionV relativeFrom="paragraph">
                  <wp:posOffset>0</wp:posOffset>
                </wp:positionV>
                <wp:extent cx="5934075" cy="1143000"/>
                <wp:effectExtent l="0" t="0" r="9525" b="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1143000"/>
                        </a:xfrm>
                        <a:prstGeom prst="rect">
                          <a:avLst/>
                        </a:prstGeom>
                        <a:solidFill>
                          <a:schemeClr val="bg1">
                            <a:lumMod val="95000"/>
                          </a:schemeClr>
                        </a:solidFill>
                        <a:ln w="9525">
                          <a:solidFill>
                            <a:srgbClr val="000000"/>
                          </a:solidFill>
                          <a:miter lim="800000"/>
                          <a:headEnd/>
                          <a:tailEnd/>
                        </a:ln>
                      </wps:spPr>
                      <wps:txbx>
                        <w:txbxContent>
                          <w:p w:rsidR="00067F99" w:rsidRDefault="00067F99" w:rsidP="00DC0C0C">
                            <w:pPr>
                              <w:widowControl w:val="0"/>
                              <w:autoSpaceDE w:val="0"/>
                              <w:autoSpaceDN w:val="0"/>
                              <w:adjustRightInd w:val="0"/>
                              <w:spacing w:before="315" w:line="345" w:lineRule="exact"/>
                              <w:jc w:val="center"/>
                              <w:rPr>
                                <w:rFonts w:ascii="Times New Roman" w:eastAsia="Arial Unicode MS" w:hAnsi="Times New Roman" w:cs="Times New Roman"/>
                                <w:color w:val="002060"/>
                                <w:w w:val="95"/>
                                <w:sz w:val="52"/>
                                <w:szCs w:val="52"/>
                              </w:rPr>
                            </w:pPr>
                            <w:r w:rsidRPr="00163F4F">
                              <w:rPr>
                                <w:rFonts w:ascii="Times New Roman" w:eastAsia="Arial Unicode MS" w:hAnsi="Times New Roman" w:cs="Times New Roman"/>
                                <w:color w:val="002060"/>
                                <w:w w:val="95"/>
                                <w:sz w:val="52"/>
                                <w:szCs w:val="52"/>
                              </w:rPr>
                              <w:t>S</w:t>
                            </w:r>
                            <w:r>
                              <w:rPr>
                                <w:rFonts w:ascii="Times New Roman" w:eastAsia="Arial Unicode MS" w:hAnsi="Times New Roman" w:cs="Times New Roman"/>
                                <w:color w:val="002060"/>
                                <w:w w:val="95"/>
                                <w:sz w:val="52"/>
                                <w:szCs w:val="52"/>
                              </w:rPr>
                              <w:t xml:space="preserve">pecific Learning </w:t>
                            </w:r>
                            <w:r w:rsidRPr="00163F4F">
                              <w:rPr>
                                <w:rFonts w:ascii="Times New Roman" w:eastAsia="Arial Unicode MS" w:hAnsi="Times New Roman" w:cs="Times New Roman"/>
                                <w:color w:val="002060"/>
                                <w:w w:val="95"/>
                                <w:sz w:val="52"/>
                                <w:szCs w:val="52"/>
                              </w:rPr>
                              <w:t>D</w:t>
                            </w:r>
                            <w:r>
                              <w:rPr>
                                <w:rFonts w:ascii="Times New Roman" w:eastAsia="Arial Unicode MS" w:hAnsi="Times New Roman" w:cs="Times New Roman"/>
                                <w:color w:val="002060"/>
                                <w:w w:val="95"/>
                                <w:sz w:val="52"/>
                                <w:szCs w:val="52"/>
                              </w:rPr>
                              <w:t>isabilities</w:t>
                            </w:r>
                            <w:r w:rsidRPr="00163F4F">
                              <w:rPr>
                                <w:rFonts w:ascii="Times New Roman" w:eastAsia="Arial Unicode MS" w:hAnsi="Times New Roman" w:cs="Times New Roman"/>
                                <w:color w:val="002060"/>
                                <w:w w:val="95"/>
                                <w:sz w:val="52"/>
                                <w:szCs w:val="52"/>
                              </w:rPr>
                              <w:t xml:space="preserve"> Eligibility</w:t>
                            </w:r>
                          </w:p>
                          <w:p w:rsidR="00067F99" w:rsidRPr="00246149" w:rsidRDefault="00067F99" w:rsidP="00246149">
                            <w:pPr>
                              <w:widowControl w:val="0"/>
                              <w:autoSpaceDE w:val="0"/>
                              <w:autoSpaceDN w:val="0"/>
                              <w:adjustRightInd w:val="0"/>
                              <w:spacing w:before="315" w:line="345" w:lineRule="exact"/>
                              <w:jc w:val="center"/>
                              <w:rPr>
                                <w:rFonts w:ascii="Times New Roman" w:eastAsia="Arial Unicode MS" w:hAnsi="Times New Roman" w:cs="Times New Roman"/>
                                <w:color w:val="002060"/>
                                <w:w w:val="95"/>
                                <w:sz w:val="52"/>
                                <w:szCs w:val="52"/>
                              </w:rPr>
                            </w:pPr>
                            <w:r w:rsidRPr="00163F4F">
                              <w:rPr>
                                <w:rFonts w:ascii="Times New Roman" w:eastAsia="Arial Unicode MS" w:hAnsi="Times New Roman" w:cs="Times New Roman"/>
                                <w:color w:val="002060"/>
                                <w:w w:val="95"/>
                                <w:sz w:val="52"/>
                                <w:szCs w:val="52"/>
                              </w:rPr>
                              <w:t xml:space="preserve"> </w:t>
                            </w:r>
                            <w:r>
                              <w:rPr>
                                <w:rFonts w:ascii="Times New Roman" w:eastAsia="Arial Unicode MS" w:hAnsi="Times New Roman" w:cs="Times New Roman"/>
                                <w:color w:val="002060"/>
                                <w:w w:val="95"/>
                                <w:sz w:val="52"/>
                                <w:szCs w:val="52"/>
                              </w:rPr>
                              <w:t>Guidance Document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0;width:467.25pt;height:90pt;z-index:25174118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" fillcolor="#f2f2f2 [3052]">
                <v:textbox>
                  <w:txbxContent>
                    <w:p w:rsidR="00067F99" w:rsidRDefault="00067F99" w:rsidP="00DC0C0C">
                      <w:pPr>
                        <w:widowControl w:val="0"/>
                        <w:autoSpaceDE w:val="0"/>
                        <w:autoSpaceDN w:val="0"/>
                        <w:adjustRightInd w:val="0"/>
                        <w:spacing w:before="315" w:line="345" w:lineRule="exact"/>
                        <w:jc w:val="center"/>
                        <w:rPr>
                          <w:rFonts w:ascii="Times New Roman" w:eastAsia="Arial Unicode MS" w:hAnsi="Times New Roman" w:cs="Times New Roman"/>
                          <w:color w:val="002060"/>
                          <w:w w:val="95"/>
                          <w:sz w:val="52"/>
                          <w:szCs w:val="52"/>
                        </w:rPr>
                      </w:pPr>
                      <w:r w:rsidRPr="00163F4F">
                        <w:rPr>
                          <w:rFonts w:ascii="Times New Roman" w:eastAsia="Arial Unicode MS" w:hAnsi="Times New Roman" w:cs="Times New Roman"/>
                          <w:color w:val="002060"/>
                          <w:w w:val="95"/>
                          <w:sz w:val="52"/>
                          <w:szCs w:val="52"/>
                        </w:rPr>
                        <w:t>S</w:t>
                      </w:r>
                      <w:r>
                        <w:rPr>
                          <w:rFonts w:ascii="Times New Roman" w:eastAsia="Arial Unicode MS" w:hAnsi="Times New Roman" w:cs="Times New Roman"/>
                          <w:color w:val="002060"/>
                          <w:w w:val="95"/>
                          <w:sz w:val="52"/>
                          <w:szCs w:val="52"/>
                        </w:rPr>
                        <w:t xml:space="preserve">pecific Learning </w:t>
                      </w:r>
                      <w:r w:rsidRPr="00163F4F">
                        <w:rPr>
                          <w:rFonts w:ascii="Times New Roman" w:eastAsia="Arial Unicode MS" w:hAnsi="Times New Roman" w:cs="Times New Roman"/>
                          <w:color w:val="002060"/>
                          <w:w w:val="95"/>
                          <w:sz w:val="52"/>
                          <w:szCs w:val="52"/>
                        </w:rPr>
                        <w:t>D</w:t>
                      </w:r>
                      <w:r>
                        <w:rPr>
                          <w:rFonts w:ascii="Times New Roman" w:eastAsia="Arial Unicode MS" w:hAnsi="Times New Roman" w:cs="Times New Roman"/>
                          <w:color w:val="002060"/>
                          <w:w w:val="95"/>
                          <w:sz w:val="52"/>
                          <w:szCs w:val="52"/>
                        </w:rPr>
                        <w:t>isabilities</w:t>
                      </w:r>
                      <w:r w:rsidRPr="00163F4F">
                        <w:rPr>
                          <w:rFonts w:ascii="Times New Roman" w:eastAsia="Arial Unicode MS" w:hAnsi="Times New Roman" w:cs="Times New Roman"/>
                          <w:color w:val="002060"/>
                          <w:w w:val="95"/>
                          <w:sz w:val="52"/>
                          <w:szCs w:val="52"/>
                        </w:rPr>
                        <w:t xml:space="preserve"> Eligibility</w:t>
                      </w:r>
                    </w:p>
                    <w:p w:rsidR="00067F99" w:rsidRPr="00246149" w:rsidRDefault="00067F99" w:rsidP="00246149">
                      <w:pPr>
                        <w:widowControl w:val="0"/>
                        <w:autoSpaceDE w:val="0"/>
                        <w:autoSpaceDN w:val="0"/>
                        <w:adjustRightInd w:val="0"/>
                        <w:spacing w:before="315" w:line="345" w:lineRule="exact"/>
                        <w:jc w:val="center"/>
                        <w:rPr>
                          <w:rFonts w:ascii="Times New Roman" w:eastAsia="Arial Unicode MS" w:hAnsi="Times New Roman" w:cs="Times New Roman"/>
                          <w:color w:val="002060"/>
                          <w:w w:val="95"/>
                          <w:sz w:val="52"/>
                          <w:szCs w:val="52"/>
                        </w:rPr>
                      </w:pPr>
                      <w:r w:rsidRPr="00163F4F">
                        <w:rPr>
                          <w:rFonts w:ascii="Times New Roman" w:eastAsia="Arial Unicode MS" w:hAnsi="Times New Roman" w:cs="Times New Roman"/>
                          <w:color w:val="002060"/>
                          <w:w w:val="95"/>
                          <w:sz w:val="52"/>
                          <w:szCs w:val="52"/>
                        </w:rPr>
                        <w:t xml:space="preserve"> </w:t>
                      </w:r>
                      <w:r>
                        <w:rPr>
                          <w:rFonts w:ascii="Times New Roman" w:eastAsia="Arial Unicode MS" w:hAnsi="Times New Roman" w:cs="Times New Roman"/>
                          <w:color w:val="002060"/>
                          <w:w w:val="95"/>
                          <w:sz w:val="52"/>
                          <w:szCs w:val="52"/>
                        </w:rPr>
                        <w:t>Guidance Document</w:t>
                      </w:r>
                    </w:p>
                  </w:txbxContent>
                </v:textbox>
              </v:shape>
            </w:pict>
          </mc:Fallback>
        </mc:AlternateContent>
      </w:r>
      <w:r w:rsidR="00CA600A">
        <w:rPr>
          <w:b/>
          <w:noProof/>
          <w:sz w:val="32"/>
          <w:szCs w:val="32"/>
        </w:rPr>
        <w:drawing>
          <wp:inline distT="0" distB="0" distL="0" distR="0">
            <wp:extent cx="5917997" cy="6210605"/>
            <wp:effectExtent l="0" t="0" r="6985" b="0"/>
            <wp:docPr id="8" name="Picture 8" descr="Picture of graduates titled &quot;Specific Learning Disabilities Eligibility Guidance Documen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bailey\AppData\Local\Microsoft\Windows\Temporary Internet Files\Content.IE5\77ASG7VN\MP900414104[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3722" cy="6216613"/>
                    </a:xfrm>
                    <a:prstGeom prst="rect">
                      <a:avLst/>
                    </a:prstGeom>
                    <a:noFill/>
                    <a:ln>
                      <a:noFill/>
                    </a:ln>
                  </pic:spPr>
                </pic:pic>
              </a:graphicData>
            </a:graphic>
          </wp:inline>
        </w:drawing>
      </w:r>
    </w:p>
    <w:p w:rsidR="003D3C6F" w:rsidRDefault="007960B9" w:rsidP="003D3C6F">
      <w:pPr>
        <w:spacing w:after="200" w:line="276" w:lineRule="auto"/>
        <w:jc w:val="center"/>
        <w:rPr>
          <w:rFonts w:ascii="Times New Roman" w:hAnsi="Times New Roman" w:cs="Times New Roman"/>
          <w:sz w:val="22"/>
          <w:szCs w:val="22"/>
        </w:rPr>
      </w:pPr>
      <w:r w:rsidRPr="007960B9">
        <w:rPr>
          <w:rFonts w:ascii="Times New Roman" w:hAnsi="Times New Roman" w:cs="Times New Roman"/>
          <w:sz w:val="22"/>
          <w:szCs w:val="22"/>
        </w:rPr>
        <w:t>Kentucky Department of Education</w:t>
      </w:r>
    </w:p>
    <w:p w:rsidR="007960B9" w:rsidRDefault="00067F99" w:rsidP="003D3C6F">
      <w:pPr>
        <w:spacing w:after="200" w:line="276" w:lineRule="auto"/>
        <w:jc w:val="center"/>
        <w:rPr>
          <w:rFonts w:ascii="Times New Roman" w:hAnsi="Times New Roman" w:cs="Times New Roman"/>
          <w:sz w:val="22"/>
          <w:szCs w:val="22"/>
        </w:rPr>
      </w:pPr>
      <w:hyperlink r:id="rId13" w:history="1">
        <w:r w:rsidR="003D3C6F" w:rsidRPr="00802A4F">
          <w:rPr>
            <w:rStyle w:val="Hyperlink"/>
            <w:rFonts w:ascii="Times New Roman" w:hAnsi="Times New Roman" w:cs="Times New Roman"/>
            <w:sz w:val="22"/>
            <w:szCs w:val="22"/>
          </w:rPr>
          <w:t>http://education.ky.gov</w:t>
        </w:r>
      </w:hyperlink>
      <w:r w:rsidR="003D3C6F">
        <w:rPr>
          <w:rFonts w:ascii="Times New Roman" w:hAnsi="Times New Roman" w:cs="Times New Roman"/>
          <w:sz w:val="22"/>
          <w:szCs w:val="22"/>
        </w:rPr>
        <w:t xml:space="preserve"> </w:t>
      </w:r>
    </w:p>
    <w:p w:rsidR="00CA600A" w:rsidRPr="003D3C6F" w:rsidRDefault="003D3C6F" w:rsidP="003D3C6F">
      <w:pPr>
        <w:spacing w:after="200" w:line="276" w:lineRule="auto"/>
        <w:jc w:val="center"/>
        <w:rPr>
          <w:b/>
          <w:sz w:val="32"/>
          <w:szCs w:val="32"/>
        </w:rPr>
      </w:pPr>
      <w:r>
        <w:rPr>
          <w:b/>
          <w:noProof/>
          <w:sz w:val="32"/>
          <w:szCs w:val="32"/>
        </w:rPr>
        <w:drawing>
          <wp:inline distT="0" distB="0" distL="0" distR="0">
            <wp:extent cx="1586475" cy="1225960"/>
            <wp:effectExtent l="0" t="0" r="0" b="0"/>
            <wp:docPr id="19" name="Picture 19" descr="CC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logoCCR4Afinal (NEW).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97697" cy="1234632"/>
                    </a:xfrm>
                    <a:prstGeom prst="rect">
                      <a:avLst/>
                    </a:prstGeom>
                  </pic:spPr>
                </pic:pic>
              </a:graphicData>
            </a:graphic>
          </wp:inline>
        </w:drawing>
      </w:r>
    </w:p>
    <w:p w:rsidR="00115A00" w:rsidRPr="009A0B72" w:rsidRDefault="00115A00" w:rsidP="00115A00">
      <w:pPr>
        <w:jc w:val="center"/>
        <w:rPr>
          <w:rFonts w:ascii="Times New Roman" w:hAnsi="Times New Roman" w:cs="Times New Roman"/>
          <w:b/>
        </w:rPr>
      </w:pPr>
      <w:r w:rsidRPr="009A0B72">
        <w:rPr>
          <w:rFonts w:ascii="Times New Roman" w:hAnsi="Times New Roman" w:cs="Times New Roman"/>
          <w:b/>
        </w:rPr>
        <w:lastRenderedPageBreak/>
        <w:t>Acknowledgments</w:t>
      </w:r>
    </w:p>
    <w:p w:rsidR="00115A00" w:rsidRPr="009A0B72" w:rsidRDefault="00115A00" w:rsidP="00115A00">
      <w:pPr>
        <w:jc w:val="center"/>
        <w:rPr>
          <w:rFonts w:ascii="Times New Roman" w:hAnsi="Times New Roman" w:cs="Times New Roman"/>
          <w:b/>
        </w:rPr>
      </w:pPr>
    </w:p>
    <w:p w:rsidR="00115A00" w:rsidRPr="009A0B72" w:rsidRDefault="00115A00" w:rsidP="00115A00">
      <w:pPr>
        <w:rPr>
          <w:rFonts w:ascii="Times New Roman" w:hAnsi="Times New Roman" w:cs="Times New Roman"/>
        </w:rPr>
      </w:pPr>
      <w:r w:rsidRPr="009A0B72">
        <w:rPr>
          <w:rFonts w:ascii="Times New Roman" w:hAnsi="Times New Roman" w:cs="Times New Roman"/>
        </w:rPr>
        <w:t>The Kentucky Department of Education would like to thank the</w:t>
      </w:r>
      <w:r w:rsidR="00785C56">
        <w:rPr>
          <w:rFonts w:ascii="Times New Roman" w:hAnsi="Times New Roman" w:cs="Times New Roman"/>
        </w:rPr>
        <w:t xml:space="preserve"> Specific Learning Disabilities (SLD) </w:t>
      </w:r>
      <w:r w:rsidRPr="009A0B72">
        <w:rPr>
          <w:rFonts w:ascii="Times New Roman" w:hAnsi="Times New Roman" w:cs="Times New Roman"/>
        </w:rPr>
        <w:t>Workgroup for their hard work in the development of this document.</w:t>
      </w:r>
    </w:p>
    <w:p w:rsidR="00115A00" w:rsidRPr="009A0B72" w:rsidRDefault="00115A00" w:rsidP="00115A00">
      <w:pPr>
        <w:rPr>
          <w:rFonts w:ascii="Times New Roman" w:hAnsi="Times New Roman" w:cs="Times New Roman"/>
          <w:b/>
        </w:rPr>
      </w:pPr>
    </w:p>
    <w:p w:rsidR="00115A00" w:rsidRPr="009A0B72" w:rsidRDefault="00115A00" w:rsidP="00115A00">
      <w:pPr>
        <w:rPr>
          <w:rFonts w:ascii="Times New Roman" w:hAnsi="Times New Roman" w:cs="Times New Roman"/>
          <w:b/>
        </w:rPr>
        <w:sectPr w:rsidR="00115A00" w:rsidRPr="009A0B72">
          <w:type w:val="continuous"/>
          <w:pgSz w:w="12240" w:h="15840"/>
          <w:pgMar w:top="1440" w:right="1440" w:bottom="1440" w:left="1440" w:header="720" w:footer="720" w:gutter="0"/>
          <w:cols w:space="720"/>
          <w:docGrid w:linePitch="360"/>
        </w:sectPr>
      </w:pPr>
    </w:p>
    <w:p w:rsidR="00115A00" w:rsidRPr="009A0B72" w:rsidRDefault="00115A00" w:rsidP="00115A00">
      <w:pPr>
        <w:rPr>
          <w:rFonts w:ascii="Times New Roman" w:hAnsi="Times New Roman" w:cs="Times New Roman"/>
          <w:b/>
        </w:rPr>
      </w:pPr>
    </w:p>
    <w:p w:rsidR="00115A00" w:rsidRPr="009A0B72" w:rsidRDefault="00115A00" w:rsidP="00115A00">
      <w:pPr>
        <w:rPr>
          <w:rFonts w:ascii="Times New Roman" w:hAnsi="Times New Roman" w:cs="Times New Roman"/>
          <w:b/>
          <w:u w:val="single"/>
        </w:rPr>
        <w:sectPr w:rsidR="00115A00" w:rsidRPr="009A0B72">
          <w:type w:val="continuous"/>
          <w:pgSz w:w="12240" w:h="15840"/>
          <w:pgMar w:top="1440" w:right="1440" w:bottom="1440" w:left="1440" w:header="720" w:footer="720" w:gutter="0"/>
          <w:cols w:num="2" w:space="720"/>
          <w:docGrid w:linePitch="360"/>
        </w:sectPr>
      </w:pPr>
    </w:p>
    <w:p w:rsidR="00115A00" w:rsidRPr="009A0B72" w:rsidRDefault="00115A00" w:rsidP="00115A00">
      <w:pPr>
        <w:rPr>
          <w:rFonts w:ascii="Times New Roman" w:hAnsi="Times New Roman" w:cs="Times New Roman"/>
          <w:b/>
          <w:u w:val="single"/>
        </w:rPr>
      </w:pPr>
      <w:r w:rsidRPr="009A0B72">
        <w:rPr>
          <w:rFonts w:ascii="Times New Roman" w:hAnsi="Times New Roman" w:cs="Times New Roman"/>
          <w:b/>
          <w:u w:val="single"/>
        </w:rPr>
        <w:t>2013 SLD Workgroup Members:</w:t>
      </w:r>
    </w:p>
    <w:p w:rsidR="00115A00" w:rsidRPr="009A0B72" w:rsidRDefault="00115A00" w:rsidP="00115A00">
      <w:pPr>
        <w:rPr>
          <w:rFonts w:ascii="Times New Roman" w:hAnsi="Times New Roman" w:cs="Times New Roman"/>
          <w:b/>
        </w:rPr>
      </w:pPr>
    </w:p>
    <w:p w:rsidR="00115A00" w:rsidRPr="009A0B72" w:rsidRDefault="00115A00" w:rsidP="00115A00">
      <w:pPr>
        <w:rPr>
          <w:rFonts w:ascii="Times New Roman" w:hAnsi="Times New Roman" w:cs="Times New Roman"/>
          <w:b/>
        </w:rPr>
        <w:sectPr w:rsidR="00115A00" w:rsidRPr="009A0B72">
          <w:type w:val="continuous"/>
          <w:pgSz w:w="12240" w:h="15840"/>
          <w:pgMar w:top="1440" w:right="1440" w:bottom="1440" w:left="1440" w:header="720" w:footer="720" w:gutter="0"/>
          <w:cols w:space="720"/>
          <w:docGrid w:linePitch="360"/>
        </w:sectPr>
      </w:pPr>
    </w:p>
    <w:p w:rsidR="00115A00" w:rsidRPr="009A0B72" w:rsidRDefault="00115A00" w:rsidP="00115A00">
      <w:pPr>
        <w:rPr>
          <w:rFonts w:ascii="Times New Roman" w:hAnsi="Times New Roman" w:cs="Times New Roman"/>
          <w:b/>
        </w:rPr>
      </w:pPr>
      <w:r w:rsidRPr="009A0B72">
        <w:rPr>
          <w:rFonts w:ascii="Times New Roman" w:hAnsi="Times New Roman" w:cs="Times New Roman"/>
          <w:b/>
        </w:rPr>
        <w:t>Denise Bailey</w:t>
      </w:r>
      <w:r w:rsidR="007927A7">
        <w:rPr>
          <w:rFonts w:ascii="Times New Roman" w:hAnsi="Times New Roman" w:cs="Times New Roman"/>
          <w:b/>
        </w:rPr>
        <w:t>, Chair</w:t>
      </w:r>
    </w:p>
    <w:p w:rsidR="00115A00" w:rsidRPr="009A0B72" w:rsidRDefault="00862A36" w:rsidP="00115A00">
      <w:pPr>
        <w:rPr>
          <w:rFonts w:ascii="Times New Roman" w:hAnsi="Times New Roman" w:cs="Times New Roman"/>
        </w:rPr>
      </w:pPr>
      <w:r>
        <w:rPr>
          <w:rFonts w:ascii="Times New Roman" w:hAnsi="Times New Roman" w:cs="Times New Roman"/>
        </w:rPr>
        <w:t>Branch</w:t>
      </w:r>
      <w:r w:rsidR="00115A00" w:rsidRPr="009A0B72">
        <w:rPr>
          <w:rFonts w:ascii="Times New Roman" w:hAnsi="Times New Roman" w:cs="Times New Roman"/>
        </w:rPr>
        <w:t xml:space="preserve"> Manager</w:t>
      </w:r>
    </w:p>
    <w:p w:rsidR="00115A00" w:rsidRPr="009A0B72" w:rsidRDefault="00115A00" w:rsidP="00115A00">
      <w:pPr>
        <w:rPr>
          <w:rFonts w:ascii="Times New Roman" w:hAnsi="Times New Roman" w:cs="Times New Roman"/>
        </w:rPr>
      </w:pPr>
      <w:r w:rsidRPr="009A0B72">
        <w:rPr>
          <w:rFonts w:ascii="Times New Roman" w:hAnsi="Times New Roman" w:cs="Times New Roman"/>
        </w:rPr>
        <w:t>Diverse Learners Branch</w:t>
      </w:r>
    </w:p>
    <w:p w:rsidR="00115A00" w:rsidRPr="009A0B72" w:rsidRDefault="00115A00" w:rsidP="00115A00">
      <w:pPr>
        <w:rPr>
          <w:rFonts w:ascii="Times New Roman" w:hAnsi="Times New Roman" w:cs="Times New Roman"/>
        </w:rPr>
      </w:pPr>
      <w:r w:rsidRPr="009A0B72">
        <w:rPr>
          <w:rFonts w:ascii="Times New Roman" w:hAnsi="Times New Roman" w:cs="Times New Roman"/>
        </w:rPr>
        <w:t>Kentucky Department of Education</w:t>
      </w:r>
    </w:p>
    <w:p w:rsidR="00115A00" w:rsidRPr="009A0B72" w:rsidRDefault="00115A00" w:rsidP="00115A00">
      <w:pPr>
        <w:rPr>
          <w:rFonts w:ascii="Times New Roman" w:hAnsi="Times New Roman" w:cs="Times New Roman"/>
        </w:rPr>
      </w:pPr>
    </w:p>
    <w:p w:rsidR="00115A00" w:rsidRPr="009A0B72" w:rsidRDefault="00115A00" w:rsidP="00115A00">
      <w:pPr>
        <w:rPr>
          <w:rFonts w:ascii="Times New Roman" w:hAnsi="Times New Roman" w:cs="Times New Roman"/>
          <w:b/>
        </w:rPr>
      </w:pPr>
      <w:r w:rsidRPr="009A0B72">
        <w:rPr>
          <w:rFonts w:ascii="Times New Roman" w:hAnsi="Times New Roman" w:cs="Times New Roman"/>
          <w:b/>
        </w:rPr>
        <w:t xml:space="preserve">Angela </w:t>
      </w:r>
      <w:r w:rsidR="005069DA" w:rsidRPr="009A0B72">
        <w:rPr>
          <w:rFonts w:ascii="Times New Roman" w:hAnsi="Times New Roman" w:cs="Times New Roman"/>
          <w:b/>
        </w:rPr>
        <w:t xml:space="preserve">L. </w:t>
      </w:r>
      <w:r w:rsidRPr="009A0B72">
        <w:rPr>
          <w:rFonts w:ascii="Times New Roman" w:hAnsi="Times New Roman" w:cs="Times New Roman"/>
          <w:b/>
        </w:rPr>
        <w:t>Bray</w:t>
      </w:r>
    </w:p>
    <w:p w:rsidR="00115A00" w:rsidRPr="009A0B72" w:rsidRDefault="00115A00" w:rsidP="00115A00">
      <w:pPr>
        <w:rPr>
          <w:rFonts w:ascii="Times New Roman" w:hAnsi="Times New Roman" w:cs="Times New Roman"/>
        </w:rPr>
      </w:pPr>
      <w:r w:rsidRPr="009A0B72">
        <w:rPr>
          <w:rFonts w:ascii="Times New Roman" w:hAnsi="Times New Roman" w:cs="Times New Roman"/>
        </w:rPr>
        <w:t>Exceptional Education Services Director</w:t>
      </w:r>
    </w:p>
    <w:p w:rsidR="00115A00" w:rsidRPr="009A0B72" w:rsidRDefault="00115A00" w:rsidP="00115A00">
      <w:pPr>
        <w:rPr>
          <w:rFonts w:ascii="Times New Roman" w:hAnsi="Times New Roman" w:cs="Times New Roman"/>
        </w:rPr>
      </w:pPr>
      <w:r w:rsidRPr="009A0B72">
        <w:rPr>
          <w:rFonts w:ascii="Times New Roman" w:hAnsi="Times New Roman" w:cs="Times New Roman"/>
        </w:rPr>
        <w:t>Pulaski County Schools</w:t>
      </w:r>
    </w:p>
    <w:p w:rsidR="00115A00" w:rsidRPr="009A0B72" w:rsidRDefault="00115A00" w:rsidP="00115A00">
      <w:pPr>
        <w:rPr>
          <w:rFonts w:ascii="Times New Roman" w:hAnsi="Times New Roman" w:cs="Times New Roman"/>
        </w:rPr>
      </w:pPr>
    </w:p>
    <w:p w:rsidR="00115A00" w:rsidRPr="009A0B72" w:rsidRDefault="00115A00" w:rsidP="00115A00">
      <w:pPr>
        <w:rPr>
          <w:rFonts w:ascii="Times New Roman" w:hAnsi="Times New Roman" w:cs="Times New Roman"/>
          <w:b/>
        </w:rPr>
      </w:pPr>
      <w:r w:rsidRPr="009A0B72">
        <w:rPr>
          <w:rFonts w:ascii="Times New Roman" w:hAnsi="Times New Roman" w:cs="Times New Roman"/>
          <w:b/>
        </w:rPr>
        <w:t>Kathy Eversole</w:t>
      </w:r>
    </w:p>
    <w:p w:rsidR="00115A00" w:rsidRPr="009A0B72" w:rsidRDefault="00115A00" w:rsidP="00115A00">
      <w:pPr>
        <w:rPr>
          <w:rFonts w:ascii="Times New Roman" w:hAnsi="Times New Roman" w:cs="Times New Roman"/>
        </w:rPr>
      </w:pPr>
      <w:r w:rsidRPr="009A0B72">
        <w:rPr>
          <w:rFonts w:ascii="Times New Roman" w:hAnsi="Times New Roman" w:cs="Times New Roman"/>
        </w:rPr>
        <w:t>State Transition Consultant</w:t>
      </w:r>
    </w:p>
    <w:p w:rsidR="00115A00" w:rsidRPr="009A0B72" w:rsidRDefault="00115A00" w:rsidP="00115A00">
      <w:pPr>
        <w:rPr>
          <w:rFonts w:ascii="Times New Roman" w:hAnsi="Times New Roman" w:cs="Times New Roman"/>
        </w:rPr>
      </w:pPr>
      <w:r w:rsidRPr="009A0B72">
        <w:rPr>
          <w:rFonts w:ascii="Times New Roman" w:hAnsi="Times New Roman" w:cs="Times New Roman"/>
        </w:rPr>
        <w:t>Kentucky Department of Education</w:t>
      </w:r>
    </w:p>
    <w:p w:rsidR="00115A00" w:rsidRPr="009A0B72" w:rsidRDefault="00115A00" w:rsidP="00115A00">
      <w:pPr>
        <w:rPr>
          <w:rFonts w:ascii="Times New Roman" w:hAnsi="Times New Roman" w:cs="Times New Roman"/>
        </w:rPr>
      </w:pPr>
    </w:p>
    <w:p w:rsidR="00115A00" w:rsidRPr="009A0B72" w:rsidRDefault="00115A00" w:rsidP="00115A00">
      <w:pPr>
        <w:rPr>
          <w:rFonts w:ascii="Times New Roman" w:hAnsi="Times New Roman" w:cs="Times New Roman"/>
          <w:b/>
        </w:rPr>
      </w:pPr>
      <w:r w:rsidRPr="009A0B72">
        <w:rPr>
          <w:rFonts w:ascii="Times New Roman" w:hAnsi="Times New Roman" w:cs="Times New Roman"/>
          <w:b/>
        </w:rPr>
        <w:t>Brian Lovell</w:t>
      </w:r>
    </w:p>
    <w:p w:rsidR="00115A00" w:rsidRPr="009A0B72" w:rsidRDefault="005069DA" w:rsidP="00115A00">
      <w:pPr>
        <w:rPr>
          <w:rFonts w:ascii="Times New Roman" w:hAnsi="Times New Roman" w:cs="Times New Roman"/>
        </w:rPr>
      </w:pPr>
      <w:r w:rsidRPr="009A0B72">
        <w:rPr>
          <w:rFonts w:ascii="Times New Roman" w:hAnsi="Times New Roman" w:cs="Times New Roman"/>
        </w:rPr>
        <w:t>Director of Special Projects</w:t>
      </w:r>
    </w:p>
    <w:p w:rsidR="00115A00" w:rsidRPr="009A0B72" w:rsidRDefault="00115A00" w:rsidP="00115A00">
      <w:pPr>
        <w:rPr>
          <w:rFonts w:ascii="Times New Roman" w:hAnsi="Times New Roman" w:cs="Times New Roman"/>
        </w:rPr>
      </w:pPr>
      <w:r w:rsidRPr="009A0B72">
        <w:rPr>
          <w:rFonts w:ascii="Times New Roman" w:hAnsi="Times New Roman" w:cs="Times New Roman"/>
        </w:rPr>
        <w:t>Union County Schools</w:t>
      </w:r>
    </w:p>
    <w:p w:rsidR="00115A00" w:rsidRPr="009A0B72" w:rsidRDefault="00115A00" w:rsidP="00115A00">
      <w:pPr>
        <w:rPr>
          <w:rFonts w:ascii="Times New Roman" w:hAnsi="Times New Roman" w:cs="Times New Roman"/>
        </w:rPr>
      </w:pPr>
    </w:p>
    <w:p w:rsidR="00115A00" w:rsidRPr="009A0B72" w:rsidRDefault="00115A00" w:rsidP="00115A00">
      <w:pPr>
        <w:rPr>
          <w:rFonts w:ascii="Times New Roman" w:hAnsi="Times New Roman" w:cs="Times New Roman"/>
          <w:b/>
        </w:rPr>
      </w:pPr>
      <w:r w:rsidRPr="009A0B72">
        <w:rPr>
          <w:rFonts w:ascii="Times New Roman" w:hAnsi="Times New Roman" w:cs="Times New Roman"/>
          <w:b/>
        </w:rPr>
        <w:t>Shea Rogers</w:t>
      </w:r>
    </w:p>
    <w:p w:rsidR="00115A00" w:rsidRPr="009A0B72" w:rsidRDefault="005069DA" w:rsidP="00115A00">
      <w:pPr>
        <w:rPr>
          <w:rFonts w:ascii="Times New Roman" w:hAnsi="Times New Roman" w:cs="Times New Roman"/>
        </w:rPr>
      </w:pPr>
      <w:r w:rsidRPr="009A0B72">
        <w:rPr>
          <w:rFonts w:ascii="Times New Roman" w:hAnsi="Times New Roman" w:cs="Times New Roman"/>
        </w:rPr>
        <w:t xml:space="preserve">Due Process </w:t>
      </w:r>
      <w:r w:rsidR="00115A00" w:rsidRPr="009A0B72">
        <w:rPr>
          <w:rFonts w:ascii="Times New Roman" w:hAnsi="Times New Roman" w:cs="Times New Roman"/>
        </w:rPr>
        <w:t>Consultant</w:t>
      </w:r>
    </w:p>
    <w:p w:rsidR="00115A00" w:rsidRPr="009A0B72" w:rsidRDefault="00115A00" w:rsidP="00115A00">
      <w:pPr>
        <w:rPr>
          <w:rFonts w:ascii="Times New Roman" w:hAnsi="Times New Roman" w:cs="Times New Roman"/>
        </w:rPr>
      </w:pPr>
      <w:r w:rsidRPr="009A0B72">
        <w:rPr>
          <w:rFonts w:ascii="Times New Roman" w:hAnsi="Times New Roman" w:cs="Times New Roman"/>
        </w:rPr>
        <w:t xml:space="preserve">Green River Regional Education Cooperative </w:t>
      </w:r>
    </w:p>
    <w:p w:rsidR="00115A00" w:rsidRPr="009A0B72" w:rsidRDefault="00115A00" w:rsidP="00115A00">
      <w:pPr>
        <w:rPr>
          <w:rFonts w:ascii="Times New Roman" w:hAnsi="Times New Roman" w:cs="Times New Roman"/>
        </w:rPr>
      </w:pPr>
    </w:p>
    <w:p w:rsidR="00115A00" w:rsidRPr="009A0B72" w:rsidRDefault="00115A00" w:rsidP="00115A00">
      <w:pPr>
        <w:rPr>
          <w:rFonts w:ascii="Times New Roman" w:hAnsi="Times New Roman" w:cs="Times New Roman"/>
          <w:b/>
        </w:rPr>
      </w:pPr>
      <w:r w:rsidRPr="009A0B72">
        <w:rPr>
          <w:rFonts w:ascii="Times New Roman" w:hAnsi="Times New Roman" w:cs="Times New Roman"/>
          <w:b/>
        </w:rPr>
        <w:t>Traci Sharpe</w:t>
      </w:r>
    </w:p>
    <w:p w:rsidR="00115A00" w:rsidRPr="009A0B72" w:rsidRDefault="00115A00" w:rsidP="00115A00">
      <w:pPr>
        <w:rPr>
          <w:rFonts w:ascii="Times New Roman" w:hAnsi="Times New Roman" w:cs="Times New Roman"/>
        </w:rPr>
      </w:pPr>
      <w:r w:rsidRPr="009A0B72">
        <w:rPr>
          <w:rFonts w:ascii="Times New Roman" w:hAnsi="Times New Roman" w:cs="Times New Roman"/>
        </w:rPr>
        <w:t>Exceptional Child Education Director</w:t>
      </w:r>
    </w:p>
    <w:p w:rsidR="00115A00" w:rsidRPr="009A0B72" w:rsidRDefault="00115A00" w:rsidP="00115A00">
      <w:pPr>
        <w:rPr>
          <w:rFonts w:ascii="Times New Roman" w:hAnsi="Times New Roman" w:cs="Times New Roman"/>
        </w:rPr>
      </w:pPr>
      <w:r w:rsidRPr="009A0B72">
        <w:rPr>
          <w:rFonts w:ascii="Times New Roman" w:hAnsi="Times New Roman" w:cs="Times New Roman"/>
        </w:rPr>
        <w:t>Taylor County Schools</w:t>
      </w:r>
    </w:p>
    <w:p w:rsidR="00115A00" w:rsidRPr="009A0B72" w:rsidRDefault="00115A00" w:rsidP="00115A00">
      <w:pPr>
        <w:rPr>
          <w:rFonts w:ascii="Times New Roman" w:hAnsi="Times New Roman" w:cs="Times New Roman"/>
        </w:rPr>
      </w:pPr>
    </w:p>
    <w:p w:rsidR="00115A00" w:rsidRPr="009A0B72" w:rsidRDefault="00115A00" w:rsidP="00115A00">
      <w:pPr>
        <w:rPr>
          <w:rFonts w:ascii="Times New Roman" w:hAnsi="Times New Roman" w:cs="Times New Roman"/>
          <w:b/>
        </w:rPr>
      </w:pPr>
      <w:r w:rsidRPr="009A0B72">
        <w:rPr>
          <w:rFonts w:ascii="Times New Roman" w:hAnsi="Times New Roman" w:cs="Times New Roman"/>
          <w:b/>
        </w:rPr>
        <w:t>Veronica Sullivan</w:t>
      </w:r>
    </w:p>
    <w:p w:rsidR="00115A00" w:rsidRPr="009A0B72" w:rsidRDefault="00115A00" w:rsidP="00115A00">
      <w:pPr>
        <w:rPr>
          <w:rFonts w:ascii="Times New Roman" w:hAnsi="Times New Roman" w:cs="Times New Roman"/>
        </w:rPr>
      </w:pPr>
      <w:r w:rsidRPr="009A0B72">
        <w:rPr>
          <w:rFonts w:ascii="Times New Roman" w:hAnsi="Times New Roman" w:cs="Times New Roman"/>
        </w:rPr>
        <w:t>Exceptional Children Consultant</w:t>
      </w:r>
    </w:p>
    <w:p w:rsidR="00115A00" w:rsidRPr="009A0B72" w:rsidRDefault="00115A00" w:rsidP="00115A00">
      <w:pPr>
        <w:rPr>
          <w:rFonts w:ascii="Times New Roman" w:hAnsi="Times New Roman" w:cs="Times New Roman"/>
        </w:rPr>
      </w:pPr>
      <w:r w:rsidRPr="009A0B72">
        <w:rPr>
          <w:rFonts w:ascii="Times New Roman" w:hAnsi="Times New Roman" w:cs="Times New Roman"/>
        </w:rPr>
        <w:t>Kentucky Department of Education</w:t>
      </w:r>
    </w:p>
    <w:p w:rsidR="00115A00" w:rsidRPr="009A0B72" w:rsidRDefault="00115A00" w:rsidP="00115A00">
      <w:pPr>
        <w:rPr>
          <w:rFonts w:ascii="Times New Roman" w:hAnsi="Times New Roman" w:cs="Times New Roman"/>
        </w:rPr>
      </w:pPr>
    </w:p>
    <w:p w:rsidR="00115A00" w:rsidRPr="009A0B72" w:rsidRDefault="00115A00" w:rsidP="00115A00">
      <w:pPr>
        <w:rPr>
          <w:rFonts w:ascii="Times New Roman" w:hAnsi="Times New Roman" w:cs="Times New Roman"/>
          <w:b/>
        </w:rPr>
      </w:pPr>
      <w:r w:rsidRPr="009A0B72">
        <w:rPr>
          <w:rFonts w:ascii="Times New Roman" w:hAnsi="Times New Roman" w:cs="Times New Roman"/>
          <w:b/>
        </w:rPr>
        <w:t>Kim Weber</w:t>
      </w:r>
    </w:p>
    <w:p w:rsidR="00115A00" w:rsidRPr="009A0B72" w:rsidRDefault="00115A00" w:rsidP="00115A00">
      <w:pPr>
        <w:rPr>
          <w:rFonts w:ascii="Times New Roman" w:hAnsi="Times New Roman" w:cs="Times New Roman"/>
        </w:rPr>
      </w:pPr>
      <w:r w:rsidRPr="009A0B72">
        <w:rPr>
          <w:rFonts w:ascii="Times New Roman" w:hAnsi="Times New Roman" w:cs="Times New Roman"/>
        </w:rPr>
        <w:t>Director of Special Education</w:t>
      </w:r>
    </w:p>
    <w:p w:rsidR="00115A00" w:rsidRPr="009A0B72" w:rsidRDefault="00115A00" w:rsidP="00115A00">
      <w:pPr>
        <w:rPr>
          <w:rFonts w:ascii="Times New Roman" w:hAnsi="Times New Roman" w:cs="Times New Roman"/>
        </w:rPr>
      </w:pPr>
      <w:r w:rsidRPr="009A0B72">
        <w:rPr>
          <w:rFonts w:ascii="Times New Roman" w:hAnsi="Times New Roman" w:cs="Times New Roman"/>
        </w:rPr>
        <w:t>Pendleton County Schools</w:t>
      </w:r>
    </w:p>
    <w:p w:rsidR="00115A00" w:rsidRPr="009A0B72" w:rsidRDefault="00115A00" w:rsidP="00115A00">
      <w:pPr>
        <w:rPr>
          <w:rFonts w:ascii="Times New Roman" w:hAnsi="Times New Roman" w:cs="Times New Roman"/>
        </w:rPr>
        <w:sectPr w:rsidR="00115A00" w:rsidRPr="009A0B72">
          <w:type w:val="continuous"/>
          <w:pgSz w:w="12240" w:h="15840"/>
          <w:pgMar w:top="1440" w:right="1440" w:bottom="1440" w:left="1440" w:header="720" w:footer="720" w:gutter="0"/>
          <w:cols w:num="2" w:space="720"/>
          <w:docGrid w:linePitch="360"/>
        </w:sectPr>
      </w:pPr>
    </w:p>
    <w:p w:rsidR="00115A00" w:rsidRPr="009A0B72" w:rsidRDefault="00115A00" w:rsidP="00115A00">
      <w:pPr>
        <w:rPr>
          <w:rFonts w:ascii="Times New Roman" w:hAnsi="Times New Roman" w:cs="Times New Roman"/>
        </w:rPr>
      </w:pPr>
    </w:p>
    <w:p w:rsidR="008441C0" w:rsidRPr="00785C56" w:rsidRDefault="008441C0" w:rsidP="005C548E">
      <w:pPr>
        <w:jc w:val="center"/>
        <w:rPr>
          <w:rFonts w:ascii="Times New Roman" w:hAnsi="Times New Roman" w:cs="Times New Roman"/>
          <w:b/>
        </w:rPr>
      </w:pPr>
    </w:p>
    <w:p w:rsidR="00785C56" w:rsidRPr="00785C56" w:rsidRDefault="00785C56" w:rsidP="00785C56">
      <w:pPr>
        <w:rPr>
          <w:rFonts w:ascii="Times New Roman" w:hAnsi="Times New Roman" w:cs="Times New Roman"/>
          <w:b/>
        </w:rPr>
      </w:pPr>
      <w:r w:rsidRPr="00785C56">
        <w:rPr>
          <w:rFonts w:ascii="Times New Roman" w:hAnsi="Times New Roman" w:cs="Times New Roman"/>
          <w:b/>
        </w:rPr>
        <w:t>Important considerations for the use of this document:</w:t>
      </w:r>
    </w:p>
    <w:p w:rsidR="00785C56" w:rsidRPr="00785C56" w:rsidRDefault="00785C56" w:rsidP="00785C56">
      <w:pPr>
        <w:rPr>
          <w:rFonts w:ascii="Times New Roman" w:hAnsi="Times New Roman" w:cs="Times New Roman"/>
        </w:rPr>
      </w:pPr>
    </w:p>
    <w:p w:rsidR="00785C56" w:rsidRPr="00785C56" w:rsidRDefault="00785C56" w:rsidP="00785C56">
      <w:pPr>
        <w:rPr>
          <w:rFonts w:ascii="Times New Roman" w:hAnsi="Times New Roman" w:cs="Times New Roman"/>
        </w:rPr>
      </w:pPr>
      <w:r w:rsidRPr="00785C56">
        <w:rPr>
          <w:rFonts w:ascii="Times New Roman" w:hAnsi="Times New Roman" w:cs="Times New Roman"/>
        </w:rPr>
        <w:t>As a workgroup, we have taken several steps to ease the readability of this document.  Given that, please note the following:</w:t>
      </w:r>
    </w:p>
    <w:p w:rsidR="00785C56" w:rsidRPr="00785C56" w:rsidRDefault="00785C56" w:rsidP="00785C56">
      <w:pPr>
        <w:rPr>
          <w:rFonts w:ascii="Times New Roman" w:hAnsi="Times New Roman" w:cs="Times New Roman"/>
        </w:rPr>
      </w:pPr>
    </w:p>
    <w:p w:rsidR="00785C56" w:rsidRPr="00785C56" w:rsidRDefault="00785C56" w:rsidP="004E65C1">
      <w:pPr>
        <w:pStyle w:val="ListParagraph"/>
        <w:numPr>
          <w:ilvl w:val="0"/>
          <w:numId w:val="86"/>
        </w:numPr>
        <w:rPr>
          <w:rFonts w:ascii="Times New Roman" w:hAnsi="Times New Roman" w:cs="Times New Roman"/>
        </w:rPr>
      </w:pPr>
      <w:r w:rsidRPr="00785C56">
        <w:rPr>
          <w:rFonts w:ascii="Times New Roman" w:hAnsi="Times New Roman" w:cs="Times New Roman"/>
        </w:rPr>
        <w:t>Text boxes have been created using a different font to emphasize their importance and break up the length of reading.</w:t>
      </w:r>
      <w:r w:rsidRPr="00785C56">
        <w:rPr>
          <w:rFonts w:ascii="Times New Roman" w:hAnsi="Times New Roman" w:cs="Times New Roman"/>
        </w:rPr>
        <w:tab/>
      </w:r>
    </w:p>
    <w:p w:rsidR="00785C56" w:rsidRPr="00785C56" w:rsidRDefault="00785C56" w:rsidP="004E65C1">
      <w:pPr>
        <w:pStyle w:val="ListParagraph"/>
        <w:numPr>
          <w:ilvl w:val="1"/>
          <w:numId w:val="86"/>
        </w:numPr>
        <w:rPr>
          <w:rFonts w:ascii="Times New Roman" w:hAnsi="Times New Roman" w:cs="Times New Roman"/>
        </w:rPr>
      </w:pPr>
      <w:r w:rsidRPr="00785C56">
        <w:rPr>
          <w:rFonts w:ascii="Times New Roman" w:hAnsi="Times New Roman" w:cs="Times New Roman"/>
        </w:rPr>
        <w:t>Green text boxes provide regulatory references</w:t>
      </w:r>
    </w:p>
    <w:p w:rsidR="00785C56" w:rsidRDefault="00785C56" w:rsidP="004E65C1">
      <w:pPr>
        <w:pStyle w:val="ListParagraph"/>
        <w:numPr>
          <w:ilvl w:val="1"/>
          <w:numId w:val="86"/>
        </w:numPr>
        <w:rPr>
          <w:rFonts w:ascii="Times New Roman" w:hAnsi="Times New Roman" w:cs="Times New Roman"/>
        </w:rPr>
      </w:pPr>
      <w:r w:rsidRPr="00785C56">
        <w:rPr>
          <w:rFonts w:ascii="Times New Roman" w:hAnsi="Times New Roman" w:cs="Times New Roman"/>
        </w:rPr>
        <w:t>Yellow text boxes provide guidance</w:t>
      </w:r>
    </w:p>
    <w:p w:rsidR="009D09A5" w:rsidRPr="00785C56" w:rsidRDefault="009D09A5" w:rsidP="004E65C1">
      <w:pPr>
        <w:pStyle w:val="ListParagraph"/>
        <w:numPr>
          <w:ilvl w:val="1"/>
          <w:numId w:val="86"/>
        </w:numPr>
        <w:rPr>
          <w:rFonts w:ascii="Times New Roman" w:hAnsi="Times New Roman" w:cs="Times New Roman"/>
        </w:rPr>
      </w:pPr>
      <w:r>
        <w:rPr>
          <w:rFonts w:ascii="Times New Roman" w:hAnsi="Times New Roman" w:cs="Times New Roman"/>
        </w:rPr>
        <w:t xml:space="preserve">Blue </w:t>
      </w:r>
      <w:r w:rsidR="00997ED1">
        <w:rPr>
          <w:rFonts w:ascii="Times New Roman" w:hAnsi="Times New Roman" w:cs="Times New Roman"/>
        </w:rPr>
        <w:t xml:space="preserve">text </w:t>
      </w:r>
      <w:r>
        <w:rPr>
          <w:rFonts w:ascii="Times New Roman" w:hAnsi="Times New Roman" w:cs="Times New Roman"/>
        </w:rPr>
        <w:t>boxes provide the corresponding appendix resource</w:t>
      </w:r>
    </w:p>
    <w:p w:rsidR="00785C56" w:rsidRPr="00785C56" w:rsidRDefault="00785C56" w:rsidP="00785C56">
      <w:pPr>
        <w:pStyle w:val="ListParagraph"/>
        <w:ind w:left="1440"/>
        <w:rPr>
          <w:rFonts w:ascii="Times New Roman" w:hAnsi="Times New Roman" w:cs="Times New Roman"/>
        </w:rPr>
      </w:pPr>
    </w:p>
    <w:p w:rsidR="00785C56" w:rsidRPr="00785C56" w:rsidRDefault="00785C56" w:rsidP="004E65C1">
      <w:pPr>
        <w:pStyle w:val="ListParagraph"/>
        <w:numPr>
          <w:ilvl w:val="0"/>
          <w:numId w:val="86"/>
        </w:numPr>
        <w:rPr>
          <w:rFonts w:ascii="Times New Roman" w:hAnsi="Times New Roman" w:cs="Times New Roman"/>
        </w:rPr>
      </w:pPr>
      <w:r w:rsidRPr="00785C56">
        <w:rPr>
          <w:rFonts w:ascii="Times New Roman" w:hAnsi="Times New Roman" w:cs="Times New Roman"/>
        </w:rPr>
        <w:t xml:space="preserve">This document has been created and is available as a “live” document.  Given that, several references throughout this document are hyperlinked for your convenience.  You can view this document with active hyperlinks by going to the Kentucky Department of Education’s website and searching for </w:t>
      </w:r>
      <w:r w:rsidRPr="00785C56">
        <w:rPr>
          <w:rFonts w:ascii="Times New Roman" w:hAnsi="Times New Roman" w:cs="Times New Roman"/>
          <w:i/>
        </w:rPr>
        <w:t>Specific Learning Disabilities Eligibility Guidance Document.</w:t>
      </w:r>
    </w:p>
    <w:p w:rsidR="008441C0" w:rsidRDefault="008441C0" w:rsidP="00785C56">
      <w:pPr>
        <w:rPr>
          <w:rFonts w:ascii="Times New Roman" w:hAnsi="Times New Roman" w:cs="Times New Roman"/>
          <w:b/>
        </w:rPr>
      </w:pPr>
    </w:p>
    <w:p w:rsidR="008441C0" w:rsidRDefault="008441C0" w:rsidP="005C548E">
      <w:pPr>
        <w:jc w:val="center"/>
        <w:rPr>
          <w:rFonts w:ascii="Times New Roman" w:hAnsi="Times New Roman" w:cs="Times New Roman"/>
          <w:b/>
        </w:rPr>
      </w:pPr>
    </w:p>
    <w:p w:rsidR="008441C0" w:rsidRDefault="008441C0" w:rsidP="005C548E">
      <w:pPr>
        <w:jc w:val="center"/>
        <w:rPr>
          <w:rFonts w:ascii="Times New Roman" w:hAnsi="Times New Roman" w:cs="Times New Roman"/>
          <w:b/>
        </w:rPr>
      </w:pPr>
    </w:p>
    <w:p w:rsidR="008441C0" w:rsidRDefault="008441C0" w:rsidP="005C548E">
      <w:pPr>
        <w:jc w:val="center"/>
        <w:rPr>
          <w:rFonts w:ascii="Times New Roman" w:hAnsi="Times New Roman" w:cs="Times New Roman"/>
          <w:b/>
        </w:rPr>
      </w:pPr>
    </w:p>
    <w:p w:rsidR="005C548E" w:rsidRDefault="003003CD" w:rsidP="005C548E">
      <w:pPr>
        <w:jc w:val="center"/>
        <w:rPr>
          <w:rFonts w:ascii="Times New Roman" w:hAnsi="Times New Roman" w:cs="Times New Roman"/>
          <w:b/>
        </w:rPr>
      </w:pPr>
      <w:r w:rsidRPr="00070A79">
        <w:rPr>
          <w:rFonts w:ascii="Times New Roman" w:hAnsi="Times New Roman" w:cs="Times New Roman"/>
          <w:b/>
        </w:rPr>
        <w:t>TABLE OF CONTENTS</w:t>
      </w:r>
    </w:p>
    <w:p w:rsidR="003003CD" w:rsidRDefault="003003CD" w:rsidP="005C548E">
      <w:pPr>
        <w:jc w:val="center"/>
        <w:rPr>
          <w:rFonts w:ascii="Times New Roman" w:hAnsi="Times New Roman" w:cs="Times New Roman"/>
          <w:b/>
        </w:rPr>
      </w:pPr>
    </w:p>
    <w:p w:rsidR="005C548E" w:rsidRDefault="005C548E" w:rsidP="005C548E">
      <w:pPr>
        <w:pStyle w:val="ListParagraph"/>
        <w:rPr>
          <w:rFonts w:ascii="Times New Roman" w:hAnsi="Times New Roman" w:cs="Times New Roman"/>
        </w:rPr>
      </w:pPr>
    </w:p>
    <w:p w:rsidR="005C548E" w:rsidRDefault="005C548E" w:rsidP="004E65C1">
      <w:pPr>
        <w:pStyle w:val="ListParagraph"/>
        <w:numPr>
          <w:ilvl w:val="0"/>
          <w:numId w:val="83"/>
        </w:numPr>
        <w:spacing w:after="200" w:line="276" w:lineRule="auto"/>
        <w:rPr>
          <w:rFonts w:ascii="Times New Roman" w:hAnsi="Times New Roman" w:cs="Times New Roman"/>
        </w:rPr>
      </w:pPr>
      <w:r w:rsidRPr="00070A79">
        <w:rPr>
          <w:rFonts w:ascii="Times New Roman" w:hAnsi="Times New Roman" w:cs="Times New Roman"/>
        </w:rPr>
        <w:t>Introduction</w:t>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t>4</w:t>
      </w:r>
    </w:p>
    <w:p w:rsidR="005C548E" w:rsidRPr="00070A79" w:rsidRDefault="005C548E" w:rsidP="005C548E">
      <w:pPr>
        <w:pStyle w:val="ListParagraph"/>
        <w:rPr>
          <w:rFonts w:ascii="Times New Roman" w:hAnsi="Times New Roman" w:cs="Times New Roman"/>
        </w:rPr>
      </w:pPr>
    </w:p>
    <w:p w:rsidR="005C548E" w:rsidRPr="00070A79" w:rsidRDefault="005C548E" w:rsidP="004E65C1">
      <w:pPr>
        <w:pStyle w:val="ListParagraph"/>
        <w:numPr>
          <w:ilvl w:val="0"/>
          <w:numId w:val="83"/>
        </w:numPr>
        <w:spacing w:after="200" w:line="276" w:lineRule="auto"/>
        <w:rPr>
          <w:rFonts w:ascii="Times New Roman" w:hAnsi="Times New Roman" w:cs="Times New Roman"/>
        </w:rPr>
      </w:pPr>
      <w:r w:rsidRPr="00070A79">
        <w:rPr>
          <w:rFonts w:ascii="Times New Roman" w:hAnsi="Times New Roman" w:cs="Times New Roman"/>
        </w:rPr>
        <w:t>Making an Eligibility Determination for SLD</w:t>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t>5</w:t>
      </w:r>
    </w:p>
    <w:p w:rsidR="005C548E" w:rsidRPr="00070A79" w:rsidRDefault="005C548E" w:rsidP="005C548E">
      <w:pPr>
        <w:pStyle w:val="ListParagraph"/>
        <w:ind w:left="1440"/>
        <w:rPr>
          <w:rFonts w:ascii="Times New Roman" w:hAnsi="Times New Roman" w:cs="Times New Roman"/>
        </w:rPr>
      </w:pPr>
      <w:r w:rsidRPr="00070A79">
        <w:rPr>
          <w:rFonts w:ascii="Times New Roman" w:hAnsi="Times New Roman" w:cs="Times New Roman"/>
        </w:rPr>
        <w:t>Method A: Severe Discrepancy</w:t>
      </w:r>
      <w:r>
        <w:rPr>
          <w:rFonts w:ascii="Times New Roman" w:hAnsi="Times New Roman" w:cs="Times New Roman"/>
        </w:rPr>
        <w:t xml:space="preserve"> (Validated Regression)</w:t>
      </w:r>
    </w:p>
    <w:p w:rsidR="005C548E" w:rsidRDefault="005C548E" w:rsidP="005C548E">
      <w:pPr>
        <w:pStyle w:val="ListParagraph"/>
        <w:ind w:left="1440"/>
        <w:rPr>
          <w:rFonts w:ascii="Times New Roman" w:hAnsi="Times New Roman" w:cs="Times New Roman"/>
        </w:rPr>
      </w:pPr>
      <w:r w:rsidRPr="00070A79">
        <w:rPr>
          <w:rFonts w:ascii="Times New Roman" w:hAnsi="Times New Roman" w:cs="Times New Roman"/>
        </w:rPr>
        <w:t>Method B: Response to Intervention (RtI)</w:t>
      </w:r>
    </w:p>
    <w:p w:rsidR="005C548E" w:rsidRPr="00070A79" w:rsidRDefault="005C548E" w:rsidP="005C548E">
      <w:pPr>
        <w:pStyle w:val="ListParagraph"/>
        <w:ind w:left="1440"/>
        <w:rPr>
          <w:rFonts w:ascii="Times New Roman" w:hAnsi="Times New Roman" w:cs="Times New Roman"/>
        </w:rPr>
      </w:pPr>
    </w:p>
    <w:p w:rsidR="005C548E" w:rsidRDefault="005C548E" w:rsidP="004E65C1">
      <w:pPr>
        <w:pStyle w:val="ListParagraph"/>
        <w:numPr>
          <w:ilvl w:val="0"/>
          <w:numId w:val="83"/>
        </w:numPr>
        <w:spacing w:after="200" w:line="276" w:lineRule="auto"/>
        <w:rPr>
          <w:rFonts w:ascii="Times New Roman" w:hAnsi="Times New Roman" w:cs="Times New Roman"/>
        </w:rPr>
      </w:pPr>
      <w:r>
        <w:rPr>
          <w:rFonts w:ascii="Times New Roman" w:hAnsi="Times New Roman" w:cs="Times New Roman"/>
        </w:rPr>
        <w:t xml:space="preserve">Regulatory </w:t>
      </w:r>
      <w:r w:rsidRPr="00070A79">
        <w:rPr>
          <w:rFonts w:ascii="Times New Roman" w:hAnsi="Times New Roman" w:cs="Times New Roman"/>
        </w:rPr>
        <w:t xml:space="preserve">Required Components: Making an Eligibility </w:t>
      </w:r>
    </w:p>
    <w:p w:rsidR="005C548E" w:rsidRPr="00070A79" w:rsidRDefault="005C548E" w:rsidP="005C548E">
      <w:pPr>
        <w:pStyle w:val="ListParagraph"/>
        <w:rPr>
          <w:rFonts w:ascii="Times New Roman" w:hAnsi="Times New Roman" w:cs="Times New Roman"/>
        </w:rPr>
      </w:pPr>
      <w:r w:rsidRPr="00070A79">
        <w:rPr>
          <w:rFonts w:ascii="Times New Roman" w:hAnsi="Times New Roman" w:cs="Times New Roman"/>
        </w:rPr>
        <w:t>Determination for SLD</w:t>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r>
      <w:r w:rsidR="007352F5">
        <w:rPr>
          <w:rFonts w:ascii="Times New Roman" w:hAnsi="Times New Roman" w:cs="Times New Roman"/>
        </w:rPr>
        <w:tab/>
        <w:t>6</w:t>
      </w:r>
    </w:p>
    <w:p w:rsidR="005C548E" w:rsidRDefault="005C548E" w:rsidP="005C548E">
      <w:pPr>
        <w:pStyle w:val="ListParagraph"/>
        <w:ind w:left="1440"/>
        <w:rPr>
          <w:rFonts w:ascii="Times New Roman" w:hAnsi="Times New Roman" w:cs="Times New Roman"/>
        </w:rPr>
      </w:pPr>
      <w:r>
        <w:rPr>
          <w:rFonts w:ascii="Times New Roman" w:hAnsi="Times New Roman" w:cs="Times New Roman"/>
        </w:rPr>
        <w:t>Referral System</w:t>
      </w:r>
    </w:p>
    <w:p w:rsidR="005C548E" w:rsidRDefault="005C548E" w:rsidP="005C548E">
      <w:pPr>
        <w:pStyle w:val="ListParagraph"/>
        <w:ind w:left="1440"/>
        <w:rPr>
          <w:rFonts w:ascii="Times New Roman" w:hAnsi="Times New Roman" w:cs="Times New Roman"/>
        </w:rPr>
      </w:pPr>
      <w:r w:rsidRPr="00070A79">
        <w:rPr>
          <w:rFonts w:ascii="Times New Roman" w:hAnsi="Times New Roman" w:cs="Times New Roman"/>
        </w:rPr>
        <w:t>ARC Membership</w:t>
      </w:r>
    </w:p>
    <w:p w:rsidR="005C548E" w:rsidRDefault="005C548E" w:rsidP="005C548E">
      <w:pPr>
        <w:pStyle w:val="ListParagraph"/>
        <w:ind w:left="1440"/>
        <w:rPr>
          <w:rFonts w:ascii="Times New Roman" w:hAnsi="Times New Roman" w:cs="Times New Roman"/>
        </w:rPr>
      </w:pPr>
      <w:r w:rsidRPr="00070A79">
        <w:rPr>
          <w:rFonts w:ascii="Times New Roman" w:hAnsi="Times New Roman" w:cs="Times New Roman"/>
        </w:rPr>
        <w:t>Exclusionary Factors</w:t>
      </w:r>
    </w:p>
    <w:p w:rsidR="007877BC" w:rsidRDefault="00A078F4" w:rsidP="007877BC">
      <w:pPr>
        <w:widowControl w:val="0"/>
        <w:tabs>
          <w:tab w:val="left" w:pos="0"/>
          <w:tab w:val="left" w:pos="2160"/>
        </w:tabs>
        <w:autoSpaceDE w:val="0"/>
        <w:autoSpaceDN w:val="0"/>
        <w:adjustRightInd w:val="0"/>
        <w:spacing w:before="42" w:line="300" w:lineRule="exact"/>
        <w:ind w:left="1440"/>
        <w:rPr>
          <w:rFonts w:ascii="Times New Roman" w:hAnsi="Times New Roman" w:cs="Times New Roman"/>
        </w:rPr>
      </w:pPr>
      <w:r>
        <w:rPr>
          <w:rFonts w:ascii="Times New Roman" w:hAnsi="Times New Roman" w:cs="Times New Roman"/>
        </w:rPr>
        <w:t xml:space="preserve">ARC </w:t>
      </w:r>
      <w:r w:rsidR="007877BC" w:rsidRPr="007877BC">
        <w:rPr>
          <w:rFonts w:ascii="Times New Roman" w:hAnsi="Times New Roman" w:cs="Times New Roman"/>
        </w:rPr>
        <w:t>Discussions and Decisions</w:t>
      </w:r>
    </w:p>
    <w:p w:rsidR="00785C56" w:rsidRPr="007877BC" w:rsidRDefault="00785C56" w:rsidP="007877BC">
      <w:pPr>
        <w:widowControl w:val="0"/>
        <w:tabs>
          <w:tab w:val="left" w:pos="0"/>
          <w:tab w:val="left" w:pos="2160"/>
        </w:tabs>
        <w:autoSpaceDE w:val="0"/>
        <w:autoSpaceDN w:val="0"/>
        <w:adjustRightInd w:val="0"/>
        <w:spacing w:before="42" w:line="300" w:lineRule="exact"/>
        <w:ind w:left="1440"/>
        <w:rPr>
          <w:rFonts w:ascii="Times New Roman" w:hAnsi="Times New Roman" w:cs="Times New Roman"/>
        </w:rPr>
      </w:pPr>
      <w:r>
        <w:rPr>
          <w:rFonts w:ascii="Times New Roman" w:hAnsi="Times New Roman" w:cs="Times New Roman"/>
        </w:rPr>
        <w:t>SLD Eligibility Determination Form and Written Report</w:t>
      </w:r>
    </w:p>
    <w:p w:rsidR="005C548E" w:rsidRPr="00070A79" w:rsidRDefault="005C548E" w:rsidP="005C548E">
      <w:pPr>
        <w:pStyle w:val="ListParagraph"/>
        <w:ind w:left="1440"/>
        <w:rPr>
          <w:rFonts w:ascii="Times New Roman" w:hAnsi="Times New Roman" w:cs="Times New Roman"/>
        </w:rPr>
      </w:pPr>
    </w:p>
    <w:p w:rsidR="005C548E" w:rsidRPr="00070A79" w:rsidRDefault="005C548E" w:rsidP="004E65C1">
      <w:pPr>
        <w:pStyle w:val="ListParagraph"/>
        <w:numPr>
          <w:ilvl w:val="0"/>
          <w:numId w:val="83"/>
        </w:numPr>
        <w:spacing w:after="200" w:line="276" w:lineRule="auto"/>
        <w:rPr>
          <w:rFonts w:ascii="Times New Roman" w:hAnsi="Times New Roman" w:cs="Times New Roman"/>
        </w:rPr>
      </w:pPr>
      <w:r w:rsidRPr="00070A79">
        <w:rPr>
          <w:rFonts w:ascii="Times New Roman" w:hAnsi="Times New Roman" w:cs="Times New Roman"/>
        </w:rPr>
        <w:t>Method A: Severe Discrepancy</w:t>
      </w:r>
      <w:r>
        <w:rPr>
          <w:rFonts w:ascii="Times New Roman" w:hAnsi="Times New Roman" w:cs="Times New Roman"/>
        </w:rPr>
        <w:t xml:space="preserve"> (Validated Regression)</w:t>
      </w:r>
      <w:r>
        <w:rPr>
          <w:rFonts w:ascii="Times New Roman" w:hAnsi="Times New Roman" w:cs="Times New Roman"/>
        </w:rPr>
        <w:tab/>
      </w:r>
      <w:r>
        <w:rPr>
          <w:rFonts w:ascii="Times New Roman" w:hAnsi="Times New Roman" w:cs="Times New Roman"/>
        </w:rPr>
        <w:tab/>
      </w:r>
      <w:r w:rsidR="002F0591">
        <w:rPr>
          <w:rFonts w:ascii="Times New Roman" w:hAnsi="Times New Roman" w:cs="Times New Roman"/>
        </w:rPr>
        <w:tab/>
      </w:r>
      <w:r w:rsidR="007352F5">
        <w:rPr>
          <w:rFonts w:ascii="Times New Roman" w:hAnsi="Times New Roman" w:cs="Times New Roman"/>
        </w:rPr>
        <w:tab/>
        <w:t>11</w:t>
      </w:r>
    </w:p>
    <w:p w:rsidR="002A6DFC" w:rsidRDefault="002A6DFC" w:rsidP="002A6DFC">
      <w:pPr>
        <w:pStyle w:val="ListParagraph"/>
        <w:ind w:left="1440"/>
        <w:rPr>
          <w:rFonts w:ascii="Times New Roman" w:hAnsi="Times New Roman" w:cs="Times New Roman"/>
        </w:rPr>
      </w:pPr>
      <w:r>
        <w:rPr>
          <w:rFonts w:ascii="Times New Roman" w:hAnsi="Times New Roman" w:cs="Times New Roman"/>
        </w:rPr>
        <w:t>Parent Notification of Referral</w:t>
      </w:r>
    </w:p>
    <w:p w:rsidR="002A6DFC" w:rsidRPr="002A6DFC" w:rsidRDefault="002A6DFC" w:rsidP="002A6DFC">
      <w:pPr>
        <w:pStyle w:val="ListParagraph"/>
        <w:ind w:left="1440"/>
        <w:rPr>
          <w:rFonts w:ascii="Times New Roman" w:hAnsi="Times New Roman" w:cs="Times New Roman"/>
        </w:rPr>
      </w:pPr>
      <w:r w:rsidRPr="00605B4C">
        <w:rPr>
          <w:rFonts w:ascii="Times New Roman" w:eastAsia="Arial Unicode MS" w:hAnsi="Times New Roman" w:cs="Times New Roman"/>
        </w:rPr>
        <w:t xml:space="preserve">Planning </w:t>
      </w:r>
      <w:r>
        <w:rPr>
          <w:rFonts w:ascii="Times New Roman" w:eastAsia="Arial Unicode MS" w:hAnsi="Times New Roman" w:cs="Times New Roman"/>
        </w:rPr>
        <w:t xml:space="preserve">and Conducting </w:t>
      </w:r>
      <w:r w:rsidRPr="00605B4C">
        <w:rPr>
          <w:rFonts w:ascii="Times New Roman" w:eastAsia="Arial Unicode MS" w:hAnsi="Times New Roman" w:cs="Times New Roman"/>
        </w:rPr>
        <w:t xml:space="preserve">a Comprehensive Evaluation </w:t>
      </w:r>
    </w:p>
    <w:p w:rsidR="005C548E" w:rsidRDefault="00785C56" w:rsidP="005C548E">
      <w:pPr>
        <w:pStyle w:val="ListParagraph"/>
        <w:ind w:left="1440"/>
        <w:rPr>
          <w:rFonts w:ascii="Times New Roman" w:hAnsi="Times New Roman" w:cs="Times New Roman"/>
        </w:rPr>
      </w:pPr>
      <w:r>
        <w:rPr>
          <w:rFonts w:ascii="Times New Roman" w:hAnsi="Times New Roman" w:cs="Times New Roman"/>
        </w:rPr>
        <w:t>Determining Eligibility</w:t>
      </w:r>
    </w:p>
    <w:p w:rsidR="00785C56" w:rsidRDefault="00785C56" w:rsidP="005C548E">
      <w:pPr>
        <w:pStyle w:val="ListParagraph"/>
        <w:ind w:left="1440"/>
        <w:rPr>
          <w:rFonts w:ascii="Times New Roman" w:hAnsi="Times New Roman" w:cs="Times New Roman"/>
        </w:rPr>
      </w:pPr>
      <w:r>
        <w:rPr>
          <w:rFonts w:ascii="Times New Roman" w:hAnsi="Times New Roman" w:cs="Times New Roman"/>
        </w:rPr>
        <w:t>Developing the Individual Education Program (IEP)</w:t>
      </w:r>
    </w:p>
    <w:p w:rsidR="005C548E" w:rsidRPr="00070A79" w:rsidRDefault="005C548E" w:rsidP="005C548E">
      <w:pPr>
        <w:pStyle w:val="ListParagraph"/>
        <w:ind w:left="1440"/>
        <w:rPr>
          <w:rFonts w:ascii="Times New Roman" w:hAnsi="Times New Roman" w:cs="Times New Roman"/>
        </w:rPr>
      </w:pPr>
    </w:p>
    <w:p w:rsidR="005C548E" w:rsidRPr="00070A79" w:rsidRDefault="005C548E" w:rsidP="004E65C1">
      <w:pPr>
        <w:pStyle w:val="ListParagraph"/>
        <w:numPr>
          <w:ilvl w:val="0"/>
          <w:numId w:val="83"/>
        </w:numPr>
        <w:spacing w:after="200" w:line="276" w:lineRule="auto"/>
        <w:rPr>
          <w:rFonts w:ascii="Times New Roman" w:hAnsi="Times New Roman" w:cs="Times New Roman"/>
        </w:rPr>
      </w:pPr>
      <w:r w:rsidRPr="00070A79">
        <w:rPr>
          <w:rFonts w:ascii="Times New Roman" w:hAnsi="Times New Roman" w:cs="Times New Roman"/>
        </w:rPr>
        <w:t>Method B: Response to Intervention (RtI)</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2F0591">
        <w:rPr>
          <w:rFonts w:ascii="Times New Roman" w:hAnsi="Times New Roman" w:cs="Times New Roman"/>
        </w:rPr>
        <w:tab/>
      </w:r>
      <w:r w:rsidR="007352F5">
        <w:rPr>
          <w:rFonts w:ascii="Times New Roman" w:hAnsi="Times New Roman" w:cs="Times New Roman"/>
        </w:rPr>
        <w:tab/>
        <w:t>13</w:t>
      </w:r>
    </w:p>
    <w:p w:rsidR="005C548E" w:rsidRPr="00070A79" w:rsidRDefault="005C548E" w:rsidP="005C548E">
      <w:pPr>
        <w:pStyle w:val="ListParagraph"/>
        <w:ind w:left="1440"/>
        <w:rPr>
          <w:rFonts w:ascii="Times New Roman" w:hAnsi="Times New Roman" w:cs="Times New Roman"/>
        </w:rPr>
      </w:pPr>
      <w:r>
        <w:rPr>
          <w:rFonts w:ascii="Times New Roman" w:hAnsi="Times New Roman" w:cs="Times New Roman"/>
        </w:rPr>
        <w:t>General Education Interventions Prior to Referral and</w:t>
      </w:r>
      <w:r w:rsidR="00785C56">
        <w:rPr>
          <w:rFonts w:ascii="Times New Roman" w:hAnsi="Times New Roman" w:cs="Times New Roman"/>
        </w:rPr>
        <w:t xml:space="preserve"> </w:t>
      </w:r>
      <w:r w:rsidRPr="00070A79">
        <w:rPr>
          <w:rFonts w:ascii="Times New Roman" w:hAnsi="Times New Roman" w:cs="Times New Roman"/>
        </w:rPr>
        <w:t>Evaluation</w:t>
      </w:r>
    </w:p>
    <w:p w:rsidR="005C548E" w:rsidRPr="00070A79" w:rsidRDefault="005C548E" w:rsidP="005C548E">
      <w:pPr>
        <w:pStyle w:val="ListParagraph"/>
        <w:ind w:left="1440"/>
        <w:rPr>
          <w:rFonts w:ascii="Times New Roman" w:hAnsi="Times New Roman" w:cs="Times New Roman"/>
        </w:rPr>
      </w:pPr>
      <w:r w:rsidRPr="00070A79">
        <w:rPr>
          <w:rFonts w:ascii="Times New Roman" w:hAnsi="Times New Roman" w:cs="Times New Roman"/>
        </w:rPr>
        <w:t>Parent Involvement throughout the RtI Process</w:t>
      </w:r>
    </w:p>
    <w:p w:rsidR="005C548E" w:rsidRDefault="005C548E" w:rsidP="005C548E">
      <w:pPr>
        <w:pStyle w:val="ListParagraph"/>
        <w:ind w:left="1440"/>
        <w:rPr>
          <w:rFonts w:ascii="Times New Roman" w:hAnsi="Times New Roman" w:cs="Times New Roman"/>
        </w:rPr>
      </w:pPr>
      <w:r w:rsidRPr="00070A79">
        <w:rPr>
          <w:rFonts w:ascii="Times New Roman" w:hAnsi="Times New Roman" w:cs="Times New Roman"/>
        </w:rPr>
        <w:t>Interpreting and Analyzing RtI Progress Monitoring Data</w:t>
      </w:r>
    </w:p>
    <w:p w:rsidR="0023373D" w:rsidRDefault="0023373D" w:rsidP="0023373D">
      <w:pPr>
        <w:pStyle w:val="ListParagraph"/>
        <w:ind w:left="1440"/>
        <w:rPr>
          <w:rFonts w:ascii="Times New Roman" w:hAnsi="Times New Roman" w:cs="Times New Roman"/>
        </w:rPr>
      </w:pPr>
      <w:r>
        <w:rPr>
          <w:rFonts w:ascii="Times New Roman" w:hAnsi="Times New Roman" w:cs="Times New Roman"/>
        </w:rPr>
        <w:t>Parent Notification of Referral</w:t>
      </w:r>
    </w:p>
    <w:p w:rsidR="0023373D" w:rsidRPr="0023373D" w:rsidRDefault="0023373D" w:rsidP="0023373D">
      <w:pPr>
        <w:pStyle w:val="ListParagraph"/>
        <w:ind w:left="1440"/>
        <w:rPr>
          <w:rFonts w:ascii="Times New Roman" w:hAnsi="Times New Roman" w:cs="Times New Roman"/>
        </w:rPr>
      </w:pPr>
      <w:r w:rsidRPr="00605B4C">
        <w:rPr>
          <w:rFonts w:ascii="Times New Roman" w:eastAsia="Arial Unicode MS" w:hAnsi="Times New Roman" w:cs="Times New Roman"/>
        </w:rPr>
        <w:t xml:space="preserve">Planning </w:t>
      </w:r>
      <w:r>
        <w:rPr>
          <w:rFonts w:ascii="Times New Roman" w:eastAsia="Arial Unicode MS" w:hAnsi="Times New Roman" w:cs="Times New Roman"/>
        </w:rPr>
        <w:t xml:space="preserve">and Conducting </w:t>
      </w:r>
      <w:r w:rsidRPr="00605B4C">
        <w:rPr>
          <w:rFonts w:ascii="Times New Roman" w:eastAsia="Arial Unicode MS" w:hAnsi="Times New Roman" w:cs="Times New Roman"/>
        </w:rPr>
        <w:t xml:space="preserve">a Comprehensive Evaluation </w:t>
      </w:r>
    </w:p>
    <w:p w:rsidR="005C548E" w:rsidRPr="00070A79" w:rsidRDefault="005C548E" w:rsidP="005C548E">
      <w:pPr>
        <w:pStyle w:val="ListParagraph"/>
        <w:ind w:left="1440"/>
        <w:rPr>
          <w:rFonts w:ascii="Times New Roman" w:hAnsi="Times New Roman" w:cs="Times New Roman"/>
        </w:rPr>
      </w:pPr>
      <w:r>
        <w:rPr>
          <w:rFonts w:ascii="Times New Roman" w:hAnsi="Times New Roman" w:cs="Times New Roman"/>
        </w:rPr>
        <w:t>Determining Eligibility</w:t>
      </w:r>
    </w:p>
    <w:p w:rsidR="00785C56" w:rsidRDefault="00785C56" w:rsidP="00785C56">
      <w:pPr>
        <w:pStyle w:val="ListParagraph"/>
        <w:ind w:left="1440"/>
        <w:rPr>
          <w:rFonts w:ascii="Times New Roman" w:hAnsi="Times New Roman" w:cs="Times New Roman"/>
        </w:rPr>
      </w:pPr>
      <w:r>
        <w:rPr>
          <w:rFonts w:ascii="Times New Roman" w:hAnsi="Times New Roman" w:cs="Times New Roman"/>
        </w:rPr>
        <w:t>Developing the Individual Education Program (IEP)</w:t>
      </w:r>
    </w:p>
    <w:p w:rsidR="00785C56" w:rsidRDefault="00785C56" w:rsidP="00785C56">
      <w:pPr>
        <w:pStyle w:val="ListParagraph"/>
        <w:ind w:left="1440"/>
        <w:rPr>
          <w:rFonts w:ascii="Times New Roman" w:hAnsi="Times New Roman" w:cs="Times New Roman"/>
        </w:rPr>
      </w:pPr>
    </w:p>
    <w:p w:rsidR="00785C56" w:rsidRDefault="007352F5" w:rsidP="004E65C1">
      <w:pPr>
        <w:pStyle w:val="ListParagraph"/>
        <w:numPr>
          <w:ilvl w:val="0"/>
          <w:numId w:val="83"/>
        </w:numPr>
        <w:rPr>
          <w:rFonts w:ascii="Times New Roman" w:hAnsi="Times New Roman" w:cs="Times New Roman"/>
        </w:rPr>
      </w:pPr>
      <w:r>
        <w:rPr>
          <w:rFonts w:ascii="Times New Roman" w:hAnsi="Times New Roman" w:cs="Times New Roman"/>
        </w:rPr>
        <w:t>Appendices</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t>20</w:t>
      </w:r>
    </w:p>
    <w:p w:rsidR="005C548E" w:rsidRDefault="005C548E" w:rsidP="005C548E">
      <w:pP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5C548E" w:rsidRDefault="005C548E" w:rsidP="005C548E">
      <w:pPr>
        <w:jc w:val="center"/>
        <w:rPr>
          <w:rFonts w:ascii="Times New Roman" w:hAnsi="Times New Roman" w:cs="Times New Roman"/>
        </w:rPr>
      </w:pPr>
    </w:p>
    <w:p w:rsidR="007B64C4" w:rsidRPr="005C548E" w:rsidRDefault="007B64C4" w:rsidP="00A24333">
      <w:pPr>
        <w:pStyle w:val="ListParagraph"/>
        <w:numPr>
          <w:ilvl w:val="0"/>
          <w:numId w:val="84"/>
        </w:numPr>
        <w:spacing w:after="200" w:line="276" w:lineRule="auto"/>
        <w:ind w:left="810" w:hanging="810"/>
        <w:jc w:val="both"/>
        <w:rPr>
          <w:rFonts w:ascii="Times New Roman" w:hAnsi="Times New Roman" w:cs="Times New Roman"/>
          <w:b/>
        </w:rPr>
      </w:pPr>
      <w:r w:rsidRPr="005C548E">
        <w:rPr>
          <w:rFonts w:ascii="Times New Roman" w:hAnsi="Times New Roman" w:cs="Times New Roman"/>
          <w:b/>
        </w:rPr>
        <w:t>INTRODUCTION</w:t>
      </w:r>
    </w:p>
    <w:p w:rsidR="007B64C4" w:rsidRDefault="007B64C4" w:rsidP="007B64C4">
      <w:pPr>
        <w:jc w:val="both"/>
        <w:rPr>
          <w:rFonts w:ascii="Times New Roman" w:hAnsi="Times New Roman" w:cs="Times New Roman"/>
        </w:rPr>
      </w:pPr>
      <w:r w:rsidRPr="00020DA0">
        <w:rPr>
          <w:rFonts w:ascii="Times New Roman" w:hAnsi="Times New Roman" w:cs="Times New Roman"/>
        </w:rPr>
        <w:t xml:space="preserve">The overarching goal of this document is to assist schools in conducting appropriate and comprehensive educational evaluations for students suspected of having a specific learning disability (SLD).  Additionally, this guidance document will provide an overview of Kentucky’s SLD eligibility determination requirements, clarify the evaluation components and criteria, and answer frequently asked questions from the field as they relate to students with </w:t>
      </w:r>
      <w:r w:rsidR="00346D8D">
        <w:rPr>
          <w:rFonts w:ascii="Times New Roman" w:hAnsi="Times New Roman" w:cs="Times New Roman"/>
        </w:rPr>
        <w:t xml:space="preserve">a </w:t>
      </w:r>
      <w:r w:rsidRPr="00020DA0">
        <w:rPr>
          <w:rFonts w:ascii="Times New Roman" w:hAnsi="Times New Roman" w:cs="Times New Roman"/>
        </w:rPr>
        <w:t>SLD.</w:t>
      </w:r>
    </w:p>
    <w:p w:rsidR="007B64C4" w:rsidRPr="00020DA0" w:rsidRDefault="007B64C4" w:rsidP="007B64C4">
      <w:pPr>
        <w:jc w:val="both"/>
        <w:rPr>
          <w:rFonts w:ascii="Times New Roman" w:hAnsi="Times New Roman" w:cs="Times New Roman"/>
        </w:rPr>
      </w:pPr>
    </w:p>
    <w:p w:rsidR="007B64C4" w:rsidRPr="00F25433" w:rsidRDefault="007B64C4" w:rsidP="007B64C4">
      <w:pPr>
        <w:pStyle w:val="ListParagraph"/>
        <w:ind w:left="0"/>
        <w:jc w:val="both"/>
        <w:rPr>
          <w:rFonts w:ascii="Times New Roman" w:hAnsi="Times New Roman" w:cs="Times New Roman"/>
        </w:rPr>
      </w:pPr>
      <w:r w:rsidRPr="00020DA0">
        <w:rPr>
          <w:rFonts w:ascii="Times New Roman" w:hAnsi="Times New Roman" w:cs="Times New Roman"/>
        </w:rPr>
        <w:t xml:space="preserve">The SLD eligibility determination process is a systematic approach that </w:t>
      </w:r>
      <w:r w:rsidRPr="00F25433">
        <w:rPr>
          <w:rFonts w:ascii="Times New Roman" w:hAnsi="Times New Roman" w:cs="Times New Roman"/>
        </w:rPr>
        <w:t xml:space="preserve">schools use to </w:t>
      </w:r>
      <w:r w:rsidR="0087381B" w:rsidRPr="00F25433">
        <w:rPr>
          <w:rFonts w:ascii="Times New Roman" w:hAnsi="Times New Roman" w:cs="Times New Roman"/>
        </w:rPr>
        <w:t>determine</w:t>
      </w:r>
      <w:r w:rsidRPr="00F25433">
        <w:rPr>
          <w:rFonts w:ascii="Times New Roman" w:hAnsi="Times New Roman" w:cs="Times New Roman"/>
        </w:rPr>
        <w:t xml:space="preserve"> whether a student does or does not have a </w:t>
      </w:r>
      <w:r w:rsidR="00A078F4" w:rsidRPr="00F25433">
        <w:rPr>
          <w:rFonts w:ascii="Times New Roman" w:hAnsi="Times New Roman" w:cs="Times New Roman"/>
        </w:rPr>
        <w:t>SLD</w:t>
      </w:r>
      <w:r w:rsidRPr="00F25433">
        <w:rPr>
          <w:rFonts w:ascii="Times New Roman" w:hAnsi="Times New Roman" w:cs="Times New Roman"/>
        </w:rPr>
        <w:t xml:space="preserve"> as defined in the </w:t>
      </w:r>
      <w:r w:rsidR="00F25433" w:rsidRPr="00F25433">
        <w:rPr>
          <w:rFonts w:ascii="Times New Roman" w:hAnsi="Times New Roman" w:cs="Times New Roman"/>
        </w:rPr>
        <w:t>state r</w:t>
      </w:r>
      <w:r w:rsidRPr="00F25433">
        <w:rPr>
          <w:rFonts w:ascii="Times New Roman" w:hAnsi="Times New Roman" w:cs="Times New Roman"/>
        </w:rPr>
        <w:t xml:space="preserve">egulations. SLD </w:t>
      </w:r>
      <w:r w:rsidR="00F25433" w:rsidRPr="00F25433">
        <w:rPr>
          <w:rFonts w:ascii="Times New Roman" w:hAnsi="Times New Roman" w:cs="Times New Roman"/>
        </w:rPr>
        <w:t>means a disorder that adversely affects the ability to acquire, comprehend, or apply reading, mathematical, writing, reasoning, listening, or speaking skills to the extent that specially designed instruction is required to benefit from education. The specific learning disability (</w:t>
      </w:r>
      <w:r w:rsidR="00F36884">
        <w:rPr>
          <w:rFonts w:ascii="Times New Roman" w:hAnsi="Times New Roman" w:cs="Times New Roman"/>
        </w:rPr>
        <w:t>S</w:t>
      </w:r>
      <w:r w:rsidR="00F25433" w:rsidRPr="00F25433">
        <w:rPr>
          <w:rFonts w:ascii="Times New Roman" w:hAnsi="Times New Roman" w:cs="Times New Roman"/>
        </w:rPr>
        <w:t xml:space="preserve">LD) may include dyslexia, dyscalculia, dysgraphia, developmental aphasia, and perceptual/motor disabilities. The term does not include deficits that are the result of other primary determinant or disabling factors such as vision, hearing, motor impairment, </w:t>
      </w:r>
      <w:r w:rsidR="008F33EE" w:rsidRPr="00F36884">
        <w:rPr>
          <w:rFonts w:ascii="Times New Roman" w:hAnsi="Times New Roman" w:cs="Times New Roman"/>
        </w:rPr>
        <w:t>intellectual (mental) disability</w:t>
      </w:r>
      <w:r w:rsidR="00F25433" w:rsidRPr="00F36884">
        <w:rPr>
          <w:rFonts w:ascii="Times New Roman" w:hAnsi="Times New Roman" w:cs="Times New Roman"/>
        </w:rPr>
        <w:t>,</w:t>
      </w:r>
      <w:r w:rsidR="00F25433" w:rsidRPr="00F25433">
        <w:rPr>
          <w:rFonts w:ascii="Times New Roman" w:hAnsi="Times New Roman" w:cs="Times New Roman"/>
        </w:rPr>
        <w:t xml:space="preserve"> emotional-behavioral disability, environmental or economic disadvantaged, cultural factors, limited English proficiency, or lack of relevant research-based instruction in the deficit area. </w:t>
      </w:r>
      <w:r w:rsidR="005816B6">
        <w:rPr>
          <w:rFonts w:ascii="Times New Roman" w:hAnsi="Times New Roman" w:cs="Times New Roman"/>
        </w:rPr>
        <w:t xml:space="preserve">707 </w:t>
      </w:r>
      <w:r w:rsidR="00F25433" w:rsidRPr="00F25433">
        <w:rPr>
          <w:rFonts w:ascii="Times New Roman" w:hAnsi="Times New Roman" w:cs="Times New Roman"/>
        </w:rPr>
        <w:t>KAR 1:002 Section 1 (59)</w:t>
      </w:r>
      <w:r w:rsidR="00F25433">
        <w:rPr>
          <w:rFonts w:ascii="Times New Roman" w:hAnsi="Times New Roman" w:cs="Times New Roman"/>
        </w:rPr>
        <w:t>.</w:t>
      </w:r>
      <w:r w:rsidR="00F25433" w:rsidRPr="00F25433">
        <w:rPr>
          <w:rFonts w:ascii="Times New Roman" w:hAnsi="Times New Roman" w:cs="Times New Roman"/>
        </w:rPr>
        <w:t xml:space="preserve"> </w:t>
      </w:r>
    </w:p>
    <w:p w:rsidR="00F25433" w:rsidRPr="005069DA" w:rsidRDefault="00F25433" w:rsidP="007B64C4">
      <w:pPr>
        <w:pStyle w:val="ListParagraph"/>
        <w:ind w:left="0"/>
        <w:jc w:val="both"/>
        <w:rPr>
          <w:rFonts w:ascii="Times New Roman" w:hAnsi="Times New Roman" w:cs="Times New Roman"/>
        </w:rPr>
      </w:pPr>
    </w:p>
    <w:p w:rsidR="007B64C4" w:rsidRDefault="005374CB" w:rsidP="007B64C4">
      <w:pPr>
        <w:jc w:val="both"/>
        <w:rPr>
          <w:rFonts w:ascii="Times New Roman" w:hAnsi="Times New Roman" w:cs="Times New Roman"/>
        </w:rPr>
      </w:pPr>
      <w:r>
        <w:rPr>
          <w:rFonts w:ascii="Times New Roman" w:hAnsi="Times New Roman" w:cs="Times New Roman"/>
        </w:rPr>
        <w:t xml:space="preserve">IDEA 2004 outlines </w:t>
      </w:r>
      <w:r w:rsidR="007B64C4" w:rsidRPr="005069DA">
        <w:rPr>
          <w:rFonts w:ascii="Times New Roman" w:hAnsi="Times New Roman" w:cs="Times New Roman"/>
        </w:rPr>
        <w:t xml:space="preserve">the legal underpinnings of the eligibility determination process and further specifies how </w:t>
      </w:r>
      <w:r w:rsidR="00A45982">
        <w:rPr>
          <w:rFonts w:ascii="Times New Roman" w:hAnsi="Times New Roman" w:cs="Times New Roman"/>
        </w:rPr>
        <w:t>districts</w:t>
      </w:r>
      <w:r w:rsidR="00633967" w:rsidRPr="005069DA">
        <w:rPr>
          <w:rFonts w:ascii="Times New Roman" w:hAnsi="Times New Roman" w:cs="Times New Roman"/>
        </w:rPr>
        <w:t xml:space="preserve"> should approach the process. </w:t>
      </w:r>
      <w:r w:rsidR="007B64C4" w:rsidRPr="005069DA">
        <w:rPr>
          <w:rFonts w:ascii="Times New Roman" w:hAnsi="Times New Roman" w:cs="Times New Roman"/>
        </w:rPr>
        <w:t xml:space="preserve">Within the parameters established in the federal regulations, state and local </w:t>
      </w:r>
      <w:r w:rsidR="00A45982">
        <w:rPr>
          <w:rFonts w:ascii="Times New Roman" w:hAnsi="Times New Roman" w:cs="Times New Roman"/>
        </w:rPr>
        <w:t xml:space="preserve">district </w:t>
      </w:r>
      <w:r w:rsidR="007B64C4" w:rsidRPr="005069DA">
        <w:rPr>
          <w:rFonts w:ascii="Times New Roman" w:hAnsi="Times New Roman" w:cs="Times New Roman"/>
        </w:rPr>
        <w:t>policies define in</w:t>
      </w:r>
      <w:r w:rsidR="0087381B" w:rsidRPr="005069DA">
        <w:rPr>
          <w:rFonts w:ascii="Times New Roman" w:hAnsi="Times New Roman" w:cs="Times New Roman"/>
        </w:rPr>
        <w:t xml:space="preserve">dividual school-level SLD eligibility determination </w:t>
      </w:r>
      <w:r w:rsidR="00633967" w:rsidRPr="005069DA">
        <w:rPr>
          <w:rFonts w:ascii="Times New Roman" w:hAnsi="Times New Roman" w:cs="Times New Roman"/>
        </w:rPr>
        <w:t>practices</w:t>
      </w:r>
      <w:r w:rsidR="00633967" w:rsidRPr="005069DA">
        <w:rPr>
          <w:rFonts w:ascii="Times New Roman" w:hAnsi="Times New Roman" w:cs="Times New Roman"/>
          <w:color w:val="FF0000"/>
        </w:rPr>
        <w:t>.</w:t>
      </w:r>
      <w:r w:rsidR="00633967">
        <w:rPr>
          <w:rFonts w:ascii="Times New Roman" w:hAnsi="Times New Roman" w:cs="Times New Roman"/>
        </w:rPr>
        <w:t xml:space="preserve"> </w:t>
      </w:r>
    </w:p>
    <w:p w:rsidR="005069DA" w:rsidRDefault="005069DA" w:rsidP="007B64C4">
      <w:pPr>
        <w:jc w:val="both"/>
        <w:rPr>
          <w:rFonts w:ascii="Times New Roman" w:hAnsi="Times New Roman" w:cs="Times New Roman"/>
        </w:rPr>
      </w:pPr>
    </w:p>
    <w:p w:rsidR="0087381B" w:rsidRDefault="00D87E6C" w:rsidP="007B64C4">
      <w:pPr>
        <w:jc w:val="both"/>
        <w:rPr>
          <w:rFonts w:ascii="Times New Roman" w:hAnsi="Times New Roman" w:cs="Times New Roman"/>
        </w:rPr>
      </w:pPr>
      <w:r w:rsidRPr="005069DA">
        <w:rPr>
          <w:rFonts w:ascii="Times New Roman" w:hAnsi="Times New Roman" w:cs="Times New Roman"/>
        </w:rPr>
        <w:t>The table below illustrates the timeline regarding SLD regulations and guidance.</w:t>
      </w:r>
      <w:r>
        <w:rPr>
          <w:rFonts w:ascii="Times New Roman" w:hAnsi="Times New Roman" w:cs="Times New Roman"/>
        </w:rPr>
        <w:t xml:space="preserve"> </w:t>
      </w:r>
    </w:p>
    <w:p w:rsidR="00163F4F" w:rsidRDefault="00163F4F" w:rsidP="00743243">
      <w:pPr>
        <w:contextualSpacing/>
        <w:rPr>
          <w:rFonts w:ascii="Times New Roman" w:hAnsi="Times New Roman" w:cs="Times New Roman"/>
        </w:rPr>
      </w:pPr>
    </w:p>
    <w:p w:rsidR="00743243" w:rsidRDefault="00743243" w:rsidP="00743243">
      <w:pPr>
        <w:contextualSpacing/>
        <w:rPr>
          <w:rFonts w:ascii="Times New Roman" w:hAnsi="Times New Roman" w:cs="Times New Roman"/>
          <w:b/>
        </w:rPr>
      </w:pPr>
      <w:r>
        <w:rPr>
          <w:rFonts w:ascii="Times New Roman" w:hAnsi="Times New Roman" w:cs="Times New Roman"/>
          <w:b/>
          <w:noProof/>
        </w:rPr>
        <w:drawing>
          <wp:inline distT="0" distB="0" distL="0" distR="0">
            <wp:extent cx="6391275" cy="3286125"/>
            <wp:effectExtent l="38100" t="19050" r="66675" b="28575"/>
            <wp:docPr id="9" name="Diagram 9" descr="SLD timelin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261B57" w:rsidRPr="001F3EB6" w:rsidRDefault="00672AFF" w:rsidP="00A24333">
      <w:pPr>
        <w:pStyle w:val="ListParagraph"/>
        <w:numPr>
          <w:ilvl w:val="0"/>
          <w:numId w:val="84"/>
        </w:numPr>
        <w:tabs>
          <w:tab w:val="left" w:pos="0"/>
        </w:tabs>
        <w:spacing w:after="200" w:line="276" w:lineRule="auto"/>
        <w:ind w:left="0" w:firstLine="0"/>
        <w:rPr>
          <w:rFonts w:ascii="Times New Roman" w:eastAsia="Arial Unicode MS" w:hAnsi="Times New Roman" w:cs="Times New Roman"/>
          <w:color w:val="000000"/>
          <w:w w:val="95"/>
        </w:rPr>
      </w:pPr>
      <w:r w:rsidRPr="009A0B72">
        <w:rPr>
          <w:rFonts w:ascii="Times New Roman" w:hAnsi="Times New Roman" w:cs="Times New Roman"/>
          <w:b/>
        </w:rPr>
        <w:br w:type="page"/>
      </w:r>
      <w:r w:rsidR="001575F6" w:rsidRPr="009A0B72">
        <w:rPr>
          <w:rFonts w:ascii="Times New Roman" w:hAnsi="Times New Roman" w:cs="Times New Roman"/>
          <w:b/>
        </w:rPr>
        <w:lastRenderedPageBreak/>
        <w:t>M</w:t>
      </w:r>
      <w:r w:rsidR="00261B57" w:rsidRPr="009A0B72">
        <w:rPr>
          <w:rFonts w:ascii="Times New Roman" w:eastAsia="Arial Unicode MS" w:hAnsi="Times New Roman" w:cs="Times New Roman"/>
          <w:b/>
          <w:color w:val="000000"/>
          <w:w w:val="95"/>
        </w:rPr>
        <w:t>AKING AN ELIGIBILITY DETERMINATION</w:t>
      </w:r>
      <w:r w:rsidR="00D223F1" w:rsidRPr="009A0B72">
        <w:rPr>
          <w:rFonts w:ascii="Times New Roman" w:eastAsia="Arial Unicode MS" w:hAnsi="Times New Roman" w:cs="Times New Roman"/>
          <w:b/>
          <w:color w:val="000000"/>
          <w:w w:val="95"/>
        </w:rPr>
        <w:t xml:space="preserve"> FOR SLD</w:t>
      </w:r>
    </w:p>
    <w:p w:rsidR="005816B6" w:rsidRPr="00353825" w:rsidRDefault="005816B6" w:rsidP="005816B6">
      <w:pPr>
        <w:jc w:val="both"/>
        <w:rPr>
          <w:rFonts w:ascii="Times New Roman" w:eastAsia="Arial Unicode MS" w:hAnsi="Times New Roman" w:cs="Times New Roman"/>
          <w:spacing w:val="-3"/>
        </w:rPr>
      </w:pPr>
      <w:r>
        <w:rPr>
          <w:rFonts w:ascii="Times New Roman" w:hAnsi="Times New Roman" w:cs="Times New Roman"/>
        </w:rPr>
        <w:t xml:space="preserve">Kentucky’s vision is that all students reach proficiency and graduate from high school ready for college and careers. In support of that vision, this document </w:t>
      </w:r>
      <w:r w:rsidRPr="00020DA0">
        <w:rPr>
          <w:rFonts w:ascii="Times New Roman" w:hAnsi="Times New Roman" w:cs="Times New Roman"/>
        </w:rPr>
        <w:t>seeks to provide guidance for districts to ensure the accurate</w:t>
      </w:r>
      <w:r>
        <w:rPr>
          <w:rFonts w:ascii="Times New Roman" w:hAnsi="Times New Roman" w:cs="Times New Roman"/>
        </w:rPr>
        <w:t xml:space="preserve"> identification of </w:t>
      </w:r>
      <w:r w:rsidRPr="00020DA0">
        <w:rPr>
          <w:rFonts w:ascii="Times New Roman" w:hAnsi="Times New Roman" w:cs="Times New Roman"/>
        </w:rPr>
        <w:t>and appro</w:t>
      </w:r>
      <w:r>
        <w:rPr>
          <w:rFonts w:ascii="Times New Roman" w:hAnsi="Times New Roman" w:cs="Times New Roman"/>
        </w:rPr>
        <w:t xml:space="preserve">priate educational support for </w:t>
      </w:r>
      <w:r w:rsidRPr="00020DA0">
        <w:rPr>
          <w:rFonts w:ascii="Times New Roman" w:hAnsi="Times New Roman" w:cs="Times New Roman"/>
        </w:rPr>
        <w:t xml:space="preserve">students with SLD. </w:t>
      </w:r>
      <w:r>
        <w:rPr>
          <w:rFonts w:ascii="Times New Roman" w:hAnsi="Times New Roman" w:cs="Times New Roman"/>
        </w:rPr>
        <w:t>The Ken</w:t>
      </w:r>
      <w:r w:rsidRPr="00710766">
        <w:rPr>
          <w:rFonts w:ascii="Times New Roman" w:eastAsia="Arial Unicode MS" w:hAnsi="Times New Roman" w:cs="Times New Roman"/>
          <w:spacing w:val="-2"/>
        </w:rPr>
        <w:t xml:space="preserve">tucky Administrative Regulations </w:t>
      </w:r>
      <w:r>
        <w:rPr>
          <w:rFonts w:ascii="Times New Roman" w:eastAsia="Arial Unicode MS" w:hAnsi="Times New Roman" w:cs="Times New Roman"/>
          <w:spacing w:val="-2"/>
        </w:rPr>
        <w:t xml:space="preserve">(KAR) </w:t>
      </w:r>
      <w:r w:rsidR="00235138" w:rsidRPr="00353825">
        <w:rPr>
          <w:rFonts w:ascii="Times New Roman" w:eastAsia="Arial Unicode MS" w:hAnsi="Times New Roman" w:cs="Times New Roman"/>
          <w:spacing w:val="-2"/>
        </w:rPr>
        <w:t xml:space="preserve">for special education programs </w:t>
      </w:r>
      <w:r w:rsidR="004C1286">
        <w:rPr>
          <w:rFonts w:ascii="Times New Roman" w:eastAsia="Arial Unicode MS" w:hAnsi="Times New Roman" w:cs="Times New Roman"/>
          <w:spacing w:val="-2"/>
        </w:rPr>
        <w:t>outline</w:t>
      </w:r>
      <w:r w:rsidRPr="00353825">
        <w:rPr>
          <w:rFonts w:ascii="Times New Roman" w:eastAsia="Arial Unicode MS" w:hAnsi="Times New Roman" w:cs="Times New Roman"/>
          <w:spacing w:val="-2"/>
        </w:rPr>
        <w:t xml:space="preserve"> two possible methods for making an eligibility determination for SLD. A district (Local Education Agency or LEA) must develop written procedures for </w:t>
      </w:r>
      <w:r w:rsidRPr="00353825">
        <w:rPr>
          <w:rFonts w:ascii="Times New Roman" w:eastAsia="Arial Unicode MS" w:hAnsi="Times New Roman" w:cs="Times New Roman"/>
          <w:spacing w:val="-3"/>
        </w:rPr>
        <w:t xml:space="preserve">SLD determinations. </w:t>
      </w:r>
    </w:p>
    <w:p w:rsidR="00D223F1" w:rsidRPr="00353825" w:rsidRDefault="00235138" w:rsidP="00404FA2">
      <w:pPr>
        <w:widowControl w:val="0"/>
        <w:tabs>
          <w:tab w:val="left" w:pos="1800"/>
        </w:tabs>
        <w:autoSpaceDE w:val="0"/>
        <w:autoSpaceDN w:val="0"/>
        <w:adjustRightInd w:val="0"/>
        <w:spacing w:before="241" w:line="280" w:lineRule="exact"/>
        <w:rPr>
          <w:rFonts w:ascii="Times New Roman" w:eastAsia="Arial Unicode MS" w:hAnsi="Times New Roman" w:cs="Times New Roman"/>
          <w:b/>
          <w:color w:val="000000"/>
          <w:spacing w:val="-3"/>
        </w:rPr>
      </w:pPr>
      <w:r w:rsidRPr="00353825">
        <w:rPr>
          <w:rFonts w:ascii="Times New Roman" w:hAnsi="Times New Roman" w:cs="Times New Roman"/>
        </w:rPr>
        <w:t>M</w:t>
      </w:r>
      <w:r w:rsidR="00D223F1" w:rsidRPr="00353825">
        <w:rPr>
          <w:rFonts w:ascii="Times New Roman" w:eastAsia="Arial Unicode MS" w:hAnsi="Times New Roman" w:cs="Times New Roman"/>
          <w:b/>
          <w:color w:val="000000"/>
          <w:spacing w:val="-3"/>
        </w:rPr>
        <w:t>ethod A: Severe Discrepancy</w:t>
      </w:r>
      <w:r w:rsidR="00E96E86" w:rsidRPr="00353825">
        <w:rPr>
          <w:rFonts w:ascii="Times New Roman" w:eastAsia="Arial Unicode MS" w:hAnsi="Times New Roman" w:cs="Times New Roman"/>
          <w:b/>
          <w:color w:val="000000"/>
          <w:spacing w:val="-3"/>
        </w:rPr>
        <w:t xml:space="preserve"> </w:t>
      </w:r>
      <w:r w:rsidR="00A766B9" w:rsidRPr="00353825">
        <w:rPr>
          <w:rFonts w:ascii="Times New Roman" w:eastAsia="Arial Unicode MS" w:hAnsi="Times New Roman" w:cs="Times New Roman"/>
          <w:b/>
          <w:color w:val="000000"/>
          <w:spacing w:val="-3"/>
        </w:rPr>
        <w:t>(Validated Regression)</w:t>
      </w:r>
    </w:p>
    <w:p w:rsidR="00276C3A" w:rsidRPr="00353825" w:rsidRDefault="000D3B56" w:rsidP="00E96E86">
      <w:pPr>
        <w:pStyle w:val="ListParagraph"/>
        <w:widowControl w:val="0"/>
        <w:tabs>
          <w:tab w:val="left" w:pos="630"/>
          <w:tab w:val="left" w:pos="1800"/>
        </w:tabs>
        <w:autoSpaceDE w:val="0"/>
        <w:autoSpaceDN w:val="0"/>
        <w:adjustRightInd w:val="0"/>
        <w:spacing w:before="241" w:line="280" w:lineRule="exact"/>
        <w:ind w:left="540"/>
        <w:rPr>
          <w:rFonts w:ascii="Times New Roman" w:eastAsia="Arial Unicode MS" w:hAnsi="Times New Roman" w:cs="Times New Roman"/>
          <w:spacing w:val="-2"/>
        </w:rPr>
      </w:pPr>
      <w:r w:rsidRPr="00353825">
        <w:rPr>
          <w:rFonts w:ascii="Times New Roman" w:eastAsia="Arial Unicode MS" w:hAnsi="Times New Roman" w:cs="Times New Roman"/>
          <w:color w:val="000000"/>
          <w:spacing w:val="-3"/>
        </w:rPr>
        <w:t>Method A</w:t>
      </w:r>
      <w:r w:rsidR="004C7F6D" w:rsidRPr="00353825">
        <w:rPr>
          <w:rFonts w:ascii="Times New Roman" w:eastAsia="Arial Unicode MS" w:hAnsi="Times New Roman" w:cs="Times New Roman"/>
          <w:color w:val="000000"/>
          <w:spacing w:val="-3"/>
        </w:rPr>
        <w:t xml:space="preserve">: </w:t>
      </w:r>
      <w:r w:rsidR="004C7F6D" w:rsidRPr="00353825">
        <w:rPr>
          <w:rFonts w:ascii="Times New Roman" w:hAnsi="Times New Roman" w:cs="Times New Roman"/>
        </w:rPr>
        <w:t>Severe Discrepancy</w:t>
      </w:r>
      <w:r w:rsidRPr="00353825">
        <w:rPr>
          <w:rFonts w:ascii="Times New Roman" w:eastAsia="Arial Unicode MS" w:hAnsi="Times New Roman" w:cs="Times New Roman"/>
          <w:color w:val="000000"/>
          <w:spacing w:val="-3"/>
        </w:rPr>
        <w:t xml:space="preserve"> is</w:t>
      </w:r>
      <w:r w:rsidR="00B71243" w:rsidRPr="00353825">
        <w:rPr>
          <w:rFonts w:ascii="Times New Roman" w:eastAsia="Arial Unicode MS" w:hAnsi="Times New Roman" w:cs="Times New Roman"/>
          <w:color w:val="000000"/>
          <w:spacing w:val="-3"/>
        </w:rPr>
        <w:t xml:space="preserve"> a</w:t>
      </w:r>
      <w:r w:rsidR="00D223F1" w:rsidRPr="00353825">
        <w:rPr>
          <w:rFonts w:ascii="Times New Roman" w:eastAsia="Arial Unicode MS" w:hAnsi="Times New Roman" w:cs="Times New Roman"/>
          <w:color w:val="000000"/>
          <w:spacing w:val="-2"/>
        </w:rPr>
        <w:t xml:space="preserve"> process based on identification of a severe discrepancy between intellectual ability and </w:t>
      </w:r>
      <w:r w:rsidR="00D223F1" w:rsidRPr="00353825">
        <w:rPr>
          <w:rFonts w:ascii="Times New Roman" w:eastAsia="Arial Unicode MS" w:hAnsi="Times New Roman" w:cs="Times New Roman"/>
          <w:color w:val="000000"/>
          <w:spacing w:val="-3"/>
        </w:rPr>
        <w:t xml:space="preserve">achievement. </w:t>
      </w:r>
      <w:r w:rsidR="00D223F1" w:rsidRPr="00353825">
        <w:rPr>
          <w:rFonts w:ascii="Times New Roman" w:eastAsia="Arial Unicode MS" w:hAnsi="Times New Roman" w:cs="Times New Roman"/>
          <w:spacing w:val="-2"/>
        </w:rPr>
        <w:t>As part of the eligib</w:t>
      </w:r>
      <w:r w:rsidR="003A3CF8" w:rsidRPr="00353825">
        <w:rPr>
          <w:rFonts w:ascii="Times New Roman" w:eastAsia="Arial Unicode MS" w:hAnsi="Times New Roman" w:cs="Times New Roman"/>
          <w:spacing w:val="-2"/>
        </w:rPr>
        <w:t xml:space="preserve">ility determination for SLD, a district </w:t>
      </w:r>
      <w:r w:rsidR="00D223F1" w:rsidRPr="00353825">
        <w:rPr>
          <w:rFonts w:ascii="Times New Roman" w:eastAsia="Arial Unicode MS" w:hAnsi="Times New Roman" w:cs="Times New Roman"/>
          <w:spacing w:val="-2"/>
        </w:rPr>
        <w:t xml:space="preserve">may choose to use the </w:t>
      </w:r>
      <w:r w:rsidR="00204EBB" w:rsidRPr="00353825">
        <w:rPr>
          <w:rFonts w:ascii="Times New Roman" w:eastAsia="Arial Unicode MS" w:hAnsi="Times New Roman" w:cs="Times New Roman"/>
          <w:spacing w:val="-2"/>
        </w:rPr>
        <w:t xml:space="preserve">severe </w:t>
      </w:r>
      <w:r w:rsidR="00D223F1" w:rsidRPr="00353825">
        <w:rPr>
          <w:rFonts w:ascii="Times New Roman" w:eastAsia="Arial Unicode MS" w:hAnsi="Times New Roman" w:cs="Times New Roman"/>
          <w:spacing w:val="-2"/>
        </w:rPr>
        <w:t xml:space="preserve">discrepancy method for determining students eligible for specially designed instruction.  </w:t>
      </w:r>
    </w:p>
    <w:p w:rsidR="00276C3A" w:rsidRPr="00353825" w:rsidRDefault="00276C3A" w:rsidP="00E96E86">
      <w:pPr>
        <w:pStyle w:val="ListParagraph"/>
        <w:widowControl w:val="0"/>
        <w:tabs>
          <w:tab w:val="left" w:pos="630"/>
          <w:tab w:val="left" w:pos="1800"/>
        </w:tabs>
        <w:autoSpaceDE w:val="0"/>
        <w:autoSpaceDN w:val="0"/>
        <w:adjustRightInd w:val="0"/>
        <w:spacing w:before="241" w:line="280" w:lineRule="exact"/>
        <w:ind w:left="540"/>
        <w:rPr>
          <w:rFonts w:ascii="Times New Roman" w:hAnsi="Times New Roman" w:cs="Times New Roman"/>
          <w:color w:val="000000"/>
        </w:rPr>
      </w:pPr>
    </w:p>
    <w:p w:rsidR="00276C3A" w:rsidRPr="00276C3A" w:rsidRDefault="00681587" w:rsidP="00E96E86">
      <w:pPr>
        <w:pStyle w:val="ListParagraph"/>
        <w:widowControl w:val="0"/>
        <w:tabs>
          <w:tab w:val="left" w:pos="630"/>
          <w:tab w:val="left" w:pos="1800"/>
        </w:tabs>
        <w:autoSpaceDE w:val="0"/>
        <w:autoSpaceDN w:val="0"/>
        <w:adjustRightInd w:val="0"/>
        <w:spacing w:before="241" w:line="280" w:lineRule="exact"/>
        <w:ind w:left="540"/>
        <w:rPr>
          <w:rFonts w:ascii="Times New Roman" w:hAnsi="Times New Roman" w:cs="Times New Roman"/>
          <w:color w:val="000000"/>
        </w:rPr>
      </w:pPr>
      <w:r w:rsidRPr="00353825">
        <w:rPr>
          <w:rFonts w:ascii="Times New Roman" w:hAnsi="Times New Roman" w:cs="Times New Roman"/>
          <w:color w:val="000000"/>
        </w:rPr>
        <w:t>A</w:t>
      </w:r>
      <w:r w:rsidR="003A3CF8" w:rsidRPr="00353825">
        <w:rPr>
          <w:rFonts w:ascii="Times New Roman" w:hAnsi="Times New Roman" w:cs="Times New Roman"/>
          <w:color w:val="000000"/>
        </w:rPr>
        <w:t xml:space="preserve"> district</w:t>
      </w:r>
      <w:r w:rsidR="00276C3A" w:rsidRPr="00353825">
        <w:rPr>
          <w:rFonts w:ascii="Times New Roman" w:hAnsi="Times New Roman" w:cs="Times New Roman"/>
          <w:color w:val="000000"/>
        </w:rPr>
        <w:t xml:space="preserve"> determine</w:t>
      </w:r>
      <w:r w:rsidR="00A766B9" w:rsidRPr="00353825">
        <w:rPr>
          <w:rFonts w:ascii="Times New Roman" w:hAnsi="Times New Roman" w:cs="Times New Roman"/>
          <w:color w:val="000000"/>
        </w:rPr>
        <w:t>s</w:t>
      </w:r>
      <w:r w:rsidR="00276C3A" w:rsidRPr="00353825">
        <w:rPr>
          <w:rFonts w:ascii="Times New Roman" w:hAnsi="Times New Roman" w:cs="Times New Roman"/>
          <w:color w:val="000000"/>
        </w:rPr>
        <w:t xml:space="preserve"> a severe discrepancy using the LD tables accessible via the Kentucky Department of Education </w:t>
      </w:r>
      <w:r w:rsidR="00C32D3B" w:rsidRPr="00353825">
        <w:rPr>
          <w:rFonts w:ascii="Times New Roman" w:hAnsi="Times New Roman" w:cs="Times New Roman"/>
          <w:color w:val="000000"/>
        </w:rPr>
        <w:t xml:space="preserve">website </w:t>
      </w:r>
      <w:r w:rsidR="00276C3A" w:rsidRPr="00353825">
        <w:rPr>
          <w:rFonts w:ascii="Times New Roman" w:hAnsi="Times New Roman" w:cs="Times New Roman"/>
          <w:color w:val="000000"/>
        </w:rPr>
        <w:t xml:space="preserve">or </w:t>
      </w:r>
      <w:r w:rsidR="00982055" w:rsidRPr="00353825">
        <w:rPr>
          <w:rFonts w:ascii="Times New Roman" w:hAnsi="Times New Roman" w:cs="Times New Roman"/>
          <w:color w:val="000000"/>
        </w:rPr>
        <w:t xml:space="preserve">a </w:t>
      </w:r>
      <w:r w:rsidR="00A766B9" w:rsidRPr="00353825">
        <w:rPr>
          <w:rFonts w:ascii="Times New Roman" w:hAnsi="Times New Roman" w:cs="Times New Roman"/>
          <w:color w:val="000000"/>
        </w:rPr>
        <w:t xml:space="preserve">non-standard score method </w:t>
      </w:r>
      <w:r w:rsidR="00276C3A" w:rsidRPr="00353825">
        <w:rPr>
          <w:rFonts w:ascii="Times New Roman" w:hAnsi="Times New Roman" w:cs="Times New Roman"/>
          <w:color w:val="000000"/>
        </w:rPr>
        <w:t>when standardized normative measures of ability and achievement are invalid or not available.</w:t>
      </w:r>
      <w:r w:rsidR="00695498" w:rsidRPr="00353825">
        <w:rPr>
          <w:rFonts w:ascii="Times New Roman" w:hAnsi="Times New Roman" w:cs="Times New Roman"/>
          <w:color w:val="000000"/>
        </w:rPr>
        <w:t xml:space="preserve"> Additional</w:t>
      </w:r>
      <w:r w:rsidR="00695498" w:rsidRPr="00A766B9">
        <w:rPr>
          <w:rFonts w:ascii="Times New Roman" w:hAnsi="Times New Roman" w:cs="Times New Roman"/>
          <w:color w:val="000000"/>
        </w:rPr>
        <w:t xml:space="preserve"> information on the non-standard scor</w:t>
      </w:r>
      <w:r>
        <w:rPr>
          <w:rFonts w:ascii="Times New Roman" w:hAnsi="Times New Roman" w:cs="Times New Roman"/>
          <w:color w:val="000000"/>
        </w:rPr>
        <w:t xml:space="preserve">e method can be found on page </w:t>
      </w:r>
      <w:r w:rsidR="00421734">
        <w:rPr>
          <w:rFonts w:ascii="Times New Roman" w:hAnsi="Times New Roman" w:cs="Times New Roman"/>
          <w:color w:val="000000"/>
        </w:rPr>
        <w:t>11</w:t>
      </w:r>
      <w:r w:rsidR="00695498" w:rsidRPr="00A766B9">
        <w:rPr>
          <w:rFonts w:ascii="Times New Roman" w:hAnsi="Times New Roman" w:cs="Times New Roman"/>
          <w:color w:val="000000"/>
        </w:rPr>
        <w:t xml:space="preserve"> of this document.</w:t>
      </w:r>
      <w:r w:rsidR="00695498">
        <w:rPr>
          <w:rFonts w:ascii="Times New Roman" w:hAnsi="Times New Roman" w:cs="Times New Roman"/>
          <w:color w:val="000000"/>
        </w:rPr>
        <w:t xml:space="preserve"> </w:t>
      </w:r>
    </w:p>
    <w:p w:rsidR="00E96E86" w:rsidRDefault="00E96E86" w:rsidP="00E96E86">
      <w:pPr>
        <w:pStyle w:val="ListParagraph"/>
        <w:widowControl w:val="0"/>
        <w:tabs>
          <w:tab w:val="left" w:pos="630"/>
        </w:tabs>
        <w:autoSpaceDE w:val="0"/>
        <w:autoSpaceDN w:val="0"/>
        <w:adjustRightInd w:val="0"/>
        <w:spacing w:before="241" w:line="280" w:lineRule="exact"/>
        <w:ind w:left="540"/>
        <w:rPr>
          <w:rStyle w:val="Hyperlink"/>
        </w:rPr>
      </w:pPr>
    </w:p>
    <w:p w:rsidR="00E96E86" w:rsidRDefault="00067F99" w:rsidP="00E96E86">
      <w:pPr>
        <w:pStyle w:val="ListParagraph"/>
        <w:widowControl w:val="0"/>
        <w:tabs>
          <w:tab w:val="left" w:pos="630"/>
        </w:tabs>
        <w:autoSpaceDE w:val="0"/>
        <w:autoSpaceDN w:val="0"/>
        <w:adjustRightInd w:val="0"/>
        <w:spacing w:before="241" w:line="280" w:lineRule="exact"/>
        <w:ind w:left="540"/>
        <w:rPr>
          <w:rStyle w:val="Hyperlink"/>
        </w:rPr>
      </w:pPr>
      <w:r>
        <w:rPr>
          <w:rStyle w:val="Hyperlink"/>
          <w:rFonts w:ascii="Times New Roman" w:eastAsia="Arial Unicode MS" w:hAnsi="Times New Roman" w:cs="Times New Roman"/>
          <w:noProof/>
          <w:color w:val="FF0000"/>
          <w:spacing w:val="-3"/>
        </w:rPr>
        <mc:AlternateContent>
          <mc:Choice Requires="wps">
            <w:drawing>
              <wp:anchor distT="0" distB="0" distL="114300" distR="114300" simplePos="0" relativeHeight="251755520" behindDoc="0" locked="0" layoutInCell="1" allowOverlap="1">
                <wp:simplePos x="0" y="0"/>
                <wp:positionH relativeFrom="column">
                  <wp:posOffset>342900</wp:posOffset>
                </wp:positionH>
                <wp:positionV relativeFrom="paragraph">
                  <wp:posOffset>-635</wp:posOffset>
                </wp:positionV>
                <wp:extent cx="5553075" cy="977265"/>
                <wp:effectExtent l="0" t="0" r="9525"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977265"/>
                        </a:xfrm>
                        <a:prstGeom prst="rect">
                          <a:avLst/>
                        </a:prstGeom>
                        <a:solidFill>
                          <a:srgbClr val="92D050"/>
                        </a:solidFill>
                        <a:ln w="9525">
                          <a:solidFill>
                            <a:srgbClr val="000000"/>
                          </a:solidFill>
                          <a:miter lim="800000"/>
                          <a:headEnd/>
                          <a:tailEnd/>
                        </a:ln>
                      </wps:spPr>
                      <wps:txbx>
                        <w:txbxContent>
                          <w:p w:rsidR="00067F99" w:rsidRDefault="00067F99">
                            <w:r w:rsidRPr="000D3B56">
                              <w:rPr>
                                <w:rFonts w:ascii="Times New Roman" w:hAnsi="Times New Roman" w:cs="Times New Roman"/>
                              </w:rPr>
                              <w:t>The child exhibits a pattern of strengths and weaknesses in performance, achievement, or both relative to ability level or intellectual development, that is determined by the ARC to be relevant to the identification of a specific learning disability, using appropriate assessments consistent with</w:t>
                            </w:r>
                            <w:r>
                              <w:rPr>
                                <w:rFonts w:ascii="Times New Roman" w:hAnsi="Times New Roman" w:cs="Times New Roman"/>
                              </w:rPr>
                              <w:t xml:space="preserve"> </w:t>
                            </w:r>
                            <w:r w:rsidRPr="000D3B56">
                              <w:rPr>
                                <w:rFonts w:ascii="Times New Roman" w:hAnsi="Times New Roman" w:cs="Times New Roman"/>
                              </w:rPr>
                              <w:t>707 KAR 1:300, Section 4</w:t>
                            </w:r>
                            <w:r>
                              <w:rPr>
                                <w:rFonts w:ascii="Times New Roman" w:hAnsi="Times New Roman" w:cs="Times New Roman"/>
                              </w:rPr>
                              <w:t>. (707 KAR 1:310, Section 2(2)(c))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27pt;margin-top:-.05pt;width:437.25pt;height:76.95pt;z-index:251755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" fillcolor="#92d050">
                <v:textbox style="mso-fit-shape-to-text:t">
                  <w:txbxContent>
                    <w:p w:rsidR="00067F99" w:rsidRDefault="00067F99">
                      <w:r w:rsidRPr="000D3B56">
                        <w:rPr>
                          <w:rFonts w:ascii="Times New Roman" w:hAnsi="Times New Roman" w:cs="Times New Roman"/>
                        </w:rPr>
                        <w:t>The child exhibits a pattern of strengths and weaknesses in performance, achievement, or both relative to ability level or intellectual development, that is determined by the ARC to be relevant to the identification of a specific learning disability, using appropriate assessments consistent with</w:t>
                      </w:r>
                      <w:r>
                        <w:rPr>
                          <w:rFonts w:ascii="Times New Roman" w:hAnsi="Times New Roman" w:cs="Times New Roman"/>
                        </w:rPr>
                        <w:t xml:space="preserve"> </w:t>
                      </w:r>
                      <w:r w:rsidRPr="000D3B56">
                        <w:rPr>
                          <w:rFonts w:ascii="Times New Roman" w:hAnsi="Times New Roman" w:cs="Times New Roman"/>
                        </w:rPr>
                        <w:t>707 KAR 1:300, Section 4</w:t>
                      </w:r>
                      <w:r>
                        <w:rPr>
                          <w:rFonts w:ascii="Times New Roman" w:hAnsi="Times New Roman" w:cs="Times New Roman"/>
                        </w:rPr>
                        <w:t>. (707 KAR 1:310, Section 2(2)(c))</w:t>
                      </w:r>
                    </w:p>
                  </w:txbxContent>
                </v:textbox>
              </v:shape>
            </w:pict>
          </mc:Fallback>
        </mc:AlternateContent>
      </w:r>
    </w:p>
    <w:p w:rsidR="00E96E86" w:rsidRDefault="00E96E86" w:rsidP="00E96E86">
      <w:pPr>
        <w:pStyle w:val="ListParagraph"/>
        <w:widowControl w:val="0"/>
        <w:tabs>
          <w:tab w:val="left" w:pos="630"/>
        </w:tabs>
        <w:autoSpaceDE w:val="0"/>
        <w:autoSpaceDN w:val="0"/>
        <w:adjustRightInd w:val="0"/>
        <w:spacing w:before="241" w:line="280" w:lineRule="exact"/>
        <w:ind w:left="540"/>
        <w:rPr>
          <w:rStyle w:val="Hyperlink"/>
          <w:rFonts w:ascii="Times New Roman" w:eastAsia="Arial Unicode MS" w:hAnsi="Times New Roman" w:cs="Times New Roman"/>
          <w:color w:val="FF0000"/>
          <w:spacing w:val="-3"/>
          <w:u w:val="none"/>
        </w:rPr>
      </w:pPr>
    </w:p>
    <w:p w:rsidR="00E96E86" w:rsidRDefault="00E96E86" w:rsidP="00E96E86">
      <w:pPr>
        <w:pStyle w:val="ListParagraph"/>
        <w:widowControl w:val="0"/>
        <w:tabs>
          <w:tab w:val="left" w:pos="630"/>
        </w:tabs>
        <w:autoSpaceDE w:val="0"/>
        <w:autoSpaceDN w:val="0"/>
        <w:adjustRightInd w:val="0"/>
        <w:spacing w:before="241" w:line="280" w:lineRule="exact"/>
        <w:ind w:left="540"/>
        <w:rPr>
          <w:rStyle w:val="Hyperlink"/>
        </w:rPr>
      </w:pPr>
    </w:p>
    <w:p w:rsidR="00E96E86" w:rsidRDefault="00E96E86" w:rsidP="00E96E86">
      <w:pPr>
        <w:pStyle w:val="ListParagraph"/>
        <w:widowControl w:val="0"/>
        <w:tabs>
          <w:tab w:val="left" w:pos="630"/>
        </w:tabs>
        <w:autoSpaceDE w:val="0"/>
        <w:autoSpaceDN w:val="0"/>
        <w:adjustRightInd w:val="0"/>
        <w:spacing w:before="241" w:line="280" w:lineRule="exact"/>
        <w:ind w:left="540"/>
        <w:rPr>
          <w:rStyle w:val="Hyperlink"/>
        </w:rPr>
      </w:pPr>
    </w:p>
    <w:p w:rsidR="00E96E86" w:rsidRPr="0087381B" w:rsidRDefault="00E96E86" w:rsidP="00D223F1">
      <w:pPr>
        <w:pStyle w:val="ListParagraph"/>
        <w:widowControl w:val="0"/>
        <w:tabs>
          <w:tab w:val="left" w:pos="1080"/>
        </w:tabs>
        <w:autoSpaceDE w:val="0"/>
        <w:autoSpaceDN w:val="0"/>
        <w:adjustRightInd w:val="0"/>
        <w:spacing w:before="241" w:line="280" w:lineRule="exact"/>
        <w:ind w:left="1080"/>
        <w:rPr>
          <w:rStyle w:val="Hyperlink"/>
        </w:rPr>
      </w:pPr>
    </w:p>
    <w:p w:rsidR="00D223F1" w:rsidRPr="00B71243" w:rsidRDefault="00D223F1" w:rsidP="00B71243">
      <w:pPr>
        <w:widowControl w:val="0"/>
        <w:tabs>
          <w:tab w:val="left" w:pos="1080"/>
        </w:tabs>
        <w:autoSpaceDE w:val="0"/>
        <w:autoSpaceDN w:val="0"/>
        <w:adjustRightInd w:val="0"/>
        <w:spacing w:before="241" w:line="280" w:lineRule="exact"/>
        <w:rPr>
          <w:rStyle w:val="Hyperlink"/>
        </w:rPr>
      </w:pPr>
    </w:p>
    <w:p w:rsidR="00F15281" w:rsidRDefault="00DC0C0C" w:rsidP="00404FA2">
      <w:pPr>
        <w:widowControl w:val="0"/>
        <w:tabs>
          <w:tab w:val="left" w:pos="1800"/>
        </w:tabs>
        <w:autoSpaceDE w:val="0"/>
        <w:autoSpaceDN w:val="0"/>
        <w:adjustRightInd w:val="0"/>
        <w:spacing w:before="21" w:line="280" w:lineRule="exact"/>
        <w:rPr>
          <w:rFonts w:ascii="Times New Roman" w:eastAsia="Arial Unicode MS" w:hAnsi="Times New Roman" w:cs="Times New Roman"/>
          <w:b/>
          <w:color w:val="000000"/>
          <w:spacing w:val="-2"/>
        </w:rPr>
      </w:pPr>
      <w:r w:rsidRPr="00404FA2">
        <w:rPr>
          <w:rFonts w:ascii="Times New Roman" w:eastAsia="Arial Unicode MS" w:hAnsi="Times New Roman" w:cs="Times New Roman"/>
          <w:b/>
          <w:color w:val="000000"/>
          <w:spacing w:val="-3"/>
        </w:rPr>
        <w:t>Method B</w:t>
      </w:r>
      <w:r w:rsidR="00F15281" w:rsidRPr="00404FA2">
        <w:rPr>
          <w:rFonts w:ascii="Times New Roman" w:eastAsia="Arial Unicode MS" w:hAnsi="Times New Roman" w:cs="Times New Roman"/>
          <w:b/>
          <w:color w:val="000000"/>
          <w:spacing w:val="-3"/>
        </w:rPr>
        <w:t>:</w:t>
      </w:r>
      <w:r w:rsidR="00467814" w:rsidRPr="00404FA2">
        <w:rPr>
          <w:rFonts w:ascii="Times New Roman" w:eastAsia="Arial Unicode MS" w:hAnsi="Times New Roman" w:cs="Times New Roman"/>
          <w:b/>
          <w:color w:val="000000"/>
          <w:spacing w:val="-3"/>
        </w:rPr>
        <w:t xml:space="preserve"> </w:t>
      </w:r>
      <w:r w:rsidR="00467814" w:rsidRPr="00404FA2">
        <w:rPr>
          <w:rFonts w:ascii="Times New Roman" w:eastAsia="Arial Unicode MS" w:hAnsi="Times New Roman" w:cs="Times New Roman"/>
          <w:b/>
          <w:color w:val="000000"/>
          <w:spacing w:val="-2"/>
        </w:rPr>
        <w:t>Response to Intervention (RtI)</w:t>
      </w:r>
    </w:p>
    <w:p w:rsidR="00404FA2" w:rsidRPr="00404FA2" w:rsidRDefault="00404FA2" w:rsidP="00404FA2">
      <w:pPr>
        <w:widowControl w:val="0"/>
        <w:tabs>
          <w:tab w:val="left" w:pos="1800"/>
        </w:tabs>
        <w:autoSpaceDE w:val="0"/>
        <w:autoSpaceDN w:val="0"/>
        <w:adjustRightInd w:val="0"/>
        <w:spacing w:before="21" w:line="280" w:lineRule="exact"/>
        <w:rPr>
          <w:rFonts w:ascii="Times New Roman" w:eastAsia="Arial Unicode MS" w:hAnsi="Times New Roman" w:cs="Times New Roman"/>
          <w:b/>
          <w:color w:val="000000"/>
          <w:spacing w:val="-3"/>
        </w:rPr>
      </w:pPr>
    </w:p>
    <w:p w:rsidR="00261B57" w:rsidRPr="00B71243" w:rsidRDefault="00204EBB" w:rsidP="00E96E86">
      <w:pPr>
        <w:pStyle w:val="ListParagraph"/>
        <w:widowControl w:val="0"/>
        <w:tabs>
          <w:tab w:val="left" w:pos="1800"/>
        </w:tabs>
        <w:autoSpaceDE w:val="0"/>
        <w:autoSpaceDN w:val="0"/>
        <w:adjustRightInd w:val="0"/>
        <w:spacing w:before="21" w:line="280" w:lineRule="exact"/>
        <w:ind w:left="540"/>
        <w:rPr>
          <w:rFonts w:ascii="Times New Roman" w:eastAsia="Arial Unicode MS" w:hAnsi="Times New Roman" w:cs="Times New Roman"/>
          <w:color w:val="000000"/>
          <w:spacing w:val="-3"/>
        </w:rPr>
      </w:pPr>
      <w:r>
        <w:rPr>
          <w:rFonts w:ascii="Times New Roman" w:eastAsia="Arial Unicode MS" w:hAnsi="Times New Roman" w:cs="Times New Roman"/>
          <w:color w:val="000000"/>
          <w:spacing w:val="-2"/>
        </w:rPr>
        <w:t>Method B</w:t>
      </w:r>
      <w:r w:rsidR="004C7F6D">
        <w:rPr>
          <w:rFonts w:ascii="Times New Roman" w:eastAsia="Arial Unicode MS" w:hAnsi="Times New Roman" w:cs="Times New Roman"/>
          <w:color w:val="000000"/>
          <w:spacing w:val="-2"/>
        </w:rPr>
        <w:t xml:space="preserve">: </w:t>
      </w:r>
      <w:r w:rsidR="00264119" w:rsidRPr="00710766">
        <w:rPr>
          <w:rFonts w:ascii="Times New Roman" w:eastAsia="Arial Unicode MS" w:hAnsi="Times New Roman" w:cs="Times New Roman"/>
          <w:color w:val="000000"/>
          <w:spacing w:val="-2"/>
        </w:rPr>
        <w:t xml:space="preserve">Response to Intervention </w:t>
      </w:r>
      <w:r w:rsidR="00264119">
        <w:rPr>
          <w:rFonts w:ascii="Times New Roman" w:eastAsia="Arial Unicode MS" w:hAnsi="Times New Roman" w:cs="Times New Roman"/>
          <w:color w:val="000000"/>
          <w:spacing w:val="-2"/>
        </w:rPr>
        <w:t xml:space="preserve">(RtI) </w:t>
      </w:r>
      <w:r w:rsidR="00CC24E4">
        <w:rPr>
          <w:rFonts w:ascii="Times New Roman" w:eastAsia="Arial Unicode MS" w:hAnsi="Times New Roman" w:cs="Times New Roman"/>
          <w:color w:val="000000"/>
          <w:spacing w:val="-2"/>
        </w:rPr>
        <w:t>is a process</w:t>
      </w:r>
      <w:r>
        <w:rPr>
          <w:rFonts w:ascii="Times New Roman" w:eastAsia="Arial Unicode MS" w:hAnsi="Times New Roman" w:cs="Times New Roman"/>
          <w:color w:val="000000"/>
          <w:spacing w:val="-2"/>
        </w:rPr>
        <w:t xml:space="preserve"> </w:t>
      </w:r>
      <w:r w:rsidR="00261B57" w:rsidRPr="00B71243">
        <w:rPr>
          <w:rFonts w:ascii="Times New Roman" w:eastAsia="Arial Unicode MS" w:hAnsi="Times New Roman" w:cs="Times New Roman"/>
          <w:color w:val="000000"/>
          <w:spacing w:val="-2"/>
        </w:rPr>
        <w:t xml:space="preserve">based on the student’s response to scientific, research-based </w:t>
      </w:r>
      <w:r w:rsidR="00261B57" w:rsidRPr="00B71243">
        <w:rPr>
          <w:rFonts w:ascii="Times New Roman" w:eastAsia="Arial Unicode MS" w:hAnsi="Times New Roman" w:cs="Times New Roman"/>
          <w:color w:val="000000"/>
          <w:spacing w:val="-3"/>
        </w:rPr>
        <w:t>intervention</w:t>
      </w:r>
      <w:r w:rsidR="00681587">
        <w:rPr>
          <w:rFonts w:ascii="Times New Roman" w:eastAsia="Arial Unicode MS" w:hAnsi="Times New Roman" w:cs="Times New Roman"/>
          <w:color w:val="000000"/>
          <w:spacing w:val="-3"/>
        </w:rPr>
        <w:t>/evidence</w:t>
      </w:r>
      <w:r w:rsidR="003A3CF8">
        <w:rPr>
          <w:rFonts w:ascii="Times New Roman" w:eastAsia="Arial Unicode MS" w:hAnsi="Times New Roman" w:cs="Times New Roman"/>
          <w:color w:val="000000"/>
          <w:spacing w:val="-3"/>
        </w:rPr>
        <w:t>-</w:t>
      </w:r>
      <w:r w:rsidR="00681587">
        <w:rPr>
          <w:rFonts w:ascii="Times New Roman" w:eastAsia="Arial Unicode MS" w:hAnsi="Times New Roman" w:cs="Times New Roman"/>
          <w:color w:val="000000"/>
          <w:spacing w:val="-3"/>
        </w:rPr>
        <w:t xml:space="preserve">based practices as documented through progress monitoring and data analysis. </w:t>
      </w:r>
      <w:r w:rsidR="00261B57" w:rsidRPr="00B71243">
        <w:rPr>
          <w:rFonts w:ascii="Times New Roman" w:eastAsia="Arial Unicode MS" w:hAnsi="Times New Roman" w:cs="Times New Roman"/>
          <w:color w:val="000000"/>
          <w:spacing w:val="-3"/>
        </w:rPr>
        <w:t xml:space="preserve"> </w:t>
      </w:r>
      <w:r w:rsidR="00A11F84" w:rsidRPr="00B71243">
        <w:rPr>
          <w:rFonts w:ascii="Times New Roman" w:eastAsia="Arial Unicode MS" w:hAnsi="Times New Roman" w:cs="Times New Roman"/>
          <w:color w:val="000000"/>
          <w:spacing w:val="-3"/>
        </w:rPr>
        <w:t xml:space="preserve"> </w:t>
      </w:r>
    </w:p>
    <w:p w:rsidR="00A04CAC" w:rsidRPr="00710766" w:rsidRDefault="00A04CAC" w:rsidP="00E96E86">
      <w:pPr>
        <w:widowControl w:val="0"/>
        <w:tabs>
          <w:tab w:val="left" w:pos="1800"/>
        </w:tabs>
        <w:autoSpaceDE w:val="0"/>
        <w:autoSpaceDN w:val="0"/>
        <w:adjustRightInd w:val="0"/>
        <w:spacing w:before="21" w:line="280" w:lineRule="exact"/>
        <w:ind w:left="540"/>
        <w:rPr>
          <w:rFonts w:ascii="Times New Roman" w:eastAsia="Arial Unicode MS" w:hAnsi="Times New Roman" w:cs="Times New Roman"/>
          <w:color w:val="000000"/>
          <w:spacing w:val="-2"/>
        </w:rPr>
      </w:pPr>
    </w:p>
    <w:p w:rsidR="00EC3FEB" w:rsidRPr="00710766" w:rsidRDefault="00A04CAC" w:rsidP="00E96E86">
      <w:pPr>
        <w:widowControl w:val="0"/>
        <w:tabs>
          <w:tab w:val="left" w:pos="1080"/>
        </w:tabs>
        <w:autoSpaceDE w:val="0"/>
        <w:autoSpaceDN w:val="0"/>
        <w:adjustRightInd w:val="0"/>
        <w:spacing w:before="21" w:line="280" w:lineRule="exact"/>
        <w:ind w:left="540"/>
        <w:rPr>
          <w:rFonts w:ascii="Times New Roman" w:eastAsia="Arial Unicode MS" w:hAnsi="Times New Roman" w:cs="Times New Roman"/>
          <w:color w:val="000000"/>
          <w:spacing w:val="-2"/>
        </w:rPr>
      </w:pPr>
      <w:r w:rsidRPr="00710766">
        <w:rPr>
          <w:rFonts w:ascii="Times New Roman" w:eastAsia="Arial Unicode MS" w:hAnsi="Times New Roman" w:cs="Times New Roman"/>
          <w:color w:val="000000"/>
          <w:spacing w:val="-2"/>
        </w:rPr>
        <w:t>Rt</w:t>
      </w:r>
      <w:r w:rsidR="00261B57" w:rsidRPr="00710766">
        <w:rPr>
          <w:rFonts w:ascii="Times New Roman" w:eastAsia="Arial Unicode MS" w:hAnsi="Times New Roman" w:cs="Times New Roman"/>
          <w:color w:val="000000"/>
          <w:spacing w:val="-2"/>
        </w:rPr>
        <w:t>I is defined as “the practice of providing high-quality instruction and intervention matched to student needs and using learning rate over time and level of</w:t>
      </w:r>
      <w:r w:rsidR="00D0489A" w:rsidRPr="00710766">
        <w:rPr>
          <w:rFonts w:ascii="Times New Roman" w:eastAsia="Arial Unicode MS" w:hAnsi="Times New Roman" w:cs="Times New Roman"/>
          <w:color w:val="000000"/>
          <w:spacing w:val="-2"/>
        </w:rPr>
        <w:t xml:space="preserve"> </w:t>
      </w:r>
      <w:r w:rsidR="00261B57" w:rsidRPr="00710766">
        <w:rPr>
          <w:rFonts w:ascii="Times New Roman" w:eastAsia="Arial Unicode MS" w:hAnsi="Times New Roman" w:cs="Times New Roman"/>
          <w:color w:val="000000"/>
          <w:spacing w:val="-2"/>
        </w:rPr>
        <w:t>performance to make imp</w:t>
      </w:r>
      <w:r w:rsidR="001575F6">
        <w:rPr>
          <w:rFonts w:ascii="Times New Roman" w:eastAsia="Arial Unicode MS" w:hAnsi="Times New Roman" w:cs="Times New Roman"/>
          <w:color w:val="000000"/>
          <w:spacing w:val="-2"/>
        </w:rPr>
        <w:t xml:space="preserve">ortant educational decisions.” </w:t>
      </w:r>
      <w:r w:rsidR="00261B57" w:rsidRPr="00710766">
        <w:rPr>
          <w:rFonts w:ascii="Times New Roman" w:eastAsia="Arial Unicode MS" w:hAnsi="Times New Roman" w:cs="Times New Roman"/>
          <w:color w:val="000000"/>
          <w:spacing w:val="-2"/>
        </w:rPr>
        <w:t>N</w:t>
      </w:r>
      <w:r w:rsidR="001575F6">
        <w:rPr>
          <w:rFonts w:ascii="Times New Roman" w:eastAsia="Arial Unicode MS" w:hAnsi="Times New Roman" w:cs="Times New Roman"/>
          <w:color w:val="000000"/>
          <w:spacing w:val="-2"/>
        </w:rPr>
        <w:t xml:space="preserve">ational </w:t>
      </w:r>
      <w:r w:rsidR="00261B57" w:rsidRPr="00710766">
        <w:rPr>
          <w:rFonts w:ascii="Times New Roman" w:eastAsia="Arial Unicode MS" w:hAnsi="Times New Roman" w:cs="Times New Roman"/>
          <w:color w:val="000000"/>
          <w:spacing w:val="-2"/>
        </w:rPr>
        <w:t>A</w:t>
      </w:r>
      <w:r w:rsidR="001575F6">
        <w:rPr>
          <w:rFonts w:ascii="Times New Roman" w:eastAsia="Arial Unicode MS" w:hAnsi="Times New Roman" w:cs="Times New Roman"/>
          <w:color w:val="000000"/>
          <w:spacing w:val="-2"/>
        </w:rPr>
        <w:t xml:space="preserve">ssociation of </w:t>
      </w:r>
      <w:r w:rsidR="00261B57" w:rsidRPr="00710766">
        <w:rPr>
          <w:rFonts w:ascii="Times New Roman" w:eastAsia="Arial Unicode MS" w:hAnsi="Times New Roman" w:cs="Times New Roman"/>
          <w:color w:val="000000"/>
          <w:spacing w:val="-2"/>
        </w:rPr>
        <w:t>S</w:t>
      </w:r>
      <w:r w:rsidR="001575F6">
        <w:rPr>
          <w:rFonts w:ascii="Times New Roman" w:eastAsia="Arial Unicode MS" w:hAnsi="Times New Roman" w:cs="Times New Roman"/>
          <w:color w:val="000000"/>
          <w:spacing w:val="-2"/>
        </w:rPr>
        <w:t xml:space="preserve">tate </w:t>
      </w:r>
      <w:r w:rsidR="00261B57" w:rsidRPr="00710766">
        <w:rPr>
          <w:rFonts w:ascii="Times New Roman" w:eastAsia="Arial Unicode MS" w:hAnsi="Times New Roman" w:cs="Times New Roman"/>
          <w:color w:val="000000"/>
          <w:spacing w:val="-2"/>
        </w:rPr>
        <w:t>D</w:t>
      </w:r>
      <w:r w:rsidR="001575F6">
        <w:rPr>
          <w:rFonts w:ascii="Times New Roman" w:eastAsia="Arial Unicode MS" w:hAnsi="Times New Roman" w:cs="Times New Roman"/>
          <w:color w:val="000000"/>
          <w:spacing w:val="-2"/>
        </w:rPr>
        <w:t xml:space="preserve">irectors of </w:t>
      </w:r>
      <w:r w:rsidR="00261B57" w:rsidRPr="00710766">
        <w:rPr>
          <w:rFonts w:ascii="Times New Roman" w:eastAsia="Arial Unicode MS" w:hAnsi="Times New Roman" w:cs="Times New Roman"/>
          <w:color w:val="000000"/>
          <w:spacing w:val="-2"/>
        </w:rPr>
        <w:t>S</w:t>
      </w:r>
      <w:r w:rsidR="001575F6">
        <w:rPr>
          <w:rFonts w:ascii="Times New Roman" w:eastAsia="Arial Unicode MS" w:hAnsi="Times New Roman" w:cs="Times New Roman"/>
          <w:color w:val="000000"/>
          <w:spacing w:val="-2"/>
        </w:rPr>
        <w:t xml:space="preserve">pecial </w:t>
      </w:r>
      <w:r w:rsidR="00261B57" w:rsidRPr="00710766">
        <w:rPr>
          <w:rFonts w:ascii="Times New Roman" w:eastAsia="Arial Unicode MS" w:hAnsi="Times New Roman" w:cs="Times New Roman"/>
          <w:color w:val="000000"/>
          <w:spacing w:val="-2"/>
        </w:rPr>
        <w:t>E</w:t>
      </w:r>
      <w:r w:rsidR="001575F6">
        <w:rPr>
          <w:rFonts w:ascii="Times New Roman" w:eastAsia="Arial Unicode MS" w:hAnsi="Times New Roman" w:cs="Times New Roman"/>
          <w:color w:val="000000"/>
          <w:spacing w:val="-2"/>
        </w:rPr>
        <w:t>ducation (NASDSE), 2006, p. 5</w:t>
      </w:r>
      <w:r w:rsidR="004158BA">
        <w:rPr>
          <w:rFonts w:ascii="Times New Roman" w:eastAsia="Arial Unicode MS" w:hAnsi="Times New Roman" w:cs="Times New Roman"/>
          <w:color w:val="000000"/>
          <w:spacing w:val="-2"/>
        </w:rPr>
        <w:t>.</w:t>
      </w:r>
    </w:p>
    <w:p w:rsidR="00EC3FEB" w:rsidRDefault="00EC3FEB" w:rsidP="00BC0F8A">
      <w:pPr>
        <w:widowControl w:val="0"/>
        <w:tabs>
          <w:tab w:val="left" w:pos="1800"/>
        </w:tabs>
        <w:autoSpaceDE w:val="0"/>
        <w:autoSpaceDN w:val="0"/>
        <w:adjustRightInd w:val="0"/>
        <w:spacing w:before="21" w:line="280" w:lineRule="exact"/>
        <w:rPr>
          <w:rFonts w:ascii="Times New Roman" w:eastAsia="Arial Unicode MS" w:hAnsi="Times New Roman" w:cs="Times New Roman"/>
          <w:color w:val="000000"/>
          <w:spacing w:val="-2"/>
        </w:rPr>
      </w:pPr>
    </w:p>
    <w:p w:rsidR="00FC6C4C" w:rsidRPr="00710766" w:rsidRDefault="00067F99" w:rsidP="00441884">
      <w:pPr>
        <w:spacing w:after="200" w:line="276" w:lineRule="auto"/>
        <w:rPr>
          <w:rFonts w:ascii="Times New Roman" w:eastAsia="Arial Unicode MS" w:hAnsi="Times New Roman" w:cs="Times New Roman"/>
          <w:color w:val="000000"/>
          <w:spacing w:val="-3"/>
        </w:rPr>
      </w:pPr>
      <w:r>
        <w:rPr>
          <w:rFonts w:ascii="Times New Roman" w:eastAsia="Arial Unicode MS" w:hAnsi="Times New Roman" w:cs="Times New Roman"/>
          <w:noProof/>
          <w:color w:val="000000"/>
          <w:spacing w:val="-3"/>
        </w:rPr>
        <mc:AlternateContent>
          <mc:Choice Requires="wps">
            <w:drawing>
              <wp:anchor distT="0" distB="0" distL="114300" distR="114300" simplePos="0" relativeHeight="251757568" behindDoc="0" locked="0" layoutInCell="1" allowOverlap="1">
                <wp:simplePos x="0" y="0"/>
                <wp:positionH relativeFrom="column">
                  <wp:posOffset>341630</wp:posOffset>
                </wp:positionH>
                <wp:positionV relativeFrom="paragraph">
                  <wp:posOffset>4445</wp:posOffset>
                </wp:positionV>
                <wp:extent cx="5553075" cy="1057275"/>
                <wp:effectExtent l="0" t="0" r="9525" b="9525"/>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3075" cy="1057275"/>
                        </a:xfrm>
                        <a:prstGeom prst="rect">
                          <a:avLst/>
                        </a:prstGeom>
                        <a:solidFill>
                          <a:srgbClr val="92D050"/>
                        </a:solidFill>
                        <a:ln w="9525">
                          <a:solidFill>
                            <a:srgbClr val="000000"/>
                          </a:solidFill>
                          <a:miter lim="800000"/>
                          <a:headEnd/>
                          <a:tailEnd/>
                        </a:ln>
                      </wps:spPr>
                      <wps:txbx>
                        <w:txbxContent>
                          <w:p w:rsidR="00067F99" w:rsidRPr="000D3B56" w:rsidRDefault="00067F99" w:rsidP="009A2DC9">
                            <w:pPr>
                              <w:widowControl w:val="0"/>
                              <w:autoSpaceDE w:val="0"/>
                              <w:autoSpaceDN w:val="0"/>
                              <w:adjustRightInd w:val="0"/>
                              <w:spacing w:before="13" w:line="276" w:lineRule="exact"/>
                              <w:jc w:val="both"/>
                              <w:rPr>
                                <w:rFonts w:ascii="Times New Roman" w:eastAsia="Arial Unicode MS" w:hAnsi="Times New Roman" w:cs="Times New Roman"/>
                                <w:spacing w:val="-1"/>
                              </w:rPr>
                            </w:pPr>
                            <w:r w:rsidRPr="000D3B56">
                              <w:rPr>
                                <w:rFonts w:ascii="Times New Roman" w:hAnsi="Times New Roman" w:cs="Times New Roman"/>
                              </w:rPr>
                              <w:t xml:space="preserve">The child fails to achieve a rate of learning to make sufficient progress to meet grade-level standards aligned with 704 KAR 3:303 </w:t>
                            </w:r>
                            <w:r w:rsidRPr="00761E68">
                              <w:rPr>
                                <w:rFonts w:ascii="Times New Roman" w:hAnsi="Times New Roman" w:cs="Times New Roman"/>
                              </w:rPr>
                              <w:t xml:space="preserve">in </w:t>
                            </w:r>
                            <w:r>
                              <w:rPr>
                                <w:rFonts w:ascii="Times New Roman" w:hAnsi="Times New Roman" w:cs="Times New Roman"/>
                              </w:rPr>
                              <w:t xml:space="preserve">[one or more of the eight SLD subcategory </w:t>
                            </w:r>
                            <w:r w:rsidRPr="00761E68">
                              <w:rPr>
                                <w:rFonts w:ascii="Times New Roman" w:hAnsi="Times New Roman" w:cs="Times New Roman"/>
                              </w:rPr>
                              <w:t xml:space="preserve">areas </w:t>
                            </w:r>
                            <w:r>
                              <w:rPr>
                                <w:rFonts w:ascii="Times New Roman" w:hAnsi="Times New Roman" w:cs="Times New Roman"/>
                              </w:rPr>
                              <w:t xml:space="preserve">(reading comprehension, math calculation, etc.] </w:t>
                            </w:r>
                            <w:r w:rsidRPr="00761E68">
                              <w:rPr>
                                <w:rFonts w:ascii="Times New Roman" w:hAnsi="Times New Roman" w:cs="Times New Roman"/>
                              </w:rPr>
                              <w:t>when assessed based on the child's response</w:t>
                            </w:r>
                            <w:r w:rsidRPr="000D3B56">
                              <w:rPr>
                                <w:rFonts w:ascii="Times New Roman" w:hAnsi="Times New Roman" w:cs="Times New Roman"/>
                              </w:rPr>
                              <w:t xml:space="preserve"> to scientific, research-based intervention.</w:t>
                            </w:r>
                            <w:r>
                              <w:rPr>
                                <w:rFonts w:ascii="Times New Roman" w:hAnsi="Times New Roman" w:cs="Times New Roman"/>
                              </w:rPr>
                              <w:t xml:space="preserve"> (707 KAR 1:310, Section 2(2)(b))</w:t>
                            </w:r>
                          </w:p>
                          <w:p w:rsidR="00067F99" w:rsidRPr="00710766" w:rsidRDefault="00067F99" w:rsidP="009A2DC9">
                            <w:pPr>
                              <w:widowControl w:val="0"/>
                              <w:tabs>
                                <w:tab w:val="left" w:pos="1800"/>
                              </w:tabs>
                              <w:autoSpaceDE w:val="0"/>
                              <w:autoSpaceDN w:val="0"/>
                              <w:adjustRightInd w:val="0"/>
                              <w:spacing w:before="21" w:line="280" w:lineRule="exact"/>
                              <w:ind w:left="540"/>
                              <w:rPr>
                                <w:rFonts w:ascii="Times New Roman" w:eastAsia="Arial Unicode MS" w:hAnsi="Times New Roman" w:cs="Times New Roman"/>
                                <w:color w:val="000000"/>
                                <w:spacing w:val="-2"/>
                              </w:rPr>
                            </w:pPr>
                          </w:p>
                          <w:p w:rsidR="00067F99" w:rsidRDefault="00067F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6.9pt;margin-top:.35pt;width:437.25pt;height:83.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" fillcolor="#92d050">
                <v:textbox>
                  <w:txbxContent>
                    <w:p w:rsidR="00067F99" w:rsidRPr="000D3B56" w:rsidRDefault="00067F99" w:rsidP="009A2DC9">
                      <w:pPr>
                        <w:widowControl w:val="0"/>
                        <w:autoSpaceDE w:val="0"/>
                        <w:autoSpaceDN w:val="0"/>
                        <w:adjustRightInd w:val="0"/>
                        <w:spacing w:before="13" w:line="276" w:lineRule="exact"/>
                        <w:jc w:val="both"/>
                        <w:rPr>
                          <w:rFonts w:ascii="Times New Roman" w:eastAsia="Arial Unicode MS" w:hAnsi="Times New Roman" w:cs="Times New Roman"/>
                          <w:spacing w:val="-1"/>
                        </w:rPr>
                      </w:pPr>
                      <w:r w:rsidRPr="000D3B56">
                        <w:rPr>
                          <w:rFonts w:ascii="Times New Roman" w:hAnsi="Times New Roman" w:cs="Times New Roman"/>
                        </w:rPr>
                        <w:t xml:space="preserve">The child fails to achieve a rate of learning to make sufficient progress to meet grade-level standards aligned with 704 KAR 3:303 </w:t>
                      </w:r>
                      <w:r w:rsidRPr="00761E68">
                        <w:rPr>
                          <w:rFonts w:ascii="Times New Roman" w:hAnsi="Times New Roman" w:cs="Times New Roman"/>
                        </w:rPr>
                        <w:t xml:space="preserve">in </w:t>
                      </w:r>
                      <w:r>
                        <w:rPr>
                          <w:rFonts w:ascii="Times New Roman" w:hAnsi="Times New Roman" w:cs="Times New Roman"/>
                        </w:rPr>
                        <w:t xml:space="preserve">[one or more of the eight SLD subcategory </w:t>
                      </w:r>
                      <w:r w:rsidRPr="00761E68">
                        <w:rPr>
                          <w:rFonts w:ascii="Times New Roman" w:hAnsi="Times New Roman" w:cs="Times New Roman"/>
                        </w:rPr>
                        <w:t xml:space="preserve">areas </w:t>
                      </w:r>
                      <w:r>
                        <w:rPr>
                          <w:rFonts w:ascii="Times New Roman" w:hAnsi="Times New Roman" w:cs="Times New Roman"/>
                        </w:rPr>
                        <w:t xml:space="preserve">(reading comprehension, math calculation, etc.] </w:t>
                      </w:r>
                      <w:r w:rsidRPr="00761E68">
                        <w:rPr>
                          <w:rFonts w:ascii="Times New Roman" w:hAnsi="Times New Roman" w:cs="Times New Roman"/>
                        </w:rPr>
                        <w:t>when assessed based on the child's response</w:t>
                      </w:r>
                      <w:r w:rsidRPr="000D3B56">
                        <w:rPr>
                          <w:rFonts w:ascii="Times New Roman" w:hAnsi="Times New Roman" w:cs="Times New Roman"/>
                        </w:rPr>
                        <w:t xml:space="preserve"> to scientific, research-based intervention.</w:t>
                      </w:r>
                      <w:r>
                        <w:rPr>
                          <w:rFonts w:ascii="Times New Roman" w:hAnsi="Times New Roman" w:cs="Times New Roman"/>
                        </w:rPr>
                        <w:t xml:space="preserve"> (707 KAR 1:310, Section 2(2)(b))</w:t>
                      </w:r>
                    </w:p>
                    <w:p w:rsidR="00067F99" w:rsidRPr="00710766" w:rsidRDefault="00067F99" w:rsidP="009A2DC9">
                      <w:pPr>
                        <w:widowControl w:val="0"/>
                        <w:tabs>
                          <w:tab w:val="left" w:pos="1800"/>
                        </w:tabs>
                        <w:autoSpaceDE w:val="0"/>
                        <w:autoSpaceDN w:val="0"/>
                        <w:adjustRightInd w:val="0"/>
                        <w:spacing w:before="21" w:line="280" w:lineRule="exact"/>
                        <w:ind w:left="540"/>
                        <w:rPr>
                          <w:rFonts w:ascii="Times New Roman" w:eastAsia="Arial Unicode MS" w:hAnsi="Times New Roman" w:cs="Times New Roman"/>
                          <w:color w:val="000000"/>
                          <w:spacing w:val="-2"/>
                        </w:rPr>
                      </w:pPr>
                    </w:p>
                    <w:p w:rsidR="00067F99" w:rsidRDefault="00067F99"/>
                  </w:txbxContent>
                </v:textbox>
              </v:shape>
            </w:pict>
          </mc:Fallback>
        </mc:AlternateContent>
      </w:r>
    </w:p>
    <w:p w:rsidR="00A72055" w:rsidRDefault="00A72055" w:rsidP="00A72055">
      <w:pPr>
        <w:widowControl w:val="0"/>
        <w:tabs>
          <w:tab w:val="left" w:pos="720"/>
        </w:tabs>
        <w:autoSpaceDE w:val="0"/>
        <w:autoSpaceDN w:val="0"/>
        <w:adjustRightInd w:val="0"/>
        <w:ind w:left="1080"/>
        <w:rPr>
          <w:rFonts w:ascii="Times New Roman" w:hAnsi="Times New Roman" w:cs="Times New Roman"/>
          <w:b/>
        </w:rPr>
      </w:pPr>
    </w:p>
    <w:p w:rsidR="00A72055" w:rsidRDefault="00A72055" w:rsidP="00A72055">
      <w:pPr>
        <w:widowControl w:val="0"/>
        <w:tabs>
          <w:tab w:val="left" w:pos="720"/>
        </w:tabs>
        <w:autoSpaceDE w:val="0"/>
        <w:autoSpaceDN w:val="0"/>
        <w:adjustRightInd w:val="0"/>
        <w:ind w:left="1080"/>
        <w:rPr>
          <w:rFonts w:ascii="Times New Roman" w:hAnsi="Times New Roman" w:cs="Times New Roman"/>
          <w:b/>
        </w:rPr>
      </w:pPr>
    </w:p>
    <w:p w:rsidR="00A72055" w:rsidRDefault="00A72055" w:rsidP="00A72055">
      <w:pPr>
        <w:widowControl w:val="0"/>
        <w:tabs>
          <w:tab w:val="left" w:pos="720"/>
        </w:tabs>
        <w:autoSpaceDE w:val="0"/>
        <w:autoSpaceDN w:val="0"/>
        <w:adjustRightInd w:val="0"/>
        <w:ind w:left="1080"/>
        <w:rPr>
          <w:rFonts w:ascii="Times New Roman" w:hAnsi="Times New Roman" w:cs="Times New Roman"/>
          <w:b/>
        </w:rPr>
      </w:pPr>
    </w:p>
    <w:p w:rsidR="00A72055" w:rsidRDefault="00A72055" w:rsidP="00A72055">
      <w:pPr>
        <w:widowControl w:val="0"/>
        <w:tabs>
          <w:tab w:val="left" w:pos="720"/>
        </w:tabs>
        <w:autoSpaceDE w:val="0"/>
        <w:autoSpaceDN w:val="0"/>
        <w:adjustRightInd w:val="0"/>
        <w:ind w:left="1080"/>
        <w:rPr>
          <w:rFonts w:ascii="Times New Roman" w:hAnsi="Times New Roman" w:cs="Times New Roman"/>
          <w:b/>
        </w:rPr>
      </w:pPr>
    </w:p>
    <w:p w:rsidR="00A72055" w:rsidRDefault="00A72055" w:rsidP="00A72055">
      <w:pPr>
        <w:widowControl w:val="0"/>
        <w:tabs>
          <w:tab w:val="left" w:pos="720"/>
        </w:tabs>
        <w:autoSpaceDE w:val="0"/>
        <w:autoSpaceDN w:val="0"/>
        <w:adjustRightInd w:val="0"/>
        <w:ind w:left="1080"/>
        <w:rPr>
          <w:rFonts w:ascii="Times New Roman" w:hAnsi="Times New Roman" w:cs="Times New Roman"/>
          <w:b/>
        </w:rPr>
      </w:pPr>
    </w:p>
    <w:p w:rsidR="001F3EB6" w:rsidRDefault="001F3EB6" w:rsidP="00A72055">
      <w:pPr>
        <w:widowControl w:val="0"/>
        <w:tabs>
          <w:tab w:val="left" w:pos="720"/>
        </w:tabs>
        <w:autoSpaceDE w:val="0"/>
        <w:autoSpaceDN w:val="0"/>
        <w:adjustRightInd w:val="0"/>
        <w:ind w:left="1080"/>
        <w:rPr>
          <w:rFonts w:ascii="Times New Roman" w:hAnsi="Times New Roman" w:cs="Times New Roman"/>
          <w:b/>
        </w:rPr>
      </w:pPr>
    </w:p>
    <w:p w:rsidR="001F3EB6" w:rsidRDefault="001F3EB6" w:rsidP="001F3EB6">
      <w:pPr>
        <w:pStyle w:val="ListParagraph"/>
        <w:widowControl w:val="0"/>
        <w:tabs>
          <w:tab w:val="left" w:pos="720"/>
        </w:tabs>
        <w:autoSpaceDE w:val="0"/>
        <w:autoSpaceDN w:val="0"/>
        <w:adjustRightInd w:val="0"/>
        <w:ind w:left="1800"/>
        <w:rPr>
          <w:rFonts w:ascii="Times New Roman" w:hAnsi="Times New Roman" w:cs="Times New Roman"/>
          <w:b/>
        </w:rPr>
      </w:pPr>
    </w:p>
    <w:p w:rsidR="000D3B56" w:rsidRPr="001F3EB6" w:rsidRDefault="00667125" w:rsidP="00A24333">
      <w:pPr>
        <w:pStyle w:val="ListParagraph"/>
        <w:widowControl w:val="0"/>
        <w:numPr>
          <w:ilvl w:val="0"/>
          <w:numId w:val="84"/>
        </w:numPr>
        <w:tabs>
          <w:tab w:val="left" w:pos="720"/>
        </w:tabs>
        <w:autoSpaceDE w:val="0"/>
        <w:autoSpaceDN w:val="0"/>
        <w:adjustRightInd w:val="0"/>
        <w:ind w:left="0" w:firstLine="0"/>
        <w:rPr>
          <w:rFonts w:ascii="Times New Roman" w:hAnsi="Times New Roman" w:cs="Times New Roman"/>
          <w:b/>
        </w:rPr>
      </w:pPr>
      <w:r w:rsidRPr="001F3EB6">
        <w:rPr>
          <w:rFonts w:ascii="Times New Roman" w:hAnsi="Times New Roman" w:cs="Times New Roman"/>
          <w:b/>
        </w:rPr>
        <w:lastRenderedPageBreak/>
        <w:t xml:space="preserve">REGULATORY REQUIRED COMPONENTS: </w:t>
      </w:r>
      <w:r w:rsidR="000D3B56" w:rsidRPr="001F3EB6">
        <w:rPr>
          <w:rFonts w:ascii="Times New Roman" w:hAnsi="Times New Roman" w:cs="Times New Roman"/>
          <w:b/>
        </w:rPr>
        <w:t>MAKING AN ELIGIBILITY</w:t>
      </w:r>
      <w:r w:rsidR="001F3EB6">
        <w:rPr>
          <w:rFonts w:ascii="Times New Roman" w:hAnsi="Times New Roman" w:cs="Times New Roman"/>
          <w:b/>
        </w:rPr>
        <w:t xml:space="preserve">   </w:t>
      </w:r>
      <w:r w:rsidR="001F3EB6">
        <w:rPr>
          <w:rFonts w:ascii="Times New Roman" w:hAnsi="Times New Roman" w:cs="Times New Roman"/>
          <w:b/>
        </w:rPr>
        <w:tab/>
      </w:r>
      <w:r w:rsidR="00975424" w:rsidRPr="001F3EB6">
        <w:rPr>
          <w:rFonts w:ascii="Times New Roman" w:hAnsi="Times New Roman" w:cs="Times New Roman"/>
          <w:b/>
        </w:rPr>
        <w:t xml:space="preserve">DETERMINATION </w:t>
      </w:r>
      <w:r w:rsidR="000D3B56" w:rsidRPr="001F3EB6">
        <w:rPr>
          <w:rFonts w:ascii="Times New Roman" w:hAnsi="Times New Roman" w:cs="Times New Roman"/>
          <w:b/>
        </w:rPr>
        <w:t xml:space="preserve">FOR SLD   </w:t>
      </w:r>
    </w:p>
    <w:p w:rsidR="000D3B56" w:rsidRPr="000D3B56" w:rsidRDefault="000D3B56" w:rsidP="000D3B56">
      <w:pPr>
        <w:widowControl w:val="0"/>
        <w:autoSpaceDE w:val="0"/>
        <w:autoSpaceDN w:val="0"/>
        <w:adjustRightInd w:val="0"/>
        <w:rPr>
          <w:rFonts w:ascii="Times New Roman" w:hAnsi="Times New Roman" w:cs="Times New Roman"/>
        </w:rPr>
      </w:pPr>
    </w:p>
    <w:p w:rsidR="000D3B56" w:rsidRDefault="000D3B56" w:rsidP="000D3B56">
      <w:pPr>
        <w:widowControl w:val="0"/>
        <w:autoSpaceDE w:val="0"/>
        <w:autoSpaceDN w:val="0"/>
        <w:adjustRightInd w:val="0"/>
        <w:rPr>
          <w:rFonts w:ascii="Times New Roman" w:eastAsia="Arial Unicode MS" w:hAnsi="Times New Roman" w:cs="Times New Roman"/>
          <w:spacing w:val="-2"/>
        </w:rPr>
      </w:pPr>
      <w:r w:rsidRPr="000D3B56">
        <w:rPr>
          <w:rFonts w:ascii="Times New Roman" w:eastAsia="Arial Unicode MS" w:hAnsi="Times New Roman" w:cs="Times New Roman"/>
          <w:spacing w:val="-2"/>
        </w:rPr>
        <w:t>Regardless of which eligibility determination method is used,</w:t>
      </w:r>
      <w:r w:rsidR="00667125">
        <w:rPr>
          <w:rFonts w:ascii="Times New Roman" w:eastAsia="Arial Unicode MS" w:hAnsi="Times New Roman" w:cs="Times New Roman"/>
          <w:spacing w:val="-2"/>
        </w:rPr>
        <w:t xml:space="preserve"> </w:t>
      </w:r>
      <w:r w:rsidR="004C7F6D">
        <w:rPr>
          <w:rFonts w:ascii="Times New Roman" w:eastAsia="Arial Unicode MS" w:hAnsi="Times New Roman" w:cs="Times New Roman"/>
          <w:spacing w:val="-2"/>
        </w:rPr>
        <w:t>Method A</w:t>
      </w:r>
      <w:r w:rsidR="004C7F6D">
        <w:rPr>
          <w:rFonts w:ascii="Times New Roman" w:hAnsi="Times New Roman" w:cs="Times New Roman"/>
        </w:rPr>
        <w:t xml:space="preserve">: </w:t>
      </w:r>
      <w:r w:rsidR="004C7F6D" w:rsidRPr="00070A79">
        <w:rPr>
          <w:rFonts w:ascii="Times New Roman" w:hAnsi="Times New Roman" w:cs="Times New Roman"/>
        </w:rPr>
        <w:t>Severe Discrepancy</w:t>
      </w:r>
      <w:r w:rsidR="00667125">
        <w:rPr>
          <w:rFonts w:ascii="Times New Roman" w:eastAsia="Arial Unicode MS" w:hAnsi="Times New Roman" w:cs="Times New Roman"/>
          <w:spacing w:val="-2"/>
        </w:rPr>
        <w:t xml:space="preserve"> or </w:t>
      </w:r>
      <w:r w:rsidR="004C7F6D">
        <w:rPr>
          <w:rFonts w:ascii="Times New Roman" w:eastAsia="Arial Unicode MS" w:hAnsi="Times New Roman" w:cs="Times New Roman"/>
          <w:spacing w:val="-2"/>
        </w:rPr>
        <w:t xml:space="preserve">Method B: </w:t>
      </w:r>
      <w:r w:rsidR="00667125">
        <w:rPr>
          <w:rFonts w:ascii="Times New Roman" w:eastAsia="Arial Unicode MS" w:hAnsi="Times New Roman" w:cs="Times New Roman"/>
          <w:spacing w:val="-2"/>
        </w:rPr>
        <w:t>RtI</w:t>
      </w:r>
      <w:r w:rsidR="00761E68">
        <w:rPr>
          <w:rFonts w:ascii="Times New Roman" w:eastAsia="Arial Unicode MS" w:hAnsi="Times New Roman" w:cs="Times New Roman"/>
          <w:spacing w:val="-2"/>
        </w:rPr>
        <w:t>,</w:t>
      </w:r>
      <w:r w:rsidR="00EA27E5">
        <w:rPr>
          <w:rFonts w:ascii="Times New Roman" w:eastAsia="Arial Unicode MS" w:hAnsi="Times New Roman" w:cs="Times New Roman"/>
          <w:spacing w:val="-2"/>
        </w:rPr>
        <w:t xml:space="preserve"> </w:t>
      </w:r>
      <w:r w:rsidR="00EA27E5" w:rsidRPr="000D3B56">
        <w:rPr>
          <w:rFonts w:ascii="Times New Roman" w:eastAsia="Arial Unicode MS" w:hAnsi="Times New Roman" w:cs="Times New Roman"/>
          <w:spacing w:val="-2"/>
        </w:rPr>
        <w:t>the</w:t>
      </w:r>
      <w:r w:rsidRPr="000D3B56">
        <w:rPr>
          <w:rFonts w:ascii="Times New Roman" w:eastAsia="Arial Unicode MS" w:hAnsi="Times New Roman" w:cs="Times New Roman"/>
          <w:spacing w:val="-2"/>
        </w:rPr>
        <w:t xml:space="preserve"> process must include all of the elements of a </w:t>
      </w:r>
      <w:r w:rsidR="005C0FEA">
        <w:rPr>
          <w:rFonts w:ascii="Times New Roman" w:eastAsia="Arial Unicode MS" w:hAnsi="Times New Roman" w:cs="Times New Roman"/>
          <w:spacing w:val="-2"/>
        </w:rPr>
        <w:t xml:space="preserve">comprehensive </w:t>
      </w:r>
      <w:r w:rsidR="005C0FEA" w:rsidRPr="005C0FEA">
        <w:rPr>
          <w:rFonts w:ascii="Times New Roman" w:eastAsia="Arial Unicode MS" w:hAnsi="Times New Roman" w:cs="Times New Roman"/>
          <w:spacing w:val="-2"/>
        </w:rPr>
        <w:t>evaluation</w:t>
      </w:r>
      <w:r w:rsidR="005C0FEA" w:rsidRPr="00332650">
        <w:rPr>
          <w:rFonts w:ascii="Times New Roman" w:eastAsia="Arial Unicode MS" w:hAnsi="Times New Roman" w:cs="Times New Roman"/>
          <w:spacing w:val="-2"/>
        </w:rPr>
        <w:t>.</w:t>
      </w:r>
      <w:r w:rsidR="00332650" w:rsidRPr="00332650">
        <w:rPr>
          <w:rFonts w:ascii="Times New Roman" w:eastAsia="Arial Unicode MS" w:hAnsi="Times New Roman" w:cs="Times New Roman"/>
          <w:spacing w:val="-2"/>
        </w:rPr>
        <w:t xml:space="preserve"> </w:t>
      </w:r>
      <w:r w:rsidR="00D0701C" w:rsidRPr="00332650">
        <w:rPr>
          <w:rFonts w:ascii="Times New Roman" w:eastAsia="Arial Unicode MS" w:hAnsi="Times New Roman" w:cs="Times New Roman"/>
          <w:spacing w:val="-2"/>
        </w:rPr>
        <w:t>This requirement</w:t>
      </w:r>
      <w:r w:rsidR="005C0FEA" w:rsidRPr="00332650">
        <w:rPr>
          <w:rFonts w:ascii="Times New Roman" w:eastAsia="Arial Unicode MS" w:hAnsi="Times New Roman" w:cs="Times New Roman"/>
          <w:spacing w:val="-2"/>
        </w:rPr>
        <w:t xml:space="preserve"> inc</w:t>
      </w:r>
      <w:r w:rsidR="00D0701C" w:rsidRPr="00332650">
        <w:rPr>
          <w:rFonts w:ascii="Times New Roman" w:eastAsia="Arial Unicode MS" w:hAnsi="Times New Roman" w:cs="Times New Roman"/>
          <w:spacing w:val="-2"/>
        </w:rPr>
        <w:t>ludes</w:t>
      </w:r>
      <w:r w:rsidRPr="00332650">
        <w:rPr>
          <w:rFonts w:ascii="Times New Roman" w:eastAsia="Arial Unicode MS" w:hAnsi="Times New Roman" w:cs="Times New Roman"/>
          <w:spacing w:val="-2"/>
        </w:rPr>
        <w:t xml:space="preserve"> the </w:t>
      </w:r>
      <w:r w:rsidRPr="000D3B56">
        <w:rPr>
          <w:rFonts w:ascii="Times New Roman" w:eastAsia="Arial Unicode MS" w:hAnsi="Times New Roman" w:cs="Times New Roman"/>
          <w:spacing w:val="-2"/>
        </w:rPr>
        <w:t xml:space="preserve">additional considerations outlined for SLD determination in </w:t>
      </w:r>
      <w:r w:rsidR="00D0701C" w:rsidRPr="00332650">
        <w:rPr>
          <w:rFonts w:ascii="Times New Roman" w:eastAsia="Arial Unicode MS" w:hAnsi="Times New Roman" w:cs="Times New Roman"/>
          <w:spacing w:val="-2"/>
        </w:rPr>
        <w:t>70</w:t>
      </w:r>
      <w:r w:rsidR="00063D83">
        <w:rPr>
          <w:rFonts w:ascii="Times New Roman" w:eastAsia="Arial Unicode MS" w:hAnsi="Times New Roman" w:cs="Times New Roman"/>
          <w:spacing w:val="-2"/>
        </w:rPr>
        <w:t xml:space="preserve">7 KAR 1:310, Section </w:t>
      </w:r>
      <w:r w:rsidR="00976355">
        <w:rPr>
          <w:rFonts w:ascii="Times New Roman" w:eastAsia="Arial Unicode MS" w:hAnsi="Times New Roman" w:cs="Times New Roman"/>
          <w:spacing w:val="-2"/>
        </w:rPr>
        <w:t>2.  The Admissions and Release Committee (ARC) must consider a</w:t>
      </w:r>
      <w:r w:rsidRPr="000D3B56">
        <w:rPr>
          <w:rFonts w:ascii="Times New Roman" w:eastAsia="Arial Unicode MS" w:hAnsi="Times New Roman" w:cs="Times New Roman"/>
          <w:spacing w:val="-2"/>
        </w:rPr>
        <w:t xml:space="preserve">ll components of the </w:t>
      </w:r>
      <w:r w:rsidR="00EA27E5">
        <w:rPr>
          <w:rFonts w:ascii="Times New Roman" w:eastAsia="Arial Unicode MS" w:hAnsi="Times New Roman" w:cs="Times New Roman"/>
          <w:spacing w:val="-2"/>
        </w:rPr>
        <w:t xml:space="preserve">child find and </w:t>
      </w:r>
      <w:r w:rsidRPr="000D3B56">
        <w:rPr>
          <w:rFonts w:ascii="Times New Roman" w:eastAsia="Arial Unicode MS" w:hAnsi="Times New Roman" w:cs="Times New Roman"/>
          <w:spacing w:val="-2"/>
        </w:rPr>
        <w:t xml:space="preserve">evaluation process </w:t>
      </w:r>
      <w:r w:rsidR="00976355">
        <w:rPr>
          <w:rFonts w:ascii="Times New Roman" w:eastAsia="Arial Unicode MS" w:hAnsi="Times New Roman" w:cs="Times New Roman"/>
          <w:spacing w:val="-2"/>
        </w:rPr>
        <w:t>and document</w:t>
      </w:r>
      <w:r w:rsidRPr="000D3B56">
        <w:rPr>
          <w:rFonts w:ascii="Times New Roman" w:eastAsia="Arial Unicode MS" w:hAnsi="Times New Roman" w:cs="Times New Roman"/>
          <w:spacing w:val="-2"/>
        </w:rPr>
        <w:t xml:space="preserve"> discuss</w:t>
      </w:r>
      <w:r w:rsidR="00976355">
        <w:rPr>
          <w:rFonts w:ascii="Times New Roman" w:eastAsia="Arial Unicode MS" w:hAnsi="Times New Roman" w:cs="Times New Roman"/>
          <w:spacing w:val="-2"/>
        </w:rPr>
        <w:t>ions</w:t>
      </w:r>
      <w:r w:rsidRPr="000D3B56">
        <w:rPr>
          <w:rFonts w:ascii="Times New Roman" w:eastAsia="Arial Unicode MS" w:hAnsi="Times New Roman" w:cs="Times New Roman"/>
          <w:spacing w:val="-2"/>
        </w:rPr>
        <w:t xml:space="preserve"> with the parent(s) or guardian(s) before eligibility is finalized.</w:t>
      </w:r>
    </w:p>
    <w:p w:rsidR="000D3B56" w:rsidRPr="000D3B56" w:rsidRDefault="000D3B56" w:rsidP="000D3B56">
      <w:pPr>
        <w:widowControl w:val="0"/>
        <w:autoSpaceDE w:val="0"/>
        <w:autoSpaceDN w:val="0"/>
        <w:adjustRightInd w:val="0"/>
        <w:rPr>
          <w:rFonts w:ascii="Times New Roman" w:eastAsia="Arial Unicode MS" w:hAnsi="Times New Roman" w:cs="Times New Roman"/>
          <w:spacing w:val="-2"/>
        </w:rPr>
      </w:pPr>
    </w:p>
    <w:p w:rsidR="00EA27E5" w:rsidRPr="00EA27E5" w:rsidRDefault="00EA27E5" w:rsidP="00EA27E5">
      <w:pPr>
        <w:widowControl w:val="0"/>
        <w:autoSpaceDE w:val="0"/>
        <w:autoSpaceDN w:val="0"/>
        <w:adjustRightInd w:val="0"/>
        <w:rPr>
          <w:rFonts w:ascii="Times New Roman" w:eastAsia="Arial Unicode MS" w:hAnsi="Times New Roman" w:cs="Times New Roman"/>
          <w:spacing w:val="-2"/>
        </w:rPr>
      </w:pPr>
      <w:r w:rsidRPr="00C471A4">
        <w:rPr>
          <w:rFonts w:ascii="Times New Roman" w:eastAsia="Arial Unicode MS" w:hAnsi="Times New Roman" w:cs="Times New Roman"/>
          <w:b/>
          <w:spacing w:val="-2"/>
        </w:rPr>
        <w:t>Referral System</w:t>
      </w:r>
      <w:r>
        <w:rPr>
          <w:rFonts w:ascii="Times New Roman" w:eastAsia="Arial Unicode MS" w:hAnsi="Times New Roman" w:cs="Times New Roman"/>
          <w:b/>
          <w:spacing w:val="-2"/>
        </w:rPr>
        <w:t xml:space="preserve"> </w:t>
      </w:r>
      <w:r w:rsidR="00063D83" w:rsidRPr="00063D83">
        <w:rPr>
          <w:rFonts w:ascii="Times New Roman" w:eastAsia="Arial Unicode MS" w:hAnsi="Times New Roman" w:cs="Times New Roman"/>
          <w:spacing w:val="-2"/>
        </w:rPr>
        <w:t>(</w:t>
      </w:r>
      <w:r w:rsidR="00063D83">
        <w:rPr>
          <w:rFonts w:ascii="Times New Roman" w:eastAsia="Arial Unicode MS" w:hAnsi="Times New Roman" w:cs="Times New Roman"/>
          <w:spacing w:val="-2"/>
        </w:rPr>
        <w:t>707 KAR 1:300,</w:t>
      </w:r>
      <w:r w:rsidRPr="00EA27E5">
        <w:rPr>
          <w:rFonts w:ascii="Times New Roman" w:eastAsia="Arial Unicode MS" w:hAnsi="Times New Roman" w:cs="Times New Roman"/>
          <w:spacing w:val="-2"/>
        </w:rPr>
        <w:t xml:space="preserve"> Section 3</w:t>
      </w:r>
      <w:r w:rsidR="00063D83">
        <w:rPr>
          <w:rFonts w:ascii="Times New Roman" w:eastAsia="Arial Unicode MS" w:hAnsi="Times New Roman" w:cs="Times New Roman"/>
          <w:spacing w:val="-2"/>
        </w:rPr>
        <w:t>)</w:t>
      </w:r>
      <w:r w:rsidRPr="00EA27E5">
        <w:rPr>
          <w:rFonts w:ascii="Times New Roman" w:eastAsia="Arial Unicode MS" w:hAnsi="Times New Roman" w:cs="Times New Roman"/>
          <w:spacing w:val="-2"/>
        </w:rPr>
        <w:t xml:space="preserve"> </w:t>
      </w:r>
    </w:p>
    <w:p w:rsidR="00EA27E5" w:rsidRDefault="00EA27E5" w:rsidP="00EA27E5">
      <w:pPr>
        <w:widowControl w:val="0"/>
        <w:autoSpaceDE w:val="0"/>
        <w:autoSpaceDN w:val="0"/>
        <w:adjustRightInd w:val="0"/>
        <w:rPr>
          <w:rFonts w:ascii="Times New Roman" w:eastAsia="Arial Unicode MS" w:hAnsi="Times New Roman" w:cs="Times New Roman"/>
          <w:b/>
          <w:spacing w:val="-2"/>
        </w:rPr>
      </w:pPr>
    </w:p>
    <w:p w:rsidR="00EA27E5" w:rsidRPr="00C471A4" w:rsidRDefault="00EA27E5" w:rsidP="00EA27E5">
      <w:pPr>
        <w:widowControl w:val="0"/>
        <w:autoSpaceDE w:val="0"/>
        <w:autoSpaceDN w:val="0"/>
        <w:adjustRightInd w:val="0"/>
        <w:rPr>
          <w:rFonts w:ascii="Times New Roman" w:eastAsia="Arial Unicode MS" w:hAnsi="Times New Roman" w:cs="Times New Roman"/>
          <w:spacing w:val="-2"/>
        </w:rPr>
      </w:pPr>
      <w:r>
        <w:rPr>
          <w:rFonts w:ascii="Times New Roman" w:eastAsia="Arial Unicode MS" w:hAnsi="Times New Roman" w:cs="Times New Roman"/>
          <w:spacing w:val="-2"/>
        </w:rPr>
        <w:t>A district must develop a referral system that ensures the following:</w:t>
      </w:r>
    </w:p>
    <w:p w:rsidR="00EA27E5" w:rsidRPr="00C471A4" w:rsidRDefault="00EA27E5" w:rsidP="004E65C1">
      <w:pPr>
        <w:pStyle w:val="ListParagraph"/>
        <w:numPr>
          <w:ilvl w:val="0"/>
          <w:numId w:val="76"/>
        </w:numPr>
        <w:autoSpaceDE w:val="0"/>
        <w:autoSpaceDN w:val="0"/>
        <w:adjustRightInd w:val="0"/>
        <w:rPr>
          <w:rFonts w:ascii="Times New Roman" w:hAnsi="Times New Roman" w:cs="Times New Roman"/>
          <w:color w:val="000000"/>
        </w:rPr>
      </w:pPr>
      <w:r w:rsidRPr="00C471A4">
        <w:rPr>
          <w:rFonts w:ascii="Times New Roman" w:hAnsi="Times New Roman" w:cs="Times New Roman"/>
          <w:color w:val="000000"/>
        </w:rPr>
        <w:t xml:space="preserve">An LEA shall have a referral system that explains how referrals from district or nondistrict sources will be accepted and acted upon in a timely manner. </w:t>
      </w:r>
    </w:p>
    <w:p w:rsidR="00EA27E5" w:rsidRPr="00C471A4" w:rsidRDefault="00EA27E5" w:rsidP="004E65C1">
      <w:pPr>
        <w:pStyle w:val="ListParagraph"/>
        <w:numPr>
          <w:ilvl w:val="0"/>
          <w:numId w:val="76"/>
        </w:numPr>
        <w:autoSpaceDE w:val="0"/>
        <w:autoSpaceDN w:val="0"/>
        <w:adjustRightInd w:val="0"/>
        <w:rPr>
          <w:rFonts w:ascii="Times New Roman" w:hAnsi="Times New Roman" w:cs="Times New Roman"/>
          <w:color w:val="000000"/>
        </w:rPr>
      </w:pPr>
      <w:r w:rsidRPr="00C471A4">
        <w:rPr>
          <w:rFonts w:ascii="Times New Roman" w:hAnsi="Times New Roman" w:cs="Times New Roman"/>
          <w:color w:val="000000"/>
        </w:rPr>
        <w:t xml:space="preserve">The referral system shall be conducted in such a manner as to prevent inappropriate over identification or disproportionate representation by race and ethnicity of children in special education </w:t>
      </w:r>
      <w:r w:rsidRPr="00761E68">
        <w:rPr>
          <w:rFonts w:ascii="Times New Roman" w:hAnsi="Times New Roman" w:cs="Times New Roman"/>
          <w:color w:val="000000"/>
        </w:rPr>
        <w:t>by ensuring that each child has been provided appropriate instruction and intervention services prior to referral.</w:t>
      </w:r>
      <w:r w:rsidRPr="00C471A4">
        <w:rPr>
          <w:rFonts w:ascii="Times New Roman" w:hAnsi="Times New Roman" w:cs="Times New Roman"/>
          <w:color w:val="000000"/>
        </w:rPr>
        <w:t xml:space="preserve"> </w:t>
      </w:r>
    </w:p>
    <w:p w:rsidR="00F94870" w:rsidRDefault="00EA27E5" w:rsidP="004E65C1">
      <w:pPr>
        <w:pStyle w:val="ListParagraph"/>
        <w:numPr>
          <w:ilvl w:val="0"/>
          <w:numId w:val="76"/>
        </w:numPr>
        <w:autoSpaceDE w:val="0"/>
        <w:autoSpaceDN w:val="0"/>
        <w:adjustRightInd w:val="0"/>
        <w:rPr>
          <w:rFonts w:ascii="Times New Roman" w:hAnsi="Times New Roman" w:cs="Times New Roman"/>
          <w:color w:val="000000"/>
        </w:rPr>
      </w:pPr>
      <w:r w:rsidRPr="00C471A4">
        <w:rPr>
          <w:rFonts w:ascii="Times New Roman" w:hAnsi="Times New Roman" w:cs="Times New Roman"/>
          <w:color w:val="000000"/>
        </w:rPr>
        <w:t xml:space="preserve">The LEA shall ensure that: </w:t>
      </w:r>
    </w:p>
    <w:p w:rsidR="00F94870" w:rsidRPr="00F94870" w:rsidRDefault="00067F99" w:rsidP="004E65C1">
      <w:pPr>
        <w:pStyle w:val="ListParagraph"/>
        <w:numPr>
          <w:ilvl w:val="1"/>
          <w:numId w:val="76"/>
        </w:numPr>
        <w:autoSpaceDE w:val="0"/>
        <w:autoSpaceDN w:val="0"/>
        <w:adjustRightInd w:val="0"/>
        <w:rPr>
          <w:rFonts w:ascii="Times New Roman" w:hAnsi="Times New Roman" w:cs="Times New Roman"/>
          <w:color w:val="000000"/>
        </w:rPr>
      </w:pPr>
      <w:r>
        <w:rPr>
          <w:rFonts w:ascii="Times New Roman" w:hAnsi="Times New Roman" w:cs="Times New Roman"/>
          <w:noProof/>
          <w:color w:val="000000"/>
        </w:rPr>
        <mc:AlternateContent>
          <mc:Choice Requires="wps">
            <w:drawing>
              <wp:anchor distT="0" distB="0" distL="114300" distR="114300" simplePos="0" relativeHeight="251769856" behindDoc="0" locked="0" layoutInCell="1" allowOverlap="1">
                <wp:simplePos x="0" y="0"/>
                <wp:positionH relativeFrom="column">
                  <wp:posOffset>4457700</wp:posOffset>
                </wp:positionH>
                <wp:positionV relativeFrom="paragraph">
                  <wp:posOffset>36195</wp:posOffset>
                </wp:positionV>
                <wp:extent cx="1181100" cy="461645"/>
                <wp:effectExtent l="0" t="0" r="0" b="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461645"/>
                        </a:xfrm>
                        <a:prstGeom prst="rect">
                          <a:avLst/>
                        </a:prstGeom>
                        <a:solidFill>
                          <a:schemeClr val="tx2">
                            <a:lumMod val="20000"/>
                            <a:lumOff val="80000"/>
                          </a:schemeClr>
                        </a:solidFill>
                        <a:ln w="9525">
                          <a:solidFill>
                            <a:srgbClr val="000000"/>
                          </a:solidFill>
                          <a:miter lim="800000"/>
                          <a:headEnd/>
                          <a:tailEnd/>
                        </a:ln>
                      </wps:spPr>
                      <wps:txbx>
                        <w:txbxContent>
                          <w:p w:rsidR="00067F99" w:rsidRPr="002F66E0" w:rsidRDefault="00067F99" w:rsidP="002F66E0">
                            <w:pPr>
                              <w:jc w:val="center"/>
                              <w:rPr>
                                <w:rFonts w:ascii="Agency FB" w:hAnsi="Agency FB"/>
                              </w:rPr>
                            </w:pPr>
                            <w:r w:rsidRPr="002F66E0">
                              <w:rPr>
                                <w:rFonts w:ascii="Agency FB" w:hAnsi="Agency FB"/>
                              </w:rPr>
                              <w:t>Appendix B:</w:t>
                            </w:r>
                          </w:p>
                          <w:p w:rsidR="00067F99" w:rsidRPr="002F66E0" w:rsidRDefault="00067F99" w:rsidP="002F66E0">
                            <w:pPr>
                              <w:jc w:val="center"/>
                              <w:rPr>
                                <w:rFonts w:ascii="Agency FB" w:hAnsi="Agency FB"/>
                              </w:rPr>
                            </w:pPr>
                            <w:r w:rsidRPr="002F66E0">
                              <w:rPr>
                                <w:rFonts w:ascii="Agency FB" w:hAnsi="Agency FB"/>
                              </w:rPr>
                              <w:t>Eligibility Q and 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351pt;margin-top:2.85pt;width:93pt;height:36.35pt;z-index:2517698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" fillcolor="#c6d9f1 [671]">
                <v:textbox style="mso-fit-shape-to-text:t">
                  <w:txbxContent>
                    <w:p w:rsidR="00067F99" w:rsidRPr="002F66E0" w:rsidRDefault="00067F99" w:rsidP="002F66E0">
                      <w:pPr>
                        <w:jc w:val="center"/>
                        <w:rPr>
                          <w:rFonts w:ascii="Agency FB" w:hAnsi="Agency FB"/>
                        </w:rPr>
                      </w:pPr>
                      <w:r w:rsidRPr="002F66E0">
                        <w:rPr>
                          <w:rFonts w:ascii="Agency FB" w:hAnsi="Agency FB"/>
                        </w:rPr>
                        <w:t>Appendix B:</w:t>
                      </w:r>
                    </w:p>
                    <w:p w:rsidR="00067F99" w:rsidRPr="002F66E0" w:rsidRDefault="00067F99" w:rsidP="002F66E0">
                      <w:pPr>
                        <w:jc w:val="center"/>
                        <w:rPr>
                          <w:rFonts w:ascii="Agency FB" w:hAnsi="Agency FB"/>
                        </w:rPr>
                      </w:pPr>
                      <w:r w:rsidRPr="002F66E0">
                        <w:rPr>
                          <w:rFonts w:ascii="Agency FB" w:hAnsi="Agency FB"/>
                        </w:rPr>
                        <w:t>Eligibility Q and A</w:t>
                      </w:r>
                    </w:p>
                  </w:txbxContent>
                </v:textbox>
                <w10:wrap type="square"/>
              </v:shape>
            </w:pict>
          </mc:Fallback>
        </mc:AlternateContent>
      </w:r>
      <w:r w:rsidR="00EA27E5" w:rsidRPr="00F94870">
        <w:rPr>
          <w:rFonts w:ascii="Times New Roman" w:hAnsi="Times New Roman" w:cs="Times New Roman"/>
          <w:color w:val="000000"/>
        </w:rPr>
        <w:t>Prior to, or as a part of the referral process, the child is provided appropriate, relevant research-based instruction and intervention services in regular education settings, with the instruction provided by qualified personnel; and</w:t>
      </w:r>
      <w:r w:rsidR="00DA1DD0">
        <w:rPr>
          <w:rFonts w:ascii="Times New Roman" w:hAnsi="Times New Roman" w:cs="Times New Roman"/>
          <w:color w:val="000000"/>
        </w:rPr>
        <w:t>,</w:t>
      </w:r>
      <w:r w:rsidR="00EA27E5" w:rsidRPr="00F94870">
        <w:rPr>
          <w:rFonts w:ascii="Times New Roman" w:hAnsi="Times New Roman" w:cs="Times New Roman"/>
          <w:color w:val="000000"/>
        </w:rPr>
        <w:t xml:space="preserve"> </w:t>
      </w:r>
    </w:p>
    <w:p w:rsidR="00EA27E5" w:rsidRPr="00F94870" w:rsidRDefault="00EA27E5" w:rsidP="004E65C1">
      <w:pPr>
        <w:pStyle w:val="ListParagraph"/>
        <w:numPr>
          <w:ilvl w:val="1"/>
          <w:numId w:val="76"/>
        </w:numPr>
        <w:autoSpaceDE w:val="0"/>
        <w:autoSpaceDN w:val="0"/>
        <w:adjustRightInd w:val="0"/>
        <w:rPr>
          <w:rFonts w:ascii="Times New Roman" w:hAnsi="Times New Roman" w:cs="Times New Roman"/>
          <w:color w:val="000000"/>
        </w:rPr>
      </w:pPr>
      <w:r w:rsidRPr="00F94870">
        <w:rPr>
          <w:rFonts w:ascii="Times New Roman" w:hAnsi="Times New Roman" w:cs="Times New Roman"/>
          <w:color w:val="000000"/>
        </w:rPr>
        <w:t xml:space="preserve">Data-based documentation of repeated assessments of achievement or measures of behavior is collected and evaluated at reasonable intervals, reflecting systematic assessment of student progress during instruction, the results of which were provided to the child’s parents. </w:t>
      </w:r>
    </w:p>
    <w:p w:rsidR="00EA27E5" w:rsidRDefault="00EA27E5" w:rsidP="000D3B56">
      <w:pPr>
        <w:widowControl w:val="0"/>
        <w:autoSpaceDE w:val="0"/>
        <w:autoSpaceDN w:val="0"/>
        <w:adjustRightInd w:val="0"/>
        <w:spacing w:before="13" w:line="276" w:lineRule="exact"/>
        <w:rPr>
          <w:rFonts w:ascii="Times New Roman" w:hAnsi="Times New Roman" w:cs="Times New Roman"/>
          <w:b/>
        </w:rPr>
      </w:pPr>
    </w:p>
    <w:p w:rsidR="000D3B56" w:rsidRPr="000D3B56" w:rsidRDefault="000D3B56" w:rsidP="000D3B56">
      <w:pPr>
        <w:widowControl w:val="0"/>
        <w:autoSpaceDE w:val="0"/>
        <w:autoSpaceDN w:val="0"/>
        <w:adjustRightInd w:val="0"/>
        <w:spacing w:before="13" w:line="276" w:lineRule="exact"/>
        <w:rPr>
          <w:rFonts w:ascii="Times New Roman" w:hAnsi="Times New Roman" w:cs="Times New Roman"/>
          <w:b/>
        </w:rPr>
      </w:pPr>
      <w:r w:rsidRPr="000D3B56">
        <w:rPr>
          <w:rFonts w:ascii="Times New Roman" w:hAnsi="Times New Roman" w:cs="Times New Roman"/>
          <w:b/>
        </w:rPr>
        <w:t>ARC Membership</w:t>
      </w:r>
      <w:r w:rsidR="00063D83">
        <w:rPr>
          <w:rFonts w:ascii="Times New Roman" w:hAnsi="Times New Roman" w:cs="Times New Roman"/>
          <w:b/>
        </w:rPr>
        <w:t xml:space="preserve"> </w:t>
      </w:r>
      <w:r w:rsidR="00063D83" w:rsidRPr="00063D83">
        <w:rPr>
          <w:rFonts w:ascii="Times New Roman" w:hAnsi="Times New Roman" w:cs="Times New Roman"/>
        </w:rPr>
        <w:t>(</w:t>
      </w:r>
      <w:r w:rsidR="00063D83">
        <w:rPr>
          <w:rFonts w:ascii="Times New Roman" w:hAnsi="Times New Roman" w:cs="Times New Roman"/>
        </w:rPr>
        <w:t>707 KAR 1:310, Section 2(1), (2), and (5); 707 KAR 1:320, Section 3)</w:t>
      </w:r>
    </w:p>
    <w:p w:rsidR="000D3B56" w:rsidRPr="000D3B56" w:rsidRDefault="000D3B56" w:rsidP="000D3B56">
      <w:pPr>
        <w:widowControl w:val="0"/>
        <w:autoSpaceDE w:val="0"/>
        <w:autoSpaceDN w:val="0"/>
        <w:adjustRightInd w:val="0"/>
        <w:spacing w:before="13" w:line="276" w:lineRule="exact"/>
        <w:rPr>
          <w:rFonts w:ascii="Times New Roman" w:hAnsi="Times New Roman" w:cs="Times New Roman"/>
        </w:rPr>
      </w:pPr>
    </w:p>
    <w:p w:rsidR="000D3B56" w:rsidRPr="009A2DC9" w:rsidRDefault="000D3B56" w:rsidP="000D3B56">
      <w:pPr>
        <w:widowControl w:val="0"/>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An LEA shall ensure that the ARC for each chi</w:t>
      </w:r>
      <w:r w:rsidR="009A2DC9">
        <w:rPr>
          <w:rFonts w:ascii="Times New Roman" w:hAnsi="Times New Roman" w:cs="Times New Roman"/>
        </w:rPr>
        <w:t xml:space="preserve">ld with a disability includes: </w:t>
      </w:r>
    </w:p>
    <w:p w:rsidR="000D3B56" w:rsidRPr="000D3B56" w:rsidRDefault="000D3B56" w:rsidP="004E65C1">
      <w:pPr>
        <w:pStyle w:val="ListParagraph"/>
        <w:widowControl w:val="0"/>
        <w:numPr>
          <w:ilvl w:val="0"/>
          <w:numId w:val="32"/>
        </w:numPr>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 xml:space="preserve">The parents of the child; </w:t>
      </w:r>
    </w:p>
    <w:p w:rsidR="000D3B56" w:rsidRPr="000D3B56" w:rsidRDefault="000D3B56" w:rsidP="004E65C1">
      <w:pPr>
        <w:pStyle w:val="ListParagraph"/>
        <w:widowControl w:val="0"/>
        <w:numPr>
          <w:ilvl w:val="0"/>
          <w:numId w:val="32"/>
        </w:numPr>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 xml:space="preserve">Not less than one (1) regular education teacher of the child (if the child is or may be participating in the regular education environment) to provide information about the general curriculum for same-age peers; </w:t>
      </w:r>
    </w:p>
    <w:p w:rsidR="000D3B56" w:rsidRPr="000D3B56" w:rsidRDefault="000D3B56" w:rsidP="004E65C1">
      <w:pPr>
        <w:pStyle w:val="ListParagraph"/>
        <w:widowControl w:val="0"/>
        <w:numPr>
          <w:ilvl w:val="0"/>
          <w:numId w:val="32"/>
        </w:numPr>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 xml:space="preserve">Not less than one (1) special education teacher of the child or a special education teacher who is knowledgeable about the child’s suspected disability or, if appropriate, at least one (1) special education provider of the child; </w:t>
      </w:r>
    </w:p>
    <w:p w:rsidR="00976355" w:rsidRDefault="000D3B56" w:rsidP="004E65C1">
      <w:pPr>
        <w:pStyle w:val="ListParagraph"/>
        <w:widowControl w:val="0"/>
        <w:numPr>
          <w:ilvl w:val="0"/>
          <w:numId w:val="32"/>
        </w:numPr>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 xml:space="preserve">A representative of the LEA who is qualified to provide, or supervise the provision of, specially designed instruction to meet the unique needs of children with disabilities, is knowledgeable about the general curriculum and the availability of the resources of the LEA; </w:t>
      </w:r>
    </w:p>
    <w:p w:rsidR="000D3B56" w:rsidRDefault="000D3B56" w:rsidP="004E65C1">
      <w:pPr>
        <w:pStyle w:val="ListParagraph"/>
        <w:widowControl w:val="0"/>
        <w:numPr>
          <w:ilvl w:val="0"/>
          <w:numId w:val="32"/>
        </w:numPr>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An individual who can interpret the instructional implications of evaluation results may be a member of the team</w:t>
      </w:r>
      <w:r w:rsidR="005374CB">
        <w:rPr>
          <w:rFonts w:ascii="Times New Roman" w:hAnsi="Times New Roman" w:cs="Times New Roman"/>
        </w:rPr>
        <w:t xml:space="preserve"> as described above </w:t>
      </w:r>
      <w:r w:rsidR="00AF0A22">
        <w:rPr>
          <w:rFonts w:ascii="Times New Roman" w:hAnsi="Times New Roman" w:cs="Times New Roman"/>
        </w:rPr>
        <w:t>(i.e. regular education teacher</w:t>
      </w:r>
      <w:r w:rsidR="005374CB">
        <w:rPr>
          <w:rFonts w:ascii="Times New Roman" w:hAnsi="Times New Roman" w:cs="Times New Roman"/>
        </w:rPr>
        <w:t>, special education teacher, teacher, representative of the LEA);</w:t>
      </w:r>
    </w:p>
    <w:p w:rsidR="005374CB" w:rsidRPr="005374CB" w:rsidRDefault="005374CB" w:rsidP="005374CB">
      <w:pPr>
        <w:widowControl w:val="0"/>
        <w:autoSpaceDE w:val="0"/>
        <w:autoSpaceDN w:val="0"/>
        <w:adjustRightInd w:val="0"/>
        <w:spacing w:before="13" w:line="276" w:lineRule="exact"/>
        <w:ind w:left="1080"/>
        <w:rPr>
          <w:rFonts w:ascii="Times New Roman" w:hAnsi="Times New Roman" w:cs="Times New Roman"/>
        </w:rPr>
      </w:pPr>
    </w:p>
    <w:p w:rsidR="000D3B56" w:rsidRPr="000D3B56" w:rsidRDefault="000D3B56" w:rsidP="004E65C1">
      <w:pPr>
        <w:pStyle w:val="ListParagraph"/>
        <w:widowControl w:val="0"/>
        <w:numPr>
          <w:ilvl w:val="0"/>
          <w:numId w:val="32"/>
        </w:numPr>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lastRenderedPageBreak/>
        <w:t>An individual who has knowledge or special expertise regarding the child</w:t>
      </w:r>
      <w:r w:rsidR="00491499">
        <w:rPr>
          <w:rFonts w:ascii="Times New Roman" w:hAnsi="Times New Roman" w:cs="Times New Roman"/>
        </w:rPr>
        <w:t>,</w:t>
      </w:r>
      <w:r w:rsidRPr="000D3B56">
        <w:rPr>
          <w:rFonts w:ascii="Times New Roman" w:hAnsi="Times New Roman" w:cs="Times New Roman"/>
        </w:rPr>
        <w:t xml:space="preserve"> at the discretion of the parent or the LEA; </w:t>
      </w:r>
    </w:p>
    <w:p w:rsidR="000D3B56" w:rsidRPr="000D3B56" w:rsidRDefault="000D3B56" w:rsidP="004E65C1">
      <w:pPr>
        <w:pStyle w:val="ListParagraph"/>
        <w:widowControl w:val="0"/>
        <w:numPr>
          <w:ilvl w:val="0"/>
          <w:numId w:val="32"/>
        </w:numPr>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Related services personnel, as appropriate;</w:t>
      </w:r>
    </w:p>
    <w:p w:rsidR="000D3B56" w:rsidRDefault="000D3B56" w:rsidP="004E65C1">
      <w:pPr>
        <w:pStyle w:val="ListParagraph"/>
        <w:widowControl w:val="0"/>
        <w:numPr>
          <w:ilvl w:val="0"/>
          <w:numId w:val="32"/>
        </w:numPr>
        <w:autoSpaceDE w:val="0"/>
        <w:autoSpaceDN w:val="0"/>
        <w:adjustRightInd w:val="0"/>
        <w:spacing w:before="13" w:line="276" w:lineRule="exact"/>
        <w:rPr>
          <w:rFonts w:ascii="Times New Roman" w:hAnsi="Times New Roman" w:cs="Times New Roman"/>
        </w:rPr>
      </w:pPr>
      <w:r w:rsidRPr="00063D83">
        <w:rPr>
          <w:rFonts w:ascii="Times New Roman" w:hAnsi="Times New Roman" w:cs="Times New Roman"/>
        </w:rPr>
        <w:t xml:space="preserve">The child, if appropriate. </w:t>
      </w:r>
    </w:p>
    <w:p w:rsidR="00063D83" w:rsidRPr="00063D83" w:rsidRDefault="00063D83" w:rsidP="00063D83">
      <w:pPr>
        <w:pStyle w:val="ListParagraph"/>
        <w:widowControl w:val="0"/>
        <w:autoSpaceDE w:val="0"/>
        <w:autoSpaceDN w:val="0"/>
        <w:adjustRightInd w:val="0"/>
        <w:spacing w:before="13" w:line="276" w:lineRule="exact"/>
        <w:ind w:left="1440"/>
        <w:rPr>
          <w:rFonts w:ascii="Times New Roman" w:hAnsi="Times New Roman" w:cs="Times New Roman"/>
        </w:rPr>
      </w:pPr>
    </w:p>
    <w:p w:rsidR="000D3B56" w:rsidRDefault="000D3B56" w:rsidP="000D3B56">
      <w:pPr>
        <w:pStyle w:val="ListParagraph"/>
        <w:widowControl w:val="0"/>
        <w:autoSpaceDE w:val="0"/>
        <w:autoSpaceDN w:val="0"/>
        <w:adjustRightInd w:val="0"/>
        <w:spacing w:before="13" w:line="276" w:lineRule="exact"/>
        <w:ind w:left="0"/>
        <w:rPr>
          <w:rFonts w:ascii="Times New Roman" w:hAnsi="Times New Roman" w:cs="Times New Roman"/>
        </w:rPr>
      </w:pPr>
      <w:r w:rsidRPr="000D3B56">
        <w:rPr>
          <w:rFonts w:ascii="Times New Roman" w:hAnsi="Times New Roman" w:cs="Times New Roman"/>
        </w:rPr>
        <w:t>The ARC shall also include:</w:t>
      </w:r>
    </w:p>
    <w:p w:rsidR="009A2DC9" w:rsidRPr="000D3B56" w:rsidRDefault="009A2DC9" w:rsidP="000D3B56">
      <w:pPr>
        <w:pStyle w:val="ListParagraph"/>
        <w:widowControl w:val="0"/>
        <w:autoSpaceDE w:val="0"/>
        <w:autoSpaceDN w:val="0"/>
        <w:adjustRightInd w:val="0"/>
        <w:spacing w:before="13" w:line="276" w:lineRule="exact"/>
        <w:ind w:left="0"/>
        <w:rPr>
          <w:rFonts w:ascii="Times New Roman" w:hAnsi="Times New Roman" w:cs="Times New Roman"/>
        </w:rPr>
      </w:pPr>
    </w:p>
    <w:p w:rsidR="000D3B56" w:rsidRPr="00332650" w:rsidRDefault="000D3B56" w:rsidP="00A24333">
      <w:pPr>
        <w:pStyle w:val="ListParagraph"/>
        <w:widowControl w:val="0"/>
        <w:numPr>
          <w:ilvl w:val="0"/>
          <w:numId w:val="32"/>
        </w:numPr>
        <w:autoSpaceDE w:val="0"/>
        <w:autoSpaceDN w:val="0"/>
        <w:adjustRightInd w:val="0"/>
        <w:spacing w:before="13" w:line="276" w:lineRule="exact"/>
        <w:ind w:left="810"/>
        <w:rPr>
          <w:rFonts w:ascii="Times New Roman" w:hAnsi="Times New Roman" w:cs="Times New Roman"/>
        </w:rPr>
      </w:pPr>
      <w:r w:rsidRPr="000D3B56">
        <w:rPr>
          <w:rFonts w:ascii="Times New Roman" w:hAnsi="Times New Roman" w:cs="Times New Roman"/>
        </w:rPr>
        <w:t>Other professionals, relative to the area(s) of concern, such as a school psychologist</w:t>
      </w:r>
      <w:r w:rsidR="008D7B0B" w:rsidRPr="00332650">
        <w:rPr>
          <w:rFonts w:ascii="Times New Roman" w:hAnsi="Times New Roman" w:cs="Times New Roman"/>
        </w:rPr>
        <w:t>, speech pathologist,</w:t>
      </w:r>
      <w:r w:rsidRPr="00332650">
        <w:rPr>
          <w:rFonts w:ascii="Times New Roman" w:hAnsi="Times New Roman" w:cs="Times New Roman"/>
        </w:rPr>
        <w:t xml:space="preserve"> </w:t>
      </w:r>
      <w:r w:rsidRPr="000D3B56">
        <w:rPr>
          <w:rFonts w:ascii="Times New Roman" w:hAnsi="Times New Roman" w:cs="Times New Roman"/>
        </w:rPr>
        <w:t>or educational specialist</w:t>
      </w:r>
      <w:r w:rsidRPr="00332650">
        <w:rPr>
          <w:rFonts w:ascii="Times New Roman" w:hAnsi="Times New Roman" w:cs="Times New Roman"/>
        </w:rPr>
        <w:t>; and</w:t>
      </w:r>
      <w:r w:rsidR="00917157">
        <w:rPr>
          <w:rFonts w:ascii="Times New Roman" w:hAnsi="Times New Roman" w:cs="Times New Roman"/>
        </w:rPr>
        <w:t>,</w:t>
      </w:r>
    </w:p>
    <w:p w:rsidR="00D277BA" w:rsidRDefault="000D3B56" w:rsidP="00A24333">
      <w:pPr>
        <w:pStyle w:val="ListParagraph"/>
        <w:widowControl w:val="0"/>
        <w:numPr>
          <w:ilvl w:val="0"/>
          <w:numId w:val="32"/>
        </w:numPr>
        <w:tabs>
          <w:tab w:val="left" w:pos="0"/>
        </w:tabs>
        <w:autoSpaceDE w:val="0"/>
        <w:autoSpaceDN w:val="0"/>
        <w:adjustRightInd w:val="0"/>
        <w:spacing w:before="291" w:line="292" w:lineRule="exact"/>
        <w:ind w:left="810"/>
        <w:rPr>
          <w:rFonts w:ascii="Times New Roman" w:hAnsi="Times New Roman" w:cs="Times New Roman"/>
        </w:rPr>
      </w:pPr>
      <w:r w:rsidRPr="00332650">
        <w:rPr>
          <w:rFonts w:ascii="Times New Roman" w:hAnsi="Times New Roman" w:cs="Times New Roman"/>
        </w:rPr>
        <w:t xml:space="preserve">At least one (1) team member other than the child’s regular education teacher </w:t>
      </w:r>
      <w:r w:rsidRPr="000D3B56">
        <w:rPr>
          <w:rFonts w:ascii="Times New Roman" w:hAnsi="Times New Roman" w:cs="Times New Roman"/>
        </w:rPr>
        <w:t>shall observe the child in the learning environment, including the regular classroom setting, to document the student’s academic performance and behavior in the area(s) of difficulty. If the child is less than school age or is out of school, the observation shall take place in an environment appropriate for the child</w:t>
      </w:r>
      <w:r w:rsidRPr="00332650">
        <w:rPr>
          <w:rFonts w:ascii="Times New Roman" w:hAnsi="Times New Roman" w:cs="Times New Roman"/>
        </w:rPr>
        <w:t>.</w:t>
      </w:r>
      <w:r w:rsidR="00F83267" w:rsidRPr="00332650">
        <w:rPr>
          <w:rFonts w:ascii="Times New Roman" w:hAnsi="Times New Roman" w:cs="Times New Roman"/>
        </w:rPr>
        <w:t xml:space="preserve"> </w:t>
      </w:r>
    </w:p>
    <w:p w:rsidR="00EA27E5" w:rsidRPr="00EA27E5" w:rsidRDefault="00EA27E5" w:rsidP="00EA27E5">
      <w:pPr>
        <w:pStyle w:val="ListParagraph"/>
        <w:widowControl w:val="0"/>
        <w:tabs>
          <w:tab w:val="left" w:pos="0"/>
        </w:tabs>
        <w:autoSpaceDE w:val="0"/>
        <w:autoSpaceDN w:val="0"/>
        <w:adjustRightInd w:val="0"/>
        <w:spacing w:before="291" w:line="292" w:lineRule="exact"/>
        <w:ind w:left="1440"/>
        <w:rPr>
          <w:rFonts w:ascii="Times New Roman" w:hAnsi="Times New Roman" w:cs="Times New Roman"/>
        </w:rPr>
      </w:pPr>
    </w:p>
    <w:p w:rsidR="000D3B56" w:rsidRDefault="000D3B56" w:rsidP="000D3B56">
      <w:pPr>
        <w:widowControl w:val="0"/>
        <w:tabs>
          <w:tab w:val="left" w:pos="2160"/>
        </w:tabs>
        <w:autoSpaceDE w:val="0"/>
        <w:autoSpaceDN w:val="0"/>
        <w:adjustRightInd w:val="0"/>
        <w:spacing w:before="91" w:line="276" w:lineRule="exact"/>
        <w:rPr>
          <w:rFonts w:ascii="Times New Roman" w:eastAsia="Arial Unicode MS" w:hAnsi="Times New Roman" w:cs="Times New Roman"/>
          <w:spacing w:val="-2"/>
        </w:rPr>
      </w:pPr>
      <w:r w:rsidRPr="000D3B56">
        <w:rPr>
          <w:rFonts w:ascii="Times New Roman" w:eastAsia="Arial Unicode MS" w:hAnsi="Times New Roman" w:cs="Times New Roman"/>
          <w:spacing w:val="-2"/>
        </w:rPr>
        <w:t xml:space="preserve">Any ARC convened to discuss a child with a suspected or documented </w:t>
      </w:r>
      <w:r w:rsidR="005374CB">
        <w:rPr>
          <w:rFonts w:ascii="Times New Roman" w:eastAsia="Arial Unicode MS" w:hAnsi="Times New Roman" w:cs="Times New Roman"/>
          <w:spacing w:val="-2"/>
        </w:rPr>
        <w:t xml:space="preserve">SLD </w:t>
      </w:r>
      <w:r w:rsidRPr="000D3B56">
        <w:rPr>
          <w:rFonts w:ascii="Times New Roman" w:eastAsia="Arial Unicode MS" w:hAnsi="Times New Roman" w:cs="Times New Roman"/>
          <w:spacing w:val="-2"/>
        </w:rPr>
        <w:t xml:space="preserve">shall be collectively qualified to: </w:t>
      </w:r>
    </w:p>
    <w:p w:rsidR="009A2DC9" w:rsidRDefault="009A2DC9" w:rsidP="009A2DC9">
      <w:pPr>
        <w:pStyle w:val="ListParagraph"/>
        <w:widowControl w:val="0"/>
        <w:tabs>
          <w:tab w:val="left" w:pos="2160"/>
        </w:tabs>
        <w:autoSpaceDE w:val="0"/>
        <w:autoSpaceDN w:val="0"/>
        <w:adjustRightInd w:val="0"/>
        <w:spacing w:before="91" w:line="276" w:lineRule="exact"/>
        <w:ind w:left="810"/>
        <w:rPr>
          <w:rFonts w:ascii="Times New Roman" w:eastAsia="Arial Unicode MS" w:hAnsi="Times New Roman" w:cs="Times New Roman"/>
          <w:spacing w:val="-2"/>
        </w:rPr>
      </w:pPr>
    </w:p>
    <w:p w:rsidR="000D3B56" w:rsidRPr="000D3B56" w:rsidRDefault="000D3B56" w:rsidP="00A24333">
      <w:pPr>
        <w:pStyle w:val="ListParagraph"/>
        <w:widowControl w:val="0"/>
        <w:numPr>
          <w:ilvl w:val="0"/>
          <w:numId w:val="33"/>
        </w:numPr>
        <w:tabs>
          <w:tab w:val="left" w:pos="2160"/>
        </w:tabs>
        <w:autoSpaceDE w:val="0"/>
        <w:autoSpaceDN w:val="0"/>
        <w:adjustRightInd w:val="0"/>
        <w:spacing w:before="91" w:line="276" w:lineRule="exact"/>
        <w:ind w:left="810"/>
        <w:rPr>
          <w:rFonts w:ascii="Times New Roman" w:eastAsia="Arial Unicode MS" w:hAnsi="Times New Roman" w:cs="Times New Roman"/>
          <w:spacing w:val="-2"/>
        </w:rPr>
      </w:pPr>
      <w:r w:rsidRPr="000D3B56">
        <w:rPr>
          <w:rFonts w:ascii="Times New Roman" w:eastAsia="Arial Unicode MS" w:hAnsi="Times New Roman" w:cs="Times New Roman"/>
          <w:spacing w:val="-2"/>
        </w:rPr>
        <w:t xml:space="preserve">Conduct, as appropriate, individual diagnostic assessments in the areas of speech and language, academic achievement, intellectual development, or social-emotional development; </w:t>
      </w:r>
    </w:p>
    <w:p w:rsidR="000D3B56" w:rsidRPr="000D3B56" w:rsidRDefault="000D3B56" w:rsidP="00A24333">
      <w:pPr>
        <w:pStyle w:val="ListParagraph"/>
        <w:widowControl w:val="0"/>
        <w:numPr>
          <w:ilvl w:val="0"/>
          <w:numId w:val="33"/>
        </w:numPr>
        <w:tabs>
          <w:tab w:val="left" w:pos="2160"/>
        </w:tabs>
        <w:autoSpaceDE w:val="0"/>
        <w:autoSpaceDN w:val="0"/>
        <w:adjustRightInd w:val="0"/>
        <w:spacing w:before="91" w:line="276" w:lineRule="exact"/>
        <w:ind w:left="810"/>
        <w:rPr>
          <w:rFonts w:ascii="Times New Roman" w:eastAsia="Arial Unicode MS" w:hAnsi="Times New Roman" w:cs="Times New Roman"/>
          <w:spacing w:val="-2"/>
        </w:rPr>
      </w:pPr>
      <w:r w:rsidRPr="000D3B56">
        <w:rPr>
          <w:rFonts w:ascii="Times New Roman" w:eastAsia="Arial Unicode MS" w:hAnsi="Times New Roman" w:cs="Times New Roman"/>
          <w:spacing w:val="-2"/>
        </w:rPr>
        <w:t>Interpret assessment and intervention data and apply critical analysis to that data;</w:t>
      </w:r>
    </w:p>
    <w:p w:rsidR="000D3B56" w:rsidRPr="000D3B56" w:rsidRDefault="000D3B56" w:rsidP="00A24333">
      <w:pPr>
        <w:pStyle w:val="ListParagraph"/>
        <w:widowControl w:val="0"/>
        <w:numPr>
          <w:ilvl w:val="0"/>
          <w:numId w:val="33"/>
        </w:numPr>
        <w:tabs>
          <w:tab w:val="left" w:pos="2160"/>
        </w:tabs>
        <w:autoSpaceDE w:val="0"/>
        <w:autoSpaceDN w:val="0"/>
        <w:adjustRightInd w:val="0"/>
        <w:spacing w:before="91" w:line="276" w:lineRule="exact"/>
        <w:ind w:left="810"/>
        <w:rPr>
          <w:rFonts w:ascii="Times New Roman" w:eastAsia="Arial Unicode MS" w:hAnsi="Times New Roman" w:cs="Times New Roman"/>
          <w:spacing w:val="-2"/>
        </w:rPr>
      </w:pPr>
      <w:r w:rsidRPr="000D3B56">
        <w:rPr>
          <w:rFonts w:ascii="Times New Roman" w:eastAsia="Arial Unicode MS" w:hAnsi="Times New Roman" w:cs="Times New Roman"/>
          <w:spacing w:val="-2"/>
        </w:rPr>
        <w:t>Develop appropriate educational and transitional recommendations based on the assessment data; and</w:t>
      </w:r>
      <w:r w:rsidR="00917157">
        <w:rPr>
          <w:rFonts w:ascii="Times New Roman" w:eastAsia="Arial Unicode MS" w:hAnsi="Times New Roman" w:cs="Times New Roman"/>
          <w:spacing w:val="-2"/>
        </w:rPr>
        <w:t>,</w:t>
      </w:r>
    </w:p>
    <w:p w:rsidR="000D3B56" w:rsidRPr="00332650" w:rsidRDefault="000D3B56" w:rsidP="00A24333">
      <w:pPr>
        <w:pStyle w:val="ListParagraph"/>
        <w:widowControl w:val="0"/>
        <w:numPr>
          <w:ilvl w:val="0"/>
          <w:numId w:val="33"/>
        </w:numPr>
        <w:tabs>
          <w:tab w:val="left" w:pos="2160"/>
        </w:tabs>
        <w:autoSpaceDE w:val="0"/>
        <w:autoSpaceDN w:val="0"/>
        <w:adjustRightInd w:val="0"/>
        <w:spacing w:before="91" w:line="276" w:lineRule="exact"/>
        <w:ind w:left="810"/>
        <w:rPr>
          <w:rFonts w:ascii="Times New Roman" w:eastAsia="Arial Unicode MS" w:hAnsi="Times New Roman" w:cs="Times New Roman"/>
          <w:spacing w:val="-2"/>
        </w:rPr>
      </w:pPr>
      <w:r w:rsidRPr="000D3B56">
        <w:rPr>
          <w:rFonts w:ascii="Times New Roman" w:eastAsia="Arial Unicode MS" w:hAnsi="Times New Roman" w:cs="Times New Roman"/>
          <w:spacing w:val="-2"/>
        </w:rPr>
        <w:t xml:space="preserve">Deliver and monitor specially designed instruction and services to meet the needs of a child with a </w:t>
      </w:r>
      <w:r w:rsidR="005374CB">
        <w:rPr>
          <w:rFonts w:ascii="Times New Roman" w:eastAsia="Arial Unicode MS" w:hAnsi="Times New Roman" w:cs="Times New Roman"/>
          <w:spacing w:val="-2"/>
        </w:rPr>
        <w:t>SLD</w:t>
      </w:r>
      <w:r w:rsidRPr="000D3B56">
        <w:rPr>
          <w:rFonts w:ascii="Times New Roman" w:eastAsia="Arial Unicode MS" w:hAnsi="Times New Roman" w:cs="Times New Roman"/>
          <w:spacing w:val="-2"/>
        </w:rPr>
        <w:t>.</w:t>
      </w:r>
      <w:r w:rsidR="00B771D4">
        <w:rPr>
          <w:rFonts w:ascii="Times New Roman" w:eastAsia="Arial Unicode MS" w:hAnsi="Times New Roman" w:cs="Times New Roman"/>
          <w:spacing w:val="-2"/>
        </w:rPr>
        <w:t xml:space="preserve"> </w:t>
      </w:r>
    </w:p>
    <w:p w:rsidR="000D3B56" w:rsidRPr="00332650" w:rsidRDefault="000D3B56" w:rsidP="000D3B56">
      <w:pPr>
        <w:widowControl w:val="0"/>
        <w:tabs>
          <w:tab w:val="left" w:pos="2160"/>
        </w:tabs>
        <w:autoSpaceDE w:val="0"/>
        <w:autoSpaceDN w:val="0"/>
        <w:adjustRightInd w:val="0"/>
        <w:spacing w:before="91" w:line="276" w:lineRule="exact"/>
        <w:rPr>
          <w:rFonts w:ascii="Times New Roman" w:eastAsia="Arial Unicode MS" w:hAnsi="Times New Roman" w:cs="Times New Roman"/>
          <w:strike/>
          <w:spacing w:val="-2"/>
        </w:rPr>
      </w:pPr>
    </w:p>
    <w:p w:rsidR="000D3B56" w:rsidRDefault="000D3B56" w:rsidP="000D3B56">
      <w:pPr>
        <w:widowControl w:val="0"/>
        <w:tabs>
          <w:tab w:val="left" w:pos="2160"/>
        </w:tabs>
        <w:autoSpaceDE w:val="0"/>
        <w:autoSpaceDN w:val="0"/>
        <w:adjustRightInd w:val="0"/>
        <w:spacing w:before="91" w:line="276" w:lineRule="exact"/>
        <w:rPr>
          <w:rFonts w:ascii="Times New Roman" w:eastAsia="Arial Unicode MS" w:hAnsi="Times New Roman" w:cs="Times New Roman"/>
          <w:spacing w:val="-2"/>
        </w:rPr>
      </w:pPr>
      <w:r w:rsidRPr="00332650">
        <w:rPr>
          <w:rFonts w:ascii="Times New Roman" w:eastAsia="Arial Unicode MS" w:hAnsi="Times New Roman" w:cs="Times New Roman"/>
          <w:b/>
          <w:spacing w:val="-2"/>
        </w:rPr>
        <w:t>Exclusionary Factors</w:t>
      </w:r>
      <w:r w:rsidR="00DA4B0D" w:rsidRPr="00332650">
        <w:rPr>
          <w:rFonts w:ascii="Times New Roman" w:eastAsia="Arial Unicode MS" w:hAnsi="Times New Roman" w:cs="Times New Roman"/>
          <w:b/>
          <w:spacing w:val="-2"/>
        </w:rPr>
        <w:t xml:space="preserve"> </w:t>
      </w:r>
      <w:r w:rsidR="00063D83">
        <w:rPr>
          <w:rFonts w:ascii="Times New Roman" w:eastAsia="Arial Unicode MS" w:hAnsi="Times New Roman" w:cs="Times New Roman"/>
          <w:spacing w:val="-2"/>
        </w:rPr>
        <w:t>(707 KAR 1:310, Section 2(</w:t>
      </w:r>
      <w:r w:rsidR="00DA4B0D" w:rsidRPr="00332650">
        <w:rPr>
          <w:rFonts w:ascii="Times New Roman" w:eastAsia="Arial Unicode MS" w:hAnsi="Times New Roman" w:cs="Times New Roman"/>
          <w:spacing w:val="-2"/>
        </w:rPr>
        <w:t>8)</w:t>
      </w:r>
      <w:r w:rsidR="00063D83">
        <w:rPr>
          <w:rFonts w:ascii="Times New Roman" w:eastAsia="Arial Unicode MS" w:hAnsi="Times New Roman" w:cs="Times New Roman"/>
          <w:spacing w:val="-2"/>
        </w:rPr>
        <w:t>)</w:t>
      </w:r>
    </w:p>
    <w:p w:rsidR="007E34F2" w:rsidRPr="00332650" w:rsidRDefault="007E34F2" w:rsidP="000D3B56">
      <w:pPr>
        <w:widowControl w:val="0"/>
        <w:tabs>
          <w:tab w:val="left" w:pos="2160"/>
        </w:tabs>
        <w:autoSpaceDE w:val="0"/>
        <w:autoSpaceDN w:val="0"/>
        <w:adjustRightInd w:val="0"/>
        <w:spacing w:before="91" w:line="276" w:lineRule="exact"/>
        <w:rPr>
          <w:rFonts w:ascii="Times New Roman" w:eastAsia="Arial Unicode MS" w:hAnsi="Times New Roman" w:cs="Times New Roman"/>
          <w:spacing w:val="-2"/>
        </w:rPr>
      </w:pPr>
    </w:p>
    <w:p w:rsidR="001409DF" w:rsidRDefault="000D3B56" w:rsidP="001409DF">
      <w:pPr>
        <w:widowControl w:val="0"/>
        <w:tabs>
          <w:tab w:val="left" w:pos="2160"/>
        </w:tabs>
        <w:autoSpaceDE w:val="0"/>
        <w:autoSpaceDN w:val="0"/>
        <w:adjustRightInd w:val="0"/>
        <w:spacing w:before="91" w:line="276" w:lineRule="exact"/>
        <w:rPr>
          <w:rFonts w:ascii="Times New Roman" w:hAnsi="Times New Roman" w:cs="Times New Roman"/>
        </w:rPr>
      </w:pPr>
      <w:r w:rsidRPr="00332650">
        <w:rPr>
          <w:rFonts w:ascii="Times New Roman" w:eastAsia="Arial Unicode MS" w:hAnsi="Times New Roman" w:cs="Times New Roman"/>
          <w:spacing w:val="-2"/>
        </w:rPr>
        <w:t xml:space="preserve">SLD eligibility determination </w:t>
      </w:r>
      <w:r w:rsidRPr="00332650">
        <w:rPr>
          <w:rFonts w:ascii="Times New Roman" w:hAnsi="Times New Roman" w:cs="Times New Roman"/>
        </w:rPr>
        <w:t xml:space="preserve">requires that the following be ruled </w:t>
      </w:r>
      <w:r w:rsidRPr="000D3B56">
        <w:rPr>
          <w:rFonts w:ascii="Times New Roman" w:hAnsi="Times New Roman" w:cs="Times New Roman"/>
        </w:rPr>
        <w:t>out as the primary cause(s) of the student’s learning</w:t>
      </w:r>
      <w:r w:rsidR="00493F12">
        <w:rPr>
          <w:rFonts w:ascii="Times New Roman" w:hAnsi="Times New Roman" w:cs="Times New Roman"/>
        </w:rPr>
        <w:t xml:space="preserve"> deficits</w:t>
      </w:r>
      <w:r w:rsidR="00761E68">
        <w:rPr>
          <w:rFonts w:ascii="Times New Roman" w:hAnsi="Times New Roman" w:cs="Times New Roman"/>
        </w:rPr>
        <w:t>:</w:t>
      </w:r>
    </w:p>
    <w:p w:rsidR="0044526B" w:rsidRDefault="0044526B" w:rsidP="001409DF">
      <w:pPr>
        <w:widowControl w:val="0"/>
        <w:tabs>
          <w:tab w:val="left" w:pos="2160"/>
        </w:tabs>
        <w:autoSpaceDE w:val="0"/>
        <w:autoSpaceDN w:val="0"/>
        <w:adjustRightInd w:val="0"/>
        <w:spacing w:before="91" w:line="276" w:lineRule="exact"/>
        <w:rPr>
          <w:rFonts w:ascii="Times New Roman" w:hAnsi="Times New Roman" w:cs="Times New Roman"/>
        </w:rPr>
      </w:pPr>
    </w:p>
    <w:p w:rsidR="000D3B56" w:rsidRPr="001409DF" w:rsidRDefault="000D3B56" w:rsidP="00A24333">
      <w:pPr>
        <w:pStyle w:val="ListParagraph"/>
        <w:widowControl w:val="0"/>
        <w:numPr>
          <w:ilvl w:val="0"/>
          <w:numId w:val="85"/>
        </w:numPr>
        <w:tabs>
          <w:tab w:val="left" w:pos="2160"/>
        </w:tabs>
        <w:autoSpaceDE w:val="0"/>
        <w:autoSpaceDN w:val="0"/>
        <w:adjustRightInd w:val="0"/>
        <w:spacing w:before="91" w:line="276" w:lineRule="exact"/>
        <w:ind w:left="810"/>
        <w:rPr>
          <w:rFonts w:ascii="Times New Roman" w:eastAsia="Arial Unicode MS" w:hAnsi="Times New Roman" w:cs="Times New Roman"/>
        </w:rPr>
      </w:pPr>
      <w:r w:rsidRPr="001409DF">
        <w:rPr>
          <w:rFonts w:ascii="Times New Roman" w:eastAsia="Arial Unicode MS" w:hAnsi="Times New Roman" w:cs="Times New Roman"/>
        </w:rPr>
        <w:t>Visual Disability</w:t>
      </w:r>
    </w:p>
    <w:p w:rsidR="000D3B56" w:rsidRPr="000D3B56" w:rsidRDefault="000D3B56" w:rsidP="007E34F2">
      <w:pPr>
        <w:pStyle w:val="ListParagraph"/>
        <w:widowControl w:val="0"/>
        <w:numPr>
          <w:ilvl w:val="1"/>
          <w:numId w:val="4"/>
        </w:numPr>
        <w:tabs>
          <w:tab w:val="clear" w:pos="1800"/>
          <w:tab w:val="num" w:pos="-3960"/>
        </w:tabs>
        <w:autoSpaceDE w:val="0"/>
        <w:autoSpaceDN w:val="0"/>
        <w:adjustRightInd w:val="0"/>
        <w:spacing w:before="23" w:line="350" w:lineRule="exact"/>
        <w:ind w:left="810" w:right="3686"/>
        <w:contextualSpacing w:val="0"/>
        <w:rPr>
          <w:rFonts w:ascii="Times New Roman" w:eastAsia="Arial Unicode MS" w:hAnsi="Times New Roman" w:cs="Times New Roman"/>
        </w:rPr>
      </w:pPr>
      <w:r w:rsidRPr="000D3B56">
        <w:rPr>
          <w:rFonts w:ascii="Times New Roman" w:eastAsia="Arial Unicode MS" w:hAnsi="Times New Roman" w:cs="Times New Roman"/>
        </w:rPr>
        <w:t xml:space="preserve">Hearing Disability </w:t>
      </w:r>
    </w:p>
    <w:p w:rsidR="000D3B56" w:rsidRPr="000D3B56" w:rsidRDefault="00067F99" w:rsidP="007E34F2">
      <w:pPr>
        <w:pStyle w:val="ListParagraph"/>
        <w:widowControl w:val="0"/>
        <w:numPr>
          <w:ilvl w:val="1"/>
          <w:numId w:val="4"/>
        </w:numPr>
        <w:tabs>
          <w:tab w:val="clear" w:pos="1800"/>
          <w:tab w:val="num" w:pos="-3240"/>
        </w:tabs>
        <w:autoSpaceDE w:val="0"/>
        <w:autoSpaceDN w:val="0"/>
        <w:adjustRightInd w:val="0"/>
        <w:spacing w:before="23" w:line="350" w:lineRule="exact"/>
        <w:ind w:left="810" w:right="3686"/>
        <w:contextualSpacing w:val="0"/>
        <w:rPr>
          <w:rFonts w:ascii="Times New Roman" w:eastAsia="Arial Unicode MS" w:hAnsi="Times New Roman" w:cs="Times New Roman"/>
        </w:rPr>
      </w:pPr>
      <w:r>
        <w:rPr>
          <w:rFonts w:ascii="Times New Roman" w:hAnsi="Times New Roman" w:cs="Times New Roman"/>
          <w:b/>
          <w:i/>
          <w:noProof/>
        </w:rPr>
        <mc:AlternateContent>
          <mc:Choice Requires="wps">
            <w:drawing>
              <wp:anchor distT="0" distB="0" distL="114300" distR="114300" simplePos="0" relativeHeight="251731968" behindDoc="0" locked="0" layoutInCell="1" allowOverlap="1">
                <wp:simplePos x="0" y="0"/>
                <wp:positionH relativeFrom="margin">
                  <wp:posOffset>3489325</wp:posOffset>
                </wp:positionH>
                <wp:positionV relativeFrom="paragraph">
                  <wp:posOffset>71120</wp:posOffset>
                </wp:positionV>
                <wp:extent cx="1812290" cy="772160"/>
                <wp:effectExtent l="0" t="0" r="0" b="889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2290" cy="772160"/>
                        </a:xfrm>
                        <a:prstGeom prst="rect">
                          <a:avLst/>
                        </a:prstGeom>
                        <a:solidFill>
                          <a:srgbClr val="99CCFF"/>
                        </a:solidFill>
                        <a:ln w="9525">
                          <a:solidFill>
                            <a:srgbClr val="000000"/>
                          </a:solidFill>
                          <a:miter lim="800000"/>
                          <a:headEnd/>
                          <a:tailEnd/>
                        </a:ln>
                      </wps:spPr>
                      <wps:txbx>
                        <w:txbxContent>
                          <w:p w:rsidR="00067F99" w:rsidRPr="00041B35" w:rsidRDefault="00067F99" w:rsidP="000D3B56">
                            <w:pPr>
                              <w:widowControl w:val="0"/>
                              <w:autoSpaceDE w:val="0"/>
                              <w:autoSpaceDN w:val="0"/>
                              <w:adjustRightInd w:val="0"/>
                              <w:spacing w:line="360" w:lineRule="exact"/>
                              <w:jc w:val="center"/>
                              <w:rPr>
                                <w:rFonts w:ascii="Agency FB" w:hAnsi="Agency FB" w:cs="Times New Roman"/>
                                <w:sz w:val="22"/>
                                <w:szCs w:val="22"/>
                              </w:rPr>
                            </w:pPr>
                            <w:r w:rsidRPr="00041B35">
                              <w:rPr>
                                <w:rFonts w:ascii="Agency FB" w:hAnsi="Agency FB" w:cs="Times New Roman"/>
                                <w:sz w:val="22"/>
                                <w:szCs w:val="22"/>
                              </w:rPr>
                              <w:t>Appendix A:</w:t>
                            </w:r>
                          </w:p>
                          <w:p w:rsidR="00067F99" w:rsidRPr="00041B35" w:rsidRDefault="00067F99" w:rsidP="000D3B56">
                            <w:pPr>
                              <w:widowControl w:val="0"/>
                              <w:autoSpaceDE w:val="0"/>
                              <w:autoSpaceDN w:val="0"/>
                              <w:adjustRightInd w:val="0"/>
                              <w:spacing w:line="360" w:lineRule="exact"/>
                              <w:jc w:val="center"/>
                              <w:rPr>
                                <w:rFonts w:ascii="Agency FB" w:hAnsi="Agency FB" w:cs="Adobe Garamond Pro"/>
                                <w:noProof/>
                                <w:sz w:val="22"/>
                                <w:szCs w:val="22"/>
                              </w:rPr>
                            </w:pPr>
                            <w:r w:rsidRPr="00041B35">
                              <w:rPr>
                                <w:rFonts w:ascii="Agency FB" w:hAnsi="Agency FB" w:cs="Times New Roman"/>
                                <w:sz w:val="22"/>
                                <w:szCs w:val="22"/>
                              </w:rPr>
                              <w:t xml:space="preserve">Exclusionary Factors: A Reference Guide for ARC’s  </w:t>
                            </w:r>
                          </w:p>
                          <w:p w:rsidR="00067F99" w:rsidRPr="00041B35" w:rsidRDefault="00067F99" w:rsidP="000D3B56">
                            <w:pPr>
                              <w:widowControl w:val="0"/>
                              <w:autoSpaceDE w:val="0"/>
                              <w:autoSpaceDN w:val="0"/>
                              <w:adjustRightInd w:val="0"/>
                              <w:spacing w:line="360" w:lineRule="exact"/>
                              <w:jc w:val="center"/>
                              <w:rPr>
                                <w:rFonts w:ascii="Agency FB" w:eastAsia="Arial Unicode MS" w:hAnsi="Agency FB" w:cs="Times New Roman"/>
                                <w:strike/>
                                <w:spacing w:val="-2"/>
                                <w:sz w:val="22"/>
                                <w:szCs w:val="22"/>
                              </w:rPr>
                            </w:pPr>
                          </w:p>
                          <w:p w:rsidR="00067F99" w:rsidRPr="00041B35" w:rsidRDefault="00067F99" w:rsidP="000D3B56">
                            <w:pPr>
                              <w:rPr>
                                <w:rFonts w:ascii="Agency FB" w:hAnsi="Agency FB"/>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74.75pt;margin-top:5.6pt;width:142.7pt;height:60.8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" fillcolor="#9cf">
                <v:textbox>
                  <w:txbxContent>
                    <w:p w:rsidR="00067F99" w:rsidRPr="00041B35" w:rsidRDefault="00067F99" w:rsidP="000D3B56">
                      <w:pPr>
                        <w:widowControl w:val="0"/>
                        <w:autoSpaceDE w:val="0"/>
                        <w:autoSpaceDN w:val="0"/>
                        <w:adjustRightInd w:val="0"/>
                        <w:spacing w:line="360" w:lineRule="exact"/>
                        <w:jc w:val="center"/>
                        <w:rPr>
                          <w:rFonts w:ascii="Agency FB" w:hAnsi="Agency FB" w:cs="Times New Roman"/>
                          <w:sz w:val="22"/>
                          <w:szCs w:val="22"/>
                        </w:rPr>
                      </w:pPr>
                      <w:r w:rsidRPr="00041B35">
                        <w:rPr>
                          <w:rFonts w:ascii="Agency FB" w:hAnsi="Agency FB" w:cs="Times New Roman"/>
                          <w:sz w:val="22"/>
                          <w:szCs w:val="22"/>
                        </w:rPr>
                        <w:t>Appendix A:</w:t>
                      </w:r>
                    </w:p>
                    <w:p w:rsidR="00067F99" w:rsidRPr="00041B35" w:rsidRDefault="00067F99" w:rsidP="000D3B56">
                      <w:pPr>
                        <w:widowControl w:val="0"/>
                        <w:autoSpaceDE w:val="0"/>
                        <w:autoSpaceDN w:val="0"/>
                        <w:adjustRightInd w:val="0"/>
                        <w:spacing w:line="360" w:lineRule="exact"/>
                        <w:jc w:val="center"/>
                        <w:rPr>
                          <w:rFonts w:ascii="Agency FB" w:hAnsi="Agency FB" w:cs="Adobe Garamond Pro"/>
                          <w:noProof/>
                          <w:sz w:val="22"/>
                          <w:szCs w:val="22"/>
                        </w:rPr>
                      </w:pPr>
                      <w:r w:rsidRPr="00041B35">
                        <w:rPr>
                          <w:rFonts w:ascii="Agency FB" w:hAnsi="Agency FB" w:cs="Times New Roman"/>
                          <w:sz w:val="22"/>
                          <w:szCs w:val="22"/>
                        </w:rPr>
                        <w:t xml:space="preserve">Exclusionary Factors: A Reference Guide for ARC’s  </w:t>
                      </w:r>
                    </w:p>
                    <w:p w:rsidR="00067F99" w:rsidRPr="00041B35" w:rsidRDefault="00067F99" w:rsidP="000D3B56">
                      <w:pPr>
                        <w:widowControl w:val="0"/>
                        <w:autoSpaceDE w:val="0"/>
                        <w:autoSpaceDN w:val="0"/>
                        <w:adjustRightInd w:val="0"/>
                        <w:spacing w:line="360" w:lineRule="exact"/>
                        <w:jc w:val="center"/>
                        <w:rPr>
                          <w:rFonts w:ascii="Agency FB" w:eastAsia="Arial Unicode MS" w:hAnsi="Agency FB" w:cs="Times New Roman"/>
                          <w:strike/>
                          <w:spacing w:val="-2"/>
                          <w:sz w:val="22"/>
                          <w:szCs w:val="22"/>
                        </w:rPr>
                      </w:pPr>
                    </w:p>
                    <w:p w:rsidR="00067F99" w:rsidRPr="00041B35" w:rsidRDefault="00067F99" w:rsidP="000D3B56">
                      <w:pPr>
                        <w:rPr>
                          <w:rFonts w:ascii="Agency FB" w:hAnsi="Agency FB"/>
                          <w:sz w:val="22"/>
                          <w:szCs w:val="22"/>
                        </w:rPr>
                      </w:pPr>
                    </w:p>
                  </w:txbxContent>
                </v:textbox>
                <w10:wrap type="square" anchorx="margin"/>
              </v:shape>
            </w:pict>
          </mc:Fallback>
        </mc:AlternateContent>
      </w:r>
      <w:r w:rsidR="000D3B56" w:rsidRPr="000D3B56">
        <w:rPr>
          <w:rFonts w:ascii="Times New Roman" w:eastAsia="Arial Unicode MS" w:hAnsi="Times New Roman" w:cs="Times New Roman"/>
        </w:rPr>
        <w:t>Motor Disability</w:t>
      </w:r>
    </w:p>
    <w:p w:rsidR="000D3B56" w:rsidRPr="000D3B56" w:rsidRDefault="000D3B56" w:rsidP="007E34F2">
      <w:pPr>
        <w:pStyle w:val="ListParagraph"/>
        <w:widowControl w:val="0"/>
        <w:numPr>
          <w:ilvl w:val="1"/>
          <w:numId w:val="4"/>
        </w:numPr>
        <w:tabs>
          <w:tab w:val="clear" w:pos="1800"/>
          <w:tab w:val="num" w:pos="-2520"/>
        </w:tabs>
        <w:autoSpaceDE w:val="0"/>
        <w:autoSpaceDN w:val="0"/>
        <w:adjustRightInd w:val="0"/>
        <w:spacing w:before="23" w:line="350" w:lineRule="exact"/>
        <w:ind w:left="810" w:right="3686"/>
        <w:contextualSpacing w:val="0"/>
        <w:rPr>
          <w:rFonts w:ascii="Times New Roman" w:eastAsia="Arial Unicode MS" w:hAnsi="Times New Roman" w:cs="Times New Roman"/>
        </w:rPr>
      </w:pPr>
      <w:r w:rsidRPr="000D3B56">
        <w:rPr>
          <w:rFonts w:ascii="Times New Roman" w:eastAsia="Arial Unicode MS" w:hAnsi="Times New Roman" w:cs="Times New Roman"/>
        </w:rPr>
        <w:t>Intellectual (Mental) Disability</w:t>
      </w:r>
    </w:p>
    <w:p w:rsidR="000D3B56" w:rsidRPr="000D3B56" w:rsidRDefault="000D3B56" w:rsidP="007E34F2">
      <w:pPr>
        <w:pStyle w:val="ListParagraph"/>
        <w:widowControl w:val="0"/>
        <w:numPr>
          <w:ilvl w:val="1"/>
          <w:numId w:val="4"/>
        </w:numPr>
        <w:tabs>
          <w:tab w:val="clear" w:pos="1800"/>
          <w:tab w:val="num" w:pos="-1800"/>
        </w:tabs>
        <w:autoSpaceDE w:val="0"/>
        <w:autoSpaceDN w:val="0"/>
        <w:adjustRightInd w:val="0"/>
        <w:spacing w:before="23" w:line="350" w:lineRule="exact"/>
        <w:ind w:left="810" w:right="3686"/>
        <w:contextualSpacing w:val="0"/>
        <w:rPr>
          <w:rFonts w:ascii="Times New Roman" w:eastAsia="Arial Unicode MS" w:hAnsi="Times New Roman" w:cs="Times New Roman"/>
        </w:rPr>
      </w:pPr>
      <w:r w:rsidRPr="000D3B56">
        <w:rPr>
          <w:rFonts w:ascii="Times New Roman" w:eastAsia="Arial Unicode MS" w:hAnsi="Times New Roman" w:cs="Times New Roman"/>
        </w:rPr>
        <w:t xml:space="preserve">Emotional-Behavioral Disability </w:t>
      </w:r>
    </w:p>
    <w:p w:rsidR="000D3B56" w:rsidRPr="000D3B56" w:rsidRDefault="000D3B56" w:rsidP="007E34F2">
      <w:pPr>
        <w:pStyle w:val="ListParagraph"/>
        <w:widowControl w:val="0"/>
        <w:numPr>
          <w:ilvl w:val="1"/>
          <w:numId w:val="4"/>
        </w:numPr>
        <w:tabs>
          <w:tab w:val="clear" w:pos="1800"/>
          <w:tab w:val="num" w:pos="-1080"/>
        </w:tabs>
        <w:autoSpaceDE w:val="0"/>
        <w:autoSpaceDN w:val="0"/>
        <w:adjustRightInd w:val="0"/>
        <w:spacing w:before="23" w:line="350" w:lineRule="exact"/>
        <w:ind w:left="810" w:right="3686"/>
        <w:contextualSpacing w:val="0"/>
        <w:rPr>
          <w:rFonts w:ascii="Times New Roman" w:eastAsia="Arial Unicode MS" w:hAnsi="Times New Roman" w:cs="Times New Roman"/>
        </w:rPr>
      </w:pPr>
      <w:r w:rsidRPr="000D3B56">
        <w:rPr>
          <w:rFonts w:ascii="Times New Roman" w:eastAsia="Arial Unicode MS" w:hAnsi="Times New Roman" w:cs="Times New Roman"/>
        </w:rPr>
        <w:t xml:space="preserve">Cultural Factors </w:t>
      </w:r>
    </w:p>
    <w:p w:rsidR="000D3B56" w:rsidRPr="000D3B56" w:rsidRDefault="000D3B56" w:rsidP="007E34F2">
      <w:pPr>
        <w:pStyle w:val="ListParagraph"/>
        <w:widowControl w:val="0"/>
        <w:numPr>
          <w:ilvl w:val="1"/>
          <w:numId w:val="4"/>
        </w:numPr>
        <w:tabs>
          <w:tab w:val="clear" w:pos="1800"/>
          <w:tab w:val="num" w:pos="-360"/>
        </w:tabs>
        <w:autoSpaceDE w:val="0"/>
        <w:autoSpaceDN w:val="0"/>
        <w:adjustRightInd w:val="0"/>
        <w:spacing w:before="23" w:line="350" w:lineRule="exact"/>
        <w:ind w:left="810" w:right="990"/>
        <w:contextualSpacing w:val="0"/>
        <w:rPr>
          <w:rFonts w:ascii="Times New Roman" w:eastAsia="Arial Unicode MS" w:hAnsi="Times New Roman" w:cs="Times New Roman"/>
        </w:rPr>
      </w:pPr>
      <w:r w:rsidRPr="000D3B56">
        <w:rPr>
          <w:rFonts w:ascii="Times New Roman" w:eastAsia="Arial Unicode MS" w:hAnsi="Times New Roman" w:cs="Times New Roman"/>
          <w:spacing w:val="-1"/>
        </w:rPr>
        <w:t xml:space="preserve">Environmental or Economic Disadvantage </w:t>
      </w:r>
    </w:p>
    <w:p w:rsidR="000D3B56" w:rsidRPr="000D3B56" w:rsidRDefault="000D3B56" w:rsidP="007E34F2">
      <w:pPr>
        <w:pStyle w:val="ListParagraph"/>
        <w:widowControl w:val="0"/>
        <w:numPr>
          <w:ilvl w:val="1"/>
          <w:numId w:val="4"/>
        </w:numPr>
        <w:tabs>
          <w:tab w:val="clear" w:pos="1800"/>
          <w:tab w:val="num" w:pos="360"/>
        </w:tabs>
        <w:autoSpaceDE w:val="0"/>
        <w:autoSpaceDN w:val="0"/>
        <w:adjustRightInd w:val="0"/>
        <w:spacing w:line="360" w:lineRule="exact"/>
        <w:ind w:left="810" w:right="3960"/>
        <w:contextualSpacing w:val="0"/>
        <w:rPr>
          <w:rFonts w:ascii="Times New Roman" w:eastAsia="Arial Unicode MS" w:hAnsi="Times New Roman" w:cs="Times New Roman"/>
          <w:spacing w:val="-2"/>
        </w:rPr>
      </w:pPr>
      <w:r w:rsidRPr="000D3B56">
        <w:rPr>
          <w:rFonts w:ascii="Times New Roman" w:eastAsia="Arial Unicode MS" w:hAnsi="Times New Roman" w:cs="Times New Roman"/>
          <w:spacing w:val="-2"/>
        </w:rPr>
        <w:t xml:space="preserve">Limited English Proficiency </w:t>
      </w:r>
    </w:p>
    <w:p w:rsidR="001409DF" w:rsidRDefault="001409DF" w:rsidP="007E34F2">
      <w:pPr>
        <w:widowControl w:val="0"/>
        <w:tabs>
          <w:tab w:val="left" w:pos="0"/>
        </w:tabs>
        <w:autoSpaceDE w:val="0"/>
        <w:autoSpaceDN w:val="0"/>
        <w:adjustRightInd w:val="0"/>
        <w:spacing w:before="64" w:line="276" w:lineRule="exact"/>
        <w:ind w:left="810" w:hanging="360"/>
        <w:rPr>
          <w:rFonts w:ascii="Times New Roman" w:eastAsia="Times New Roman" w:hAnsi="Times New Roman" w:cs="Times New Roman"/>
        </w:rPr>
      </w:pPr>
    </w:p>
    <w:p w:rsidR="001409DF" w:rsidRDefault="001409DF" w:rsidP="000D3B56">
      <w:pPr>
        <w:widowControl w:val="0"/>
        <w:tabs>
          <w:tab w:val="left" w:pos="0"/>
        </w:tabs>
        <w:autoSpaceDE w:val="0"/>
        <w:autoSpaceDN w:val="0"/>
        <w:adjustRightInd w:val="0"/>
        <w:spacing w:before="64" w:line="276" w:lineRule="exact"/>
        <w:rPr>
          <w:rFonts w:ascii="Times New Roman" w:hAnsi="Times New Roman" w:cs="Times New Roman"/>
        </w:rPr>
      </w:pPr>
    </w:p>
    <w:p w:rsidR="001409DF" w:rsidRDefault="001409DF" w:rsidP="000D3B56">
      <w:pPr>
        <w:widowControl w:val="0"/>
        <w:tabs>
          <w:tab w:val="left" w:pos="0"/>
        </w:tabs>
        <w:autoSpaceDE w:val="0"/>
        <w:autoSpaceDN w:val="0"/>
        <w:adjustRightInd w:val="0"/>
        <w:spacing w:before="64" w:line="276" w:lineRule="exact"/>
        <w:rPr>
          <w:rFonts w:ascii="Times New Roman" w:hAnsi="Times New Roman" w:cs="Times New Roman"/>
        </w:rPr>
      </w:pPr>
    </w:p>
    <w:p w:rsidR="001409DF" w:rsidRDefault="001409DF" w:rsidP="000D3B56">
      <w:pPr>
        <w:widowControl w:val="0"/>
        <w:tabs>
          <w:tab w:val="left" w:pos="0"/>
        </w:tabs>
        <w:autoSpaceDE w:val="0"/>
        <w:autoSpaceDN w:val="0"/>
        <w:adjustRightInd w:val="0"/>
        <w:spacing w:before="64" w:line="276" w:lineRule="exact"/>
        <w:rPr>
          <w:rFonts w:ascii="Times New Roman" w:hAnsi="Times New Roman" w:cs="Times New Roman"/>
        </w:rPr>
      </w:pPr>
    </w:p>
    <w:p w:rsidR="000D3B56" w:rsidRPr="000D3B56" w:rsidRDefault="000D3B56" w:rsidP="000D3B56">
      <w:pPr>
        <w:widowControl w:val="0"/>
        <w:tabs>
          <w:tab w:val="left" w:pos="0"/>
        </w:tabs>
        <w:autoSpaceDE w:val="0"/>
        <w:autoSpaceDN w:val="0"/>
        <w:adjustRightInd w:val="0"/>
        <w:spacing w:before="64" w:line="276" w:lineRule="exact"/>
        <w:rPr>
          <w:rFonts w:ascii="Times New Roman" w:hAnsi="Times New Roman" w:cs="Times New Roman"/>
        </w:rPr>
      </w:pPr>
      <w:r w:rsidRPr="000D3B56">
        <w:rPr>
          <w:rFonts w:ascii="Times New Roman" w:hAnsi="Times New Roman" w:cs="Times New Roman"/>
        </w:rPr>
        <w:t>A child shall not be determined to be eligible if the determinant factor for that eligibility determination is:</w:t>
      </w:r>
    </w:p>
    <w:p w:rsidR="000D3B56" w:rsidRPr="000D3B56" w:rsidRDefault="00067F99" w:rsidP="001409DF">
      <w:pPr>
        <w:widowControl w:val="0"/>
        <w:tabs>
          <w:tab w:val="left" w:pos="0"/>
        </w:tabs>
        <w:autoSpaceDE w:val="0"/>
        <w:autoSpaceDN w:val="0"/>
        <w:adjustRightInd w:val="0"/>
        <w:spacing w:before="64" w:line="276" w:lineRule="exact"/>
        <w:ind w:left="1440"/>
        <w:rPr>
          <w:rFonts w:ascii="Times New Roman" w:eastAsia="Times New Roman" w:hAnsi="Times New Roman" w:cs="Times New Roman"/>
        </w:rPr>
      </w:pPr>
      <w:r>
        <w:rPr>
          <w:rFonts w:ascii="Times New Roman" w:hAnsi="Times New Roman" w:cs="Times New Roman"/>
          <w:b/>
          <w:i/>
          <w:noProof/>
        </w:rPr>
        <mc:AlternateContent>
          <mc:Choice Requires="wps">
            <w:drawing>
              <wp:anchor distT="0" distB="0" distL="114300" distR="114300" simplePos="0" relativeHeight="251735040" behindDoc="0" locked="0" layoutInCell="1" allowOverlap="1">
                <wp:simplePos x="0" y="0"/>
                <wp:positionH relativeFrom="column">
                  <wp:posOffset>3985260</wp:posOffset>
                </wp:positionH>
                <wp:positionV relativeFrom="paragraph">
                  <wp:posOffset>151130</wp:posOffset>
                </wp:positionV>
                <wp:extent cx="2130425" cy="1509395"/>
                <wp:effectExtent l="0" t="0" r="3175" b="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0425" cy="1509395"/>
                        </a:xfrm>
                        <a:prstGeom prst="rect">
                          <a:avLst/>
                        </a:prstGeom>
                        <a:solidFill>
                          <a:srgbClr val="99CCFF"/>
                        </a:solidFill>
                        <a:ln w="9525">
                          <a:solidFill>
                            <a:srgbClr val="000000"/>
                          </a:solidFill>
                          <a:miter lim="800000"/>
                          <a:headEnd/>
                          <a:tailEnd/>
                        </a:ln>
                      </wps:spPr>
                      <wps:txbx>
                        <w:txbxContent>
                          <w:p w:rsidR="00067F99" w:rsidRPr="00CC4C68" w:rsidRDefault="00067F99" w:rsidP="000D3B56">
                            <w:pPr>
                              <w:widowControl w:val="0"/>
                              <w:shd w:val="clear" w:color="auto" w:fill="99CCFF"/>
                              <w:tabs>
                                <w:tab w:val="left" w:pos="0"/>
                              </w:tabs>
                              <w:autoSpaceDE w:val="0"/>
                              <w:autoSpaceDN w:val="0"/>
                              <w:adjustRightInd w:val="0"/>
                              <w:spacing w:before="64" w:line="276" w:lineRule="exact"/>
                              <w:jc w:val="center"/>
                              <w:rPr>
                                <w:rFonts w:ascii="Agency FB" w:hAnsi="Agency FB" w:cs="Times New Roman"/>
                                <w:bCs/>
                                <w:sz w:val="22"/>
                                <w:szCs w:val="22"/>
                              </w:rPr>
                            </w:pPr>
                            <w:r w:rsidRPr="00CC4C68">
                              <w:rPr>
                                <w:rFonts w:ascii="Agency FB" w:hAnsi="Agency FB" w:cs="Times New Roman"/>
                                <w:bCs/>
                                <w:sz w:val="22"/>
                                <w:szCs w:val="22"/>
                              </w:rPr>
                              <w:t xml:space="preserve">Appendix B: </w:t>
                            </w:r>
                          </w:p>
                          <w:p w:rsidR="00067F99" w:rsidRPr="00CC4C68" w:rsidRDefault="00067F99" w:rsidP="000D3B56">
                            <w:pPr>
                              <w:widowControl w:val="0"/>
                              <w:shd w:val="clear" w:color="auto" w:fill="99CCFF"/>
                              <w:tabs>
                                <w:tab w:val="left" w:pos="0"/>
                              </w:tabs>
                              <w:autoSpaceDE w:val="0"/>
                              <w:autoSpaceDN w:val="0"/>
                              <w:adjustRightInd w:val="0"/>
                              <w:spacing w:before="64" w:line="276" w:lineRule="exact"/>
                              <w:jc w:val="center"/>
                              <w:rPr>
                                <w:rFonts w:ascii="Agency FB" w:hAnsi="Agency FB" w:cs="Times New Roman"/>
                                <w:color w:val="000000"/>
                                <w:sz w:val="22"/>
                                <w:szCs w:val="22"/>
                              </w:rPr>
                            </w:pPr>
                            <w:r w:rsidRPr="00CC4C68">
                              <w:rPr>
                                <w:rFonts w:ascii="Agency FB" w:hAnsi="Agency FB" w:cs="Times New Roman"/>
                                <w:color w:val="000000"/>
                                <w:sz w:val="22"/>
                                <w:szCs w:val="22"/>
                              </w:rPr>
                              <w:t>Eligibility Policy Letter, 2010</w:t>
                            </w:r>
                          </w:p>
                          <w:p w:rsidR="00067F99" w:rsidRPr="00CC4C68" w:rsidRDefault="00067F99" w:rsidP="000D3B56">
                            <w:pPr>
                              <w:widowControl w:val="0"/>
                              <w:shd w:val="clear" w:color="auto" w:fill="99CCFF"/>
                              <w:tabs>
                                <w:tab w:val="left" w:pos="0"/>
                              </w:tabs>
                              <w:autoSpaceDE w:val="0"/>
                              <w:autoSpaceDN w:val="0"/>
                              <w:adjustRightInd w:val="0"/>
                              <w:spacing w:before="64" w:line="276" w:lineRule="exact"/>
                              <w:jc w:val="center"/>
                              <w:rPr>
                                <w:rFonts w:ascii="Agency FB" w:hAnsi="Agency FB" w:cs="Times New Roman"/>
                                <w:color w:val="000000"/>
                                <w:sz w:val="22"/>
                                <w:szCs w:val="22"/>
                              </w:rPr>
                            </w:pPr>
                            <w:r w:rsidRPr="00CC4C68">
                              <w:rPr>
                                <w:rFonts w:ascii="Agency FB" w:hAnsi="Agency FB" w:cs="Times New Roman"/>
                                <w:color w:val="000000"/>
                                <w:sz w:val="22"/>
                                <w:szCs w:val="22"/>
                              </w:rPr>
                              <w:t xml:space="preserve">Eligibility Q &amp; A </w:t>
                            </w:r>
                            <w:r>
                              <w:rPr>
                                <w:rFonts w:ascii="Agency FB" w:hAnsi="Agency FB" w:cs="Times New Roman"/>
                                <w:color w:val="000000"/>
                                <w:sz w:val="22"/>
                                <w:szCs w:val="22"/>
                              </w:rPr>
                              <w:t>2012</w:t>
                            </w:r>
                          </w:p>
                          <w:p w:rsidR="00067F99" w:rsidRPr="00AC77EF" w:rsidRDefault="00067F99" w:rsidP="000D3B56">
                            <w:pPr>
                              <w:widowControl w:val="0"/>
                              <w:shd w:val="clear" w:color="auto" w:fill="99CCFF"/>
                              <w:tabs>
                                <w:tab w:val="left" w:pos="0"/>
                              </w:tabs>
                              <w:autoSpaceDE w:val="0"/>
                              <w:autoSpaceDN w:val="0"/>
                              <w:adjustRightInd w:val="0"/>
                              <w:spacing w:before="64" w:line="276" w:lineRule="exact"/>
                              <w:jc w:val="center"/>
                              <w:rPr>
                                <w:rFonts w:ascii="Times New Roman" w:hAnsi="Times New Roman" w:cs="Times New Roman"/>
                                <w:bCs/>
                                <w:sz w:val="22"/>
                                <w:szCs w:val="22"/>
                              </w:rPr>
                            </w:pPr>
                            <w:r>
                              <w:rPr>
                                <w:rFonts w:ascii="Agency FB" w:hAnsi="Agency FB"/>
                              </w:rPr>
                              <w:t xml:space="preserve">KDE Policy letter: Referral, Evaluation, Eligibility Webinar, August 31, 2010, </w:t>
                            </w:r>
                            <w:hyperlink r:id="rId20" w:history="1">
                              <w:r w:rsidRPr="00C14A53">
                                <w:rPr>
                                  <w:rStyle w:val="Hyperlink"/>
                                  <w:rFonts w:ascii="Agency FB" w:hAnsi="Agency FB"/>
                                </w:rPr>
                                <w:t>http://education.ky.gov/curriculum/docs/Pages/KDE-Webex-IandR.aspx</w:t>
                              </w:r>
                            </w:hyperlink>
                          </w:p>
                          <w:p w:rsidR="00067F99" w:rsidRDefault="00067F99" w:rsidP="000D3B56">
                            <w:pPr>
                              <w:shd w:val="clear" w:color="auto" w:fill="99CCFF"/>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13.8pt;margin-top:11.9pt;width:167.75pt;height:118.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" fillcolor="#9cf">
                <v:textbox>
                  <w:txbxContent>
                    <w:p w:rsidR="00067F99" w:rsidRPr="00CC4C68" w:rsidRDefault="00067F99" w:rsidP="000D3B56">
                      <w:pPr>
                        <w:widowControl w:val="0"/>
                        <w:shd w:val="clear" w:color="auto" w:fill="99CCFF"/>
                        <w:tabs>
                          <w:tab w:val="left" w:pos="0"/>
                        </w:tabs>
                        <w:autoSpaceDE w:val="0"/>
                        <w:autoSpaceDN w:val="0"/>
                        <w:adjustRightInd w:val="0"/>
                        <w:spacing w:before="64" w:line="276" w:lineRule="exact"/>
                        <w:jc w:val="center"/>
                        <w:rPr>
                          <w:rFonts w:ascii="Agency FB" w:hAnsi="Agency FB" w:cs="Times New Roman"/>
                          <w:bCs/>
                          <w:sz w:val="22"/>
                          <w:szCs w:val="22"/>
                        </w:rPr>
                      </w:pPr>
                      <w:r w:rsidRPr="00CC4C68">
                        <w:rPr>
                          <w:rFonts w:ascii="Agency FB" w:hAnsi="Agency FB" w:cs="Times New Roman"/>
                          <w:bCs/>
                          <w:sz w:val="22"/>
                          <w:szCs w:val="22"/>
                        </w:rPr>
                        <w:t xml:space="preserve">Appendix B: </w:t>
                      </w:r>
                    </w:p>
                    <w:p w:rsidR="00067F99" w:rsidRPr="00CC4C68" w:rsidRDefault="00067F99" w:rsidP="000D3B56">
                      <w:pPr>
                        <w:widowControl w:val="0"/>
                        <w:shd w:val="clear" w:color="auto" w:fill="99CCFF"/>
                        <w:tabs>
                          <w:tab w:val="left" w:pos="0"/>
                        </w:tabs>
                        <w:autoSpaceDE w:val="0"/>
                        <w:autoSpaceDN w:val="0"/>
                        <w:adjustRightInd w:val="0"/>
                        <w:spacing w:before="64" w:line="276" w:lineRule="exact"/>
                        <w:jc w:val="center"/>
                        <w:rPr>
                          <w:rFonts w:ascii="Agency FB" w:hAnsi="Agency FB" w:cs="Times New Roman"/>
                          <w:color w:val="000000"/>
                          <w:sz w:val="22"/>
                          <w:szCs w:val="22"/>
                        </w:rPr>
                      </w:pPr>
                      <w:r w:rsidRPr="00CC4C68">
                        <w:rPr>
                          <w:rFonts w:ascii="Agency FB" w:hAnsi="Agency FB" w:cs="Times New Roman"/>
                          <w:color w:val="000000"/>
                          <w:sz w:val="22"/>
                          <w:szCs w:val="22"/>
                        </w:rPr>
                        <w:t>Eligibility Policy Letter, 2010</w:t>
                      </w:r>
                    </w:p>
                    <w:p w:rsidR="00067F99" w:rsidRPr="00CC4C68" w:rsidRDefault="00067F99" w:rsidP="000D3B56">
                      <w:pPr>
                        <w:widowControl w:val="0"/>
                        <w:shd w:val="clear" w:color="auto" w:fill="99CCFF"/>
                        <w:tabs>
                          <w:tab w:val="left" w:pos="0"/>
                        </w:tabs>
                        <w:autoSpaceDE w:val="0"/>
                        <w:autoSpaceDN w:val="0"/>
                        <w:adjustRightInd w:val="0"/>
                        <w:spacing w:before="64" w:line="276" w:lineRule="exact"/>
                        <w:jc w:val="center"/>
                        <w:rPr>
                          <w:rFonts w:ascii="Agency FB" w:hAnsi="Agency FB" w:cs="Times New Roman"/>
                          <w:color w:val="000000"/>
                          <w:sz w:val="22"/>
                          <w:szCs w:val="22"/>
                        </w:rPr>
                      </w:pPr>
                      <w:r w:rsidRPr="00CC4C68">
                        <w:rPr>
                          <w:rFonts w:ascii="Agency FB" w:hAnsi="Agency FB" w:cs="Times New Roman"/>
                          <w:color w:val="000000"/>
                          <w:sz w:val="22"/>
                          <w:szCs w:val="22"/>
                        </w:rPr>
                        <w:t xml:space="preserve">Eligibility Q &amp; A </w:t>
                      </w:r>
                      <w:r>
                        <w:rPr>
                          <w:rFonts w:ascii="Agency FB" w:hAnsi="Agency FB" w:cs="Times New Roman"/>
                          <w:color w:val="000000"/>
                          <w:sz w:val="22"/>
                          <w:szCs w:val="22"/>
                        </w:rPr>
                        <w:t>2012</w:t>
                      </w:r>
                    </w:p>
                    <w:p w:rsidR="00067F99" w:rsidRPr="00AC77EF" w:rsidRDefault="00067F99" w:rsidP="000D3B56">
                      <w:pPr>
                        <w:widowControl w:val="0"/>
                        <w:shd w:val="clear" w:color="auto" w:fill="99CCFF"/>
                        <w:tabs>
                          <w:tab w:val="left" w:pos="0"/>
                        </w:tabs>
                        <w:autoSpaceDE w:val="0"/>
                        <w:autoSpaceDN w:val="0"/>
                        <w:adjustRightInd w:val="0"/>
                        <w:spacing w:before="64" w:line="276" w:lineRule="exact"/>
                        <w:jc w:val="center"/>
                        <w:rPr>
                          <w:rFonts w:ascii="Times New Roman" w:hAnsi="Times New Roman" w:cs="Times New Roman"/>
                          <w:bCs/>
                          <w:sz w:val="22"/>
                          <w:szCs w:val="22"/>
                        </w:rPr>
                      </w:pPr>
                      <w:r>
                        <w:rPr>
                          <w:rFonts w:ascii="Agency FB" w:hAnsi="Agency FB"/>
                        </w:rPr>
                        <w:t xml:space="preserve">KDE Policy letter: Referral, Evaluation, Eligibility Webinar, August 31, 2010, </w:t>
                      </w:r>
                      <w:hyperlink r:id="rId21" w:history="1">
                        <w:r w:rsidRPr="00C14A53">
                          <w:rPr>
                            <w:rStyle w:val="Hyperlink"/>
                            <w:rFonts w:ascii="Agency FB" w:hAnsi="Agency FB"/>
                          </w:rPr>
                          <w:t>http://education.ky.gov/curriculum/docs/Pages/KDE-Webex-IandR.aspx</w:t>
                        </w:r>
                      </w:hyperlink>
                    </w:p>
                    <w:p w:rsidR="00067F99" w:rsidRDefault="00067F99" w:rsidP="000D3B56">
                      <w:pPr>
                        <w:shd w:val="clear" w:color="auto" w:fill="99CCFF"/>
                        <w:jc w:val="center"/>
                      </w:pPr>
                    </w:p>
                  </w:txbxContent>
                </v:textbox>
                <w10:wrap type="square"/>
              </v:shape>
            </w:pict>
          </mc:Fallback>
        </mc:AlternateContent>
      </w:r>
      <w:r w:rsidR="000D3B56" w:rsidRPr="000D3B56">
        <w:rPr>
          <w:rFonts w:ascii="Times New Roman" w:hAnsi="Times New Roman" w:cs="Times New Roman"/>
        </w:rPr>
        <w:br/>
        <w:t xml:space="preserve">(a) A lack of appropriate instruction in reading, including the essential components of reading instruction as established in the Elementary and Secondary Education Act, 20 U.S.C. 6301; </w:t>
      </w:r>
      <w:r w:rsidR="000D3B56" w:rsidRPr="000D3B56">
        <w:rPr>
          <w:rFonts w:ascii="Times New Roman" w:hAnsi="Times New Roman" w:cs="Times New Roman"/>
        </w:rPr>
        <w:br/>
        <w:t>(b) A lack of appropriate instruction in math;</w:t>
      </w:r>
    </w:p>
    <w:p w:rsidR="000D3B56" w:rsidRPr="000D3B56" w:rsidRDefault="000D3B56" w:rsidP="001409DF">
      <w:pPr>
        <w:widowControl w:val="0"/>
        <w:tabs>
          <w:tab w:val="left" w:pos="0"/>
        </w:tabs>
        <w:autoSpaceDE w:val="0"/>
        <w:autoSpaceDN w:val="0"/>
        <w:adjustRightInd w:val="0"/>
        <w:spacing w:before="64" w:line="276" w:lineRule="exact"/>
        <w:ind w:left="1440"/>
        <w:rPr>
          <w:rFonts w:ascii="Times New Roman" w:hAnsi="Times New Roman" w:cs="Times New Roman"/>
        </w:rPr>
      </w:pPr>
      <w:r w:rsidRPr="000D3B56">
        <w:rPr>
          <w:rFonts w:ascii="Times New Roman" w:hAnsi="Times New Roman" w:cs="Times New Roman"/>
        </w:rPr>
        <w:t>(c) Limited English Proficiency;</w:t>
      </w:r>
    </w:p>
    <w:p w:rsidR="000D3B56" w:rsidRPr="000D3B56" w:rsidRDefault="000D3B56" w:rsidP="001409DF">
      <w:pPr>
        <w:widowControl w:val="0"/>
        <w:tabs>
          <w:tab w:val="left" w:pos="0"/>
        </w:tabs>
        <w:autoSpaceDE w:val="0"/>
        <w:autoSpaceDN w:val="0"/>
        <w:adjustRightInd w:val="0"/>
        <w:spacing w:before="64" w:line="276" w:lineRule="exact"/>
        <w:ind w:left="1440"/>
        <w:rPr>
          <w:rFonts w:ascii="Times New Roman" w:hAnsi="Times New Roman" w:cs="Times New Roman"/>
        </w:rPr>
      </w:pPr>
      <w:r w:rsidRPr="000D3B56">
        <w:rPr>
          <w:rFonts w:ascii="Times New Roman" w:hAnsi="Times New Roman" w:cs="Times New Roman"/>
        </w:rPr>
        <w:t xml:space="preserve">(d) The child does not otherwise meet eligibility criteria. </w:t>
      </w:r>
    </w:p>
    <w:p w:rsidR="001F3EB6" w:rsidRDefault="001F3EB6" w:rsidP="000D3B56">
      <w:pPr>
        <w:widowControl w:val="0"/>
        <w:tabs>
          <w:tab w:val="left" w:pos="0"/>
          <w:tab w:val="left" w:pos="2160"/>
        </w:tabs>
        <w:autoSpaceDE w:val="0"/>
        <w:autoSpaceDN w:val="0"/>
        <w:adjustRightInd w:val="0"/>
        <w:spacing w:before="42" w:line="300" w:lineRule="exact"/>
        <w:rPr>
          <w:rFonts w:ascii="Times New Roman" w:eastAsia="Times New Roman" w:hAnsi="Times New Roman" w:cs="Times New Roman"/>
        </w:rPr>
      </w:pPr>
    </w:p>
    <w:p w:rsidR="000D3B56" w:rsidRPr="00DF551D" w:rsidRDefault="00067F99" w:rsidP="000D3B56">
      <w:pPr>
        <w:widowControl w:val="0"/>
        <w:tabs>
          <w:tab w:val="left" w:pos="0"/>
          <w:tab w:val="left" w:pos="2160"/>
        </w:tabs>
        <w:autoSpaceDE w:val="0"/>
        <w:autoSpaceDN w:val="0"/>
        <w:adjustRightInd w:val="0"/>
        <w:spacing w:before="42" w:line="300" w:lineRule="exact"/>
        <w:rPr>
          <w:rFonts w:ascii="Times New Roman" w:eastAsia="Times New Roman" w:hAnsi="Times New Roman" w:cs="Times New Roman"/>
        </w:rPr>
      </w:pPr>
      <w:r>
        <w:rPr>
          <w:rFonts w:ascii="Times New Roman" w:eastAsia="Arial Unicode MS" w:hAnsi="Times New Roman" w:cs="Times New Roman"/>
          <w:noProof/>
          <w:spacing w:val="-1"/>
        </w:rPr>
        <mc:AlternateContent>
          <mc:Choice Requires="wps">
            <w:drawing>
              <wp:anchor distT="0" distB="0" distL="114300" distR="114300" simplePos="0" relativeHeight="251732992" behindDoc="1" locked="0" layoutInCell="1" allowOverlap="1">
                <wp:simplePos x="0" y="0"/>
                <wp:positionH relativeFrom="column">
                  <wp:posOffset>-66675</wp:posOffset>
                </wp:positionH>
                <wp:positionV relativeFrom="paragraph">
                  <wp:posOffset>177800</wp:posOffset>
                </wp:positionV>
                <wp:extent cx="6238875" cy="1750695"/>
                <wp:effectExtent l="0" t="0" r="9525" b="190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1750695"/>
                        </a:xfrm>
                        <a:prstGeom prst="rect">
                          <a:avLst/>
                        </a:prstGeom>
                        <a:solidFill>
                          <a:srgbClr val="FFFF99"/>
                        </a:solidFill>
                        <a:ln w="9525">
                          <a:solidFill>
                            <a:srgbClr val="000000"/>
                          </a:solidFill>
                          <a:miter lim="800000"/>
                          <a:headEnd/>
                          <a:tailEnd/>
                        </a:ln>
                      </wps:spPr>
                      <wps:txbx>
                        <w:txbxContent>
                          <w:p w:rsidR="00067F99" w:rsidRPr="00DF551D" w:rsidRDefault="00067F99" w:rsidP="000D3B56">
                            <w:pPr>
                              <w:jc w:val="both"/>
                              <w:rPr>
                                <w:rFonts w:ascii="Agency FB" w:hAnsi="Agency FB" w:cs="Times New Roman"/>
                              </w:rPr>
                            </w:pPr>
                            <w:r w:rsidRPr="00DF551D">
                              <w:rPr>
                                <w:rFonts w:ascii="Agency FB" w:hAnsi="Agency FB" w:cs="Times New Roman"/>
                              </w:rPr>
                              <w:t xml:space="preserve">Since state and federal regulations require that districts rule out a “lack of appropriate instruction” prior to identifying a student with a specific learning disability, district staff should be diligent in assessing the strength of its core program. This assessment should be considered first to determine whether the instructional program itself </w:t>
                            </w:r>
                            <w:r w:rsidRPr="00DF551D">
                              <w:rPr>
                                <w:rFonts w:ascii="Agency FB" w:hAnsi="Agency FB" w:cs="Times New Roman"/>
                                <w:i/>
                              </w:rPr>
                              <w:t>is</w:t>
                            </w:r>
                            <w:r w:rsidRPr="00DF551D">
                              <w:rPr>
                                <w:rFonts w:ascii="Agency FB" w:hAnsi="Agency FB" w:cs="Times New Roman"/>
                              </w:rPr>
                              <w:t xml:space="preserve"> indeed appropriate prior to examining the required components for determining individual student eligibility for SLD.  Districts should consider a close self-examination of its core instructional programs when less than 80% of students are observed to be making appropriate progress within the core program.  Self-assessment should focus on examining fidelity</w:t>
                            </w:r>
                            <w:r w:rsidRPr="00DF551D">
                              <w:rPr>
                                <w:rFonts w:ascii="Agency FB" w:hAnsi="Agency FB" w:cs="Times New Roman"/>
                                <w:color w:val="FF0000"/>
                              </w:rPr>
                              <w:t xml:space="preserve"> </w:t>
                            </w:r>
                            <w:r w:rsidRPr="00DF551D">
                              <w:rPr>
                                <w:rFonts w:ascii="Agency FB" w:hAnsi="Agency FB" w:cs="Times New Roman"/>
                              </w:rPr>
                              <w:t xml:space="preserve">of the program both at the school level (the process is implemented consistently throughout the school/district), and at the teacher level (instruction is implemented with a high degree of </w:t>
                            </w:r>
                            <w:r>
                              <w:rPr>
                                <w:rFonts w:ascii="Agency FB" w:hAnsi="Agency FB" w:cs="Times New Roman"/>
                              </w:rPr>
                              <w:t xml:space="preserve">consistency </w:t>
                            </w:r>
                            <w:r w:rsidRPr="00DF551D">
                              <w:rPr>
                                <w:rFonts w:ascii="Agency FB" w:hAnsi="Agency FB" w:cs="Times New Roman"/>
                              </w:rPr>
                              <w:t xml:space="preserve">within each classroom). For more information on core programs see “A Guide to Kentucky Systems of Interventions” </w:t>
                            </w:r>
                            <w:hyperlink r:id="rId22" w:history="1">
                              <w:r w:rsidRPr="00DF551D">
                                <w:rPr>
                                  <w:rStyle w:val="Hyperlink"/>
                                  <w:rFonts w:ascii="Agency FB" w:hAnsi="Agency FB" w:cs="Times New Roman"/>
                                  <w:b/>
                                  <w:bCs/>
                                </w:rPr>
                                <w:t>www.education.ky.gov</w:t>
                              </w:r>
                            </w:hyperlink>
                            <w:r>
                              <w:rPr>
                                <w:rStyle w:val="Hyperlink"/>
                                <w:rFonts w:ascii="Agency FB" w:hAnsi="Agency FB" w:cs="Times New Roman"/>
                                <w:b/>
                                <w:bCs/>
                              </w:rPr>
                              <w:t>.</w:t>
                            </w:r>
                          </w:p>
                          <w:p w:rsidR="00067F99" w:rsidRPr="00041B35" w:rsidRDefault="00067F99" w:rsidP="000D3B56">
                            <w:pPr>
                              <w:jc w:val="both"/>
                              <w:rPr>
                                <w:rFonts w:ascii="Agency FB" w:hAnsi="Agency FB"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3" o:spid="_x0000_s1032" type="#_x0000_t202" style="position:absolute;margin-left:-5.25pt;margin-top:14pt;width:491.25pt;height:137.8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" fillcolor="#ff9">
                <v:textbox>
                  <w:txbxContent>
                    <w:p w:rsidR="00067F99" w:rsidRPr="00DF551D" w:rsidRDefault="00067F99" w:rsidP="000D3B56">
                      <w:pPr>
                        <w:jc w:val="both"/>
                        <w:rPr>
                          <w:rFonts w:ascii="Agency FB" w:hAnsi="Agency FB" w:cs="Times New Roman"/>
                        </w:rPr>
                      </w:pPr>
                      <w:r w:rsidRPr="00DF551D">
                        <w:rPr>
                          <w:rFonts w:ascii="Agency FB" w:hAnsi="Agency FB" w:cs="Times New Roman"/>
                        </w:rPr>
                        <w:t xml:space="preserve">Since state and federal regulations require that districts rule out a “lack of appropriate instruction” prior to identifying a student with a specific learning disability, district staff should be diligent in assessing the strength of its core program. This assessment should be considered first to determine whether the instructional program itself </w:t>
                      </w:r>
                      <w:r w:rsidRPr="00DF551D">
                        <w:rPr>
                          <w:rFonts w:ascii="Agency FB" w:hAnsi="Agency FB" w:cs="Times New Roman"/>
                          <w:i/>
                        </w:rPr>
                        <w:t>is</w:t>
                      </w:r>
                      <w:r w:rsidRPr="00DF551D">
                        <w:rPr>
                          <w:rFonts w:ascii="Agency FB" w:hAnsi="Agency FB" w:cs="Times New Roman"/>
                        </w:rPr>
                        <w:t xml:space="preserve"> indeed appropriate prior to examining the required components for determining individual student eligibility for SLD.  Districts should consider a close self-examination of its core instructional programs when less than 80% of students are observed to be making appropriate progress within the core program.  Self-assessment should focus on examining fidelity</w:t>
                      </w:r>
                      <w:r w:rsidRPr="00DF551D">
                        <w:rPr>
                          <w:rFonts w:ascii="Agency FB" w:hAnsi="Agency FB" w:cs="Times New Roman"/>
                          <w:color w:val="FF0000"/>
                        </w:rPr>
                        <w:t xml:space="preserve"> </w:t>
                      </w:r>
                      <w:r w:rsidRPr="00DF551D">
                        <w:rPr>
                          <w:rFonts w:ascii="Agency FB" w:hAnsi="Agency FB" w:cs="Times New Roman"/>
                        </w:rPr>
                        <w:t xml:space="preserve">of the program both at the school level (the process is implemented consistently throughout the school/district), and at the teacher level (instruction is implemented with a high degree of </w:t>
                      </w:r>
                      <w:r>
                        <w:rPr>
                          <w:rFonts w:ascii="Agency FB" w:hAnsi="Agency FB" w:cs="Times New Roman"/>
                        </w:rPr>
                        <w:t xml:space="preserve">consistency </w:t>
                      </w:r>
                      <w:r w:rsidRPr="00DF551D">
                        <w:rPr>
                          <w:rFonts w:ascii="Agency FB" w:hAnsi="Agency FB" w:cs="Times New Roman"/>
                        </w:rPr>
                        <w:t xml:space="preserve">within each classroom). For more information on core programs see “A Guide to Kentucky Systems of Interventions” </w:t>
                      </w:r>
                      <w:hyperlink r:id="rId23" w:history="1">
                        <w:r w:rsidRPr="00DF551D">
                          <w:rPr>
                            <w:rStyle w:val="Hyperlink"/>
                            <w:rFonts w:ascii="Agency FB" w:hAnsi="Agency FB" w:cs="Times New Roman"/>
                            <w:b/>
                            <w:bCs/>
                          </w:rPr>
                          <w:t>www.education.ky.gov</w:t>
                        </w:r>
                      </w:hyperlink>
                      <w:r>
                        <w:rPr>
                          <w:rStyle w:val="Hyperlink"/>
                          <w:rFonts w:ascii="Agency FB" w:hAnsi="Agency FB" w:cs="Times New Roman"/>
                          <w:b/>
                          <w:bCs/>
                        </w:rPr>
                        <w:t>.</w:t>
                      </w:r>
                    </w:p>
                    <w:p w:rsidR="00067F99" w:rsidRPr="00041B35" w:rsidRDefault="00067F99" w:rsidP="000D3B56">
                      <w:pPr>
                        <w:jc w:val="both"/>
                        <w:rPr>
                          <w:rFonts w:ascii="Agency FB" w:hAnsi="Agency FB" w:cs="Times New Roman"/>
                        </w:rPr>
                      </w:pPr>
                    </w:p>
                  </w:txbxContent>
                </v:textbox>
              </v:shape>
            </w:pict>
          </mc:Fallback>
        </mc:AlternateContent>
      </w:r>
    </w:p>
    <w:p w:rsidR="000D3B56" w:rsidRPr="00DF551D" w:rsidRDefault="000D3B56" w:rsidP="000D3B56">
      <w:pPr>
        <w:widowControl w:val="0"/>
        <w:tabs>
          <w:tab w:val="left" w:pos="0"/>
          <w:tab w:val="left" w:pos="2160"/>
        </w:tabs>
        <w:autoSpaceDE w:val="0"/>
        <w:autoSpaceDN w:val="0"/>
        <w:adjustRightInd w:val="0"/>
        <w:spacing w:before="42" w:line="300" w:lineRule="exact"/>
        <w:rPr>
          <w:rFonts w:ascii="Times New Roman" w:eastAsia="Times New Roman" w:hAnsi="Times New Roman" w:cs="Times New Roman"/>
        </w:rPr>
      </w:pPr>
    </w:p>
    <w:p w:rsidR="000D3B56" w:rsidRPr="00DF551D" w:rsidRDefault="000D3B56" w:rsidP="000D3B56">
      <w:pPr>
        <w:widowControl w:val="0"/>
        <w:tabs>
          <w:tab w:val="left" w:pos="0"/>
          <w:tab w:val="left" w:pos="2160"/>
        </w:tabs>
        <w:autoSpaceDE w:val="0"/>
        <w:autoSpaceDN w:val="0"/>
        <w:adjustRightInd w:val="0"/>
        <w:spacing w:before="42" w:line="300" w:lineRule="exact"/>
        <w:rPr>
          <w:rFonts w:ascii="Times New Roman" w:eastAsia="Times New Roman" w:hAnsi="Times New Roman" w:cs="Times New Roman"/>
        </w:rPr>
      </w:pPr>
    </w:p>
    <w:p w:rsidR="000D3B56" w:rsidRPr="00DF551D" w:rsidRDefault="000D3B56" w:rsidP="000D3B56">
      <w:pPr>
        <w:widowControl w:val="0"/>
        <w:tabs>
          <w:tab w:val="left" w:pos="0"/>
          <w:tab w:val="left" w:pos="2160"/>
        </w:tabs>
        <w:autoSpaceDE w:val="0"/>
        <w:autoSpaceDN w:val="0"/>
        <w:adjustRightInd w:val="0"/>
        <w:spacing w:before="42" w:line="300" w:lineRule="exact"/>
        <w:rPr>
          <w:rFonts w:ascii="Times New Roman" w:eastAsia="Times New Roman" w:hAnsi="Times New Roman" w:cs="Times New Roman"/>
        </w:rPr>
      </w:pPr>
    </w:p>
    <w:p w:rsidR="00EA27E5" w:rsidRPr="00DF551D" w:rsidRDefault="00EA27E5" w:rsidP="000D3B56">
      <w:pPr>
        <w:widowControl w:val="0"/>
        <w:tabs>
          <w:tab w:val="left" w:pos="0"/>
          <w:tab w:val="left" w:pos="2160"/>
        </w:tabs>
        <w:autoSpaceDE w:val="0"/>
        <w:autoSpaceDN w:val="0"/>
        <w:adjustRightInd w:val="0"/>
        <w:spacing w:before="42" w:line="300" w:lineRule="exact"/>
        <w:rPr>
          <w:rFonts w:ascii="Times New Roman" w:hAnsi="Times New Roman" w:cs="Times New Roman"/>
          <w:b/>
        </w:rPr>
      </w:pPr>
    </w:p>
    <w:p w:rsidR="00EA27E5" w:rsidRPr="00DF551D" w:rsidRDefault="00EA27E5" w:rsidP="000D3B56">
      <w:pPr>
        <w:widowControl w:val="0"/>
        <w:tabs>
          <w:tab w:val="left" w:pos="0"/>
          <w:tab w:val="left" w:pos="2160"/>
        </w:tabs>
        <w:autoSpaceDE w:val="0"/>
        <w:autoSpaceDN w:val="0"/>
        <w:adjustRightInd w:val="0"/>
        <w:spacing w:before="42" w:line="300" w:lineRule="exact"/>
        <w:rPr>
          <w:rFonts w:ascii="Times New Roman" w:hAnsi="Times New Roman" w:cs="Times New Roman"/>
          <w:b/>
        </w:rPr>
      </w:pPr>
    </w:p>
    <w:p w:rsidR="00F94870" w:rsidRPr="00DF551D" w:rsidRDefault="00F94870" w:rsidP="000D3B56">
      <w:pPr>
        <w:widowControl w:val="0"/>
        <w:tabs>
          <w:tab w:val="left" w:pos="0"/>
          <w:tab w:val="left" w:pos="2160"/>
        </w:tabs>
        <w:autoSpaceDE w:val="0"/>
        <w:autoSpaceDN w:val="0"/>
        <w:adjustRightInd w:val="0"/>
        <w:spacing w:before="42" w:line="300" w:lineRule="exact"/>
        <w:rPr>
          <w:rFonts w:ascii="Times New Roman" w:hAnsi="Times New Roman" w:cs="Times New Roman"/>
          <w:b/>
          <w:highlight w:val="lightGray"/>
        </w:rPr>
      </w:pPr>
    </w:p>
    <w:p w:rsidR="00F94870" w:rsidRPr="00DF551D" w:rsidRDefault="00F94870" w:rsidP="000D3B56">
      <w:pPr>
        <w:widowControl w:val="0"/>
        <w:tabs>
          <w:tab w:val="left" w:pos="0"/>
          <w:tab w:val="left" w:pos="2160"/>
        </w:tabs>
        <w:autoSpaceDE w:val="0"/>
        <w:autoSpaceDN w:val="0"/>
        <w:adjustRightInd w:val="0"/>
        <w:spacing w:before="42" w:line="300" w:lineRule="exact"/>
        <w:rPr>
          <w:rFonts w:ascii="Times New Roman" w:hAnsi="Times New Roman" w:cs="Times New Roman"/>
          <w:b/>
          <w:highlight w:val="lightGray"/>
        </w:rPr>
      </w:pPr>
    </w:p>
    <w:p w:rsidR="00513D02" w:rsidRDefault="00513D02" w:rsidP="000D3B56">
      <w:pPr>
        <w:widowControl w:val="0"/>
        <w:tabs>
          <w:tab w:val="left" w:pos="0"/>
          <w:tab w:val="left" w:pos="2160"/>
        </w:tabs>
        <w:autoSpaceDE w:val="0"/>
        <w:autoSpaceDN w:val="0"/>
        <w:adjustRightInd w:val="0"/>
        <w:spacing w:before="42" w:line="300" w:lineRule="exact"/>
        <w:rPr>
          <w:rFonts w:ascii="Times New Roman" w:hAnsi="Times New Roman" w:cs="Times New Roman"/>
          <w:b/>
        </w:rPr>
      </w:pPr>
    </w:p>
    <w:p w:rsidR="0044526B" w:rsidRDefault="0044526B" w:rsidP="000D3B56">
      <w:pPr>
        <w:widowControl w:val="0"/>
        <w:tabs>
          <w:tab w:val="left" w:pos="0"/>
          <w:tab w:val="left" w:pos="2160"/>
        </w:tabs>
        <w:autoSpaceDE w:val="0"/>
        <w:autoSpaceDN w:val="0"/>
        <w:adjustRightInd w:val="0"/>
        <w:spacing w:before="42" w:line="300" w:lineRule="exact"/>
        <w:rPr>
          <w:rFonts w:ascii="Times New Roman" w:hAnsi="Times New Roman" w:cs="Times New Roman"/>
          <w:b/>
        </w:rPr>
      </w:pPr>
    </w:p>
    <w:p w:rsidR="00975424" w:rsidRDefault="00975424" w:rsidP="000D3B56">
      <w:pPr>
        <w:widowControl w:val="0"/>
        <w:tabs>
          <w:tab w:val="left" w:pos="0"/>
          <w:tab w:val="left" w:pos="2160"/>
        </w:tabs>
        <w:autoSpaceDE w:val="0"/>
        <w:autoSpaceDN w:val="0"/>
        <w:adjustRightInd w:val="0"/>
        <w:spacing w:before="42" w:line="300" w:lineRule="exact"/>
        <w:rPr>
          <w:rFonts w:ascii="Times New Roman" w:hAnsi="Times New Roman" w:cs="Times New Roman"/>
        </w:rPr>
      </w:pPr>
      <w:r w:rsidRPr="00975424">
        <w:rPr>
          <w:rFonts w:ascii="Times New Roman" w:hAnsi="Times New Roman" w:cs="Times New Roman"/>
          <w:b/>
        </w:rPr>
        <w:t>ARC Discussions and Decisions</w:t>
      </w:r>
      <w:r w:rsidR="00063D83">
        <w:rPr>
          <w:rFonts w:ascii="Times New Roman" w:hAnsi="Times New Roman" w:cs="Times New Roman"/>
          <w:b/>
        </w:rPr>
        <w:t xml:space="preserve"> </w:t>
      </w:r>
      <w:r w:rsidR="00063D83" w:rsidRPr="00063D83">
        <w:rPr>
          <w:rFonts w:ascii="Times New Roman" w:hAnsi="Times New Roman" w:cs="Times New Roman"/>
        </w:rPr>
        <w:t>(</w:t>
      </w:r>
      <w:r w:rsidR="00063D83">
        <w:rPr>
          <w:rFonts w:ascii="Times New Roman" w:hAnsi="Times New Roman" w:cs="Times New Roman"/>
        </w:rPr>
        <w:t>7</w:t>
      </w:r>
      <w:r w:rsidR="005406C5">
        <w:rPr>
          <w:rFonts w:ascii="Times New Roman" w:hAnsi="Times New Roman" w:cs="Times New Roman"/>
        </w:rPr>
        <w:t>07 KAR 1:310, Section 1)</w:t>
      </w:r>
    </w:p>
    <w:p w:rsidR="007E34F2" w:rsidRPr="00063D83" w:rsidRDefault="007E34F2" w:rsidP="000D3B56">
      <w:pPr>
        <w:widowControl w:val="0"/>
        <w:tabs>
          <w:tab w:val="left" w:pos="0"/>
          <w:tab w:val="left" w:pos="2160"/>
        </w:tabs>
        <w:autoSpaceDE w:val="0"/>
        <w:autoSpaceDN w:val="0"/>
        <w:adjustRightInd w:val="0"/>
        <w:spacing w:before="42" w:line="300" w:lineRule="exact"/>
        <w:rPr>
          <w:rFonts w:ascii="Times New Roman" w:hAnsi="Times New Roman" w:cs="Times New Roman"/>
        </w:rPr>
      </w:pPr>
    </w:p>
    <w:p w:rsidR="000D3B56" w:rsidRDefault="000D3B56" w:rsidP="000D3B56">
      <w:pPr>
        <w:widowControl w:val="0"/>
        <w:tabs>
          <w:tab w:val="left" w:pos="0"/>
          <w:tab w:val="left" w:pos="2160"/>
        </w:tabs>
        <w:autoSpaceDE w:val="0"/>
        <w:autoSpaceDN w:val="0"/>
        <w:adjustRightInd w:val="0"/>
        <w:spacing w:before="42" w:line="300" w:lineRule="exact"/>
        <w:rPr>
          <w:rFonts w:ascii="Times New Roman" w:hAnsi="Times New Roman" w:cs="Times New Roman"/>
        </w:rPr>
      </w:pPr>
      <w:r w:rsidRPr="000D3B56">
        <w:rPr>
          <w:rFonts w:ascii="Times New Roman" w:hAnsi="Times New Roman" w:cs="Times New Roman"/>
        </w:rPr>
        <w:t xml:space="preserve">The ARC may determine a child has a </w:t>
      </w:r>
      <w:r w:rsidR="00E50DF1">
        <w:rPr>
          <w:rFonts w:ascii="Times New Roman" w:hAnsi="Times New Roman" w:cs="Times New Roman"/>
        </w:rPr>
        <w:t>SLD</w:t>
      </w:r>
      <w:r w:rsidRPr="00332650">
        <w:rPr>
          <w:rFonts w:ascii="Times New Roman" w:hAnsi="Times New Roman" w:cs="Times New Roman"/>
        </w:rPr>
        <w:t xml:space="preserve"> if</w:t>
      </w:r>
      <w:r w:rsidR="0001664A" w:rsidRPr="00332650">
        <w:rPr>
          <w:rFonts w:ascii="Times New Roman" w:hAnsi="Times New Roman" w:cs="Times New Roman"/>
        </w:rPr>
        <w:t xml:space="preserve"> the </w:t>
      </w:r>
      <w:r w:rsidRPr="00332650">
        <w:rPr>
          <w:rFonts w:ascii="Times New Roman" w:hAnsi="Times New Roman" w:cs="Times New Roman"/>
        </w:rPr>
        <w:t>LEA ensure</w:t>
      </w:r>
      <w:r w:rsidR="0001664A" w:rsidRPr="00332650">
        <w:rPr>
          <w:rFonts w:ascii="Times New Roman" w:hAnsi="Times New Roman" w:cs="Times New Roman"/>
        </w:rPr>
        <w:t>s the following:</w:t>
      </w:r>
    </w:p>
    <w:p w:rsidR="0044526B" w:rsidRPr="00332650" w:rsidRDefault="0044526B" w:rsidP="000D3B56">
      <w:pPr>
        <w:widowControl w:val="0"/>
        <w:tabs>
          <w:tab w:val="left" w:pos="0"/>
          <w:tab w:val="left" w:pos="2160"/>
        </w:tabs>
        <w:autoSpaceDE w:val="0"/>
        <w:autoSpaceDN w:val="0"/>
        <w:adjustRightInd w:val="0"/>
        <w:spacing w:before="42" w:line="300" w:lineRule="exact"/>
        <w:rPr>
          <w:rFonts w:ascii="Times New Roman" w:hAnsi="Times New Roman" w:cs="Times New Roman"/>
        </w:rPr>
      </w:pPr>
    </w:p>
    <w:p w:rsidR="000D3B56" w:rsidRPr="000D3B56" w:rsidRDefault="000D3B56" w:rsidP="00A541D3">
      <w:pPr>
        <w:pStyle w:val="ListParagraph"/>
        <w:widowControl w:val="0"/>
        <w:numPr>
          <w:ilvl w:val="0"/>
          <w:numId w:val="7"/>
        </w:numPr>
        <w:tabs>
          <w:tab w:val="left" w:pos="0"/>
        </w:tabs>
        <w:autoSpaceDE w:val="0"/>
        <w:autoSpaceDN w:val="0"/>
        <w:adjustRightInd w:val="0"/>
        <w:spacing w:before="64" w:line="276" w:lineRule="exact"/>
        <w:rPr>
          <w:rFonts w:ascii="Times New Roman" w:hAnsi="Times New Roman" w:cs="Times New Roman"/>
        </w:rPr>
      </w:pPr>
      <w:r w:rsidRPr="000D3B56">
        <w:rPr>
          <w:rFonts w:ascii="Times New Roman" w:hAnsi="Times New Roman" w:cs="Times New Roman"/>
        </w:rPr>
        <w:t>Prior to, or as part of the referral process, the child was provided appropriate instructio</w:t>
      </w:r>
      <w:r w:rsidR="0001664A">
        <w:rPr>
          <w:rFonts w:ascii="Times New Roman" w:hAnsi="Times New Roman" w:cs="Times New Roman"/>
        </w:rPr>
        <w:t>n in regular education settings</w:t>
      </w:r>
      <w:r w:rsidR="0001664A" w:rsidRPr="0025367C">
        <w:rPr>
          <w:rFonts w:ascii="Times New Roman" w:hAnsi="Times New Roman" w:cs="Times New Roman"/>
        </w:rPr>
        <w:t>;</w:t>
      </w:r>
    </w:p>
    <w:p w:rsidR="000D3B56" w:rsidRPr="000D3B56" w:rsidRDefault="000D3B56" w:rsidP="000D3B56">
      <w:pPr>
        <w:pStyle w:val="ListParagraph"/>
        <w:widowControl w:val="0"/>
        <w:tabs>
          <w:tab w:val="left" w:pos="0"/>
        </w:tabs>
        <w:autoSpaceDE w:val="0"/>
        <w:autoSpaceDN w:val="0"/>
        <w:adjustRightInd w:val="0"/>
        <w:spacing w:before="64" w:line="276" w:lineRule="exact"/>
        <w:rPr>
          <w:rFonts w:ascii="Times New Roman" w:hAnsi="Times New Roman" w:cs="Times New Roman"/>
        </w:rPr>
      </w:pPr>
    </w:p>
    <w:p w:rsidR="000D3B56" w:rsidRPr="00332650" w:rsidRDefault="000D3B56" w:rsidP="00A541D3">
      <w:pPr>
        <w:pStyle w:val="ListParagraph"/>
        <w:widowControl w:val="0"/>
        <w:numPr>
          <w:ilvl w:val="0"/>
          <w:numId w:val="7"/>
        </w:numPr>
        <w:tabs>
          <w:tab w:val="left" w:pos="0"/>
        </w:tabs>
        <w:autoSpaceDE w:val="0"/>
        <w:autoSpaceDN w:val="0"/>
        <w:adjustRightInd w:val="0"/>
        <w:spacing w:before="64" w:line="276" w:lineRule="exact"/>
        <w:rPr>
          <w:rFonts w:ascii="Times New Roman" w:hAnsi="Times New Roman" w:cs="Times New Roman"/>
        </w:rPr>
      </w:pPr>
      <w:r w:rsidRPr="000D3B56">
        <w:rPr>
          <w:rFonts w:ascii="Times New Roman" w:hAnsi="Times New Roman" w:cs="Times New Roman"/>
        </w:rPr>
        <w:t>The child is provided with learning experiences and instruction appropriate for the child’s age or state-approved, grade-level standards aligned with 704 KAR 3</w:t>
      </w:r>
      <w:r w:rsidRPr="00332650">
        <w:rPr>
          <w:rFonts w:ascii="Times New Roman" w:hAnsi="Times New Roman" w:cs="Times New Roman"/>
        </w:rPr>
        <w:t>:303</w:t>
      </w:r>
      <w:r w:rsidR="0001664A" w:rsidRPr="00332650">
        <w:rPr>
          <w:rFonts w:ascii="Times New Roman" w:hAnsi="Times New Roman" w:cs="Times New Roman"/>
        </w:rPr>
        <w:t xml:space="preserve">; </w:t>
      </w:r>
      <w:r w:rsidRPr="00332650">
        <w:rPr>
          <w:rFonts w:ascii="Times New Roman" w:hAnsi="Times New Roman" w:cs="Times New Roman"/>
        </w:rPr>
        <w:t>and</w:t>
      </w:r>
      <w:r w:rsidR="0001664A" w:rsidRPr="00332650">
        <w:rPr>
          <w:rFonts w:ascii="Times New Roman" w:hAnsi="Times New Roman" w:cs="Times New Roman"/>
        </w:rPr>
        <w:t xml:space="preserve">, </w:t>
      </w:r>
    </w:p>
    <w:p w:rsidR="000D3B56" w:rsidRPr="000D3B56" w:rsidRDefault="000D3B56" w:rsidP="000D3B56">
      <w:pPr>
        <w:pStyle w:val="ListParagraph"/>
        <w:widowControl w:val="0"/>
        <w:tabs>
          <w:tab w:val="left" w:pos="0"/>
        </w:tabs>
        <w:autoSpaceDE w:val="0"/>
        <w:autoSpaceDN w:val="0"/>
        <w:adjustRightInd w:val="0"/>
        <w:spacing w:before="64" w:line="276" w:lineRule="exact"/>
        <w:rPr>
          <w:rFonts w:ascii="Times New Roman" w:hAnsi="Times New Roman" w:cs="Times New Roman"/>
        </w:rPr>
      </w:pPr>
    </w:p>
    <w:p w:rsidR="000D3B56" w:rsidRPr="000D3B56" w:rsidRDefault="000D3B56" w:rsidP="00A541D3">
      <w:pPr>
        <w:pStyle w:val="ListParagraph"/>
        <w:widowControl w:val="0"/>
        <w:numPr>
          <w:ilvl w:val="0"/>
          <w:numId w:val="7"/>
        </w:numPr>
        <w:tabs>
          <w:tab w:val="left" w:pos="0"/>
        </w:tabs>
        <w:autoSpaceDE w:val="0"/>
        <w:autoSpaceDN w:val="0"/>
        <w:adjustRightInd w:val="0"/>
        <w:spacing w:before="64" w:line="276" w:lineRule="exact"/>
        <w:rPr>
          <w:rFonts w:ascii="Times New Roman" w:hAnsi="Times New Roman" w:cs="Times New Roman"/>
        </w:rPr>
      </w:pPr>
      <w:r w:rsidRPr="000D3B56">
        <w:rPr>
          <w:rFonts w:ascii="Times New Roman" w:hAnsi="Times New Roman" w:cs="Times New Roman"/>
        </w:rPr>
        <w:t xml:space="preserve">The child does not achieve adequately for the child's age or grade level standards aligned with </w:t>
      </w:r>
      <w:r w:rsidR="00820374" w:rsidRPr="000D3B56">
        <w:rPr>
          <w:rFonts w:ascii="Times New Roman" w:hAnsi="Times New Roman" w:cs="Times New Roman"/>
        </w:rPr>
        <w:t>704 KAR 3</w:t>
      </w:r>
      <w:r w:rsidR="00820374" w:rsidRPr="00332650">
        <w:rPr>
          <w:rFonts w:ascii="Times New Roman" w:hAnsi="Times New Roman" w:cs="Times New Roman"/>
        </w:rPr>
        <w:t>:303</w:t>
      </w:r>
      <w:r w:rsidRPr="000D3B56">
        <w:rPr>
          <w:rFonts w:ascii="Times New Roman" w:hAnsi="Times New Roman" w:cs="Times New Roman"/>
        </w:rPr>
        <w:t xml:space="preserve">, as indicated on multiple data sources, as appropriate, in one or more of the following areas:  </w:t>
      </w:r>
    </w:p>
    <w:p w:rsidR="000D3B56" w:rsidRPr="000D3B56" w:rsidRDefault="00067F99" w:rsidP="000D3B56">
      <w:pPr>
        <w:pStyle w:val="ListParagraph"/>
        <w:widowControl w:val="0"/>
        <w:tabs>
          <w:tab w:val="left" w:pos="0"/>
        </w:tabs>
        <w:autoSpaceDE w:val="0"/>
        <w:autoSpaceDN w:val="0"/>
        <w:adjustRightInd w:val="0"/>
        <w:spacing w:before="64" w:line="276" w:lineRule="exact"/>
        <w:ind w:left="1440"/>
        <w:rPr>
          <w:rFonts w:ascii="Times New Roman" w:hAnsi="Times New Roman" w:cs="Times New Roman"/>
        </w:rPr>
      </w:pPr>
      <w:r>
        <w:rPr>
          <w:rFonts w:ascii="Times New Roman" w:eastAsia="Arial Unicode MS" w:hAnsi="Times New Roman" w:cs="Times New Roman"/>
          <w:noProof/>
        </w:rPr>
        <mc:AlternateContent>
          <mc:Choice Requires="wps">
            <w:drawing>
              <wp:anchor distT="0" distB="0" distL="114300" distR="114300" simplePos="0" relativeHeight="251739136" behindDoc="0" locked="0" layoutInCell="1" allowOverlap="1">
                <wp:simplePos x="0" y="0"/>
                <wp:positionH relativeFrom="column">
                  <wp:posOffset>3728085</wp:posOffset>
                </wp:positionH>
                <wp:positionV relativeFrom="paragraph">
                  <wp:posOffset>104775</wp:posOffset>
                </wp:positionV>
                <wp:extent cx="2210435" cy="1003300"/>
                <wp:effectExtent l="0" t="0" r="0" b="698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0435" cy="1003300"/>
                        </a:xfrm>
                        <a:prstGeom prst="rect">
                          <a:avLst/>
                        </a:prstGeom>
                        <a:solidFill>
                          <a:srgbClr val="FFFF99"/>
                        </a:solidFill>
                        <a:ln w="9525">
                          <a:solidFill>
                            <a:srgbClr val="000000"/>
                          </a:solidFill>
                          <a:miter lim="800000"/>
                          <a:headEnd/>
                          <a:tailEnd/>
                        </a:ln>
                      </wps:spPr>
                      <wps:txbx>
                        <w:txbxContent>
                          <w:p w:rsidR="00067F99" w:rsidRPr="004C2E5B" w:rsidRDefault="00067F99" w:rsidP="004C2E5B">
                            <w:pPr>
                              <w:rPr>
                                <w:rFonts w:ascii="Agency FB" w:hAnsi="Agency FB"/>
                              </w:rPr>
                            </w:pPr>
                            <w:r w:rsidRPr="004C2E5B">
                              <w:rPr>
                                <w:rFonts w:ascii="Agency FB" w:hAnsi="Agency FB"/>
                              </w:rPr>
                              <w:t>If there are concerns in more than one area, interventions must be provided and documented</w:t>
                            </w:r>
                            <w:r>
                              <w:rPr>
                                <w:rFonts w:ascii="Agency FB" w:hAnsi="Agency FB"/>
                              </w:rPr>
                              <w:t xml:space="preserve"> through progress monitoring and data analysis </w:t>
                            </w:r>
                            <w:r w:rsidRPr="004C2E5B">
                              <w:rPr>
                                <w:rFonts w:ascii="Agency FB" w:hAnsi="Agency FB"/>
                              </w:rPr>
                              <w:t>in all areas of concern prior to eligibility</w:t>
                            </w:r>
                            <w:r>
                              <w:rPr>
                                <w:rFonts w:ascii="Agency FB" w:hAnsi="Agency FB"/>
                              </w:rPr>
                              <w:t xml:space="preserve"> </w:t>
                            </w:r>
                            <w:r w:rsidRPr="004C2E5B">
                              <w:rPr>
                                <w:rFonts w:ascii="Agency FB" w:hAnsi="Agency FB"/>
                              </w:rPr>
                              <w:t xml:space="preserve">determinations.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293.55pt;margin-top:8.25pt;width:174.05pt;height:79pt;z-index:251739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" fillcolor="#ff9">
                <v:textbox style="mso-fit-shape-to-text:t">
                  <w:txbxContent>
                    <w:p w:rsidR="00067F99" w:rsidRPr="004C2E5B" w:rsidRDefault="00067F99" w:rsidP="004C2E5B">
                      <w:pPr>
                        <w:rPr>
                          <w:rFonts w:ascii="Agency FB" w:hAnsi="Agency FB"/>
                        </w:rPr>
                      </w:pPr>
                      <w:r w:rsidRPr="004C2E5B">
                        <w:rPr>
                          <w:rFonts w:ascii="Agency FB" w:hAnsi="Agency FB"/>
                        </w:rPr>
                        <w:t>If there are concerns in more than one area, interventions must be provided and documented</w:t>
                      </w:r>
                      <w:r>
                        <w:rPr>
                          <w:rFonts w:ascii="Agency FB" w:hAnsi="Agency FB"/>
                        </w:rPr>
                        <w:t xml:space="preserve"> through progress monitoring and data analysis </w:t>
                      </w:r>
                      <w:r w:rsidRPr="004C2E5B">
                        <w:rPr>
                          <w:rFonts w:ascii="Agency FB" w:hAnsi="Agency FB"/>
                        </w:rPr>
                        <w:t>in all areas of concern prior to eligibility</w:t>
                      </w:r>
                      <w:r>
                        <w:rPr>
                          <w:rFonts w:ascii="Agency FB" w:hAnsi="Agency FB"/>
                        </w:rPr>
                        <w:t xml:space="preserve"> </w:t>
                      </w:r>
                      <w:r w:rsidRPr="004C2E5B">
                        <w:rPr>
                          <w:rFonts w:ascii="Agency FB" w:hAnsi="Agency FB"/>
                        </w:rPr>
                        <w:t xml:space="preserve">determinations.  </w:t>
                      </w:r>
                    </w:p>
                  </w:txbxContent>
                </v:textbox>
              </v:shape>
            </w:pict>
          </mc:Fallback>
        </mc:AlternateContent>
      </w:r>
    </w:p>
    <w:p w:rsidR="000D3B56" w:rsidRPr="000D3B56" w:rsidRDefault="000D3B56" w:rsidP="004E65C1">
      <w:pPr>
        <w:pStyle w:val="ListParagraph"/>
        <w:widowControl w:val="0"/>
        <w:numPr>
          <w:ilvl w:val="3"/>
          <w:numId w:val="87"/>
        </w:numPr>
        <w:tabs>
          <w:tab w:val="left" w:pos="0"/>
        </w:tabs>
        <w:autoSpaceDE w:val="0"/>
        <w:autoSpaceDN w:val="0"/>
        <w:adjustRightInd w:val="0"/>
        <w:spacing w:before="60"/>
        <w:rPr>
          <w:rFonts w:ascii="Times New Roman" w:eastAsia="Arial Unicode MS" w:hAnsi="Times New Roman" w:cs="Times New Roman"/>
          <w:w w:val="101"/>
        </w:rPr>
      </w:pPr>
      <w:r w:rsidRPr="000D3B56">
        <w:rPr>
          <w:rFonts w:ascii="Times New Roman" w:eastAsia="Arial Unicode MS" w:hAnsi="Times New Roman" w:cs="Times New Roman"/>
          <w:w w:val="101"/>
        </w:rPr>
        <w:t xml:space="preserve">Oral expression </w:t>
      </w:r>
    </w:p>
    <w:p w:rsidR="000D3B56" w:rsidRPr="000D3B56" w:rsidRDefault="000D3B56" w:rsidP="004E65C1">
      <w:pPr>
        <w:pStyle w:val="ListParagraph"/>
        <w:widowControl w:val="0"/>
        <w:numPr>
          <w:ilvl w:val="3"/>
          <w:numId w:val="87"/>
        </w:numPr>
        <w:tabs>
          <w:tab w:val="left" w:pos="0"/>
        </w:tabs>
        <w:autoSpaceDE w:val="0"/>
        <w:autoSpaceDN w:val="0"/>
        <w:adjustRightInd w:val="0"/>
        <w:spacing w:before="108"/>
        <w:rPr>
          <w:rFonts w:ascii="Times New Roman" w:eastAsia="Arial Unicode MS" w:hAnsi="Times New Roman" w:cs="Times New Roman"/>
        </w:rPr>
      </w:pPr>
      <w:r w:rsidRPr="000D3B56">
        <w:rPr>
          <w:rFonts w:ascii="Times New Roman" w:eastAsia="Arial Unicode MS" w:hAnsi="Times New Roman" w:cs="Times New Roman"/>
        </w:rPr>
        <w:t xml:space="preserve">Listening comprehension </w:t>
      </w:r>
    </w:p>
    <w:p w:rsidR="000D3B56" w:rsidRPr="000D3B56" w:rsidRDefault="000D3B56" w:rsidP="004E65C1">
      <w:pPr>
        <w:pStyle w:val="ListParagraph"/>
        <w:widowControl w:val="0"/>
        <w:numPr>
          <w:ilvl w:val="3"/>
          <w:numId w:val="87"/>
        </w:numPr>
        <w:tabs>
          <w:tab w:val="left" w:pos="0"/>
        </w:tabs>
        <w:autoSpaceDE w:val="0"/>
        <w:autoSpaceDN w:val="0"/>
        <w:adjustRightInd w:val="0"/>
        <w:spacing w:before="84"/>
        <w:rPr>
          <w:rFonts w:ascii="Times New Roman" w:eastAsia="Arial Unicode MS" w:hAnsi="Times New Roman" w:cs="Times New Roman"/>
        </w:rPr>
      </w:pPr>
      <w:r w:rsidRPr="000D3B56">
        <w:rPr>
          <w:rFonts w:ascii="Times New Roman" w:eastAsia="Arial Unicode MS" w:hAnsi="Times New Roman" w:cs="Times New Roman"/>
        </w:rPr>
        <w:t xml:space="preserve">Written expression </w:t>
      </w:r>
      <w:r w:rsidRPr="000D3B56">
        <w:rPr>
          <w:rFonts w:ascii="Times New Roman" w:eastAsia="Arial Unicode MS" w:hAnsi="Times New Roman" w:cs="Times New Roman"/>
        </w:rPr>
        <w:tab/>
      </w:r>
      <w:r w:rsidRPr="000D3B56">
        <w:rPr>
          <w:rFonts w:ascii="Times New Roman" w:eastAsia="Arial Unicode MS" w:hAnsi="Times New Roman" w:cs="Times New Roman"/>
        </w:rPr>
        <w:tab/>
      </w:r>
      <w:r w:rsidRPr="000D3B56">
        <w:rPr>
          <w:rFonts w:ascii="Times New Roman" w:eastAsia="Arial Unicode MS" w:hAnsi="Times New Roman" w:cs="Times New Roman"/>
        </w:rPr>
        <w:tab/>
      </w:r>
      <w:r w:rsidRPr="000D3B56">
        <w:rPr>
          <w:rFonts w:ascii="Times New Roman" w:eastAsia="Arial Unicode MS" w:hAnsi="Times New Roman" w:cs="Times New Roman"/>
        </w:rPr>
        <w:tab/>
      </w:r>
    </w:p>
    <w:p w:rsidR="000D3B56" w:rsidRPr="000D3B56" w:rsidRDefault="000D3B56" w:rsidP="004E65C1">
      <w:pPr>
        <w:pStyle w:val="ListParagraph"/>
        <w:widowControl w:val="0"/>
        <w:numPr>
          <w:ilvl w:val="3"/>
          <w:numId w:val="87"/>
        </w:numPr>
        <w:tabs>
          <w:tab w:val="left" w:pos="0"/>
        </w:tabs>
        <w:autoSpaceDE w:val="0"/>
        <w:autoSpaceDN w:val="0"/>
        <w:adjustRightInd w:val="0"/>
        <w:spacing w:before="64"/>
        <w:rPr>
          <w:rFonts w:ascii="Times New Roman" w:eastAsia="Arial Unicode MS" w:hAnsi="Times New Roman" w:cs="Times New Roman"/>
        </w:rPr>
      </w:pPr>
      <w:r w:rsidRPr="000D3B56">
        <w:rPr>
          <w:rFonts w:ascii="Times New Roman" w:eastAsia="Arial Unicode MS" w:hAnsi="Times New Roman" w:cs="Times New Roman"/>
        </w:rPr>
        <w:t xml:space="preserve">Basic reading skills </w:t>
      </w:r>
    </w:p>
    <w:p w:rsidR="000D3B56" w:rsidRPr="000D3B56" w:rsidRDefault="000D3B56" w:rsidP="004E65C1">
      <w:pPr>
        <w:pStyle w:val="ListParagraph"/>
        <w:widowControl w:val="0"/>
        <w:numPr>
          <w:ilvl w:val="3"/>
          <w:numId w:val="87"/>
        </w:numPr>
        <w:tabs>
          <w:tab w:val="left" w:pos="0"/>
        </w:tabs>
        <w:autoSpaceDE w:val="0"/>
        <w:autoSpaceDN w:val="0"/>
        <w:adjustRightInd w:val="0"/>
        <w:spacing w:before="84"/>
        <w:rPr>
          <w:rFonts w:ascii="Times New Roman" w:eastAsia="Arial Unicode MS" w:hAnsi="Times New Roman" w:cs="Times New Roman"/>
        </w:rPr>
      </w:pPr>
      <w:r w:rsidRPr="000D3B56">
        <w:rPr>
          <w:rFonts w:ascii="Times New Roman" w:eastAsia="Arial Unicode MS" w:hAnsi="Times New Roman" w:cs="Times New Roman"/>
        </w:rPr>
        <w:t xml:space="preserve">Reading fluency skills </w:t>
      </w:r>
    </w:p>
    <w:p w:rsidR="000D3B56" w:rsidRPr="000D3B56" w:rsidRDefault="000D3B56" w:rsidP="004E65C1">
      <w:pPr>
        <w:pStyle w:val="ListParagraph"/>
        <w:widowControl w:val="0"/>
        <w:numPr>
          <w:ilvl w:val="3"/>
          <w:numId w:val="88"/>
        </w:numPr>
        <w:tabs>
          <w:tab w:val="left" w:pos="0"/>
        </w:tabs>
        <w:autoSpaceDE w:val="0"/>
        <w:autoSpaceDN w:val="0"/>
        <w:adjustRightInd w:val="0"/>
        <w:spacing w:before="64"/>
        <w:rPr>
          <w:rFonts w:ascii="Times New Roman" w:eastAsia="Arial Unicode MS" w:hAnsi="Times New Roman" w:cs="Times New Roman"/>
        </w:rPr>
      </w:pPr>
      <w:r w:rsidRPr="000D3B56">
        <w:rPr>
          <w:rFonts w:ascii="Times New Roman" w:eastAsia="Arial Unicode MS" w:hAnsi="Times New Roman" w:cs="Times New Roman"/>
        </w:rPr>
        <w:t xml:space="preserve">Reading comprehension </w:t>
      </w:r>
    </w:p>
    <w:p w:rsidR="000D3B56" w:rsidRPr="000D3B56" w:rsidRDefault="000D3B56" w:rsidP="004E65C1">
      <w:pPr>
        <w:pStyle w:val="ListParagraph"/>
        <w:widowControl w:val="0"/>
        <w:numPr>
          <w:ilvl w:val="3"/>
          <w:numId w:val="88"/>
        </w:numPr>
        <w:tabs>
          <w:tab w:val="left" w:pos="0"/>
        </w:tabs>
        <w:autoSpaceDE w:val="0"/>
        <w:autoSpaceDN w:val="0"/>
        <w:adjustRightInd w:val="0"/>
        <w:spacing w:before="84"/>
        <w:rPr>
          <w:rFonts w:ascii="Times New Roman" w:eastAsia="Arial Unicode MS" w:hAnsi="Times New Roman" w:cs="Times New Roman"/>
        </w:rPr>
      </w:pPr>
      <w:r w:rsidRPr="000D3B56">
        <w:rPr>
          <w:rFonts w:ascii="Times New Roman" w:eastAsia="Arial Unicode MS" w:hAnsi="Times New Roman" w:cs="Times New Roman"/>
        </w:rPr>
        <w:lastRenderedPageBreak/>
        <w:t xml:space="preserve">Mathematics calculation </w:t>
      </w:r>
    </w:p>
    <w:p w:rsidR="000D3B56" w:rsidRPr="00332650" w:rsidRDefault="000D3B56" w:rsidP="004E65C1">
      <w:pPr>
        <w:pStyle w:val="ListParagraph"/>
        <w:widowControl w:val="0"/>
        <w:numPr>
          <w:ilvl w:val="3"/>
          <w:numId w:val="88"/>
        </w:numPr>
        <w:tabs>
          <w:tab w:val="left" w:pos="0"/>
        </w:tabs>
        <w:autoSpaceDE w:val="0"/>
        <w:autoSpaceDN w:val="0"/>
        <w:adjustRightInd w:val="0"/>
        <w:spacing w:before="64"/>
        <w:rPr>
          <w:rFonts w:ascii="Times New Roman" w:eastAsia="Arial Unicode MS" w:hAnsi="Times New Roman" w:cs="Times New Roman"/>
          <w:spacing w:val="-1"/>
        </w:rPr>
      </w:pPr>
      <w:r w:rsidRPr="000D3B56">
        <w:rPr>
          <w:rFonts w:ascii="Times New Roman" w:eastAsia="Arial Unicode MS" w:hAnsi="Times New Roman" w:cs="Times New Roman"/>
          <w:spacing w:val="-1"/>
        </w:rPr>
        <w:t xml:space="preserve">Mathematics </w:t>
      </w:r>
      <w:r w:rsidRPr="00332650">
        <w:rPr>
          <w:rFonts w:ascii="Times New Roman" w:eastAsia="Arial Unicode MS" w:hAnsi="Times New Roman" w:cs="Times New Roman"/>
          <w:spacing w:val="-1"/>
        </w:rPr>
        <w:t>reasoning</w:t>
      </w:r>
      <w:r w:rsidR="005406C5">
        <w:rPr>
          <w:rFonts w:ascii="Times New Roman" w:eastAsia="Arial Unicode MS" w:hAnsi="Times New Roman" w:cs="Times New Roman"/>
          <w:spacing w:val="-1"/>
        </w:rPr>
        <w:t xml:space="preserve"> </w:t>
      </w:r>
    </w:p>
    <w:p w:rsidR="000D4694" w:rsidRPr="00E43F4C" w:rsidRDefault="000D4694" w:rsidP="00E43F4C">
      <w:pPr>
        <w:widowControl w:val="0"/>
        <w:tabs>
          <w:tab w:val="left" w:pos="0"/>
        </w:tabs>
        <w:autoSpaceDE w:val="0"/>
        <w:autoSpaceDN w:val="0"/>
        <w:adjustRightInd w:val="0"/>
        <w:spacing w:before="64"/>
        <w:rPr>
          <w:rFonts w:ascii="Times New Roman" w:eastAsia="Arial Unicode MS" w:hAnsi="Times New Roman" w:cs="Times New Roman"/>
          <w:spacing w:val="-1"/>
        </w:rPr>
      </w:pPr>
    </w:p>
    <w:p w:rsidR="000D3B56" w:rsidRPr="00332650" w:rsidRDefault="00475CE7" w:rsidP="00A541D3">
      <w:pPr>
        <w:pStyle w:val="ListParagraph"/>
        <w:widowControl w:val="0"/>
        <w:numPr>
          <w:ilvl w:val="0"/>
          <w:numId w:val="7"/>
        </w:numPr>
        <w:tabs>
          <w:tab w:val="left" w:pos="0"/>
        </w:tabs>
        <w:autoSpaceDE w:val="0"/>
        <w:autoSpaceDN w:val="0"/>
        <w:adjustRightInd w:val="0"/>
        <w:spacing w:before="64"/>
        <w:rPr>
          <w:rFonts w:ascii="Times New Roman" w:eastAsia="Arial Unicode MS" w:hAnsi="Times New Roman" w:cs="Times New Roman"/>
          <w:strike/>
          <w:spacing w:val="-1"/>
        </w:rPr>
      </w:pPr>
      <w:r w:rsidRPr="00332650">
        <w:rPr>
          <w:rFonts w:ascii="Times New Roman" w:eastAsia="Arial Unicode MS" w:hAnsi="Times New Roman" w:cs="Times New Roman"/>
          <w:spacing w:val="-1"/>
        </w:rPr>
        <w:t>The ARC shall consider a referral for an evaluation to determine if the child needs special education and related services when the child has not made adequate progress after an appropriate amount of time</w:t>
      </w:r>
      <w:r w:rsidR="005406C5">
        <w:rPr>
          <w:rFonts w:ascii="Times New Roman" w:eastAsia="Arial Unicode MS" w:hAnsi="Times New Roman" w:cs="Times New Roman"/>
          <w:spacing w:val="-1"/>
        </w:rPr>
        <w:t>.</w:t>
      </w:r>
      <w:r w:rsidR="00E43F4C">
        <w:rPr>
          <w:rFonts w:ascii="Times New Roman" w:eastAsia="Arial Unicode MS" w:hAnsi="Times New Roman" w:cs="Times New Roman"/>
          <w:spacing w:val="-1"/>
        </w:rPr>
        <w:t xml:space="preserve"> (For additional information on the length of intervention time, see first box on page 1</w:t>
      </w:r>
      <w:r w:rsidR="00CB54A0">
        <w:rPr>
          <w:rFonts w:ascii="Times New Roman" w:eastAsia="Arial Unicode MS" w:hAnsi="Times New Roman" w:cs="Times New Roman"/>
          <w:spacing w:val="-1"/>
        </w:rPr>
        <w:t>7</w:t>
      </w:r>
      <w:r w:rsidR="00E43F4C">
        <w:rPr>
          <w:rFonts w:ascii="Times New Roman" w:eastAsia="Arial Unicode MS" w:hAnsi="Times New Roman" w:cs="Times New Roman"/>
          <w:spacing w:val="-1"/>
        </w:rPr>
        <w:t>)</w:t>
      </w:r>
      <w:r w:rsidRPr="00332650">
        <w:rPr>
          <w:rFonts w:ascii="Times New Roman" w:eastAsia="Arial Unicode MS" w:hAnsi="Times New Roman" w:cs="Times New Roman"/>
          <w:spacing w:val="-1"/>
        </w:rPr>
        <w:t>.</w:t>
      </w:r>
    </w:p>
    <w:p w:rsidR="000D3B56" w:rsidRPr="000D3B56" w:rsidRDefault="000D3B56" w:rsidP="000D3B56">
      <w:pPr>
        <w:pStyle w:val="ListParagraph"/>
        <w:widowControl w:val="0"/>
        <w:tabs>
          <w:tab w:val="left" w:pos="0"/>
        </w:tabs>
        <w:autoSpaceDE w:val="0"/>
        <w:autoSpaceDN w:val="0"/>
        <w:adjustRightInd w:val="0"/>
        <w:spacing w:before="13" w:line="276" w:lineRule="exact"/>
        <w:rPr>
          <w:rFonts w:ascii="Times New Roman" w:eastAsia="Arial Unicode MS" w:hAnsi="Times New Roman" w:cs="Times New Roman"/>
          <w:spacing w:val="-3"/>
        </w:rPr>
      </w:pPr>
    </w:p>
    <w:p w:rsidR="000D3B56" w:rsidRPr="000D3B56" w:rsidRDefault="000D3B56" w:rsidP="00A541D3">
      <w:pPr>
        <w:pStyle w:val="ListParagraph"/>
        <w:widowControl w:val="0"/>
        <w:numPr>
          <w:ilvl w:val="0"/>
          <w:numId w:val="7"/>
        </w:numPr>
        <w:tabs>
          <w:tab w:val="left" w:pos="0"/>
        </w:tabs>
        <w:autoSpaceDE w:val="0"/>
        <w:autoSpaceDN w:val="0"/>
        <w:adjustRightInd w:val="0"/>
        <w:spacing w:before="64"/>
        <w:rPr>
          <w:rFonts w:ascii="Times New Roman" w:eastAsia="Arial Unicode MS" w:hAnsi="Times New Roman" w:cs="Times New Roman"/>
          <w:spacing w:val="-1"/>
        </w:rPr>
      </w:pPr>
      <w:r w:rsidRPr="000D3B56">
        <w:rPr>
          <w:rFonts w:ascii="Times New Roman" w:hAnsi="Times New Roman" w:cs="Times New Roman"/>
        </w:rPr>
        <w:t>Method A:  Severe Discrepancy</w:t>
      </w:r>
      <w:r w:rsidR="007E34F2">
        <w:rPr>
          <w:rFonts w:ascii="Times New Roman" w:hAnsi="Times New Roman" w:cs="Times New Roman"/>
        </w:rPr>
        <w:t xml:space="preserve"> (Validated Regression)</w:t>
      </w:r>
    </w:p>
    <w:p w:rsidR="000D3B56" w:rsidRPr="000D3B56" w:rsidRDefault="000D3B56" w:rsidP="000D3B56">
      <w:pPr>
        <w:pStyle w:val="ListParagraph"/>
        <w:widowControl w:val="0"/>
        <w:tabs>
          <w:tab w:val="left" w:pos="0"/>
        </w:tabs>
        <w:autoSpaceDE w:val="0"/>
        <w:autoSpaceDN w:val="0"/>
        <w:adjustRightInd w:val="0"/>
        <w:spacing w:before="64"/>
        <w:rPr>
          <w:rFonts w:ascii="Times New Roman" w:eastAsia="Arial Unicode MS" w:hAnsi="Times New Roman" w:cs="Times New Roman"/>
          <w:spacing w:val="-1"/>
        </w:rPr>
      </w:pPr>
      <w:r w:rsidRPr="000D3B56">
        <w:rPr>
          <w:rFonts w:ascii="Times New Roman" w:hAnsi="Times New Roman" w:cs="Times New Roman"/>
        </w:rPr>
        <w:t>The child exhibits a pattern of strengths and weaknesses in performance, achievement, or both</w:t>
      </w:r>
      <w:r w:rsidR="00112B71">
        <w:rPr>
          <w:rFonts w:ascii="Times New Roman" w:hAnsi="Times New Roman" w:cs="Times New Roman"/>
        </w:rPr>
        <w:t xml:space="preserve">, </w:t>
      </w:r>
      <w:r w:rsidRPr="000D3B56">
        <w:rPr>
          <w:rFonts w:ascii="Times New Roman" w:hAnsi="Times New Roman" w:cs="Times New Roman"/>
        </w:rPr>
        <w:t xml:space="preserve">relative to ability level or intellectual development, that is determined by the ARC to be relevant to the identification of a </w:t>
      </w:r>
      <w:r w:rsidR="00E50DF1">
        <w:rPr>
          <w:rFonts w:ascii="Times New Roman" w:hAnsi="Times New Roman" w:cs="Times New Roman"/>
        </w:rPr>
        <w:t>SLD</w:t>
      </w:r>
      <w:r w:rsidRPr="000D3B56">
        <w:rPr>
          <w:rFonts w:ascii="Times New Roman" w:hAnsi="Times New Roman" w:cs="Times New Roman"/>
        </w:rPr>
        <w:t>, using appropriate assessments consistent with 707 KAR 1:300, Section 4; or</w:t>
      </w:r>
      <w:r w:rsidR="00112B71">
        <w:rPr>
          <w:rFonts w:ascii="Times New Roman" w:hAnsi="Times New Roman" w:cs="Times New Roman"/>
        </w:rPr>
        <w:t>,</w:t>
      </w:r>
      <w:r w:rsidRPr="000D3B56">
        <w:rPr>
          <w:rFonts w:ascii="Times New Roman" w:hAnsi="Times New Roman" w:cs="Times New Roman"/>
        </w:rPr>
        <w:t xml:space="preserve"> </w:t>
      </w:r>
    </w:p>
    <w:p w:rsidR="000D3B56" w:rsidRPr="000D3B56" w:rsidRDefault="000D3B56" w:rsidP="000D3B56">
      <w:pPr>
        <w:pStyle w:val="ListParagraph"/>
        <w:widowControl w:val="0"/>
        <w:tabs>
          <w:tab w:val="left" w:pos="0"/>
        </w:tabs>
        <w:autoSpaceDE w:val="0"/>
        <w:autoSpaceDN w:val="0"/>
        <w:adjustRightInd w:val="0"/>
        <w:spacing w:before="13" w:line="276" w:lineRule="exact"/>
        <w:rPr>
          <w:rFonts w:ascii="Times New Roman" w:eastAsia="Arial Unicode MS" w:hAnsi="Times New Roman" w:cs="Times New Roman"/>
          <w:spacing w:val="-1"/>
        </w:rPr>
      </w:pPr>
    </w:p>
    <w:p w:rsidR="000D3B56" w:rsidRPr="000D3B56" w:rsidRDefault="004C7F6D" w:rsidP="00A541D3">
      <w:pPr>
        <w:pStyle w:val="ListParagraph"/>
        <w:widowControl w:val="0"/>
        <w:numPr>
          <w:ilvl w:val="0"/>
          <w:numId w:val="7"/>
        </w:numPr>
        <w:tabs>
          <w:tab w:val="left" w:pos="0"/>
        </w:tabs>
        <w:autoSpaceDE w:val="0"/>
        <w:autoSpaceDN w:val="0"/>
        <w:adjustRightInd w:val="0"/>
        <w:spacing w:before="13" w:line="276" w:lineRule="exact"/>
        <w:rPr>
          <w:rFonts w:ascii="Times New Roman" w:eastAsia="Arial Unicode MS" w:hAnsi="Times New Roman" w:cs="Times New Roman"/>
          <w:spacing w:val="-1"/>
        </w:rPr>
      </w:pPr>
      <w:r>
        <w:rPr>
          <w:rFonts w:ascii="Times New Roman" w:hAnsi="Times New Roman" w:cs="Times New Roman"/>
        </w:rPr>
        <w:t xml:space="preserve">Method B: </w:t>
      </w:r>
      <w:r w:rsidR="000D3B56" w:rsidRPr="000D3B56">
        <w:rPr>
          <w:rFonts w:ascii="Times New Roman" w:hAnsi="Times New Roman" w:cs="Times New Roman"/>
        </w:rPr>
        <w:t>Response to Intervention</w:t>
      </w:r>
      <w:r w:rsidR="007E34F2">
        <w:rPr>
          <w:rFonts w:ascii="Times New Roman" w:hAnsi="Times New Roman" w:cs="Times New Roman"/>
        </w:rPr>
        <w:t xml:space="preserve"> (RtI)</w:t>
      </w:r>
    </w:p>
    <w:p w:rsidR="000D3B56" w:rsidRPr="000D3B56" w:rsidRDefault="000D3B56" w:rsidP="000D3B56">
      <w:pPr>
        <w:widowControl w:val="0"/>
        <w:tabs>
          <w:tab w:val="left" w:pos="0"/>
        </w:tabs>
        <w:autoSpaceDE w:val="0"/>
        <w:autoSpaceDN w:val="0"/>
        <w:adjustRightInd w:val="0"/>
        <w:spacing w:before="13" w:line="276" w:lineRule="exact"/>
        <w:ind w:left="720"/>
        <w:rPr>
          <w:rFonts w:ascii="Times New Roman" w:eastAsia="Arial Unicode MS" w:hAnsi="Times New Roman" w:cs="Times New Roman"/>
          <w:spacing w:val="-1"/>
        </w:rPr>
      </w:pPr>
      <w:r w:rsidRPr="000D3B56">
        <w:rPr>
          <w:rFonts w:ascii="Times New Roman" w:hAnsi="Times New Roman" w:cs="Times New Roman"/>
        </w:rPr>
        <w:t xml:space="preserve">The child fails to achieve a rate of learning to make sufficient progress to meet grade-level standards aligned with 704 KAR 3:303 </w:t>
      </w:r>
      <w:r w:rsidR="000D4694" w:rsidRPr="007E34F2">
        <w:rPr>
          <w:rFonts w:ascii="Times New Roman" w:hAnsi="Times New Roman" w:cs="Times New Roman"/>
        </w:rPr>
        <w:t xml:space="preserve">in </w:t>
      </w:r>
      <w:r w:rsidR="005F0074">
        <w:rPr>
          <w:rFonts w:ascii="Times New Roman" w:hAnsi="Times New Roman" w:cs="Times New Roman"/>
        </w:rPr>
        <w:t xml:space="preserve">one or more of the eight SLD subcategory </w:t>
      </w:r>
      <w:r w:rsidR="005F0074" w:rsidRPr="00761E68">
        <w:rPr>
          <w:rFonts w:ascii="Times New Roman" w:hAnsi="Times New Roman" w:cs="Times New Roman"/>
        </w:rPr>
        <w:t xml:space="preserve">areas </w:t>
      </w:r>
      <w:r w:rsidR="005F0074">
        <w:rPr>
          <w:rFonts w:ascii="Times New Roman" w:hAnsi="Times New Roman" w:cs="Times New Roman"/>
        </w:rPr>
        <w:t>(reading comprehension, math calculation</w:t>
      </w:r>
      <w:r w:rsidR="00DF0D5B">
        <w:rPr>
          <w:rFonts w:ascii="Times New Roman" w:hAnsi="Times New Roman" w:cs="Times New Roman"/>
        </w:rPr>
        <w:t>,</w:t>
      </w:r>
      <w:r w:rsidR="005F0074">
        <w:rPr>
          <w:rFonts w:ascii="Times New Roman" w:hAnsi="Times New Roman" w:cs="Times New Roman"/>
        </w:rPr>
        <w:t xml:space="preserve"> etc</w:t>
      </w:r>
      <w:r w:rsidR="00112B71">
        <w:rPr>
          <w:rFonts w:ascii="Times New Roman" w:hAnsi="Times New Roman" w:cs="Times New Roman"/>
        </w:rPr>
        <w:t>.</w:t>
      </w:r>
      <w:r w:rsidR="005F0074">
        <w:rPr>
          <w:rFonts w:ascii="Times New Roman" w:hAnsi="Times New Roman" w:cs="Times New Roman"/>
        </w:rPr>
        <w:t xml:space="preserve">) </w:t>
      </w:r>
      <w:r w:rsidR="000D4694" w:rsidRPr="007E34F2">
        <w:rPr>
          <w:rFonts w:ascii="Times New Roman" w:hAnsi="Times New Roman" w:cs="Times New Roman"/>
        </w:rPr>
        <w:t>when assessed based on the child's</w:t>
      </w:r>
      <w:r w:rsidRPr="007E34F2">
        <w:rPr>
          <w:rFonts w:ascii="Times New Roman" w:hAnsi="Times New Roman" w:cs="Times New Roman"/>
        </w:rPr>
        <w:t xml:space="preserve"> response to scientific, research</w:t>
      </w:r>
      <w:r w:rsidRPr="000D3B56">
        <w:rPr>
          <w:rFonts w:ascii="Times New Roman" w:hAnsi="Times New Roman" w:cs="Times New Roman"/>
        </w:rPr>
        <w:t>-based intervention.</w:t>
      </w:r>
    </w:p>
    <w:p w:rsidR="000D3B56" w:rsidRPr="00EA27E5" w:rsidRDefault="000D3B56" w:rsidP="00EA27E5">
      <w:pPr>
        <w:widowControl w:val="0"/>
        <w:tabs>
          <w:tab w:val="left" w:pos="0"/>
        </w:tabs>
        <w:autoSpaceDE w:val="0"/>
        <w:autoSpaceDN w:val="0"/>
        <w:adjustRightInd w:val="0"/>
        <w:spacing w:before="64"/>
        <w:rPr>
          <w:rFonts w:ascii="Times New Roman" w:eastAsia="Arial Unicode MS" w:hAnsi="Times New Roman" w:cs="Times New Roman"/>
          <w:spacing w:val="-1"/>
        </w:rPr>
      </w:pPr>
    </w:p>
    <w:p w:rsidR="004C7F6D" w:rsidRDefault="000D3B56" w:rsidP="004C7F6D">
      <w:pPr>
        <w:widowControl w:val="0"/>
        <w:tabs>
          <w:tab w:val="left" w:pos="270"/>
        </w:tabs>
        <w:autoSpaceDE w:val="0"/>
        <w:autoSpaceDN w:val="0"/>
        <w:adjustRightInd w:val="0"/>
        <w:spacing w:before="64" w:line="276" w:lineRule="exact"/>
        <w:ind w:left="90"/>
        <w:rPr>
          <w:rFonts w:ascii="Times New Roman" w:hAnsi="Times New Roman" w:cs="Times New Roman"/>
        </w:rPr>
      </w:pPr>
      <w:r w:rsidRPr="000D3B56">
        <w:rPr>
          <w:rFonts w:ascii="Times New Roman" w:hAnsi="Times New Roman" w:cs="Times New Roman"/>
        </w:rPr>
        <w:t xml:space="preserve">In making an SLD eligibility determination, an LEA shall draw upon information from a variety of sources, which may include: </w:t>
      </w:r>
    </w:p>
    <w:p w:rsidR="000D3B56" w:rsidRPr="00332650" w:rsidRDefault="00067F99" w:rsidP="004C7F6D">
      <w:pPr>
        <w:widowControl w:val="0"/>
        <w:tabs>
          <w:tab w:val="left" w:pos="270"/>
        </w:tabs>
        <w:autoSpaceDE w:val="0"/>
        <w:autoSpaceDN w:val="0"/>
        <w:adjustRightInd w:val="0"/>
        <w:spacing w:before="64" w:line="276" w:lineRule="exact"/>
        <w:ind w:left="270"/>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45280" behindDoc="0" locked="0" layoutInCell="1" allowOverlap="1">
                <wp:simplePos x="0" y="0"/>
                <wp:positionH relativeFrom="column">
                  <wp:posOffset>3907155</wp:posOffset>
                </wp:positionH>
                <wp:positionV relativeFrom="paragraph">
                  <wp:posOffset>109855</wp:posOffset>
                </wp:positionV>
                <wp:extent cx="2051050" cy="1785620"/>
                <wp:effectExtent l="0" t="0" r="6350" b="508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785620"/>
                        </a:xfrm>
                        <a:prstGeom prst="rect">
                          <a:avLst/>
                        </a:prstGeom>
                        <a:solidFill>
                          <a:srgbClr val="FFFF99"/>
                        </a:solidFill>
                        <a:ln w="9525">
                          <a:solidFill>
                            <a:srgbClr val="000000"/>
                          </a:solidFill>
                          <a:miter lim="800000"/>
                          <a:headEnd/>
                          <a:tailEnd/>
                        </a:ln>
                      </wps:spPr>
                      <wps:txbx>
                        <w:txbxContent>
                          <w:p w:rsidR="00067F99" w:rsidRDefault="00067F99">
                            <w:pPr>
                              <w:rPr>
                                <w:rFonts w:ascii="Agency FB" w:hAnsi="Agency FB"/>
                              </w:rPr>
                            </w:pPr>
                            <w:r w:rsidRPr="00A766B9">
                              <w:rPr>
                                <w:rFonts w:ascii="Agency FB" w:hAnsi="Agency FB"/>
                              </w:rPr>
                              <w:t xml:space="preserve">Triangulation of data confirms the credibility and validity of results when different methods lead to the same conclusion. </w:t>
                            </w:r>
                            <w:r>
                              <w:rPr>
                                <w:rFonts w:ascii="Agency FB" w:hAnsi="Agency FB"/>
                              </w:rPr>
                              <w:t xml:space="preserve">(For additional information see the KDE Policy letter: Referral, Evaluation, Eligibility Webinar, August 31, 2010). </w:t>
                            </w:r>
                            <w:hyperlink r:id="rId24" w:history="1">
                              <w:r w:rsidRPr="00C14A53">
                                <w:rPr>
                                  <w:rStyle w:val="Hyperlink"/>
                                  <w:rFonts w:ascii="Agency FB" w:hAnsi="Agency FB"/>
                                </w:rPr>
                                <w:t>http://education.ky.gov/curriculum/docs/Pages/KDE-Webex-IandR.aspx</w:t>
                              </w:r>
                            </w:hyperlink>
                          </w:p>
                          <w:p w:rsidR="00067F99" w:rsidRPr="00A766B9" w:rsidRDefault="00067F99">
                            <w:pPr>
                              <w:rPr>
                                <w:rFonts w:ascii="Agency FB" w:hAnsi="Agency F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307.65pt;margin-top:8.65pt;width:161.5pt;height:140.6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" fillcolor="#ff9">
                <v:textbox>
                  <w:txbxContent>
                    <w:p w:rsidR="00067F99" w:rsidRDefault="00067F99">
                      <w:pPr>
                        <w:rPr>
                          <w:rFonts w:ascii="Agency FB" w:hAnsi="Agency FB"/>
                        </w:rPr>
                      </w:pPr>
                      <w:r w:rsidRPr="00A766B9">
                        <w:rPr>
                          <w:rFonts w:ascii="Agency FB" w:hAnsi="Agency FB"/>
                        </w:rPr>
                        <w:t xml:space="preserve">Triangulation of data confirms the credibility and validity of results when different methods lead to the same conclusion. </w:t>
                      </w:r>
                      <w:r>
                        <w:rPr>
                          <w:rFonts w:ascii="Agency FB" w:hAnsi="Agency FB"/>
                        </w:rPr>
                        <w:t xml:space="preserve">(For additional information see the KDE Policy letter: Referral, Evaluation, Eligibility Webinar, August 31, 2010). </w:t>
                      </w:r>
                      <w:hyperlink r:id="rId25" w:history="1">
                        <w:r w:rsidRPr="00C14A53">
                          <w:rPr>
                            <w:rStyle w:val="Hyperlink"/>
                            <w:rFonts w:ascii="Agency FB" w:hAnsi="Agency FB"/>
                          </w:rPr>
                          <w:t>http://education.ky.gov/curriculum/docs/Pages/KDE-Webex-IandR.aspx</w:t>
                        </w:r>
                      </w:hyperlink>
                    </w:p>
                    <w:p w:rsidR="00067F99" w:rsidRPr="00A766B9" w:rsidRDefault="00067F99">
                      <w:pPr>
                        <w:rPr>
                          <w:rFonts w:ascii="Agency FB" w:hAnsi="Agency FB"/>
                        </w:rPr>
                      </w:pPr>
                    </w:p>
                  </w:txbxContent>
                </v:textbox>
                <w10:wrap type="square"/>
              </v:shape>
            </w:pict>
          </mc:Fallback>
        </mc:AlternateContent>
      </w:r>
      <w:r w:rsidR="000D3B56" w:rsidRPr="000D3B56">
        <w:rPr>
          <w:rFonts w:ascii="Times New Roman" w:hAnsi="Times New Roman" w:cs="Times New Roman"/>
        </w:rPr>
        <w:br/>
        <w:t>(a) Response to scientific, research-based interventions;</w:t>
      </w:r>
      <w:r w:rsidR="000D3B56" w:rsidRPr="000D3B56">
        <w:rPr>
          <w:rFonts w:ascii="Times New Roman" w:hAnsi="Times New Roman" w:cs="Times New Roman"/>
        </w:rPr>
        <w:br/>
        <w:t xml:space="preserve">(b) Vision, hearing, and communication screenings;      </w:t>
      </w:r>
      <w:r w:rsidR="000D3B56" w:rsidRPr="000D3B56">
        <w:rPr>
          <w:rFonts w:ascii="Times New Roman" w:hAnsi="Times New Roman" w:cs="Times New Roman"/>
        </w:rPr>
        <w:br/>
        <w:t>(c) Parental input;</w:t>
      </w:r>
      <w:r w:rsidR="000D3B56" w:rsidRPr="000D3B56">
        <w:rPr>
          <w:rFonts w:ascii="Times New Roman" w:hAnsi="Times New Roman" w:cs="Times New Roman"/>
        </w:rPr>
        <w:br/>
        <w:t xml:space="preserve">(d) Aptitude and achievement tests; </w:t>
      </w:r>
      <w:r w:rsidR="000D3B56" w:rsidRPr="000D3B56">
        <w:rPr>
          <w:rFonts w:ascii="Times New Roman" w:hAnsi="Times New Roman" w:cs="Times New Roman"/>
        </w:rPr>
        <w:br/>
        <w:t>(e) Teacher recommendations;</w:t>
      </w:r>
      <w:r w:rsidR="000D3B56" w:rsidRPr="000D3B56">
        <w:rPr>
          <w:rFonts w:ascii="Times New Roman" w:hAnsi="Times New Roman" w:cs="Times New Roman"/>
        </w:rPr>
        <w:br/>
        <w:t>(f ) Physical condition;</w:t>
      </w:r>
      <w:r w:rsidR="000D3B56" w:rsidRPr="000D3B56">
        <w:rPr>
          <w:rFonts w:ascii="Times New Roman" w:hAnsi="Times New Roman" w:cs="Times New Roman"/>
        </w:rPr>
        <w:br/>
        <w:t>(g) Social or cultural background;</w:t>
      </w:r>
      <w:r w:rsidR="000D3B56" w:rsidRPr="000D3B56">
        <w:rPr>
          <w:rFonts w:ascii="Times New Roman" w:hAnsi="Times New Roman" w:cs="Times New Roman"/>
          <w:b/>
          <w:i/>
          <w:noProof/>
        </w:rPr>
        <w:t xml:space="preserve"> </w:t>
      </w:r>
      <w:r w:rsidR="000D3B56" w:rsidRPr="000D3B56">
        <w:rPr>
          <w:rFonts w:ascii="Times New Roman" w:hAnsi="Times New Roman" w:cs="Times New Roman"/>
        </w:rPr>
        <w:br/>
        <w:t>(h) Adaptive behavior; or</w:t>
      </w:r>
      <w:r w:rsidR="00112B71">
        <w:rPr>
          <w:rFonts w:ascii="Times New Roman" w:hAnsi="Times New Roman" w:cs="Times New Roman"/>
        </w:rPr>
        <w:t>,</w:t>
      </w:r>
      <w:r w:rsidR="000D3B56" w:rsidRPr="000D3B56">
        <w:rPr>
          <w:rFonts w:ascii="Times New Roman" w:hAnsi="Times New Roman" w:cs="Times New Roman"/>
        </w:rPr>
        <w:br/>
        <w:t>(i ) Behavioral observations.</w:t>
      </w:r>
      <w:r w:rsidR="00A811FD">
        <w:rPr>
          <w:rFonts w:ascii="Times New Roman" w:hAnsi="Times New Roman" w:cs="Times New Roman"/>
        </w:rPr>
        <w:t xml:space="preserve"> </w:t>
      </w:r>
    </w:p>
    <w:p w:rsidR="000D3B56" w:rsidRPr="000D3B56" w:rsidRDefault="000D3B56" w:rsidP="000D3B56">
      <w:pPr>
        <w:widowControl w:val="0"/>
        <w:tabs>
          <w:tab w:val="left" w:pos="0"/>
        </w:tabs>
        <w:autoSpaceDE w:val="0"/>
        <w:autoSpaceDN w:val="0"/>
        <w:adjustRightInd w:val="0"/>
        <w:spacing w:before="64" w:line="276" w:lineRule="exact"/>
        <w:rPr>
          <w:rFonts w:ascii="Times New Roman" w:hAnsi="Times New Roman" w:cs="Times New Roman"/>
        </w:rPr>
      </w:pPr>
    </w:p>
    <w:p w:rsidR="000D3B56" w:rsidRPr="00332650" w:rsidRDefault="000D3B56" w:rsidP="000D3B56">
      <w:pPr>
        <w:widowControl w:val="0"/>
        <w:tabs>
          <w:tab w:val="left" w:pos="0"/>
        </w:tabs>
        <w:autoSpaceDE w:val="0"/>
        <w:autoSpaceDN w:val="0"/>
        <w:adjustRightInd w:val="0"/>
        <w:spacing w:before="64" w:line="276" w:lineRule="exact"/>
        <w:rPr>
          <w:rFonts w:ascii="Times New Roman" w:hAnsi="Times New Roman" w:cs="Times New Roman"/>
        </w:rPr>
      </w:pPr>
      <w:r w:rsidRPr="000D3B56">
        <w:rPr>
          <w:rFonts w:ascii="Times New Roman" w:hAnsi="Times New Roman" w:cs="Times New Roman"/>
        </w:rPr>
        <w:t>An LEA shall ensure that information obtained from the above sources (a-i) as appropriate for each student, is documented and carefully considered.</w:t>
      </w:r>
      <w:r w:rsidR="0062285F">
        <w:rPr>
          <w:rFonts w:ascii="Times New Roman" w:hAnsi="Times New Roman" w:cs="Times New Roman"/>
        </w:rPr>
        <w:t xml:space="preserve"> </w:t>
      </w:r>
    </w:p>
    <w:p w:rsidR="000D3B56" w:rsidRPr="000D3B56" w:rsidRDefault="00067F99" w:rsidP="000D3B56">
      <w:pPr>
        <w:widowControl w:val="0"/>
        <w:tabs>
          <w:tab w:val="left" w:pos="0"/>
        </w:tabs>
        <w:autoSpaceDE w:val="0"/>
        <w:autoSpaceDN w:val="0"/>
        <w:adjustRightInd w:val="0"/>
        <w:spacing w:before="64" w:line="276" w:lineRule="exact"/>
        <w:rPr>
          <w:rFonts w:ascii="Times New Roman" w:hAnsi="Times New Roman" w:cs="Times New Roman"/>
          <w:strike/>
        </w:rPr>
      </w:pPr>
      <w:r>
        <w:rPr>
          <w:b/>
          <w:i/>
          <w:noProof/>
        </w:rPr>
        <mc:AlternateContent>
          <mc:Choice Requires="wps">
            <w:drawing>
              <wp:anchor distT="0" distB="0" distL="114300" distR="114300" simplePos="0" relativeHeight="251730944" behindDoc="1" locked="0" layoutInCell="1" allowOverlap="1">
                <wp:simplePos x="0" y="0"/>
                <wp:positionH relativeFrom="column">
                  <wp:posOffset>152400</wp:posOffset>
                </wp:positionH>
                <wp:positionV relativeFrom="paragraph">
                  <wp:posOffset>179070</wp:posOffset>
                </wp:positionV>
                <wp:extent cx="1103630" cy="525780"/>
                <wp:effectExtent l="0" t="0" r="1270" b="7620"/>
                <wp:wrapTight wrapText="bothSides">
                  <wp:wrapPolygon edited="0">
                    <wp:start x="0" y="0"/>
                    <wp:lineTo x="0" y="21913"/>
                    <wp:lineTo x="21625" y="21913"/>
                    <wp:lineTo x="21625" y="0"/>
                    <wp:lineTo x="0" y="0"/>
                  </wp:wrapPolygon>
                </wp:wrapTight>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525780"/>
                        </a:xfrm>
                        <a:prstGeom prst="rect">
                          <a:avLst/>
                        </a:prstGeom>
                        <a:solidFill>
                          <a:srgbClr val="99CCFF"/>
                        </a:solidFill>
                        <a:ln w="9525">
                          <a:solidFill>
                            <a:srgbClr val="000000"/>
                          </a:solidFill>
                          <a:miter lim="800000"/>
                          <a:headEnd/>
                          <a:tailEnd/>
                        </a:ln>
                      </wps:spPr>
                      <wps:txbx>
                        <w:txbxContent>
                          <w:p w:rsidR="00067F99" w:rsidRPr="0019128E" w:rsidRDefault="00067F99" w:rsidP="000D3B56">
                            <w:pPr>
                              <w:widowControl w:val="0"/>
                              <w:tabs>
                                <w:tab w:val="left" w:pos="0"/>
                              </w:tabs>
                              <w:autoSpaceDE w:val="0"/>
                              <w:autoSpaceDN w:val="0"/>
                              <w:adjustRightInd w:val="0"/>
                              <w:spacing w:before="64" w:line="276" w:lineRule="exact"/>
                              <w:jc w:val="center"/>
                              <w:rPr>
                                <w:rFonts w:ascii="Agency FB" w:hAnsi="Agency FB" w:cs="Times New Roman"/>
                                <w:bCs/>
                              </w:rPr>
                            </w:pPr>
                            <w:r w:rsidRPr="0019128E">
                              <w:rPr>
                                <w:rFonts w:ascii="Agency FB" w:hAnsi="Agency FB" w:cs="Times New Roman"/>
                                <w:bCs/>
                              </w:rPr>
                              <w:t xml:space="preserve">Appendix C: </w:t>
                            </w:r>
                          </w:p>
                          <w:p w:rsidR="00067F99" w:rsidRPr="0019128E" w:rsidRDefault="00067F99" w:rsidP="000D3B56">
                            <w:pPr>
                              <w:widowControl w:val="0"/>
                              <w:tabs>
                                <w:tab w:val="left" w:pos="0"/>
                              </w:tabs>
                              <w:autoSpaceDE w:val="0"/>
                              <w:autoSpaceDN w:val="0"/>
                              <w:adjustRightInd w:val="0"/>
                              <w:spacing w:before="64" w:line="276" w:lineRule="exact"/>
                              <w:jc w:val="center"/>
                              <w:rPr>
                                <w:rFonts w:ascii="Agency FB" w:hAnsi="Agency FB" w:cs="Times New Roman"/>
                              </w:rPr>
                            </w:pPr>
                            <w:r w:rsidRPr="0019128E">
                              <w:rPr>
                                <w:rFonts w:ascii="Agency FB" w:hAnsi="Agency FB" w:cs="Times New Roman"/>
                              </w:rPr>
                              <w:t>Adverse Effect</w:t>
                            </w:r>
                          </w:p>
                          <w:p w:rsidR="00067F99" w:rsidRPr="00AC77EF" w:rsidRDefault="00067F99" w:rsidP="000D3B56">
                            <w:pPr>
                              <w:widowControl w:val="0"/>
                              <w:shd w:val="clear" w:color="auto" w:fill="99CCFF"/>
                              <w:tabs>
                                <w:tab w:val="left" w:pos="0"/>
                              </w:tabs>
                              <w:autoSpaceDE w:val="0"/>
                              <w:autoSpaceDN w:val="0"/>
                              <w:adjustRightInd w:val="0"/>
                              <w:spacing w:before="64" w:line="276" w:lineRule="exact"/>
                              <w:jc w:val="center"/>
                              <w:rPr>
                                <w:rFonts w:ascii="Times New Roman" w:hAnsi="Times New Roman" w:cs="Times New Roman"/>
                                <w:bCs/>
                                <w:sz w:val="22"/>
                                <w:szCs w:val="22"/>
                              </w:rPr>
                            </w:pPr>
                          </w:p>
                          <w:p w:rsidR="00067F99" w:rsidRDefault="00067F99" w:rsidP="000D3B56">
                            <w:pPr>
                              <w:shd w:val="clear" w:color="auto" w:fill="99CCFF"/>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2pt;margin-top:14.1pt;width:86.9pt;height:41.4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" fillcolor="#9cf">
                <v:textbox>
                  <w:txbxContent>
                    <w:p w:rsidR="00067F99" w:rsidRPr="0019128E" w:rsidRDefault="00067F99" w:rsidP="000D3B56">
                      <w:pPr>
                        <w:widowControl w:val="0"/>
                        <w:tabs>
                          <w:tab w:val="left" w:pos="0"/>
                        </w:tabs>
                        <w:autoSpaceDE w:val="0"/>
                        <w:autoSpaceDN w:val="0"/>
                        <w:adjustRightInd w:val="0"/>
                        <w:spacing w:before="64" w:line="276" w:lineRule="exact"/>
                        <w:jc w:val="center"/>
                        <w:rPr>
                          <w:rFonts w:ascii="Agency FB" w:hAnsi="Agency FB" w:cs="Times New Roman"/>
                          <w:bCs/>
                        </w:rPr>
                      </w:pPr>
                      <w:r w:rsidRPr="0019128E">
                        <w:rPr>
                          <w:rFonts w:ascii="Agency FB" w:hAnsi="Agency FB" w:cs="Times New Roman"/>
                          <w:bCs/>
                        </w:rPr>
                        <w:t xml:space="preserve">Appendix C: </w:t>
                      </w:r>
                    </w:p>
                    <w:p w:rsidR="00067F99" w:rsidRPr="0019128E" w:rsidRDefault="00067F99" w:rsidP="000D3B56">
                      <w:pPr>
                        <w:widowControl w:val="0"/>
                        <w:tabs>
                          <w:tab w:val="left" w:pos="0"/>
                        </w:tabs>
                        <w:autoSpaceDE w:val="0"/>
                        <w:autoSpaceDN w:val="0"/>
                        <w:adjustRightInd w:val="0"/>
                        <w:spacing w:before="64" w:line="276" w:lineRule="exact"/>
                        <w:jc w:val="center"/>
                        <w:rPr>
                          <w:rFonts w:ascii="Agency FB" w:hAnsi="Agency FB" w:cs="Times New Roman"/>
                        </w:rPr>
                      </w:pPr>
                      <w:r w:rsidRPr="0019128E">
                        <w:rPr>
                          <w:rFonts w:ascii="Agency FB" w:hAnsi="Agency FB" w:cs="Times New Roman"/>
                        </w:rPr>
                        <w:t>Adverse Effect</w:t>
                      </w:r>
                    </w:p>
                    <w:p w:rsidR="00067F99" w:rsidRPr="00AC77EF" w:rsidRDefault="00067F99" w:rsidP="000D3B56">
                      <w:pPr>
                        <w:widowControl w:val="0"/>
                        <w:shd w:val="clear" w:color="auto" w:fill="99CCFF"/>
                        <w:tabs>
                          <w:tab w:val="left" w:pos="0"/>
                        </w:tabs>
                        <w:autoSpaceDE w:val="0"/>
                        <w:autoSpaceDN w:val="0"/>
                        <w:adjustRightInd w:val="0"/>
                        <w:spacing w:before="64" w:line="276" w:lineRule="exact"/>
                        <w:jc w:val="center"/>
                        <w:rPr>
                          <w:rFonts w:ascii="Times New Roman" w:hAnsi="Times New Roman" w:cs="Times New Roman"/>
                          <w:bCs/>
                          <w:sz w:val="22"/>
                          <w:szCs w:val="22"/>
                        </w:rPr>
                      </w:pPr>
                    </w:p>
                    <w:p w:rsidR="00067F99" w:rsidRDefault="00067F99" w:rsidP="000D3B56">
                      <w:pPr>
                        <w:shd w:val="clear" w:color="auto" w:fill="99CCFF"/>
                        <w:jc w:val="center"/>
                      </w:pPr>
                    </w:p>
                  </w:txbxContent>
                </v:textbox>
                <w10:wrap type="tight"/>
              </v:shape>
            </w:pict>
          </mc:Fallback>
        </mc:AlternateContent>
      </w:r>
    </w:p>
    <w:p w:rsidR="00CA123C" w:rsidRPr="00CA123C" w:rsidRDefault="000D3B56" w:rsidP="00CA123C">
      <w:pPr>
        <w:pStyle w:val="ListParagraph"/>
        <w:widowControl w:val="0"/>
        <w:tabs>
          <w:tab w:val="left" w:pos="-270"/>
          <w:tab w:val="left" w:pos="-180"/>
          <w:tab w:val="left" w:pos="0"/>
          <w:tab w:val="left" w:pos="270"/>
          <w:tab w:val="left" w:pos="450"/>
        </w:tabs>
        <w:autoSpaceDE w:val="0"/>
        <w:autoSpaceDN w:val="0"/>
        <w:adjustRightInd w:val="0"/>
        <w:spacing w:before="63"/>
        <w:rPr>
          <w:rFonts w:ascii="Times New Roman" w:hAnsi="Times New Roman" w:cs="Times New Roman"/>
        </w:rPr>
      </w:pPr>
      <w:r w:rsidRPr="00CA123C">
        <w:rPr>
          <w:rFonts w:ascii="Times New Roman" w:eastAsia="Arial Unicode MS" w:hAnsi="Times New Roman" w:cs="Times New Roman"/>
          <w:spacing w:val="-3"/>
        </w:rPr>
        <w:t xml:space="preserve">The determination decision satisfies the three-prong </w:t>
      </w:r>
      <w:r w:rsidR="00974D6B" w:rsidRPr="00CA123C">
        <w:rPr>
          <w:rFonts w:ascii="Times New Roman" w:eastAsia="Arial Unicode MS" w:hAnsi="Times New Roman" w:cs="Times New Roman"/>
          <w:spacing w:val="-3"/>
        </w:rPr>
        <w:t>test, as follows:</w:t>
      </w:r>
    </w:p>
    <w:p w:rsidR="00CA123C" w:rsidRPr="00CA123C" w:rsidRDefault="000D3B56" w:rsidP="00CA123C">
      <w:pPr>
        <w:pStyle w:val="ListParagraph"/>
        <w:widowControl w:val="0"/>
        <w:numPr>
          <w:ilvl w:val="0"/>
          <w:numId w:val="7"/>
        </w:numPr>
        <w:tabs>
          <w:tab w:val="left" w:pos="180"/>
          <w:tab w:val="left" w:pos="270"/>
        </w:tabs>
        <w:autoSpaceDE w:val="0"/>
        <w:autoSpaceDN w:val="0"/>
        <w:adjustRightInd w:val="0"/>
        <w:spacing w:before="63"/>
        <w:rPr>
          <w:rFonts w:ascii="Times New Roman" w:hAnsi="Times New Roman" w:cs="Times New Roman"/>
        </w:rPr>
      </w:pPr>
      <w:r w:rsidRPr="00CA123C">
        <w:rPr>
          <w:rFonts w:ascii="Times New Roman" w:eastAsia="Arial Unicode MS" w:hAnsi="Times New Roman" w:cs="Times New Roman"/>
          <w:spacing w:val="-2"/>
        </w:rPr>
        <w:t>Meets one or more</w:t>
      </w:r>
      <w:r w:rsidR="00974D6B" w:rsidRPr="00CA123C">
        <w:rPr>
          <w:rFonts w:ascii="Times New Roman" w:eastAsia="Arial Unicode MS" w:hAnsi="Times New Roman" w:cs="Times New Roman"/>
          <w:spacing w:val="-2"/>
        </w:rPr>
        <w:t xml:space="preserve"> of the eight specific learning d</w:t>
      </w:r>
      <w:r w:rsidRPr="00CA123C">
        <w:rPr>
          <w:rFonts w:ascii="Times New Roman" w:eastAsia="Arial Unicode MS" w:hAnsi="Times New Roman" w:cs="Times New Roman"/>
          <w:spacing w:val="-2"/>
        </w:rPr>
        <w:t xml:space="preserve">isability areas; </w:t>
      </w:r>
    </w:p>
    <w:p w:rsidR="007D3D5D" w:rsidRPr="007204C1" w:rsidRDefault="000D3B56" w:rsidP="007204C1">
      <w:pPr>
        <w:pStyle w:val="ListParagraph"/>
        <w:widowControl w:val="0"/>
        <w:numPr>
          <w:ilvl w:val="0"/>
          <w:numId w:val="7"/>
        </w:numPr>
        <w:tabs>
          <w:tab w:val="left" w:pos="180"/>
          <w:tab w:val="left" w:pos="270"/>
        </w:tabs>
        <w:autoSpaceDE w:val="0"/>
        <w:autoSpaceDN w:val="0"/>
        <w:adjustRightInd w:val="0"/>
        <w:spacing w:before="63"/>
        <w:rPr>
          <w:rFonts w:ascii="Times New Roman" w:hAnsi="Times New Roman" w:cs="Times New Roman"/>
        </w:rPr>
      </w:pPr>
      <w:r w:rsidRPr="00CA123C">
        <w:rPr>
          <w:rFonts w:ascii="Times New Roman" w:eastAsia="Arial Unicode MS" w:hAnsi="Times New Roman" w:cs="Times New Roman"/>
          <w:spacing w:val="-2"/>
        </w:rPr>
        <w:t xml:space="preserve">Adversely affects the student’s educational </w:t>
      </w:r>
      <w:r w:rsidRPr="007204C1">
        <w:rPr>
          <w:rFonts w:ascii="Times New Roman" w:eastAsia="Arial Unicode MS" w:hAnsi="Times New Roman" w:cs="Times New Roman"/>
          <w:spacing w:val="-2"/>
        </w:rPr>
        <w:t>performance; and</w:t>
      </w:r>
      <w:r w:rsidR="00112B71">
        <w:rPr>
          <w:rFonts w:ascii="Times New Roman" w:eastAsia="Arial Unicode MS" w:hAnsi="Times New Roman" w:cs="Times New Roman"/>
          <w:spacing w:val="-2"/>
        </w:rPr>
        <w:t>,</w:t>
      </w:r>
    </w:p>
    <w:p w:rsidR="000D3B56" w:rsidRPr="007D3D5D" w:rsidRDefault="00067F99" w:rsidP="007D3D5D">
      <w:pPr>
        <w:pStyle w:val="ListParagraph"/>
        <w:widowControl w:val="0"/>
        <w:numPr>
          <w:ilvl w:val="0"/>
          <w:numId w:val="91"/>
        </w:numPr>
        <w:tabs>
          <w:tab w:val="left" w:pos="180"/>
          <w:tab w:val="left" w:pos="270"/>
        </w:tabs>
        <w:autoSpaceDE w:val="0"/>
        <w:autoSpaceDN w:val="0"/>
        <w:adjustRightInd w:val="0"/>
        <w:spacing w:before="63"/>
        <w:rPr>
          <w:rFonts w:ascii="Times New Roman" w:hAnsi="Times New Roman" w:cs="Times New Roman"/>
          <w:b/>
        </w:rPr>
      </w:pPr>
      <w:r>
        <w:rPr>
          <w:b/>
          <w:i/>
          <w:noProof/>
        </w:rPr>
        <mc:AlternateContent>
          <mc:Choice Requires="wps">
            <w:drawing>
              <wp:anchor distT="0" distB="0" distL="114300" distR="114300" simplePos="0" relativeHeight="251734016" behindDoc="1" locked="0" layoutInCell="1" allowOverlap="1">
                <wp:simplePos x="0" y="0"/>
                <wp:positionH relativeFrom="column">
                  <wp:posOffset>-76200</wp:posOffset>
                </wp:positionH>
                <wp:positionV relativeFrom="paragraph">
                  <wp:posOffset>112395</wp:posOffset>
                </wp:positionV>
                <wp:extent cx="1500505" cy="436880"/>
                <wp:effectExtent l="0" t="0" r="4445" b="1270"/>
                <wp:wrapTight wrapText="bothSides">
                  <wp:wrapPolygon edited="0">
                    <wp:start x="0" y="0"/>
                    <wp:lineTo x="0" y="21663"/>
                    <wp:lineTo x="21664" y="21663"/>
                    <wp:lineTo x="21664" y="0"/>
                    <wp:lineTo x="0" y="0"/>
                  </wp:wrapPolygon>
                </wp:wrapTight>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0505" cy="436880"/>
                        </a:xfrm>
                        <a:prstGeom prst="rect">
                          <a:avLst/>
                        </a:prstGeom>
                        <a:solidFill>
                          <a:srgbClr val="99CCFF"/>
                        </a:solidFill>
                        <a:ln w="9525">
                          <a:solidFill>
                            <a:srgbClr val="000000"/>
                          </a:solidFill>
                          <a:miter lim="800000"/>
                          <a:headEnd/>
                          <a:tailEnd/>
                        </a:ln>
                      </wps:spPr>
                      <wps:txbx>
                        <w:txbxContent>
                          <w:p w:rsidR="00067F99" w:rsidRPr="0019128E" w:rsidRDefault="00067F99" w:rsidP="000D3B56">
                            <w:pPr>
                              <w:tabs>
                                <w:tab w:val="left" w:pos="0"/>
                              </w:tabs>
                              <w:autoSpaceDE w:val="0"/>
                              <w:autoSpaceDN w:val="0"/>
                              <w:adjustRightInd w:val="0"/>
                              <w:jc w:val="center"/>
                              <w:rPr>
                                <w:rFonts w:ascii="Agency FB" w:hAnsi="Agency FB" w:cs="Times New Roman"/>
                                <w:color w:val="000000"/>
                              </w:rPr>
                            </w:pPr>
                            <w:r w:rsidRPr="0019128E">
                              <w:rPr>
                                <w:rFonts w:ascii="Agency FB" w:hAnsi="Agency FB" w:cs="Times New Roman"/>
                                <w:color w:val="000000"/>
                              </w:rPr>
                              <w:t xml:space="preserve">Appendix D: </w:t>
                            </w:r>
                          </w:p>
                          <w:p w:rsidR="00067F99" w:rsidRPr="0019128E" w:rsidRDefault="00067F99" w:rsidP="000D3B56">
                            <w:pPr>
                              <w:tabs>
                                <w:tab w:val="left" w:pos="0"/>
                              </w:tabs>
                              <w:autoSpaceDE w:val="0"/>
                              <w:autoSpaceDN w:val="0"/>
                              <w:adjustRightInd w:val="0"/>
                              <w:jc w:val="center"/>
                              <w:rPr>
                                <w:rFonts w:ascii="Agency FB" w:hAnsi="Agency FB" w:cs="Times New Roman"/>
                                <w:color w:val="11C1FF"/>
                              </w:rPr>
                            </w:pPr>
                            <w:r w:rsidRPr="0019128E">
                              <w:rPr>
                                <w:rFonts w:ascii="Agency FB" w:hAnsi="Agency FB" w:cs="Times New Roman"/>
                                <w:color w:val="000000"/>
                              </w:rPr>
                              <w:t>Letter from OSEP, 2011</w:t>
                            </w:r>
                          </w:p>
                          <w:p w:rsidR="00067F99" w:rsidRDefault="00067F99" w:rsidP="000D3B56">
                            <w:pPr>
                              <w:shd w:val="clear" w:color="auto" w:fill="99CCFF"/>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6pt;margin-top:8.85pt;width:118.15pt;height:34.4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" fillcolor="#9cf">
                <v:textbox>
                  <w:txbxContent>
                    <w:p w:rsidR="00067F99" w:rsidRPr="0019128E" w:rsidRDefault="00067F99" w:rsidP="000D3B56">
                      <w:pPr>
                        <w:tabs>
                          <w:tab w:val="left" w:pos="0"/>
                        </w:tabs>
                        <w:autoSpaceDE w:val="0"/>
                        <w:autoSpaceDN w:val="0"/>
                        <w:adjustRightInd w:val="0"/>
                        <w:jc w:val="center"/>
                        <w:rPr>
                          <w:rFonts w:ascii="Agency FB" w:hAnsi="Agency FB" w:cs="Times New Roman"/>
                          <w:color w:val="000000"/>
                        </w:rPr>
                      </w:pPr>
                      <w:r w:rsidRPr="0019128E">
                        <w:rPr>
                          <w:rFonts w:ascii="Agency FB" w:hAnsi="Agency FB" w:cs="Times New Roman"/>
                          <w:color w:val="000000"/>
                        </w:rPr>
                        <w:t xml:space="preserve">Appendix D: </w:t>
                      </w:r>
                    </w:p>
                    <w:p w:rsidR="00067F99" w:rsidRPr="0019128E" w:rsidRDefault="00067F99" w:rsidP="000D3B56">
                      <w:pPr>
                        <w:tabs>
                          <w:tab w:val="left" w:pos="0"/>
                        </w:tabs>
                        <w:autoSpaceDE w:val="0"/>
                        <w:autoSpaceDN w:val="0"/>
                        <w:adjustRightInd w:val="0"/>
                        <w:jc w:val="center"/>
                        <w:rPr>
                          <w:rFonts w:ascii="Agency FB" w:hAnsi="Agency FB" w:cs="Times New Roman"/>
                          <w:color w:val="11C1FF"/>
                        </w:rPr>
                      </w:pPr>
                      <w:r w:rsidRPr="0019128E">
                        <w:rPr>
                          <w:rFonts w:ascii="Agency FB" w:hAnsi="Agency FB" w:cs="Times New Roman"/>
                          <w:color w:val="000000"/>
                        </w:rPr>
                        <w:t>Letter from OSEP, 2011</w:t>
                      </w:r>
                    </w:p>
                    <w:p w:rsidR="00067F99" w:rsidRDefault="00067F99" w:rsidP="000D3B56">
                      <w:pPr>
                        <w:shd w:val="clear" w:color="auto" w:fill="99CCFF"/>
                        <w:jc w:val="center"/>
                      </w:pPr>
                    </w:p>
                  </w:txbxContent>
                </v:textbox>
                <w10:wrap type="tight"/>
              </v:shape>
            </w:pict>
          </mc:Fallback>
        </mc:AlternateContent>
      </w:r>
      <w:r w:rsidR="000F6476">
        <w:rPr>
          <w:rFonts w:ascii="Times New Roman" w:eastAsia="Arial Unicode MS" w:hAnsi="Times New Roman" w:cs="Times New Roman"/>
          <w:spacing w:val="-2"/>
        </w:rPr>
        <w:t xml:space="preserve">   </w:t>
      </w:r>
      <w:r w:rsidR="00CA123C" w:rsidRPr="007D3D5D">
        <w:rPr>
          <w:rFonts w:ascii="Times New Roman" w:eastAsia="Arial Unicode MS" w:hAnsi="Times New Roman" w:cs="Times New Roman"/>
          <w:spacing w:val="-2"/>
        </w:rPr>
        <w:t>Need</w:t>
      </w:r>
      <w:r w:rsidR="00C67A4F" w:rsidRPr="007D3D5D">
        <w:rPr>
          <w:rFonts w:ascii="Times New Roman" w:eastAsia="Arial Unicode MS" w:hAnsi="Times New Roman" w:cs="Times New Roman"/>
          <w:spacing w:val="-2"/>
        </w:rPr>
        <w:t>s</w:t>
      </w:r>
      <w:r w:rsidR="000D3B56" w:rsidRPr="007D3D5D">
        <w:rPr>
          <w:rFonts w:ascii="Times New Roman" w:eastAsia="Arial Unicode MS" w:hAnsi="Times New Roman" w:cs="Times New Roman"/>
          <w:spacing w:val="-2"/>
        </w:rPr>
        <w:t xml:space="preserve"> special education and</w:t>
      </w:r>
      <w:r w:rsidR="00CA123C" w:rsidRPr="007D3D5D">
        <w:rPr>
          <w:rFonts w:ascii="Times New Roman" w:eastAsia="Arial Unicode MS" w:hAnsi="Times New Roman" w:cs="Times New Roman"/>
          <w:spacing w:val="-2"/>
        </w:rPr>
        <w:t xml:space="preserve"> related </w:t>
      </w:r>
      <w:r w:rsidR="000D3B56" w:rsidRPr="007D3D5D">
        <w:rPr>
          <w:rFonts w:ascii="Times New Roman" w:eastAsia="Arial Unicode MS" w:hAnsi="Times New Roman" w:cs="Times New Roman"/>
          <w:spacing w:val="-2"/>
        </w:rPr>
        <w:t>services</w:t>
      </w:r>
    </w:p>
    <w:p w:rsidR="00F94870" w:rsidRPr="00CA123C" w:rsidRDefault="00F94870" w:rsidP="00974D6B">
      <w:pPr>
        <w:widowControl w:val="0"/>
        <w:tabs>
          <w:tab w:val="left" w:pos="1890"/>
          <w:tab w:val="left" w:pos="2160"/>
        </w:tabs>
        <w:autoSpaceDE w:val="0"/>
        <w:autoSpaceDN w:val="0"/>
        <w:adjustRightInd w:val="0"/>
        <w:spacing w:before="63"/>
        <w:rPr>
          <w:rFonts w:ascii="Times New Roman" w:hAnsi="Times New Roman" w:cs="Times New Roman"/>
          <w:b/>
        </w:rPr>
      </w:pPr>
    </w:p>
    <w:p w:rsidR="007E34F2" w:rsidRDefault="007E34F2" w:rsidP="00974D6B">
      <w:pPr>
        <w:widowControl w:val="0"/>
        <w:tabs>
          <w:tab w:val="left" w:pos="1890"/>
          <w:tab w:val="left" w:pos="2160"/>
        </w:tabs>
        <w:autoSpaceDE w:val="0"/>
        <w:autoSpaceDN w:val="0"/>
        <w:adjustRightInd w:val="0"/>
        <w:spacing w:before="63"/>
        <w:rPr>
          <w:rFonts w:ascii="Times New Roman" w:hAnsi="Times New Roman" w:cs="Times New Roman"/>
          <w:b/>
        </w:rPr>
      </w:pPr>
    </w:p>
    <w:p w:rsidR="00CA123C" w:rsidRDefault="00CA123C" w:rsidP="000D3B56">
      <w:pPr>
        <w:widowControl w:val="0"/>
        <w:tabs>
          <w:tab w:val="left" w:pos="1890"/>
          <w:tab w:val="left" w:pos="2160"/>
        </w:tabs>
        <w:autoSpaceDE w:val="0"/>
        <w:autoSpaceDN w:val="0"/>
        <w:adjustRightInd w:val="0"/>
        <w:spacing w:before="63"/>
        <w:ind w:left="1440" w:hanging="1440"/>
        <w:rPr>
          <w:rFonts w:ascii="Times New Roman" w:hAnsi="Times New Roman" w:cs="Times New Roman"/>
          <w:b/>
        </w:rPr>
      </w:pPr>
    </w:p>
    <w:p w:rsidR="006F3817" w:rsidRDefault="006F3817" w:rsidP="000D3B56">
      <w:pPr>
        <w:widowControl w:val="0"/>
        <w:tabs>
          <w:tab w:val="left" w:pos="1890"/>
          <w:tab w:val="left" w:pos="2160"/>
        </w:tabs>
        <w:autoSpaceDE w:val="0"/>
        <w:autoSpaceDN w:val="0"/>
        <w:adjustRightInd w:val="0"/>
        <w:spacing w:before="63"/>
        <w:ind w:left="1440" w:hanging="1440"/>
        <w:rPr>
          <w:rFonts w:ascii="Times New Roman" w:hAnsi="Times New Roman" w:cs="Times New Roman"/>
          <w:b/>
        </w:rPr>
      </w:pPr>
    </w:p>
    <w:p w:rsidR="00112B71" w:rsidRDefault="00112B71" w:rsidP="000D3B56">
      <w:pPr>
        <w:widowControl w:val="0"/>
        <w:tabs>
          <w:tab w:val="left" w:pos="1890"/>
          <w:tab w:val="left" w:pos="2160"/>
        </w:tabs>
        <w:autoSpaceDE w:val="0"/>
        <w:autoSpaceDN w:val="0"/>
        <w:adjustRightInd w:val="0"/>
        <w:spacing w:before="63"/>
        <w:ind w:left="1440" w:hanging="1440"/>
        <w:rPr>
          <w:rFonts w:ascii="Times New Roman" w:hAnsi="Times New Roman" w:cs="Times New Roman"/>
          <w:b/>
        </w:rPr>
      </w:pPr>
    </w:p>
    <w:p w:rsidR="004E0129" w:rsidRDefault="000D3B56" w:rsidP="000D3B56">
      <w:pPr>
        <w:widowControl w:val="0"/>
        <w:tabs>
          <w:tab w:val="left" w:pos="1890"/>
          <w:tab w:val="left" w:pos="2160"/>
        </w:tabs>
        <w:autoSpaceDE w:val="0"/>
        <w:autoSpaceDN w:val="0"/>
        <w:adjustRightInd w:val="0"/>
        <w:spacing w:before="63"/>
        <w:ind w:left="1440" w:hanging="1440"/>
        <w:rPr>
          <w:rFonts w:ascii="Times New Roman" w:hAnsi="Times New Roman" w:cs="Times New Roman"/>
          <w:b/>
        </w:rPr>
      </w:pPr>
      <w:r w:rsidRPr="000D3B56">
        <w:rPr>
          <w:rFonts w:ascii="Times New Roman" w:hAnsi="Times New Roman" w:cs="Times New Roman"/>
          <w:b/>
        </w:rPr>
        <w:lastRenderedPageBreak/>
        <w:t>SLD Eligibility Determination Form and Written Report</w:t>
      </w:r>
    </w:p>
    <w:p w:rsidR="000D3B56" w:rsidRPr="004E0129" w:rsidRDefault="004E0129" w:rsidP="000D3B56">
      <w:pPr>
        <w:widowControl w:val="0"/>
        <w:tabs>
          <w:tab w:val="left" w:pos="1890"/>
          <w:tab w:val="left" w:pos="2160"/>
        </w:tabs>
        <w:autoSpaceDE w:val="0"/>
        <w:autoSpaceDN w:val="0"/>
        <w:adjustRightInd w:val="0"/>
        <w:spacing w:before="63"/>
        <w:ind w:left="1440" w:hanging="1440"/>
        <w:rPr>
          <w:rFonts w:ascii="Times New Roman" w:hAnsi="Times New Roman" w:cs="Times New Roman"/>
        </w:rPr>
      </w:pPr>
      <w:r w:rsidRPr="004E0129">
        <w:rPr>
          <w:rFonts w:ascii="Times New Roman" w:hAnsi="Times New Roman" w:cs="Times New Roman"/>
        </w:rPr>
        <w:t>(707 KAR 1:310, Section 2 (8), (9) and (10)</w:t>
      </w:r>
      <w:r>
        <w:rPr>
          <w:rFonts w:ascii="Times New Roman" w:hAnsi="Times New Roman" w:cs="Times New Roman"/>
        </w:rPr>
        <w:t>)</w:t>
      </w:r>
    </w:p>
    <w:p w:rsidR="007E34F2" w:rsidRDefault="007E34F2" w:rsidP="007E34F2">
      <w:pPr>
        <w:widowControl w:val="0"/>
        <w:tabs>
          <w:tab w:val="left" w:pos="1890"/>
          <w:tab w:val="left" w:pos="2160"/>
        </w:tabs>
        <w:autoSpaceDE w:val="0"/>
        <w:autoSpaceDN w:val="0"/>
        <w:adjustRightInd w:val="0"/>
        <w:spacing w:before="63"/>
        <w:rPr>
          <w:rFonts w:ascii="Times New Roman" w:hAnsi="Times New Roman" w:cs="Times New Roman"/>
          <w:b/>
        </w:rPr>
      </w:pPr>
    </w:p>
    <w:p w:rsidR="000D3B56" w:rsidRPr="000D3B56" w:rsidRDefault="007E34F2" w:rsidP="007E34F2">
      <w:pPr>
        <w:widowControl w:val="0"/>
        <w:tabs>
          <w:tab w:val="left" w:pos="1890"/>
          <w:tab w:val="left" w:pos="2160"/>
        </w:tabs>
        <w:autoSpaceDE w:val="0"/>
        <w:autoSpaceDN w:val="0"/>
        <w:adjustRightInd w:val="0"/>
        <w:spacing w:before="63"/>
        <w:rPr>
          <w:rFonts w:ascii="Times New Roman" w:hAnsi="Times New Roman" w:cs="Times New Roman"/>
        </w:rPr>
      </w:pPr>
      <w:r>
        <w:rPr>
          <w:rFonts w:ascii="Times New Roman" w:hAnsi="Times New Roman" w:cs="Times New Roman"/>
        </w:rPr>
        <w:t>A</w:t>
      </w:r>
      <w:r w:rsidR="000D3B56" w:rsidRPr="000D3B56">
        <w:rPr>
          <w:rFonts w:ascii="Times New Roman" w:hAnsi="Times New Roman" w:cs="Times New Roman"/>
        </w:rPr>
        <w:t>n ARC shall develop documentation of a specific learning disability. This documentation shall</w:t>
      </w:r>
    </w:p>
    <w:p w:rsidR="000D3B56" w:rsidRPr="000D3B56" w:rsidRDefault="00982F63" w:rsidP="000D3B56">
      <w:pPr>
        <w:widowControl w:val="0"/>
        <w:tabs>
          <w:tab w:val="left" w:pos="1890"/>
          <w:tab w:val="left" w:pos="2160"/>
        </w:tabs>
        <w:autoSpaceDE w:val="0"/>
        <w:autoSpaceDN w:val="0"/>
        <w:adjustRightInd w:val="0"/>
        <w:spacing w:before="63"/>
        <w:ind w:left="1440" w:hanging="1440"/>
        <w:rPr>
          <w:rFonts w:ascii="Times New Roman" w:hAnsi="Times New Roman" w:cs="Times New Roman"/>
        </w:rPr>
      </w:pPr>
      <w:r>
        <w:rPr>
          <w:rFonts w:ascii="Times New Roman" w:hAnsi="Times New Roman" w:cs="Times New Roman"/>
        </w:rPr>
        <w:t xml:space="preserve">contain </w:t>
      </w:r>
      <w:r w:rsidR="000D3B56" w:rsidRPr="000D3B56">
        <w:rPr>
          <w:rFonts w:ascii="Times New Roman" w:hAnsi="Times New Roman" w:cs="Times New Roman"/>
        </w:rPr>
        <w:t xml:space="preserve">a statement of: </w:t>
      </w:r>
    </w:p>
    <w:p w:rsidR="000D3B56" w:rsidRPr="000D3B56" w:rsidRDefault="000D3B56" w:rsidP="000D3B56">
      <w:pPr>
        <w:widowControl w:val="0"/>
        <w:tabs>
          <w:tab w:val="left" w:pos="1890"/>
          <w:tab w:val="left" w:pos="2160"/>
        </w:tabs>
        <w:autoSpaceDE w:val="0"/>
        <w:autoSpaceDN w:val="0"/>
        <w:adjustRightInd w:val="0"/>
        <w:spacing w:before="63"/>
        <w:ind w:left="1440" w:hanging="1440"/>
        <w:rPr>
          <w:rFonts w:ascii="Times New Roman" w:hAnsi="Times New Roman" w:cs="Times New Roman"/>
        </w:rPr>
      </w:pPr>
    </w:p>
    <w:p w:rsidR="000D3B56" w:rsidRPr="000D3B56"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0D3B56">
        <w:rPr>
          <w:rFonts w:ascii="Times New Roman" w:hAnsi="Times New Roman" w:cs="Times New Roman"/>
        </w:rPr>
        <w:t xml:space="preserve">Whether the child has a </w:t>
      </w:r>
      <w:r w:rsidR="004E0129">
        <w:rPr>
          <w:rFonts w:ascii="Times New Roman" w:hAnsi="Times New Roman" w:cs="Times New Roman"/>
        </w:rPr>
        <w:t>SLD</w:t>
      </w:r>
      <w:r w:rsidRPr="000D3B56">
        <w:rPr>
          <w:rFonts w:ascii="Times New Roman" w:hAnsi="Times New Roman" w:cs="Times New Roman"/>
        </w:rPr>
        <w:t xml:space="preserve">; </w:t>
      </w:r>
    </w:p>
    <w:p w:rsidR="000D3B56" w:rsidRPr="000D3B56"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0D3B56">
        <w:rPr>
          <w:rFonts w:ascii="Times New Roman" w:hAnsi="Times New Roman" w:cs="Times New Roman"/>
        </w:rPr>
        <w:t>The basis for making that determination;</w:t>
      </w:r>
    </w:p>
    <w:p w:rsidR="000D3B56" w:rsidRPr="000D3B56"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0D3B56">
        <w:rPr>
          <w:rFonts w:ascii="Times New Roman" w:hAnsi="Times New Roman" w:cs="Times New Roman"/>
        </w:rPr>
        <w:t>The relevant behavior noted during the observation;</w:t>
      </w:r>
    </w:p>
    <w:p w:rsidR="000D3B56" w:rsidRPr="000D3B56"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0D3B56">
        <w:rPr>
          <w:rFonts w:ascii="Times New Roman" w:hAnsi="Times New Roman" w:cs="Times New Roman"/>
        </w:rPr>
        <w:t>The relationship of that behavior to the child’s academic functioning;</w:t>
      </w:r>
    </w:p>
    <w:p w:rsidR="000D3B56" w:rsidRPr="000D3B56"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0D3B56">
        <w:rPr>
          <w:rFonts w:ascii="Times New Roman" w:hAnsi="Times New Roman" w:cs="Times New Roman"/>
        </w:rPr>
        <w:t>The educationally relevant medical findings, if any;</w:t>
      </w:r>
    </w:p>
    <w:p w:rsidR="000D3B56" w:rsidRPr="000D3B56"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0D3B56">
        <w:rPr>
          <w:rFonts w:ascii="Times New Roman" w:hAnsi="Times New Roman" w:cs="Times New Roman"/>
        </w:rPr>
        <w:t>Whether the child does not achieve commens</w:t>
      </w:r>
      <w:r w:rsidR="00491499">
        <w:rPr>
          <w:rFonts w:ascii="Times New Roman" w:hAnsi="Times New Roman" w:cs="Times New Roman"/>
        </w:rPr>
        <w:t xml:space="preserve">urate with the child’s age and </w:t>
      </w:r>
      <w:r w:rsidRPr="000D3B56">
        <w:rPr>
          <w:rFonts w:ascii="Times New Roman" w:hAnsi="Times New Roman" w:cs="Times New Roman"/>
        </w:rPr>
        <w:t>ability;</w:t>
      </w:r>
    </w:p>
    <w:p w:rsidR="000D3B56" w:rsidRPr="000D3B56"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0D3B56">
        <w:rPr>
          <w:rFonts w:ascii="Times New Roman" w:hAnsi="Times New Roman" w:cs="Times New Roman"/>
        </w:rPr>
        <w:t>Whether there are patterns of strengths and weaknesses in performance or achievement or both relative to age, state-approved grade level standards, or intellectual development in one (1) or more of the areas that require special education and related services; and</w:t>
      </w:r>
      <w:r w:rsidR="00112B71">
        <w:rPr>
          <w:rFonts w:ascii="Times New Roman" w:hAnsi="Times New Roman" w:cs="Times New Roman"/>
        </w:rPr>
        <w:t>,</w:t>
      </w:r>
      <w:r w:rsidRPr="000D3B56">
        <w:rPr>
          <w:rFonts w:ascii="Times New Roman" w:hAnsi="Times New Roman" w:cs="Times New Roman"/>
        </w:rPr>
        <w:t xml:space="preserve"> </w:t>
      </w:r>
    </w:p>
    <w:p w:rsidR="00332650"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0D3B56">
        <w:rPr>
          <w:rFonts w:ascii="Times New Roman" w:hAnsi="Times New Roman" w:cs="Times New Roman"/>
        </w:rPr>
        <w:t>The determination of the ARC concerning the effects of a visual, hearing, or motor disability; mental retardation; emotional disturbance; environmental, cultural factors; economic disadvantage; or limited English proficiency on the child's achievement level; and</w:t>
      </w:r>
      <w:r w:rsidR="00112B71">
        <w:rPr>
          <w:rFonts w:ascii="Times New Roman" w:hAnsi="Times New Roman" w:cs="Times New Roman"/>
        </w:rPr>
        <w:t>,</w:t>
      </w:r>
      <w:r w:rsidRPr="000D3B56">
        <w:rPr>
          <w:rFonts w:ascii="Times New Roman" w:hAnsi="Times New Roman" w:cs="Times New Roman"/>
        </w:rPr>
        <w:t xml:space="preserve"> </w:t>
      </w:r>
    </w:p>
    <w:p w:rsidR="000D3B56" w:rsidRDefault="000D3B56" w:rsidP="004E65C1">
      <w:pPr>
        <w:pStyle w:val="ListParagraph"/>
        <w:widowControl w:val="0"/>
        <w:numPr>
          <w:ilvl w:val="0"/>
          <w:numId w:val="36"/>
        </w:numPr>
        <w:tabs>
          <w:tab w:val="left" w:pos="1890"/>
          <w:tab w:val="left" w:pos="2160"/>
        </w:tabs>
        <w:autoSpaceDE w:val="0"/>
        <w:autoSpaceDN w:val="0"/>
        <w:adjustRightInd w:val="0"/>
        <w:spacing w:before="63"/>
        <w:rPr>
          <w:rFonts w:ascii="Times New Roman" w:hAnsi="Times New Roman" w:cs="Times New Roman"/>
        </w:rPr>
      </w:pPr>
      <w:r w:rsidRPr="005406C5">
        <w:rPr>
          <w:rFonts w:ascii="Times New Roman" w:hAnsi="Times New Roman" w:cs="Times New Roman"/>
        </w:rPr>
        <w:t>The instructional strategies used and the student-centered data collected based on the child's response to scientific, research-based intervention.</w:t>
      </w:r>
      <w:r w:rsidR="00487299" w:rsidRPr="005406C5">
        <w:rPr>
          <w:rFonts w:ascii="Times New Roman" w:hAnsi="Times New Roman" w:cs="Times New Roman"/>
        </w:rPr>
        <w:t xml:space="preserve"> </w:t>
      </w:r>
    </w:p>
    <w:p w:rsidR="005406C5" w:rsidRPr="005406C5" w:rsidRDefault="005406C5" w:rsidP="005406C5">
      <w:pPr>
        <w:pStyle w:val="ListParagraph"/>
        <w:widowControl w:val="0"/>
        <w:tabs>
          <w:tab w:val="left" w:pos="1890"/>
          <w:tab w:val="left" w:pos="2160"/>
        </w:tabs>
        <w:autoSpaceDE w:val="0"/>
        <w:autoSpaceDN w:val="0"/>
        <w:adjustRightInd w:val="0"/>
        <w:spacing w:before="63"/>
        <w:ind w:left="1080"/>
        <w:rPr>
          <w:rFonts w:ascii="Times New Roman" w:hAnsi="Times New Roman" w:cs="Times New Roman"/>
        </w:rPr>
      </w:pPr>
    </w:p>
    <w:p w:rsidR="000D3B56" w:rsidRDefault="000D3B56" w:rsidP="000D3B56">
      <w:pPr>
        <w:widowControl w:val="0"/>
        <w:tabs>
          <w:tab w:val="left" w:pos="0"/>
        </w:tabs>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 xml:space="preserve">Documentation for SLD eligibility shall include notification to the child’s parents concerning the policies regarding: </w:t>
      </w:r>
    </w:p>
    <w:p w:rsidR="00DD4041" w:rsidRPr="000D3B56" w:rsidRDefault="00DD4041" w:rsidP="000D3B56">
      <w:pPr>
        <w:widowControl w:val="0"/>
        <w:tabs>
          <w:tab w:val="left" w:pos="0"/>
        </w:tabs>
        <w:autoSpaceDE w:val="0"/>
        <w:autoSpaceDN w:val="0"/>
        <w:adjustRightInd w:val="0"/>
        <w:spacing w:before="13" w:line="276" w:lineRule="exact"/>
        <w:rPr>
          <w:rFonts w:ascii="Times New Roman" w:hAnsi="Times New Roman" w:cs="Times New Roman"/>
        </w:rPr>
      </w:pPr>
    </w:p>
    <w:p w:rsidR="000D3B56" w:rsidRPr="000D3B56" w:rsidRDefault="000D3B56" w:rsidP="004E65C1">
      <w:pPr>
        <w:pStyle w:val="ListParagraph"/>
        <w:widowControl w:val="0"/>
        <w:numPr>
          <w:ilvl w:val="0"/>
          <w:numId w:val="11"/>
        </w:numPr>
        <w:tabs>
          <w:tab w:val="left" w:pos="0"/>
        </w:tabs>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The amount and nature of student performance data that are collected, and the general education services that are provided;</w:t>
      </w:r>
      <w:r w:rsidR="004C722C">
        <w:rPr>
          <w:rFonts w:ascii="Times New Roman" w:hAnsi="Times New Roman" w:cs="Times New Roman"/>
        </w:rPr>
        <w:t xml:space="preserve"> </w:t>
      </w:r>
      <w:r w:rsidRPr="000D3B56">
        <w:rPr>
          <w:rFonts w:ascii="Times New Roman" w:hAnsi="Times New Roman" w:cs="Times New Roman"/>
        </w:rPr>
        <w:t xml:space="preserve"> </w:t>
      </w:r>
    </w:p>
    <w:p w:rsidR="00F810C9" w:rsidRDefault="000D3B56" w:rsidP="004E65C1">
      <w:pPr>
        <w:pStyle w:val="ListParagraph"/>
        <w:widowControl w:val="0"/>
        <w:numPr>
          <w:ilvl w:val="0"/>
          <w:numId w:val="11"/>
        </w:numPr>
        <w:tabs>
          <w:tab w:val="left" w:pos="0"/>
        </w:tabs>
        <w:autoSpaceDE w:val="0"/>
        <w:autoSpaceDN w:val="0"/>
        <w:adjustRightInd w:val="0"/>
        <w:spacing w:before="13" w:line="276" w:lineRule="exact"/>
        <w:rPr>
          <w:rFonts w:ascii="Times New Roman" w:hAnsi="Times New Roman" w:cs="Times New Roman"/>
        </w:rPr>
      </w:pPr>
      <w:r w:rsidRPr="000D3B56">
        <w:rPr>
          <w:rFonts w:ascii="Times New Roman" w:hAnsi="Times New Roman" w:cs="Times New Roman"/>
        </w:rPr>
        <w:t>Strategies for increasing the child’s r</w:t>
      </w:r>
      <w:r w:rsidR="00F810C9">
        <w:rPr>
          <w:rFonts w:ascii="Times New Roman" w:hAnsi="Times New Roman" w:cs="Times New Roman"/>
        </w:rPr>
        <w:t>ate and level of learning; and</w:t>
      </w:r>
      <w:r w:rsidR="00112B71">
        <w:rPr>
          <w:rFonts w:ascii="Times New Roman" w:hAnsi="Times New Roman" w:cs="Times New Roman"/>
        </w:rPr>
        <w:t>,</w:t>
      </w:r>
    </w:p>
    <w:p w:rsidR="000D3B56" w:rsidRPr="005406C5" w:rsidRDefault="000D3B56" w:rsidP="004E65C1">
      <w:pPr>
        <w:pStyle w:val="ListParagraph"/>
        <w:widowControl w:val="0"/>
        <w:numPr>
          <w:ilvl w:val="0"/>
          <w:numId w:val="11"/>
        </w:numPr>
        <w:tabs>
          <w:tab w:val="left" w:pos="0"/>
        </w:tabs>
        <w:autoSpaceDE w:val="0"/>
        <w:autoSpaceDN w:val="0"/>
        <w:adjustRightInd w:val="0"/>
        <w:spacing w:before="13" w:line="276" w:lineRule="exact"/>
        <w:rPr>
          <w:rFonts w:ascii="Times New Roman" w:hAnsi="Times New Roman" w:cs="Times New Roman"/>
        </w:rPr>
      </w:pPr>
      <w:r w:rsidRPr="005406C5">
        <w:rPr>
          <w:rFonts w:ascii="Times New Roman" w:hAnsi="Times New Roman" w:cs="Times New Roman"/>
        </w:rPr>
        <w:t xml:space="preserve">The parents' right to request an evaluation.  </w:t>
      </w:r>
    </w:p>
    <w:p w:rsidR="000D3B56" w:rsidRPr="000D3B56" w:rsidRDefault="000D3B56" w:rsidP="000D3B56">
      <w:pPr>
        <w:widowControl w:val="0"/>
        <w:tabs>
          <w:tab w:val="left" w:pos="0"/>
        </w:tabs>
        <w:autoSpaceDE w:val="0"/>
        <w:autoSpaceDN w:val="0"/>
        <w:adjustRightInd w:val="0"/>
        <w:spacing w:before="13" w:line="276" w:lineRule="exact"/>
        <w:rPr>
          <w:rFonts w:ascii="Times New Roman" w:hAnsi="Times New Roman" w:cs="Times New Roman"/>
        </w:rPr>
      </w:pPr>
    </w:p>
    <w:p w:rsidR="000D3B56" w:rsidRPr="00666B0E" w:rsidRDefault="000D3B56" w:rsidP="000D3B56">
      <w:pPr>
        <w:widowControl w:val="0"/>
        <w:tabs>
          <w:tab w:val="left" w:pos="0"/>
        </w:tabs>
        <w:autoSpaceDE w:val="0"/>
        <w:autoSpaceDN w:val="0"/>
        <w:adjustRightInd w:val="0"/>
        <w:spacing w:before="13" w:line="276" w:lineRule="exact"/>
        <w:rPr>
          <w:rFonts w:ascii="Times New Roman" w:eastAsia="Arial Unicode MS" w:hAnsi="Times New Roman" w:cs="Times New Roman"/>
          <w:spacing w:val="-3"/>
        </w:rPr>
      </w:pPr>
      <w:r w:rsidRPr="000D3B56">
        <w:rPr>
          <w:rFonts w:ascii="Times New Roman" w:hAnsi="Times New Roman" w:cs="Times New Roman"/>
        </w:rPr>
        <w:t>Each ARC member shall certify in writing whether the report reflects the member's conclusions. If it does not reflect the member's conclusion, the team member shall submit a separate statement presenting the member's conclusions.</w:t>
      </w:r>
      <w:r w:rsidR="00E048F8">
        <w:rPr>
          <w:rFonts w:ascii="Times New Roman" w:hAnsi="Times New Roman" w:cs="Times New Roman"/>
        </w:rPr>
        <w:t xml:space="preserve"> </w:t>
      </w:r>
    </w:p>
    <w:p w:rsidR="000D3B56" w:rsidRPr="000D3B56" w:rsidRDefault="00067F99" w:rsidP="000D3B56">
      <w:pPr>
        <w:widowControl w:val="0"/>
        <w:tabs>
          <w:tab w:val="left" w:pos="1890"/>
          <w:tab w:val="left" w:pos="2160"/>
        </w:tabs>
        <w:autoSpaceDE w:val="0"/>
        <w:autoSpaceDN w:val="0"/>
        <w:adjustRightInd w:val="0"/>
        <w:spacing w:before="63"/>
        <w:rPr>
          <w:rFonts w:ascii="Times New Roman" w:hAnsi="Times New Roman" w:cs="Times New Roman"/>
        </w:rPr>
      </w:pPr>
      <w:r>
        <w:rPr>
          <w:rFonts w:ascii="Times New Roman" w:eastAsia="Arial Unicode MS" w:hAnsi="Times New Roman" w:cs="Times New Roman"/>
          <w:noProof/>
          <w:spacing w:val="-2"/>
        </w:rPr>
        <mc:AlternateContent>
          <mc:Choice Requires="wps">
            <w:drawing>
              <wp:anchor distT="0" distB="0" distL="114300" distR="114300" simplePos="0" relativeHeight="251729920" behindDoc="0" locked="0" layoutInCell="1" allowOverlap="1">
                <wp:simplePos x="0" y="0"/>
                <wp:positionH relativeFrom="column">
                  <wp:posOffset>94615</wp:posOffset>
                </wp:positionH>
                <wp:positionV relativeFrom="paragraph">
                  <wp:posOffset>131445</wp:posOffset>
                </wp:positionV>
                <wp:extent cx="5791200" cy="1750695"/>
                <wp:effectExtent l="0" t="0" r="0" b="190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1750695"/>
                        </a:xfrm>
                        <a:prstGeom prst="rect">
                          <a:avLst/>
                        </a:prstGeom>
                        <a:solidFill>
                          <a:srgbClr val="FFFF99"/>
                        </a:solidFill>
                        <a:ln w="9525">
                          <a:solidFill>
                            <a:srgbClr val="000000"/>
                          </a:solidFill>
                          <a:miter lim="800000"/>
                          <a:headEnd/>
                          <a:tailEnd/>
                        </a:ln>
                      </wps:spPr>
                      <wps:txbx>
                        <w:txbxContent>
                          <w:p w:rsidR="00067F99" w:rsidRPr="00666B0E" w:rsidRDefault="00067F99" w:rsidP="000D3B56">
                            <w:pPr>
                              <w:widowControl w:val="0"/>
                              <w:tabs>
                                <w:tab w:val="left" w:pos="2160"/>
                              </w:tabs>
                              <w:autoSpaceDE w:val="0"/>
                              <w:autoSpaceDN w:val="0"/>
                              <w:adjustRightInd w:val="0"/>
                              <w:spacing w:line="353" w:lineRule="exact"/>
                              <w:jc w:val="both"/>
                              <w:rPr>
                                <w:rFonts w:ascii="Agency FB" w:eastAsia="Arial Unicode MS" w:hAnsi="Agency FB" w:cs="Arial"/>
                                <w:spacing w:val="-2"/>
                              </w:rPr>
                            </w:pPr>
                            <w:r>
                              <w:rPr>
                                <w:rFonts w:ascii="Agency FB" w:hAnsi="Agency FB"/>
                              </w:rPr>
                              <w:t>D</w:t>
                            </w:r>
                            <w:r w:rsidRPr="00666B0E">
                              <w:rPr>
                                <w:rFonts w:ascii="Agency FB" w:hAnsi="Agency FB"/>
                              </w:rPr>
                              <w:t xml:space="preserve">ocumentation </w:t>
                            </w:r>
                            <w:r w:rsidRPr="00DF551D">
                              <w:rPr>
                                <w:rFonts w:ascii="Agency FB" w:hAnsi="Agency FB"/>
                              </w:rPr>
                              <w:t xml:space="preserve">on the </w:t>
                            </w:r>
                            <w:hyperlink r:id="rId26" w:history="1">
                              <w:r w:rsidRPr="00207DB1">
                                <w:rPr>
                                  <w:rStyle w:val="Hyperlink"/>
                                  <w:rFonts w:ascii="Agency FB" w:hAnsi="Agency FB"/>
                                </w:rPr>
                                <w:t>SLD Eligibility Determination Form and Written Report</w:t>
                              </w:r>
                            </w:hyperlink>
                            <w:r w:rsidRPr="00DF551D">
                              <w:rPr>
                                <w:rFonts w:ascii="Agency FB" w:hAnsi="Agency FB"/>
                                <w:color w:val="FF0000"/>
                              </w:rPr>
                              <w:t xml:space="preserve"> </w:t>
                            </w:r>
                            <w:r w:rsidRPr="00DF551D">
                              <w:rPr>
                                <w:rFonts w:ascii="Agency FB" w:hAnsi="Agency FB"/>
                              </w:rPr>
                              <w:t>is an</w:t>
                            </w:r>
                            <w:r w:rsidRPr="00666B0E">
                              <w:rPr>
                                <w:rFonts w:ascii="Agency FB" w:hAnsi="Agency FB"/>
                              </w:rPr>
                              <w:t xml:space="preserve"> essent</w:t>
                            </w:r>
                            <w:r>
                              <w:rPr>
                                <w:rFonts w:ascii="Agency FB" w:hAnsi="Agency FB"/>
                              </w:rPr>
                              <w:t>ial final element of eligibility</w:t>
                            </w:r>
                            <w:r w:rsidRPr="00666B0E">
                              <w:rPr>
                                <w:rFonts w:ascii="Agency FB" w:hAnsi="Agency FB"/>
                              </w:rPr>
                              <w:t xml:space="preserve"> determination because it ensures that the data indicate that there is an adverse effect on the student’s educational performance such that he or she is performing significantly and consistently below same age peer</w:t>
                            </w:r>
                            <w:r>
                              <w:rPr>
                                <w:rFonts w:ascii="Agency FB" w:hAnsi="Agency FB"/>
                              </w:rPr>
                              <w:t>s</w:t>
                            </w:r>
                            <w:r w:rsidRPr="00666B0E">
                              <w:rPr>
                                <w:rFonts w:ascii="Agency FB" w:hAnsi="Agency FB"/>
                              </w:rPr>
                              <w:t xml:space="preserve"> in academic </w:t>
                            </w:r>
                            <w:r>
                              <w:rPr>
                                <w:rFonts w:ascii="Agency FB" w:hAnsi="Agency FB"/>
                              </w:rPr>
                              <w:t>and/</w:t>
                            </w:r>
                            <w:r w:rsidRPr="00666B0E">
                              <w:rPr>
                                <w:rFonts w:ascii="Agency FB" w:hAnsi="Agency FB"/>
                              </w:rPr>
                              <w:t xml:space="preserve">or functional skills.  Further, documentation within the </w:t>
                            </w:r>
                            <w:r>
                              <w:rPr>
                                <w:rFonts w:ascii="Agency FB" w:hAnsi="Agency FB"/>
                              </w:rPr>
                              <w:t>W</w:t>
                            </w:r>
                            <w:r w:rsidRPr="00A766B9">
                              <w:rPr>
                                <w:rFonts w:ascii="Agency FB" w:hAnsi="Agency FB"/>
                              </w:rPr>
                              <w:t xml:space="preserve">ritten </w:t>
                            </w:r>
                            <w:r>
                              <w:rPr>
                                <w:rFonts w:ascii="Agency FB" w:hAnsi="Agency FB"/>
                              </w:rPr>
                              <w:t>R</w:t>
                            </w:r>
                            <w:r w:rsidRPr="00A766B9">
                              <w:rPr>
                                <w:rFonts w:ascii="Agency FB" w:hAnsi="Agency FB"/>
                              </w:rPr>
                              <w:t>eport</w:t>
                            </w:r>
                            <w:r w:rsidRPr="00666B0E">
                              <w:rPr>
                                <w:rFonts w:ascii="Agency FB" w:hAnsi="Agency FB"/>
                              </w:rPr>
                              <w:t xml:space="preserve"> reveals the student’s specific educational needs which impact decisions about curriculum, instruction and environment thereby informing the development of the student’s IEP services and placement. (For additional information, refer to </w:t>
                            </w:r>
                            <w:hyperlink r:id="rId27" w:history="1">
                              <w:r w:rsidRPr="003C3AEB">
                                <w:rPr>
                                  <w:rStyle w:val="Hyperlink"/>
                                  <w:rFonts w:ascii="Agency FB" w:hAnsi="Agency FB"/>
                                </w:rPr>
                                <w:t>Guidance Document for IEP Development</w:t>
                              </w:r>
                            </w:hyperlink>
                            <w:r>
                              <w:rPr>
                                <w:rFonts w:ascii="Agency FB" w:hAnsi="Agency FB"/>
                              </w:rPr>
                              <w:t xml:space="preserve"> </w:t>
                            </w:r>
                            <w:r w:rsidRPr="00DF551D">
                              <w:rPr>
                                <w:rFonts w:ascii="Agency FB" w:hAnsi="Agency FB"/>
                              </w:rPr>
                              <w:t xml:space="preserve"> and Compliance Record Review </w:t>
                            </w:r>
                            <w:r>
                              <w:rPr>
                                <w:rFonts w:ascii="Agency FB" w:hAnsi="Agency FB"/>
                              </w:rPr>
                              <w:t>Document)</w:t>
                            </w:r>
                            <w:r w:rsidRPr="00DF551D">
                              <w:rPr>
                                <w:rFonts w:ascii="Agency FB" w:hAnsi="Agency FB"/>
                              </w:rPr>
                              <w:t>.</w:t>
                            </w:r>
                            <w:r w:rsidRPr="00666B0E">
                              <w:rPr>
                                <w:rFonts w:ascii="Agency FB" w:hAnsi="Agency FB"/>
                              </w:rPr>
                              <w:t xml:space="preserve"> </w:t>
                            </w:r>
                            <w:r>
                              <w:rPr>
                                <w:rFonts w:ascii="Agency FB" w:hAnsi="Agency FB"/>
                              </w:rPr>
                              <w:t xml:space="preserve"> </w:t>
                            </w:r>
                          </w:p>
                          <w:p w:rsidR="00067F99" w:rsidRPr="006D4EB3" w:rsidRDefault="00067F99" w:rsidP="000D3B56">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7.45pt;margin-top:10.35pt;width:456pt;height:137.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" fillcolor="#ff9">
                <v:textbox>
                  <w:txbxContent>
                    <w:p w:rsidR="00067F99" w:rsidRPr="00666B0E" w:rsidRDefault="00067F99" w:rsidP="000D3B56">
                      <w:pPr>
                        <w:widowControl w:val="0"/>
                        <w:tabs>
                          <w:tab w:val="left" w:pos="2160"/>
                        </w:tabs>
                        <w:autoSpaceDE w:val="0"/>
                        <w:autoSpaceDN w:val="0"/>
                        <w:adjustRightInd w:val="0"/>
                        <w:spacing w:line="353" w:lineRule="exact"/>
                        <w:jc w:val="both"/>
                        <w:rPr>
                          <w:rFonts w:ascii="Agency FB" w:eastAsia="Arial Unicode MS" w:hAnsi="Agency FB" w:cs="Arial"/>
                          <w:spacing w:val="-2"/>
                        </w:rPr>
                      </w:pPr>
                      <w:r>
                        <w:rPr>
                          <w:rFonts w:ascii="Agency FB" w:hAnsi="Agency FB"/>
                        </w:rPr>
                        <w:t>D</w:t>
                      </w:r>
                      <w:r w:rsidRPr="00666B0E">
                        <w:rPr>
                          <w:rFonts w:ascii="Agency FB" w:hAnsi="Agency FB"/>
                        </w:rPr>
                        <w:t xml:space="preserve">ocumentation </w:t>
                      </w:r>
                      <w:r w:rsidRPr="00DF551D">
                        <w:rPr>
                          <w:rFonts w:ascii="Agency FB" w:hAnsi="Agency FB"/>
                        </w:rPr>
                        <w:t xml:space="preserve">on the </w:t>
                      </w:r>
                      <w:hyperlink r:id="rId28" w:history="1">
                        <w:r w:rsidRPr="00207DB1">
                          <w:rPr>
                            <w:rStyle w:val="Hyperlink"/>
                            <w:rFonts w:ascii="Agency FB" w:hAnsi="Agency FB"/>
                          </w:rPr>
                          <w:t>SLD Eligibility Determination Form and Written Report</w:t>
                        </w:r>
                      </w:hyperlink>
                      <w:r w:rsidRPr="00DF551D">
                        <w:rPr>
                          <w:rFonts w:ascii="Agency FB" w:hAnsi="Agency FB"/>
                          <w:color w:val="FF0000"/>
                        </w:rPr>
                        <w:t xml:space="preserve"> </w:t>
                      </w:r>
                      <w:r w:rsidRPr="00DF551D">
                        <w:rPr>
                          <w:rFonts w:ascii="Agency FB" w:hAnsi="Agency FB"/>
                        </w:rPr>
                        <w:t>is an</w:t>
                      </w:r>
                      <w:r w:rsidRPr="00666B0E">
                        <w:rPr>
                          <w:rFonts w:ascii="Agency FB" w:hAnsi="Agency FB"/>
                        </w:rPr>
                        <w:t xml:space="preserve"> essent</w:t>
                      </w:r>
                      <w:r>
                        <w:rPr>
                          <w:rFonts w:ascii="Agency FB" w:hAnsi="Agency FB"/>
                        </w:rPr>
                        <w:t>ial final element of eligibility</w:t>
                      </w:r>
                      <w:r w:rsidRPr="00666B0E">
                        <w:rPr>
                          <w:rFonts w:ascii="Agency FB" w:hAnsi="Agency FB"/>
                        </w:rPr>
                        <w:t xml:space="preserve"> determination because it ensures that the data indicate that there is an adverse effect on the student’s educational performance such that he or she is performing significantly and consistently below same age peer</w:t>
                      </w:r>
                      <w:r>
                        <w:rPr>
                          <w:rFonts w:ascii="Agency FB" w:hAnsi="Agency FB"/>
                        </w:rPr>
                        <w:t>s</w:t>
                      </w:r>
                      <w:r w:rsidRPr="00666B0E">
                        <w:rPr>
                          <w:rFonts w:ascii="Agency FB" w:hAnsi="Agency FB"/>
                        </w:rPr>
                        <w:t xml:space="preserve"> in academic </w:t>
                      </w:r>
                      <w:r>
                        <w:rPr>
                          <w:rFonts w:ascii="Agency FB" w:hAnsi="Agency FB"/>
                        </w:rPr>
                        <w:t>and/</w:t>
                      </w:r>
                      <w:r w:rsidRPr="00666B0E">
                        <w:rPr>
                          <w:rFonts w:ascii="Agency FB" w:hAnsi="Agency FB"/>
                        </w:rPr>
                        <w:t xml:space="preserve">or functional skills.  Further, documentation within the </w:t>
                      </w:r>
                      <w:r>
                        <w:rPr>
                          <w:rFonts w:ascii="Agency FB" w:hAnsi="Agency FB"/>
                        </w:rPr>
                        <w:t>W</w:t>
                      </w:r>
                      <w:r w:rsidRPr="00A766B9">
                        <w:rPr>
                          <w:rFonts w:ascii="Agency FB" w:hAnsi="Agency FB"/>
                        </w:rPr>
                        <w:t xml:space="preserve">ritten </w:t>
                      </w:r>
                      <w:r>
                        <w:rPr>
                          <w:rFonts w:ascii="Agency FB" w:hAnsi="Agency FB"/>
                        </w:rPr>
                        <w:t>R</w:t>
                      </w:r>
                      <w:r w:rsidRPr="00A766B9">
                        <w:rPr>
                          <w:rFonts w:ascii="Agency FB" w:hAnsi="Agency FB"/>
                        </w:rPr>
                        <w:t>eport</w:t>
                      </w:r>
                      <w:r w:rsidRPr="00666B0E">
                        <w:rPr>
                          <w:rFonts w:ascii="Agency FB" w:hAnsi="Agency FB"/>
                        </w:rPr>
                        <w:t xml:space="preserve"> reveals the student’s specific educational needs which impact decisions about curriculum, instruction and environment thereby informing the development of the student’s IEP services and placement. (For additional information, refer to </w:t>
                      </w:r>
                      <w:hyperlink r:id="rId29" w:history="1">
                        <w:r w:rsidRPr="003C3AEB">
                          <w:rPr>
                            <w:rStyle w:val="Hyperlink"/>
                            <w:rFonts w:ascii="Agency FB" w:hAnsi="Agency FB"/>
                          </w:rPr>
                          <w:t>Guidance Document for IEP Development</w:t>
                        </w:r>
                      </w:hyperlink>
                      <w:r>
                        <w:rPr>
                          <w:rFonts w:ascii="Agency FB" w:hAnsi="Agency FB"/>
                        </w:rPr>
                        <w:t xml:space="preserve"> </w:t>
                      </w:r>
                      <w:r w:rsidRPr="00DF551D">
                        <w:rPr>
                          <w:rFonts w:ascii="Agency FB" w:hAnsi="Agency FB"/>
                        </w:rPr>
                        <w:t xml:space="preserve"> and Compliance Record Review </w:t>
                      </w:r>
                      <w:r>
                        <w:rPr>
                          <w:rFonts w:ascii="Agency FB" w:hAnsi="Agency FB"/>
                        </w:rPr>
                        <w:t>Document)</w:t>
                      </w:r>
                      <w:r w:rsidRPr="00DF551D">
                        <w:rPr>
                          <w:rFonts w:ascii="Agency FB" w:hAnsi="Agency FB"/>
                        </w:rPr>
                        <w:t>.</w:t>
                      </w:r>
                      <w:r w:rsidRPr="00666B0E">
                        <w:rPr>
                          <w:rFonts w:ascii="Agency FB" w:hAnsi="Agency FB"/>
                        </w:rPr>
                        <w:t xml:space="preserve"> </w:t>
                      </w:r>
                      <w:r>
                        <w:rPr>
                          <w:rFonts w:ascii="Agency FB" w:hAnsi="Agency FB"/>
                        </w:rPr>
                        <w:t xml:space="preserve"> </w:t>
                      </w:r>
                    </w:p>
                    <w:p w:rsidR="00067F99" w:rsidRPr="006D4EB3" w:rsidRDefault="00067F99" w:rsidP="000D3B56">
                      <w:pPr>
                        <w:jc w:val="both"/>
                      </w:pPr>
                    </w:p>
                  </w:txbxContent>
                </v:textbox>
              </v:shape>
            </w:pict>
          </mc:Fallback>
        </mc:AlternateContent>
      </w:r>
    </w:p>
    <w:p w:rsidR="000D3B56" w:rsidRPr="000D3B56" w:rsidRDefault="000D3B56" w:rsidP="000D3B56">
      <w:pPr>
        <w:tabs>
          <w:tab w:val="left" w:pos="0"/>
        </w:tabs>
        <w:autoSpaceDE w:val="0"/>
        <w:autoSpaceDN w:val="0"/>
        <w:adjustRightInd w:val="0"/>
        <w:rPr>
          <w:rFonts w:ascii="Times New Roman" w:hAnsi="Times New Roman" w:cs="Times New Roman"/>
          <w:u w:val="single"/>
        </w:rPr>
      </w:pPr>
    </w:p>
    <w:p w:rsidR="000D3B56" w:rsidRPr="000D3B56" w:rsidRDefault="000D3B56" w:rsidP="000D3B56">
      <w:pPr>
        <w:tabs>
          <w:tab w:val="left" w:pos="0"/>
        </w:tabs>
        <w:rPr>
          <w:rFonts w:ascii="Times New Roman" w:hAnsi="Times New Roman" w:cs="Times New Roman"/>
        </w:rPr>
      </w:pPr>
    </w:p>
    <w:p w:rsidR="000D3B56" w:rsidRPr="000D3B56" w:rsidRDefault="000D3B56" w:rsidP="000D3B56">
      <w:pPr>
        <w:tabs>
          <w:tab w:val="left" w:pos="0"/>
        </w:tabs>
        <w:rPr>
          <w:rFonts w:ascii="Times New Roman" w:hAnsi="Times New Roman" w:cs="Times New Roman"/>
        </w:rPr>
      </w:pPr>
    </w:p>
    <w:p w:rsidR="000D3B56" w:rsidRPr="000D3B56" w:rsidRDefault="000D3B56" w:rsidP="000D3B56">
      <w:pPr>
        <w:tabs>
          <w:tab w:val="left" w:pos="0"/>
        </w:tabs>
        <w:rPr>
          <w:rFonts w:ascii="Times New Roman" w:hAnsi="Times New Roman" w:cs="Times New Roman"/>
        </w:rPr>
      </w:pPr>
    </w:p>
    <w:p w:rsidR="000D3B56" w:rsidRPr="000D3B56" w:rsidRDefault="000D3B56" w:rsidP="000D3B56">
      <w:pPr>
        <w:tabs>
          <w:tab w:val="left" w:pos="0"/>
        </w:tabs>
        <w:rPr>
          <w:rFonts w:ascii="Times New Roman" w:hAnsi="Times New Roman" w:cs="Times New Roman"/>
        </w:rPr>
      </w:pPr>
    </w:p>
    <w:p w:rsidR="000D3B56" w:rsidRPr="000D3B56" w:rsidRDefault="000D3B56" w:rsidP="000D3B56">
      <w:pPr>
        <w:tabs>
          <w:tab w:val="left" w:pos="0"/>
        </w:tabs>
        <w:rPr>
          <w:rFonts w:ascii="Times New Roman" w:hAnsi="Times New Roman" w:cs="Times New Roman"/>
        </w:rPr>
      </w:pPr>
    </w:p>
    <w:p w:rsidR="000D3B56" w:rsidRPr="000D3B56" w:rsidRDefault="000D3B56" w:rsidP="000D3B56">
      <w:pPr>
        <w:tabs>
          <w:tab w:val="left" w:pos="0"/>
        </w:tabs>
        <w:rPr>
          <w:rFonts w:ascii="Times New Roman" w:hAnsi="Times New Roman" w:cs="Times New Roman"/>
        </w:rPr>
      </w:pPr>
    </w:p>
    <w:p w:rsidR="000D3B56" w:rsidRPr="000D3B56" w:rsidRDefault="000D3B56" w:rsidP="000D3B56">
      <w:pPr>
        <w:tabs>
          <w:tab w:val="left" w:pos="0"/>
        </w:tabs>
        <w:rPr>
          <w:rFonts w:ascii="Times New Roman" w:hAnsi="Times New Roman" w:cs="Times New Roman"/>
        </w:rPr>
      </w:pPr>
    </w:p>
    <w:p w:rsidR="000D3B56" w:rsidRPr="000D3B56" w:rsidRDefault="000D3B56" w:rsidP="000D3B56">
      <w:pPr>
        <w:tabs>
          <w:tab w:val="left" w:pos="0"/>
        </w:tabs>
        <w:rPr>
          <w:rFonts w:ascii="Times New Roman" w:hAnsi="Times New Roman" w:cs="Times New Roman"/>
        </w:rPr>
      </w:pPr>
    </w:p>
    <w:p w:rsidR="00D223F1" w:rsidRPr="00605B4C" w:rsidRDefault="00906FBC" w:rsidP="00A24333">
      <w:pPr>
        <w:pStyle w:val="ListParagraph"/>
        <w:numPr>
          <w:ilvl w:val="0"/>
          <w:numId w:val="84"/>
        </w:numPr>
        <w:spacing w:after="200" w:line="276" w:lineRule="auto"/>
        <w:ind w:left="0" w:firstLine="0"/>
        <w:rPr>
          <w:rFonts w:ascii="Times New Roman" w:hAnsi="Times New Roman" w:cs="Times New Roman"/>
          <w:b/>
        </w:rPr>
      </w:pPr>
      <w:r w:rsidRPr="00605B4C">
        <w:rPr>
          <w:rFonts w:ascii="Times New Roman" w:hAnsi="Times New Roman" w:cs="Times New Roman"/>
          <w:i/>
        </w:rPr>
        <w:br w:type="page"/>
      </w:r>
      <w:r w:rsidR="00A621EF" w:rsidRPr="00605B4C">
        <w:rPr>
          <w:rFonts w:ascii="Times New Roman" w:hAnsi="Times New Roman" w:cs="Times New Roman"/>
          <w:b/>
        </w:rPr>
        <w:lastRenderedPageBreak/>
        <w:t xml:space="preserve">METHOD A:  </w:t>
      </w:r>
      <w:r w:rsidR="00722AD4" w:rsidRPr="00605B4C">
        <w:rPr>
          <w:rFonts w:ascii="Times New Roman" w:hAnsi="Times New Roman" w:cs="Times New Roman"/>
          <w:b/>
        </w:rPr>
        <w:t xml:space="preserve">SEVERE </w:t>
      </w:r>
      <w:r w:rsidR="00A621EF" w:rsidRPr="00605B4C">
        <w:rPr>
          <w:rFonts w:ascii="Times New Roman" w:hAnsi="Times New Roman" w:cs="Times New Roman"/>
          <w:b/>
        </w:rPr>
        <w:t>DISCREPANCY</w:t>
      </w:r>
      <w:r w:rsidR="00441EB4" w:rsidRPr="00605B4C">
        <w:rPr>
          <w:rFonts w:ascii="Times New Roman" w:hAnsi="Times New Roman" w:cs="Times New Roman"/>
          <w:b/>
        </w:rPr>
        <w:t xml:space="preserve"> (</w:t>
      </w:r>
      <w:r w:rsidR="00605B4C" w:rsidRPr="00605B4C">
        <w:rPr>
          <w:rFonts w:ascii="Times New Roman" w:hAnsi="Times New Roman" w:cs="Times New Roman"/>
          <w:b/>
        </w:rPr>
        <w:t>VALIDATED REGRESSION</w:t>
      </w:r>
      <w:r w:rsidR="00441EB4" w:rsidRPr="00605B4C">
        <w:rPr>
          <w:rFonts w:ascii="Times New Roman" w:hAnsi="Times New Roman" w:cs="Times New Roman"/>
          <w:b/>
        </w:rPr>
        <w:t>)</w:t>
      </w:r>
    </w:p>
    <w:p w:rsidR="00D223F1" w:rsidRDefault="007F0982" w:rsidP="00D223F1">
      <w:pPr>
        <w:tabs>
          <w:tab w:val="left" w:pos="0"/>
        </w:tabs>
        <w:rPr>
          <w:rFonts w:ascii="Times New Roman" w:hAnsi="Times New Roman" w:cs="Times New Roman"/>
          <w:color w:val="000000"/>
        </w:rPr>
      </w:pPr>
      <w:r w:rsidRPr="000D3B56">
        <w:rPr>
          <w:rFonts w:ascii="Times New Roman" w:hAnsi="Times New Roman" w:cs="Times New Roman"/>
        </w:rPr>
        <w:t>On</w:t>
      </w:r>
      <w:r w:rsidR="00DD4041">
        <w:rPr>
          <w:rFonts w:ascii="Times New Roman" w:hAnsi="Times New Roman" w:cs="Times New Roman"/>
        </w:rPr>
        <w:t>e critical component of the 2004</w:t>
      </w:r>
      <w:r w:rsidRPr="000D3B56">
        <w:rPr>
          <w:rFonts w:ascii="Times New Roman" w:hAnsi="Times New Roman" w:cs="Times New Roman"/>
        </w:rPr>
        <w:t xml:space="preserve"> </w:t>
      </w:r>
      <w:r w:rsidR="00B068BF">
        <w:rPr>
          <w:rFonts w:ascii="Times New Roman" w:hAnsi="Times New Roman" w:cs="Times New Roman"/>
        </w:rPr>
        <w:t>R</w:t>
      </w:r>
      <w:r w:rsidR="00B068BF" w:rsidRPr="000D3B56">
        <w:rPr>
          <w:rFonts w:ascii="Times New Roman" w:hAnsi="Times New Roman" w:cs="Times New Roman"/>
        </w:rPr>
        <w:t xml:space="preserve">eauthorization </w:t>
      </w:r>
      <w:r w:rsidR="002924A6" w:rsidRPr="000D3B56">
        <w:rPr>
          <w:rFonts w:ascii="Times New Roman" w:hAnsi="Times New Roman" w:cs="Times New Roman"/>
        </w:rPr>
        <w:t xml:space="preserve">of IDEA is that State Education </w:t>
      </w:r>
      <w:r w:rsidR="00722AD4" w:rsidRPr="000D3B56">
        <w:rPr>
          <w:rFonts w:ascii="Times New Roman" w:hAnsi="Times New Roman" w:cs="Times New Roman"/>
        </w:rPr>
        <w:t>Agencies</w:t>
      </w:r>
      <w:r w:rsidR="002924A6" w:rsidRPr="000D3B56">
        <w:rPr>
          <w:rFonts w:ascii="Times New Roman" w:hAnsi="Times New Roman" w:cs="Times New Roman"/>
        </w:rPr>
        <w:t xml:space="preserve"> (SEA</w:t>
      </w:r>
      <w:r w:rsidR="00B068BF">
        <w:rPr>
          <w:rFonts w:ascii="Times New Roman" w:hAnsi="Times New Roman" w:cs="Times New Roman"/>
        </w:rPr>
        <w:t>s</w:t>
      </w:r>
      <w:r w:rsidR="002924A6" w:rsidRPr="000D3B56">
        <w:rPr>
          <w:rFonts w:ascii="Times New Roman" w:hAnsi="Times New Roman" w:cs="Times New Roman"/>
        </w:rPr>
        <w:t>)</w:t>
      </w:r>
      <w:r w:rsidR="00D223F1" w:rsidRPr="000D3B56">
        <w:rPr>
          <w:rFonts w:ascii="Times New Roman" w:hAnsi="Times New Roman" w:cs="Times New Roman"/>
        </w:rPr>
        <w:t xml:space="preserve"> can no longer require a discrepancy between measured intellectual ability and educational performance </w:t>
      </w:r>
      <w:r w:rsidR="00D223F1" w:rsidRPr="000D3B56">
        <w:rPr>
          <w:rFonts w:ascii="Times New Roman" w:hAnsi="Times New Roman" w:cs="Times New Roman"/>
          <w:color w:val="000000"/>
        </w:rPr>
        <w:t xml:space="preserve">as one of the criteria for determining whether a student has a </w:t>
      </w:r>
      <w:r w:rsidR="006A1BD7" w:rsidRPr="000D3B56">
        <w:rPr>
          <w:rFonts w:ascii="Times New Roman" w:hAnsi="Times New Roman" w:cs="Times New Roman"/>
          <w:color w:val="000000"/>
        </w:rPr>
        <w:t>SLD</w:t>
      </w:r>
      <w:r w:rsidR="00D223F1" w:rsidRPr="000D3B56">
        <w:rPr>
          <w:rFonts w:ascii="Times New Roman" w:hAnsi="Times New Roman" w:cs="Times New Roman"/>
          <w:color w:val="000000"/>
        </w:rPr>
        <w:t xml:space="preserve">. </w:t>
      </w:r>
    </w:p>
    <w:p w:rsidR="00441EB4" w:rsidRPr="000D3B56" w:rsidRDefault="00441EB4" w:rsidP="00D223F1">
      <w:pPr>
        <w:tabs>
          <w:tab w:val="left" w:pos="0"/>
        </w:tabs>
        <w:rPr>
          <w:rFonts w:ascii="Times New Roman" w:hAnsi="Times New Roman" w:cs="Times New Roman"/>
          <w:b/>
          <w:u w:val="single"/>
        </w:rPr>
      </w:pPr>
    </w:p>
    <w:p w:rsidR="002A6DFC" w:rsidRDefault="00055F3B" w:rsidP="00055F3B">
      <w:pPr>
        <w:tabs>
          <w:tab w:val="left" w:pos="0"/>
        </w:tabs>
        <w:rPr>
          <w:rFonts w:ascii="Times New Roman" w:hAnsi="Times New Roman" w:cs="Times New Roman"/>
          <w:color w:val="FF0000"/>
        </w:rPr>
      </w:pPr>
      <w:r w:rsidRPr="000D3B56">
        <w:rPr>
          <w:rFonts w:ascii="Times New Roman" w:hAnsi="Times New Roman" w:cs="Times New Roman"/>
        </w:rPr>
        <w:t xml:space="preserve">If the </w:t>
      </w:r>
      <w:r w:rsidR="004D5BA3">
        <w:rPr>
          <w:rFonts w:ascii="Times New Roman" w:hAnsi="Times New Roman" w:cs="Times New Roman"/>
        </w:rPr>
        <w:t>district</w:t>
      </w:r>
      <w:r w:rsidR="00D223F1" w:rsidRPr="000D3B56">
        <w:rPr>
          <w:rFonts w:ascii="Times New Roman" w:hAnsi="Times New Roman" w:cs="Times New Roman"/>
        </w:rPr>
        <w:t xml:space="preserve"> </w:t>
      </w:r>
      <w:r w:rsidR="004C7F6D">
        <w:rPr>
          <w:rFonts w:ascii="Times New Roman" w:hAnsi="Times New Roman" w:cs="Times New Roman"/>
        </w:rPr>
        <w:t>chooses to use Method A:</w:t>
      </w:r>
      <w:r w:rsidRPr="000D3B56">
        <w:rPr>
          <w:rFonts w:ascii="Times New Roman" w:hAnsi="Times New Roman" w:cs="Times New Roman"/>
        </w:rPr>
        <w:t xml:space="preserve"> </w:t>
      </w:r>
      <w:r w:rsidR="004C7F6D">
        <w:rPr>
          <w:rFonts w:ascii="Times New Roman" w:hAnsi="Times New Roman" w:cs="Times New Roman"/>
        </w:rPr>
        <w:t>Severe Discrepancy</w:t>
      </w:r>
      <w:r w:rsidR="004D5BA3">
        <w:rPr>
          <w:rFonts w:ascii="Times New Roman" w:hAnsi="Times New Roman" w:cs="Times New Roman"/>
        </w:rPr>
        <w:t>,</w:t>
      </w:r>
      <w:r w:rsidR="004C7F6D">
        <w:rPr>
          <w:rFonts w:ascii="Times New Roman" w:hAnsi="Times New Roman" w:cs="Times New Roman"/>
        </w:rPr>
        <w:t xml:space="preserve"> </w:t>
      </w:r>
      <w:r w:rsidRPr="000D3B56">
        <w:rPr>
          <w:rFonts w:ascii="Times New Roman" w:hAnsi="Times New Roman" w:cs="Times New Roman"/>
        </w:rPr>
        <w:t xml:space="preserve">the ARC </w:t>
      </w:r>
      <w:r w:rsidR="00D223F1" w:rsidRPr="000D3B56">
        <w:rPr>
          <w:rFonts w:ascii="Times New Roman" w:hAnsi="Times New Roman" w:cs="Times New Roman"/>
        </w:rPr>
        <w:t>use</w:t>
      </w:r>
      <w:r w:rsidR="00441EB4">
        <w:rPr>
          <w:rFonts w:ascii="Times New Roman" w:hAnsi="Times New Roman" w:cs="Times New Roman"/>
        </w:rPr>
        <w:t>s</w:t>
      </w:r>
      <w:r w:rsidR="00D223F1" w:rsidRPr="000D3B56">
        <w:rPr>
          <w:rFonts w:ascii="Times New Roman" w:hAnsi="Times New Roman" w:cs="Times New Roman"/>
        </w:rPr>
        <w:t xml:space="preserve"> the aptitude/achievement discrepancy tables </w:t>
      </w:r>
      <w:r w:rsidR="00722AD4" w:rsidRPr="000D3B56">
        <w:rPr>
          <w:rFonts w:ascii="Times New Roman" w:hAnsi="Times New Roman" w:cs="Times New Roman"/>
        </w:rPr>
        <w:t xml:space="preserve">or the non-standard score method </w:t>
      </w:r>
      <w:r w:rsidR="00D223F1" w:rsidRPr="000D3B56">
        <w:rPr>
          <w:rFonts w:ascii="Times New Roman" w:hAnsi="Times New Roman" w:cs="Times New Roman"/>
        </w:rPr>
        <w:t xml:space="preserve">to determine </w:t>
      </w:r>
      <w:r w:rsidR="00D223F1" w:rsidRPr="004D5BA3">
        <w:rPr>
          <w:rFonts w:ascii="Times New Roman" w:hAnsi="Times New Roman" w:cs="Times New Roman"/>
        </w:rPr>
        <w:t xml:space="preserve">initial </w:t>
      </w:r>
      <w:r w:rsidR="00D223F1" w:rsidRPr="000D3B56">
        <w:rPr>
          <w:rFonts w:ascii="Times New Roman" w:hAnsi="Times New Roman" w:cs="Times New Roman"/>
        </w:rPr>
        <w:t xml:space="preserve">eligibility for </w:t>
      </w:r>
      <w:r w:rsidR="00E10560">
        <w:rPr>
          <w:rFonts w:ascii="Times New Roman" w:hAnsi="Times New Roman" w:cs="Times New Roman"/>
        </w:rPr>
        <w:t xml:space="preserve">a </w:t>
      </w:r>
      <w:r w:rsidR="004E0129">
        <w:rPr>
          <w:rFonts w:ascii="Times New Roman" w:hAnsi="Times New Roman" w:cs="Times New Roman"/>
        </w:rPr>
        <w:t>SLD</w:t>
      </w:r>
      <w:r w:rsidR="00D223F1" w:rsidRPr="000D3B56">
        <w:rPr>
          <w:rFonts w:ascii="Times New Roman" w:hAnsi="Times New Roman" w:cs="Times New Roman"/>
        </w:rPr>
        <w:t xml:space="preserve"> </w:t>
      </w:r>
      <w:hyperlink r:id="rId30" w:history="1">
        <w:r w:rsidR="00E10560">
          <w:rPr>
            <w:rStyle w:val="Hyperlink"/>
            <w:rFonts w:ascii="Times New Roman" w:hAnsi="Times New Roman" w:cs="Times New Roman"/>
          </w:rPr>
          <w:t>Reference Tables for Identifying Students with a Specific Learning D</w:t>
        </w:r>
        <w:r w:rsidR="00207DB1" w:rsidRPr="00207DB1">
          <w:rPr>
            <w:rStyle w:val="Hyperlink"/>
            <w:rFonts w:ascii="Times New Roman" w:hAnsi="Times New Roman" w:cs="Times New Roman"/>
          </w:rPr>
          <w:t>isability</w:t>
        </w:r>
      </w:hyperlink>
      <w:r w:rsidR="00207DB1">
        <w:rPr>
          <w:rFonts w:ascii="Times New Roman" w:hAnsi="Times New Roman" w:cs="Times New Roman"/>
        </w:rPr>
        <w:t>.</w:t>
      </w:r>
      <w:r w:rsidR="00207DB1">
        <w:rPr>
          <w:rFonts w:ascii="Times New Roman" w:hAnsi="Times New Roman" w:cs="Times New Roman"/>
          <w:color w:val="FF0000"/>
        </w:rPr>
        <w:t xml:space="preserve"> </w:t>
      </w:r>
      <w:r w:rsidR="00415825" w:rsidRPr="00415825">
        <w:rPr>
          <w:rFonts w:ascii="Times New Roman" w:hAnsi="Times New Roman" w:cs="Times New Roman"/>
          <w:color w:val="FF0000"/>
        </w:rPr>
        <w:t xml:space="preserve"> </w:t>
      </w:r>
    </w:p>
    <w:p w:rsidR="002A6DFC" w:rsidRDefault="00067F99" w:rsidP="00055F3B">
      <w:pPr>
        <w:tabs>
          <w:tab w:val="left" w:pos="0"/>
        </w:tabs>
        <w:rPr>
          <w:rFonts w:ascii="Times New Roman" w:hAnsi="Times New Roman" w:cs="Times New Roman"/>
          <w:color w:val="FF0000"/>
        </w:rPr>
      </w:pPr>
      <w:r>
        <w:rPr>
          <w:b/>
          <w:i/>
          <w:noProof/>
          <w:color w:val="FF0000"/>
          <w:highlight w:val="lightGray"/>
        </w:rPr>
        <mc:AlternateContent>
          <mc:Choice Requires="wps">
            <w:drawing>
              <wp:anchor distT="0" distB="0" distL="114300" distR="114300" simplePos="0" relativeHeight="251765760" behindDoc="0" locked="0" layoutInCell="1" allowOverlap="1">
                <wp:simplePos x="0" y="0"/>
                <wp:positionH relativeFrom="column">
                  <wp:posOffset>15875</wp:posOffset>
                </wp:positionH>
                <wp:positionV relativeFrom="paragraph">
                  <wp:posOffset>130175</wp:posOffset>
                </wp:positionV>
                <wp:extent cx="1457325" cy="810895"/>
                <wp:effectExtent l="0" t="0" r="9525" b="825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810895"/>
                        </a:xfrm>
                        <a:prstGeom prst="rect">
                          <a:avLst/>
                        </a:prstGeom>
                        <a:solidFill>
                          <a:srgbClr val="99CCFF"/>
                        </a:solidFill>
                        <a:ln w="9525">
                          <a:solidFill>
                            <a:srgbClr val="000000"/>
                          </a:solidFill>
                          <a:miter lim="800000"/>
                          <a:headEnd/>
                          <a:tailEnd/>
                        </a:ln>
                      </wps:spPr>
                      <wps:txbx>
                        <w:txbxContent>
                          <w:p w:rsidR="00067F99" w:rsidRDefault="00067F99" w:rsidP="002A6DFC">
                            <w:pPr>
                              <w:tabs>
                                <w:tab w:val="left" w:pos="0"/>
                              </w:tabs>
                              <w:autoSpaceDE w:val="0"/>
                              <w:autoSpaceDN w:val="0"/>
                              <w:adjustRightInd w:val="0"/>
                              <w:jc w:val="center"/>
                              <w:rPr>
                                <w:rFonts w:ascii="Agency FB" w:hAnsi="Agency FB" w:cs="Times New Roman"/>
                                <w:color w:val="000000"/>
                              </w:rPr>
                            </w:pPr>
                            <w:r>
                              <w:rPr>
                                <w:rFonts w:ascii="Agency FB" w:hAnsi="Agency FB" w:cs="Times New Roman"/>
                                <w:color w:val="000000"/>
                              </w:rPr>
                              <w:t>Appendix G</w:t>
                            </w:r>
                            <w:r w:rsidRPr="0019128E">
                              <w:rPr>
                                <w:rFonts w:ascii="Agency FB" w:hAnsi="Agency FB" w:cs="Times New Roman"/>
                                <w:color w:val="000000"/>
                              </w:rPr>
                              <w:t xml:space="preserve">: </w:t>
                            </w:r>
                          </w:p>
                          <w:p w:rsidR="00067F99" w:rsidRPr="0019128E" w:rsidRDefault="00067F99" w:rsidP="002A6DFC">
                            <w:pPr>
                              <w:tabs>
                                <w:tab w:val="left" w:pos="0"/>
                              </w:tabs>
                              <w:autoSpaceDE w:val="0"/>
                              <w:autoSpaceDN w:val="0"/>
                              <w:adjustRightInd w:val="0"/>
                              <w:jc w:val="center"/>
                              <w:rPr>
                                <w:rFonts w:ascii="Agency FB" w:hAnsi="Agency FB" w:cs="Times New Roman"/>
                                <w:color w:val="11C1FF"/>
                              </w:rPr>
                            </w:pPr>
                            <w:r>
                              <w:rPr>
                                <w:rFonts w:ascii="Agency FB" w:hAnsi="Agency FB" w:cs="Times New Roman"/>
                                <w:color w:val="000000"/>
                              </w:rPr>
                              <w:t>Reevaluation and Determination of Continued Eligibility</w:t>
                            </w:r>
                          </w:p>
                          <w:p w:rsidR="00067F99" w:rsidRDefault="00067F99" w:rsidP="00926BBB">
                            <w:pPr>
                              <w:shd w:val="clear" w:color="auto" w:fill="99CCFF"/>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1.25pt;margin-top:10.25pt;width:114.75pt;height:63.8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" fillcolor="#9cf">
                <v:textbox>
                  <w:txbxContent>
                    <w:p w:rsidR="00067F99" w:rsidRDefault="00067F99" w:rsidP="002A6DFC">
                      <w:pPr>
                        <w:tabs>
                          <w:tab w:val="left" w:pos="0"/>
                        </w:tabs>
                        <w:autoSpaceDE w:val="0"/>
                        <w:autoSpaceDN w:val="0"/>
                        <w:adjustRightInd w:val="0"/>
                        <w:jc w:val="center"/>
                        <w:rPr>
                          <w:rFonts w:ascii="Agency FB" w:hAnsi="Agency FB" w:cs="Times New Roman"/>
                          <w:color w:val="000000"/>
                        </w:rPr>
                      </w:pPr>
                      <w:r>
                        <w:rPr>
                          <w:rFonts w:ascii="Agency FB" w:hAnsi="Agency FB" w:cs="Times New Roman"/>
                          <w:color w:val="000000"/>
                        </w:rPr>
                        <w:t>Appendix G</w:t>
                      </w:r>
                      <w:r w:rsidRPr="0019128E">
                        <w:rPr>
                          <w:rFonts w:ascii="Agency FB" w:hAnsi="Agency FB" w:cs="Times New Roman"/>
                          <w:color w:val="000000"/>
                        </w:rPr>
                        <w:t xml:space="preserve">: </w:t>
                      </w:r>
                    </w:p>
                    <w:p w:rsidR="00067F99" w:rsidRPr="0019128E" w:rsidRDefault="00067F99" w:rsidP="002A6DFC">
                      <w:pPr>
                        <w:tabs>
                          <w:tab w:val="left" w:pos="0"/>
                        </w:tabs>
                        <w:autoSpaceDE w:val="0"/>
                        <w:autoSpaceDN w:val="0"/>
                        <w:adjustRightInd w:val="0"/>
                        <w:jc w:val="center"/>
                        <w:rPr>
                          <w:rFonts w:ascii="Agency FB" w:hAnsi="Agency FB" w:cs="Times New Roman"/>
                          <w:color w:val="11C1FF"/>
                        </w:rPr>
                      </w:pPr>
                      <w:r>
                        <w:rPr>
                          <w:rFonts w:ascii="Agency FB" w:hAnsi="Agency FB" w:cs="Times New Roman"/>
                          <w:color w:val="000000"/>
                        </w:rPr>
                        <w:t>Reevaluation and Determination of Continued Eligibility</w:t>
                      </w:r>
                    </w:p>
                    <w:p w:rsidR="00067F99" w:rsidRDefault="00067F99" w:rsidP="00926BBB">
                      <w:pPr>
                        <w:shd w:val="clear" w:color="auto" w:fill="99CCFF"/>
                        <w:jc w:val="center"/>
                      </w:pPr>
                    </w:p>
                  </w:txbxContent>
                </v:textbox>
                <w10:wrap type="square"/>
              </v:shape>
            </w:pict>
          </mc:Fallback>
        </mc:AlternateContent>
      </w:r>
    </w:p>
    <w:p w:rsidR="00D223F1" w:rsidRDefault="00D223F1" w:rsidP="00055F3B">
      <w:pPr>
        <w:tabs>
          <w:tab w:val="left" w:pos="0"/>
        </w:tabs>
        <w:rPr>
          <w:rFonts w:ascii="Times New Roman" w:hAnsi="Times New Roman" w:cs="Times New Roman"/>
        </w:rPr>
      </w:pPr>
      <w:r w:rsidRPr="000D3B56">
        <w:rPr>
          <w:rFonts w:ascii="Times New Roman" w:hAnsi="Times New Roman" w:cs="Times New Roman"/>
        </w:rPr>
        <w:t xml:space="preserve">For reevaluation purposes, the ARC may use the aptitude/achievement discrepancy tables, although it is not required for continuing eligibility for a </w:t>
      </w:r>
      <w:r w:rsidR="00E10560">
        <w:rPr>
          <w:rFonts w:ascii="Times New Roman" w:hAnsi="Times New Roman" w:cs="Times New Roman"/>
        </w:rPr>
        <w:t>SLD</w:t>
      </w:r>
      <w:r w:rsidRPr="000D3B56">
        <w:rPr>
          <w:rFonts w:ascii="Times New Roman" w:hAnsi="Times New Roman" w:cs="Times New Roman"/>
        </w:rPr>
        <w:t>.</w:t>
      </w:r>
      <w:r w:rsidR="00055F3B" w:rsidRPr="000D3B56">
        <w:rPr>
          <w:rFonts w:ascii="Times New Roman" w:hAnsi="Times New Roman" w:cs="Times New Roman"/>
        </w:rPr>
        <w:t xml:space="preserve">  </w:t>
      </w:r>
    </w:p>
    <w:p w:rsidR="00B46047" w:rsidRDefault="00B46047" w:rsidP="00055F3B">
      <w:pPr>
        <w:tabs>
          <w:tab w:val="left" w:pos="0"/>
        </w:tabs>
        <w:rPr>
          <w:rFonts w:ascii="Times New Roman" w:hAnsi="Times New Roman" w:cs="Times New Roman"/>
        </w:rPr>
      </w:pPr>
    </w:p>
    <w:p w:rsidR="004D5BA3" w:rsidRDefault="004D5BA3" w:rsidP="00055F3B">
      <w:pPr>
        <w:tabs>
          <w:tab w:val="left" w:pos="0"/>
        </w:tabs>
        <w:rPr>
          <w:rFonts w:ascii="Times New Roman" w:hAnsi="Times New Roman" w:cs="Times New Roman"/>
        </w:rPr>
      </w:pPr>
    </w:p>
    <w:p w:rsidR="002A6DFC" w:rsidRDefault="002A6DFC" w:rsidP="00055F3B">
      <w:pPr>
        <w:tabs>
          <w:tab w:val="left" w:pos="0"/>
        </w:tabs>
        <w:rPr>
          <w:rFonts w:ascii="Times New Roman" w:hAnsi="Times New Roman" w:cs="Times New Roman"/>
        </w:rPr>
      </w:pPr>
    </w:p>
    <w:p w:rsidR="002A6DFC" w:rsidRDefault="00067F99" w:rsidP="00055F3B">
      <w:pPr>
        <w:tabs>
          <w:tab w:val="left" w:pos="0"/>
        </w:tabs>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09440" behindDoc="0" locked="0" layoutInCell="1" allowOverlap="1">
                <wp:simplePos x="0" y="0"/>
                <wp:positionH relativeFrom="column">
                  <wp:align>center</wp:align>
                </wp:positionH>
                <wp:positionV relativeFrom="paragraph">
                  <wp:posOffset>0</wp:posOffset>
                </wp:positionV>
                <wp:extent cx="5686425" cy="484505"/>
                <wp:effectExtent l="0" t="0" r="9525"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6425" cy="484505"/>
                        </a:xfrm>
                        <a:prstGeom prst="rect">
                          <a:avLst/>
                        </a:prstGeom>
                        <a:solidFill>
                          <a:srgbClr val="FFFF99"/>
                        </a:solidFill>
                        <a:ln w="9525">
                          <a:solidFill>
                            <a:srgbClr val="000000"/>
                          </a:solidFill>
                          <a:miter lim="800000"/>
                          <a:headEnd/>
                          <a:tailEnd/>
                        </a:ln>
                      </wps:spPr>
                      <wps:txbx>
                        <w:txbxContent>
                          <w:p w:rsidR="00067F99" w:rsidRPr="00CC4C68" w:rsidRDefault="00067F99" w:rsidP="00D223F1">
                            <w:pPr>
                              <w:rPr>
                                <w:rFonts w:ascii="Agency FB" w:hAnsi="Agency FB"/>
                              </w:rPr>
                            </w:pPr>
                            <w:r>
                              <w:rPr>
                                <w:rFonts w:ascii="Agency FB" w:hAnsi="Agency FB" w:cs="Times New Roman"/>
                              </w:rPr>
                              <w:t xml:space="preserve">More information on the </w:t>
                            </w:r>
                            <w:r w:rsidRPr="00666B0E">
                              <w:rPr>
                                <w:rFonts w:ascii="Agency FB" w:hAnsi="Agency FB" w:cs="Times New Roman"/>
                              </w:rPr>
                              <w:t xml:space="preserve">required </w:t>
                            </w:r>
                            <w:r>
                              <w:rPr>
                                <w:rFonts w:ascii="Agency FB" w:hAnsi="Agency FB" w:cs="Times New Roman"/>
                              </w:rPr>
                              <w:t xml:space="preserve">regulatory </w:t>
                            </w:r>
                            <w:r>
                              <w:rPr>
                                <w:rFonts w:ascii="Agency FB" w:eastAsia="Arial Unicode MS" w:hAnsi="Agency FB" w:cs="Times New Roman"/>
                                <w:spacing w:val="-2"/>
                              </w:rPr>
                              <w:t>components</w:t>
                            </w:r>
                            <w:r w:rsidRPr="00B46047">
                              <w:rPr>
                                <w:rFonts w:ascii="Agency FB" w:eastAsia="Arial Unicode MS" w:hAnsi="Agency FB" w:cs="Times New Roman"/>
                                <w:spacing w:val="-2"/>
                              </w:rPr>
                              <w:t xml:space="preserve"> of a comprehensive evaluation</w:t>
                            </w:r>
                            <w:r>
                              <w:rPr>
                                <w:rFonts w:ascii="Agency FB" w:eastAsia="Arial Unicode MS" w:hAnsi="Agency FB" w:cs="Times New Roman"/>
                                <w:spacing w:val="-2"/>
                              </w:rPr>
                              <w:t xml:space="preserve"> f</w:t>
                            </w:r>
                            <w:r>
                              <w:rPr>
                                <w:rFonts w:ascii="Agency FB" w:hAnsi="Agency FB" w:cs="Times New Roman"/>
                              </w:rPr>
                              <w:t xml:space="preserve">or both </w:t>
                            </w:r>
                            <w:r w:rsidRPr="00CC4C68">
                              <w:rPr>
                                <w:rFonts w:ascii="Agency FB" w:hAnsi="Agency FB" w:cs="Times New Roman"/>
                              </w:rPr>
                              <w:t xml:space="preserve">RtI </w:t>
                            </w:r>
                            <w:r>
                              <w:rPr>
                                <w:rFonts w:ascii="Agency FB" w:hAnsi="Agency FB" w:cs="Times New Roman"/>
                              </w:rPr>
                              <w:t>and the Discrepancy</w:t>
                            </w:r>
                            <w:r w:rsidRPr="00CC4C68">
                              <w:rPr>
                                <w:rFonts w:ascii="Agency FB" w:hAnsi="Agency FB" w:cs="Times New Roman"/>
                                <w:spacing w:val="-2"/>
                              </w:rPr>
                              <w:t xml:space="preserve"> </w:t>
                            </w:r>
                            <w:r w:rsidRPr="00415825">
                              <w:rPr>
                                <w:rFonts w:ascii="Agency FB" w:hAnsi="Agency FB" w:cs="Times New Roman"/>
                                <w:spacing w:val="-2"/>
                              </w:rPr>
                              <w:t>Method</w:t>
                            </w:r>
                            <w:r w:rsidRPr="00415825">
                              <w:rPr>
                                <w:rFonts w:ascii="Agency FB" w:hAnsi="Agency FB" w:cs="Times New Roman"/>
                              </w:rPr>
                              <w:t xml:space="preserve"> c</w:t>
                            </w:r>
                            <w:r w:rsidRPr="00666B0E">
                              <w:rPr>
                                <w:rFonts w:ascii="Agency FB" w:hAnsi="Agency FB" w:cs="Times New Roman"/>
                              </w:rPr>
                              <w:t xml:space="preserve">an be found </w:t>
                            </w:r>
                            <w:r w:rsidRPr="00E021F5">
                              <w:rPr>
                                <w:rFonts w:ascii="Agency FB" w:hAnsi="Agency FB" w:cs="Times New Roman"/>
                              </w:rPr>
                              <w:t xml:space="preserve">on </w:t>
                            </w:r>
                            <w:r w:rsidRPr="002E51D1">
                              <w:rPr>
                                <w:rFonts w:ascii="Agency FB" w:hAnsi="Agency FB" w:cs="Times New Roman"/>
                              </w:rPr>
                              <w:t>page</w:t>
                            </w:r>
                            <w:r>
                              <w:rPr>
                                <w:rFonts w:ascii="Agency FB" w:hAnsi="Agency FB" w:cs="Times New Roman"/>
                              </w:rPr>
                              <w:t>s 6-10 of</w:t>
                            </w:r>
                            <w:r w:rsidRPr="00666B0E">
                              <w:rPr>
                                <w:rFonts w:ascii="Agency FB" w:hAnsi="Agency FB" w:cs="Times New Roman"/>
                              </w:rPr>
                              <w:t xml:space="preserve"> this document.  </w:t>
                            </w:r>
                          </w:p>
                          <w:p w:rsidR="00067F99" w:rsidRDefault="00067F99" w:rsidP="00D223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0;margin-top:0;width:447.75pt;height:38.15pt;z-index:25170944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" fillcolor="#ff9">
                <v:textbox>
                  <w:txbxContent>
                    <w:p w:rsidR="00067F99" w:rsidRPr="00CC4C68" w:rsidRDefault="00067F99" w:rsidP="00D223F1">
                      <w:pPr>
                        <w:rPr>
                          <w:rFonts w:ascii="Agency FB" w:hAnsi="Agency FB"/>
                        </w:rPr>
                      </w:pPr>
                      <w:r>
                        <w:rPr>
                          <w:rFonts w:ascii="Agency FB" w:hAnsi="Agency FB" w:cs="Times New Roman"/>
                        </w:rPr>
                        <w:t xml:space="preserve">More information on the </w:t>
                      </w:r>
                      <w:r w:rsidRPr="00666B0E">
                        <w:rPr>
                          <w:rFonts w:ascii="Agency FB" w:hAnsi="Agency FB" w:cs="Times New Roman"/>
                        </w:rPr>
                        <w:t xml:space="preserve">required </w:t>
                      </w:r>
                      <w:r>
                        <w:rPr>
                          <w:rFonts w:ascii="Agency FB" w:hAnsi="Agency FB" w:cs="Times New Roman"/>
                        </w:rPr>
                        <w:t xml:space="preserve">regulatory </w:t>
                      </w:r>
                      <w:r>
                        <w:rPr>
                          <w:rFonts w:ascii="Agency FB" w:eastAsia="Arial Unicode MS" w:hAnsi="Agency FB" w:cs="Times New Roman"/>
                          <w:spacing w:val="-2"/>
                        </w:rPr>
                        <w:t>components</w:t>
                      </w:r>
                      <w:r w:rsidRPr="00B46047">
                        <w:rPr>
                          <w:rFonts w:ascii="Agency FB" w:eastAsia="Arial Unicode MS" w:hAnsi="Agency FB" w:cs="Times New Roman"/>
                          <w:spacing w:val="-2"/>
                        </w:rPr>
                        <w:t xml:space="preserve"> of a comprehensive evaluation</w:t>
                      </w:r>
                      <w:r>
                        <w:rPr>
                          <w:rFonts w:ascii="Agency FB" w:eastAsia="Arial Unicode MS" w:hAnsi="Agency FB" w:cs="Times New Roman"/>
                          <w:spacing w:val="-2"/>
                        </w:rPr>
                        <w:t xml:space="preserve"> f</w:t>
                      </w:r>
                      <w:r>
                        <w:rPr>
                          <w:rFonts w:ascii="Agency FB" w:hAnsi="Agency FB" w:cs="Times New Roman"/>
                        </w:rPr>
                        <w:t xml:space="preserve">or both </w:t>
                      </w:r>
                      <w:r w:rsidRPr="00CC4C68">
                        <w:rPr>
                          <w:rFonts w:ascii="Agency FB" w:hAnsi="Agency FB" w:cs="Times New Roman"/>
                        </w:rPr>
                        <w:t xml:space="preserve">RtI </w:t>
                      </w:r>
                      <w:r>
                        <w:rPr>
                          <w:rFonts w:ascii="Agency FB" w:hAnsi="Agency FB" w:cs="Times New Roman"/>
                        </w:rPr>
                        <w:t>and the Discrepancy</w:t>
                      </w:r>
                      <w:r w:rsidRPr="00CC4C68">
                        <w:rPr>
                          <w:rFonts w:ascii="Agency FB" w:hAnsi="Agency FB" w:cs="Times New Roman"/>
                          <w:spacing w:val="-2"/>
                        </w:rPr>
                        <w:t xml:space="preserve"> </w:t>
                      </w:r>
                      <w:r w:rsidRPr="00415825">
                        <w:rPr>
                          <w:rFonts w:ascii="Agency FB" w:hAnsi="Agency FB" w:cs="Times New Roman"/>
                          <w:spacing w:val="-2"/>
                        </w:rPr>
                        <w:t>Method</w:t>
                      </w:r>
                      <w:r w:rsidRPr="00415825">
                        <w:rPr>
                          <w:rFonts w:ascii="Agency FB" w:hAnsi="Agency FB" w:cs="Times New Roman"/>
                        </w:rPr>
                        <w:t xml:space="preserve"> c</w:t>
                      </w:r>
                      <w:r w:rsidRPr="00666B0E">
                        <w:rPr>
                          <w:rFonts w:ascii="Agency FB" w:hAnsi="Agency FB" w:cs="Times New Roman"/>
                        </w:rPr>
                        <w:t xml:space="preserve">an be found </w:t>
                      </w:r>
                      <w:r w:rsidRPr="00E021F5">
                        <w:rPr>
                          <w:rFonts w:ascii="Agency FB" w:hAnsi="Agency FB" w:cs="Times New Roman"/>
                        </w:rPr>
                        <w:t xml:space="preserve">on </w:t>
                      </w:r>
                      <w:r w:rsidRPr="002E51D1">
                        <w:rPr>
                          <w:rFonts w:ascii="Agency FB" w:hAnsi="Agency FB" w:cs="Times New Roman"/>
                        </w:rPr>
                        <w:t>page</w:t>
                      </w:r>
                      <w:r>
                        <w:rPr>
                          <w:rFonts w:ascii="Agency FB" w:hAnsi="Agency FB" w:cs="Times New Roman"/>
                        </w:rPr>
                        <w:t>s 6-10 of</w:t>
                      </w:r>
                      <w:r w:rsidRPr="00666B0E">
                        <w:rPr>
                          <w:rFonts w:ascii="Agency FB" w:hAnsi="Agency FB" w:cs="Times New Roman"/>
                        </w:rPr>
                        <w:t xml:space="preserve"> this document.  </w:t>
                      </w:r>
                    </w:p>
                    <w:p w:rsidR="00067F99" w:rsidRDefault="00067F99" w:rsidP="00D223F1"/>
                  </w:txbxContent>
                </v:textbox>
              </v:shape>
            </w:pict>
          </mc:Fallback>
        </mc:AlternateContent>
      </w:r>
    </w:p>
    <w:p w:rsidR="002A6DFC" w:rsidRDefault="002A6DFC" w:rsidP="00055F3B">
      <w:pPr>
        <w:tabs>
          <w:tab w:val="left" w:pos="0"/>
        </w:tabs>
        <w:rPr>
          <w:rFonts w:ascii="Times New Roman" w:hAnsi="Times New Roman" w:cs="Times New Roman"/>
        </w:rPr>
      </w:pPr>
    </w:p>
    <w:p w:rsidR="00B46047" w:rsidRPr="000D3B56" w:rsidRDefault="00B46047" w:rsidP="00055F3B">
      <w:pPr>
        <w:tabs>
          <w:tab w:val="left" w:pos="0"/>
        </w:tabs>
        <w:rPr>
          <w:rFonts w:ascii="Times New Roman" w:hAnsi="Times New Roman" w:cs="Times New Roman"/>
        </w:rPr>
      </w:pPr>
    </w:p>
    <w:p w:rsidR="00D223F1" w:rsidRPr="000D3B56" w:rsidRDefault="00D223F1" w:rsidP="00D223F1">
      <w:pPr>
        <w:rPr>
          <w:rFonts w:ascii="Times New Roman" w:hAnsi="Times New Roman" w:cs="Times New Roman"/>
        </w:rPr>
      </w:pPr>
    </w:p>
    <w:p w:rsidR="002F448F" w:rsidRDefault="007F0982" w:rsidP="006A1BD7">
      <w:pPr>
        <w:tabs>
          <w:tab w:val="left" w:pos="0"/>
        </w:tabs>
        <w:rPr>
          <w:rFonts w:ascii="Times New Roman" w:hAnsi="Times New Roman" w:cs="Times New Roman"/>
        </w:rPr>
      </w:pPr>
      <w:r w:rsidRPr="000D3B56">
        <w:rPr>
          <w:rFonts w:ascii="Times New Roman" w:hAnsi="Times New Roman" w:cs="Times New Roman"/>
        </w:rPr>
        <w:t>In individual situations, w</w:t>
      </w:r>
      <w:r w:rsidR="006A1BD7" w:rsidRPr="000D3B56">
        <w:rPr>
          <w:rFonts w:ascii="Times New Roman" w:hAnsi="Times New Roman" w:cs="Times New Roman"/>
        </w:rPr>
        <w:t xml:space="preserve">hen standardized normative measures of ability </w:t>
      </w:r>
      <w:r w:rsidR="002F448F" w:rsidRPr="00415825">
        <w:rPr>
          <w:rFonts w:ascii="Times New Roman" w:hAnsi="Times New Roman" w:cs="Times New Roman"/>
        </w:rPr>
        <w:t xml:space="preserve">and/or </w:t>
      </w:r>
      <w:r w:rsidR="002F448F" w:rsidRPr="00415825">
        <w:rPr>
          <w:rFonts w:ascii="Times New Roman" w:hAnsi="Times New Roman" w:cs="Times New Roman"/>
          <w:color w:val="000000"/>
        </w:rPr>
        <w:t xml:space="preserve">achievement </w:t>
      </w:r>
      <w:r w:rsidR="006A1BD7" w:rsidRPr="00415825">
        <w:rPr>
          <w:rFonts w:ascii="Times New Roman" w:hAnsi="Times New Roman" w:cs="Times New Roman"/>
        </w:rPr>
        <w:t>are invalid or not available,</w:t>
      </w:r>
      <w:r w:rsidR="002F448F" w:rsidRPr="00415825">
        <w:rPr>
          <w:rFonts w:ascii="Times New Roman" w:hAnsi="Times New Roman" w:cs="Times New Roman"/>
          <w:color w:val="000000"/>
        </w:rPr>
        <w:t xml:space="preserve"> a non-standard score method</w:t>
      </w:r>
      <w:r w:rsidR="00EE2F81" w:rsidRPr="00415825">
        <w:rPr>
          <w:rFonts w:ascii="Times New Roman" w:hAnsi="Times New Roman" w:cs="Times New Roman"/>
          <w:color w:val="000000"/>
        </w:rPr>
        <w:t>,</w:t>
      </w:r>
      <w:r w:rsidR="002F448F" w:rsidRPr="00415825">
        <w:rPr>
          <w:rFonts w:ascii="Times New Roman" w:hAnsi="Times New Roman" w:cs="Times New Roman"/>
          <w:color w:val="000000"/>
        </w:rPr>
        <w:t xml:space="preserve"> such as </w:t>
      </w:r>
      <w:r w:rsidR="00EE2F81" w:rsidRPr="00415825">
        <w:rPr>
          <w:rFonts w:ascii="Times New Roman" w:hAnsi="Times New Roman" w:cs="Times New Roman"/>
          <w:color w:val="000000"/>
        </w:rPr>
        <w:t xml:space="preserve">the use of </w:t>
      </w:r>
      <w:r w:rsidR="002F448F" w:rsidRPr="00415825">
        <w:rPr>
          <w:rFonts w:ascii="Times New Roman" w:hAnsi="Times New Roman" w:cs="Times New Roman"/>
          <w:color w:val="000000"/>
        </w:rPr>
        <w:t xml:space="preserve">the general ability index (GAI), </w:t>
      </w:r>
      <w:r w:rsidR="00EE2F81" w:rsidRPr="00415825">
        <w:rPr>
          <w:rFonts w:ascii="Times New Roman" w:hAnsi="Times New Roman" w:cs="Times New Roman"/>
          <w:color w:val="000000"/>
        </w:rPr>
        <w:t>may be applied.</w:t>
      </w:r>
    </w:p>
    <w:p w:rsidR="002F448F" w:rsidRDefault="002F448F" w:rsidP="006A1BD7">
      <w:pPr>
        <w:tabs>
          <w:tab w:val="left" w:pos="0"/>
        </w:tabs>
        <w:rPr>
          <w:rFonts w:ascii="Times New Roman" w:hAnsi="Times New Roman" w:cs="Times New Roman"/>
        </w:rPr>
      </w:pPr>
    </w:p>
    <w:p w:rsidR="003E683F" w:rsidRPr="000D3B56" w:rsidRDefault="002F448F" w:rsidP="006A1BD7">
      <w:pPr>
        <w:tabs>
          <w:tab w:val="left" w:pos="0"/>
        </w:tabs>
        <w:rPr>
          <w:rFonts w:ascii="Times New Roman" w:hAnsi="Times New Roman" w:cs="Times New Roman"/>
          <w:bCs/>
        </w:rPr>
      </w:pPr>
      <w:r>
        <w:rPr>
          <w:rFonts w:ascii="Times New Roman" w:hAnsi="Times New Roman" w:cs="Times New Roman"/>
        </w:rPr>
        <w:t>T</w:t>
      </w:r>
      <w:r w:rsidR="006A1BD7" w:rsidRPr="000D3B56">
        <w:rPr>
          <w:rFonts w:ascii="Times New Roman" w:hAnsi="Times New Roman" w:cs="Times New Roman"/>
        </w:rPr>
        <w:t xml:space="preserve">he psychologist/evaluator </w:t>
      </w:r>
      <w:r w:rsidR="00E84712" w:rsidRPr="00666B0E">
        <w:rPr>
          <w:rFonts w:ascii="Times New Roman" w:hAnsi="Times New Roman" w:cs="Times New Roman"/>
        </w:rPr>
        <w:t xml:space="preserve">will need to provide </w:t>
      </w:r>
      <w:r w:rsidR="006A1BD7" w:rsidRPr="000D3B56">
        <w:rPr>
          <w:rFonts w:ascii="Times New Roman" w:hAnsi="Times New Roman" w:cs="Times New Roman"/>
        </w:rPr>
        <w:t xml:space="preserve">a written rationale and summary </w:t>
      </w:r>
      <w:r w:rsidR="001D3277" w:rsidRPr="000D3B56">
        <w:rPr>
          <w:rFonts w:ascii="Times New Roman" w:hAnsi="Times New Roman" w:cs="Times New Roman"/>
        </w:rPr>
        <w:t xml:space="preserve">of the non-standard method </w:t>
      </w:r>
      <w:r w:rsidR="00B0615C">
        <w:rPr>
          <w:rFonts w:ascii="Times New Roman" w:hAnsi="Times New Roman" w:cs="Times New Roman"/>
        </w:rPr>
        <w:t xml:space="preserve">in the evaluation report.  The summary </w:t>
      </w:r>
      <w:r w:rsidR="001D3277" w:rsidRPr="000D3B56">
        <w:rPr>
          <w:rFonts w:ascii="Times New Roman" w:hAnsi="Times New Roman" w:cs="Times New Roman"/>
        </w:rPr>
        <w:t>includes:</w:t>
      </w:r>
      <w:r w:rsidR="00D223F1" w:rsidRPr="000D3B56">
        <w:rPr>
          <w:rFonts w:ascii="Times New Roman" w:hAnsi="Times New Roman" w:cs="Times New Roman"/>
          <w:bCs/>
        </w:rPr>
        <w:t xml:space="preserve"> </w:t>
      </w:r>
    </w:p>
    <w:p w:rsidR="003E683F" w:rsidRPr="000D3B56" w:rsidRDefault="003E683F" w:rsidP="003E683F">
      <w:pPr>
        <w:tabs>
          <w:tab w:val="left" w:pos="0"/>
        </w:tabs>
        <w:ind w:left="720"/>
        <w:rPr>
          <w:rFonts w:ascii="Times New Roman" w:hAnsi="Times New Roman" w:cs="Times New Roman"/>
        </w:rPr>
      </w:pPr>
    </w:p>
    <w:p w:rsidR="004C7F6D" w:rsidRPr="004C7F6D" w:rsidRDefault="00D223F1" w:rsidP="00A24333">
      <w:pPr>
        <w:pStyle w:val="ListParagraph"/>
        <w:numPr>
          <w:ilvl w:val="6"/>
          <w:numId w:val="77"/>
        </w:numPr>
        <w:tabs>
          <w:tab w:val="left" w:pos="0"/>
        </w:tabs>
        <w:ind w:left="990" w:hanging="270"/>
        <w:rPr>
          <w:rFonts w:ascii="Times New Roman" w:hAnsi="Times New Roman" w:cs="Times New Roman"/>
        </w:rPr>
      </w:pPr>
      <w:r w:rsidRPr="004C7F6D">
        <w:rPr>
          <w:rFonts w:ascii="Times New Roman" w:hAnsi="Times New Roman" w:cs="Times New Roman"/>
        </w:rPr>
        <w:t xml:space="preserve">Written rationale of why the formal evaluation procedures used with most students </w:t>
      </w:r>
    </w:p>
    <w:p w:rsidR="003E683F" w:rsidRPr="004C7F6D" w:rsidRDefault="00D223F1" w:rsidP="004C7F6D">
      <w:pPr>
        <w:pStyle w:val="ListParagraph"/>
        <w:tabs>
          <w:tab w:val="left" w:pos="0"/>
        </w:tabs>
        <w:ind w:left="990"/>
        <w:rPr>
          <w:rFonts w:ascii="Times New Roman" w:hAnsi="Times New Roman" w:cs="Times New Roman"/>
        </w:rPr>
      </w:pPr>
      <w:r w:rsidRPr="004C7F6D">
        <w:rPr>
          <w:rFonts w:ascii="Times New Roman" w:hAnsi="Times New Roman" w:cs="Times New Roman"/>
        </w:rPr>
        <w:t xml:space="preserve">were invalid; </w:t>
      </w:r>
    </w:p>
    <w:p w:rsidR="004C7F6D" w:rsidRPr="004C7F6D" w:rsidRDefault="00D023D0" w:rsidP="00A24333">
      <w:pPr>
        <w:pStyle w:val="ListParagraph"/>
        <w:numPr>
          <w:ilvl w:val="6"/>
          <w:numId w:val="77"/>
        </w:numPr>
        <w:tabs>
          <w:tab w:val="left" w:pos="0"/>
        </w:tabs>
        <w:ind w:left="990" w:hanging="270"/>
        <w:rPr>
          <w:rFonts w:ascii="Times New Roman" w:hAnsi="Times New Roman" w:cs="Times New Roman"/>
        </w:rPr>
      </w:pPr>
      <w:r w:rsidRPr="004C7F6D">
        <w:rPr>
          <w:rFonts w:ascii="Times New Roman" w:hAnsi="Times New Roman" w:cs="Times New Roman"/>
        </w:rPr>
        <w:t>A l</w:t>
      </w:r>
      <w:r w:rsidR="00D223F1" w:rsidRPr="004C7F6D">
        <w:rPr>
          <w:rFonts w:ascii="Times New Roman" w:hAnsi="Times New Roman" w:cs="Times New Roman"/>
        </w:rPr>
        <w:t>ist</w:t>
      </w:r>
      <w:r w:rsidRPr="004C7F6D">
        <w:rPr>
          <w:rFonts w:ascii="Times New Roman" w:hAnsi="Times New Roman" w:cs="Times New Roman"/>
        </w:rPr>
        <w:t xml:space="preserve"> of</w:t>
      </w:r>
      <w:r w:rsidR="00D223F1" w:rsidRPr="004C7F6D">
        <w:rPr>
          <w:rFonts w:ascii="Times New Roman" w:hAnsi="Times New Roman" w:cs="Times New Roman"/>
        </w:rPr>
        <w:t xml:space="preserve"> the formal and informal assessment procedures used to evaluate the ability</w:t>
      </w:r>
    </w:p>
    <w:p w:rsidR="003E683F" w:rsidRPr="004C7F6D" w:rsidRDefault="004C722C" w:rsidP="004C722C">
      <w:pPr>
        <w:tabs>
          <w:tab w:val="left" w:pos="0"/>
        </w:tabs>
        <w:ind w:left="990"/>
        <w:rPr>
          <w:rFonts w:ascii="Times New Roman" w:hAnsi="Times New Roman" w:cs="Times New Roman"/>
        </w:rPr>
      </w:pPr>
      <w:r>
        <w:rPr>
          <w:rFonts w:ascii="Times New Roman" w:hAnsi="Times New Roman" w:cs="Times New Roman"/>
        </w:rPr>
        <w:t>a</w:t>
      </w:r>
      <w:r w:rsidR="00D223F1" w:rsidRPr="004C7F6D">
        <w:rPr>
          <w:rFonts w:ascii="Times New Roman" w:hAnsi="Times New Roman" w:cs="Times New Roman"/>
        </w:rPr>
        <w:t>nd</w:t>
      </w:r>
      <w:r>
        <w:rPr>
          <w:rFonts w:ascii="Times New Roman" w:hAnsi="Times New Roman" w:cs="Times New Roman"/>
        </w:rPr>
        <w:t>/</w:t>
      </w:r>
      <w:r w:rsidR="00D223F1" w:rsidRPr="004C7F6D">
        <w:rPr>
          <w:rFonts w:ascii="Times New Roman" w:hAnsi="Times New Roman" w:cs="Times New Roman"/>
        </w:rPr>
        <w:t xml:space="preserve">or achievement; </w:t>
      </w:r>
      <w:r>
        <w:rPr>
          <w:rFonts w:ascii="Times New Roman" w:hAnsi="Times New Roman" w:cs="Times New Roman"/>
        </w:rPr>
        <w:t>and</w:t>
      </w:r>
      <w:r w:rsidR="00112B71">
        <w:rPr>
          <w:rFonts w:ascii="Times New Roman" w:hAnsi="Times New Roman" w:cs="Times New Roman"/>
        </w:rPr>
        <w:t>,</w:t>
      </w:r>
      <w:r>
        <w:rPr>
          <w:rFonts w:ascii="Times New Roman" w:hAnsi="Times New Roman" w:cs="Times New Roman"/>
        </w:rPr>
        <w:t xml:space="preserve"> </w:t>
      </w:r>
    </w:p>
    <w:p w:rsidR="00D223F1" w:rsidRPr="000D3B56" w:rsidRDefault="00D223F1" w:rsidP="003E683F">
      <w:pPr>
        <w:tabs>
          <w:tab w:val="left" w:pos="0"/>
        </w:tabs>
        <w:ind w:left="720"/>
        <w:rPr>
          <w:rFonts w:ascii="Times New Roman" w:hAnsi="Times New Roman" w:cs="Times New Roman"/>
        </w:rPr>
      </w:pPr>
      <w:r w:rsidRPr="000D3B56">
        <w:rPr>
          <w:rFonts w:ascii="Times New Roman" w:hAnsi="Times New Roman" w:cs="Times New Roman"/>
        </w:rPr>
        <w:t xml:space="preserve">3) Scores and their interpretation from the alternative procedure. </w:t>
      </w:r>
    </w:p>
    <w:p w:rsidR="00055F3B" w:rsidRPr="000D3B56" w:rsidRDefault="00055F3B" w:rsidP="00055F3B">
      <w:pPr>
        <w:pStyle w:val="Heading3"/>
        <w:tabs>
          <w:tab w:val="left" w:pos="0"/>
        </w:tabs>
        <w:rPr>
          <w:rFonts w:ascii="Times New Roman" w:eastAsia="Arial Unicode MS" w:hAnsi="Times New Roman" w:cs="Times New Roman"/>
          <w:b w:val="0"/>
        </w:rPr>
      </w:pPr>
      <w:r w:rsidRPr="000D3B56">
        <w:rPr>
          <w:rFonts w:ascii="Times New Roman" w:eastAsia="Arial Unicode MS" w:hAnsi="Times New Roman" w:cs="Times New Roman"/>
          <w:b w:val="0"/>
        </w:rPr>
        <w:t xml:space="preserve">A comprehensive evaluation is required when using Method A: </w:t>
      </w:r>
      <w:r w:rsidR="004C7F6D">
        <w:rPr>
          <w:rFonts w:ascii="Times New Roman" w:eastAsia="Arial Unicode MS" w:hAnsi="Times New Roman" w:cs="Times New Roman"/>
          <w:b w:val="0"/>
        </w:rPr>
        <w:t xml:space="preserve">Severe </w:t>
      </w:r>
      <w:r w:rsidRPr="000D3B56">
        <w:rPr>
          <w:rFonts w:ascii="Times New Roman" w:eastAsia="Arial Unicode MS" w:hAnsi="Times New Roman" w:cs="Times New Roman"/>
          <w:b w:val="0"/>
        </w:rPr>
        <w:t xml:space="preserve">Discrepancy to determine the existence of a </w:t>
      </w:r>
      <w:r w:rsidR="00E10560">
        <w:rPr>
          <w:rFonts w:ascii="Times New Roman" w:eastAsia="Arial Unicode MS" w:hAnsi="Times New Roman" w:cs="Times New Roman"/>
          <w:b w:val="0"/>
        </w:rPr>
        <w:t>SLD</w:t>
      </w:r>
      <w:r w:rsidRPr="000D3B56">
        <w:rPr>
          <w:rFonts w:ascii="Times New Roman" w:eastAsia="Arial Unicode MS" w:hAnsi="Times New Roman" w:cs="Times New Roman"/>
          <w:b w:val="0"/>
        </w:rPr>
        <w:t xml:space="preserve">. </w:t>
      </w:r>
    </w:p>
    <w:p w:rsidR="009A6D63" w:rsidRDefault="009A6D63" w:rsidP="009A6D63">
      <w:pPr>
        <w:pStyle w:val="ListParagraph"/>
        <w:tabs>
          <w:tab w:val="left" w:pos="0"/>
        </w:tabs>
        <w:ind w:left="630"/>
        <w:rPr>
          <w:rFonts w:ascii="Times New Roman" w:hAnsi="Times New Roman" w:cs="Times New Roman"/>
          <w:b/>
        </w:rPr>
      </w:pPr>
    </w:p>
    <w:p w:rsidR="009A6D63" w:rsidRPr="005663AF" w:rsidRDefault="008D2386" w:rsidP="005663AF">
      <w:pPr>
        <w:tabs>
          <w:tab w:val="left" w:pos="0"/>
        </w:tabs>
        <w:rPr>
          <w:rFonts w:ascii="Times New Roman" w:hAnsi="Times New Roman" w:cs="Times New Roman"/>
          <w:b/>
        </w:rPr>
      </w:pPr>
      <w:r>
        <w:rPr>
          <w:rFonts w:ascii="Times New Roman" w:hAnsi="Times New Roman" w:cs="Times New Roman"/>
          <w:b/>
        </w:rPr>
        <w:t>P</w:t>
      </w:r>
      <w:r w:rsidRPr="005663AF">
        <w:rPr>
          <w:rFonts w:ascii="Times New Roman" w:hAnsi="Times New Roman" w:cs="Times New Roman"/>
          <w:b/>
        </w:rPr>
        <w:t>arent N</w:t>
      </w:r>
      <w:r>
        <w:rPr>
          <w:rFonts w:ascii="Times New Roman" w:hAnsi="Times New Roman" w:cs="Times New Roman"/>
          <w:b/>
        </w:rPr>
        <w:t>otification of R</w:t>
      </w:r>
      <w:r w:rsidRPr="005663AF">
        <w:rPr>
          <w:rFonts w:ascii="Times New Roman" w:hAnsi="Times New Roman" w:cs="Times New Roman"/>
          <w:b/>
        </w:rPr>
        <w:t>eferral</w:t>
      </w:r>
      <w:r w:rsidR="004D5BA3">
        <w:rPr>
          <w:rFonts w:ascii="Times New Roman" w:hAnsi="Times New Roman" w:cs="Times New Roman"/>
          <w:b/>
        </w:rPr>
        <w:t xml:space="preserve"> </w:t>
      </w:r>
      <w:r w:rsidR="005406C5" w:rsidRPr="005406C5">
        <w:rPr>
          <w:rFonts w:ascii="Times New Roman" w:hAnsi="Times New Roman" w:cs="Times New Roman"/>
        </w:rPr>
        <w:t>(</w:t>
      </w:r>
      <w:r w:rsidR="005406C5">
        <w:rPr>
          <w:rFonts w:ascii="Times New Roman" w:hAnsi="Times New Roman" w:cs="Times New Roman"/>
        </w:rPr>
        <w:t>707 KAR 1:340, Sections 3 and 5)</w:t>
      </w:r>
    </w:p>
    <w:p w:rsidR="009A6D63" w:rsidRPr="00710766" w:rsidRDefault="009A6D63" w:rsidP="009A6D63">
      <w:pPr>
        <w:tabs>
          <w:tab w:val="left" w:pos="0"/>
        </w:tabs>
        <w:rPr>
          <w:rFonts w:ascii="Times New Roman" w:hAnsi="Times New Roman" w:cs="Times New Roman"/>
        </w:rPr>
      </w:pPr>
    </w:p>
    <w:p w:rsidR="009A6D63" w:rsidRDefault="00067F99" w:rsidP="009A6D63">
      <w:pPr>
        <w:tabs>
          <w:tab w:val="left" w:pos="0"/>
        </w:tabs>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47328" behindDoc="0" locked="0" layoutInCell="1" allowOverlap="1">
                <wp:simplePos x="0" y="0"/>
                <wp:positionH relativeFrom="column">
                  <wp:posOffset>3927475</wp:posOffset>
                </wp:positionH>
                <wp:positionV relativeFrom="paragraph">
                  <wp:posOffset>241300</wp:posOffset>
                </wp:positionV>
                <wp:extent cx="2424430" cy="1359535"/>
                <wp:effectExtent l="0" t="0" r="0" b="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4430" cy="1359535"/>
                        </a:xfrm>
                        <a:prstGeom prst="rect">
                          <a:avLst/>
                        </a:prstGeom>
                        <a:solidFill>
                          <a:srgbClr val="FFFF99"/>
                        </a:solidFill>
                        <a:ln w="9525">
                          <a:solidFill>
                            <a:srgbClr val="000000"/>
                          </a:solidFill>
                          <a:miter lim="800000"/>
                          <a:headEnd/>
                          <a:tailEnd/>
                        </a:ln>
                      </wps:spPr>
                      <wps:txbx>
                        <w:txbxContent>
                          <w:p w:rsidR="00067F99" w:rsidRPr="00F71CB3" w:rsidRDefault="00067F99" w:rsidP="009A6D63">
                            <w:pPr>
                              <w:tabs>
                                <w:tab w:val="left" w:pos="0"/>
                              </w:tabs>
                              <w:rPr>
                                <w:rFonts w:ascii="Agency FB" w:hAnsi="Agency FB" w:cs="Times New Roman"/>
                                <w:color w:val="FF0000"/>
                              </w:rPr>
                            </w:pPr>
                            <w:r w:rsidRPr="00174413">
                              <w:rPr>
                                <w:rFonts w:ascii="Agency FB" w:hAnsi="Agency FB" w:cs="Times New Roman"/>
                              </w:rPr>
                              <w:t xml:space="preserve">It is the </w:t>
                            </w:r>
                            <w:r>
                              <w:rPr>
                                <w:rFonts w:ascii="Agency FB" w:hAnsi="Agency FB" w:cs="Times New Roman"/>
                              </w:rPr>
                              <w:t>district</w:t>
                            </w:r>
                            <w:r w:rsidRPr="00174413">
                              <w:rPr>
                                <w:rFonts w:ascii="Agency FB" w:hAnsi="Agency FB" w:cs="Times New Roman"/>
                              </w:rPr>
                              <w:t xml:space="preserve">’s responsibility to develop procedures for the referral process. During the referral and evaluation process, the student continues to receive intervention. </w:t>
                            </w:r>
                            <w:r w:rsidRPr="00F71CB3">
                              <w:rPr>
                                <w:rFonts w:ascii="Agency FB" w:hAnsi="Agency FB" w:cs="Times New Roman"/>
                              </w:rPr>
                              <w:t xml:space="preserve">Data </w:t>
                            </w:r>
                            <w:r>
                              <w:rPr>
                                <w:rFonts w:ascii="Agency FB" w:hAnsi="Agency FB" w:cs="Times New Roman"/>
                              </w:rPr>
                              <w:t>are</w:t>
                            </w:r>
                            <w:r w:rsidRPr="00F71CB3">
                              <w:rPr>
                                <w:rFonts w:ascii="Agency FB" w:hAnsi="Agency FB" w:cs="Times New Roman"/>
                              </w:rPr>
                              <w:t xml:space="preserve"> </w:t>
                            </w:r>
                            <w:r w:rsidRPr="00174413">
                              <w:rPr>
                                <w:rFonts w:ascii="Agency FB" w:hAnsi="Agency FB" w:cs="Times New Roman"/>
                              </w:rPr>
                              <w:t>collected until the comprehensive evaluation is completed</w:t>
                            </w:r>
                            <w:r>
                              <w:rPr>
                                <w:rFonts w:ascii="Agency FB" w:hAnsi="Agency FB" w:cs="Times New Roman"/>
                              </w:rPr>
                              <w:t>;</w:t>
                            </w:r>
                            <w:r>
                              <w:rPr>
                                <w:rFonts w:ascii="Agency FB" w:hAnsi="Agency FB" w:cs="Times New Roman"/>
                                <w:color w:val="FF0000"/>
                              </w:rPr>
                              <w:t xml:space="preserve"> </w:t>
                            </w:r>
                            <w:r w:rsidRPr="00F71CB3">
                              <w:rPr>
                                <w:rFonts w:ascii="Agency FB" w:hAnsi="Agency FB" w:cs="Times New Roman"/>
                              </w:rPr>
                              <w:t xml:space="preserve">the ARC reconvenes and reviews data to determine eligibility. </w:t>
                            </w:r>
                          </w:p>
                          <w:p w:rsidR="00067F99" w:rsidRPr="00F71CB3" w:rsidRDefault="00067F99" w:rsidP="009A6D63">
                            <w:pPr>
                              <w:tabs>
                                <w:tab w:val="left" w:pos="0"/>
                              </w:tabs>
                              <w:rPr>
                                <w:rFonts w:ascii="Agency FB" w:hAnsi="Agency FB" w:cs="Times New Roman"/>
                              </w:rPr>
                            </w:pPr>
                          </w:p>
                          <w:p w:rsidR="00067F99" w:rsidRDefault="00067F99" w:rsidP="009A6D63">
                            <w:pPr>
                              <w:tabs>
                                <w:tab w:val="left" w:pos="0"/>
                              </w:tabs>
                              <w:ind w:left="720"/>
                              <w:rPr>
                                <w:rFonts w:ascii="Times New Roman" w:hAnsi="Times New Roman" w:cs="Times New Roman"/>
                              </w:rPr>
                            </w:pPr>
                          </w:p>
                          <w:p w:rsidR="00067F99" w:rsidRDefault="00067F99" w:rsidP="009A6D6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309.25pt;margin-top:19pt;width:190.9pt;height:107.0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" fillcolor="#ff9">
                <v:textbox>
                  <w:txbxContent>
                    <w:p w:rsidR="00067F99" w:rsidRPr="00F71CB3" w:rsidRDefault="00067F99" w:rsidP="009A6D63">
                      <w:pPr>
                        <w:tabs>
                          <w:tab w:val="left" w:pos="0"/>
                        </w:tabs>
                        <w:rPr>
                          <w:rFonts w:ascii="Agency FB" w:hAnsi="Agency FB" w:cs="Times New Roman"/>
                          <w:color w:val="FF0000"/>
                        </w:rPr>
                      </w:pPr>
                      <w:r w:rsidRPr="00174413">
                        <w:rPr>
                          <w:rFonts w:ascii="Agency FB" w:hAnsi="Agency FB" w:cs="Times New Roman"/>
                        </w:rPr>
                        <w:t xml:space="preserve">It is the </w:t>
                      </w:r>
                      <w:r>
                        <w:rPr>
                          <w:rFonts w:ascii="Agency FB" w:hAnsi="Agency FB" w:cs="Times New Roman"/>
                        </w:rPr>
                        <w:t>district</w:t>
                      </w:r>
                      <w:r w:rsidRPr="00174413">
                        <w:rPr>
                          <w:rFonts w:ascii="Agency FB" w:hAnsi="Agency FB" w:cs="Times New Roman"/>
                        </w:rPr>
                        <w:t xml:space="preserve">’s responsibility to develop procedures for the referral process. During the referral and evaluation process, the student continues to receive intervention. </w:t>
                      </w:r>
                      <w:r w:rsidRPr="00F71CB3">
                        <w:rPr>
                          <w:rFonts w:ascii="Agency FB" w:hAnsi="Agency FB" w:cs="Times New Roman"/>
                        </w:rPr>
                        <w:t xml:space="preserve">Data </w:t>
                      </w:r>
                      <w:r>
                        <w:rPr>
                          <w:rFonts w:ascii="Agency FB" w:hAnsi="Agency FB" w:cs="Times New Roman"/>
                        </w:rPr>
                        <w:t>are</w:t>
                      </w:r>
                      <w:r w:rsidRPr="00F71CB3">
                        <w:rPr>
                          <w:rFonts w:ascii="Agency FB" w:hAnsi="Agency FB" w:cs="Times New Roman"/>
                        </w:rPr>
                        <w:t xml:space="preserve"> </w:t>
                      </w:r>
                      <w:r w:rsidRPr="00174413">
                        <w:rPr>
                          <w:rFonts w:ascii="Agency FB" w:hAnsi="Agency FB" w:cs="Times New Roman"/>
                        </w:rPr>
                        <w:t>collected until the comprehensive evaluation is completed</w:t>
                      </w:r>
                      <w:r>
                        <w:rPr>
                          <w:rFonts w:ascii="Agency FB" w:hAnsi="Agency FB" w:cs="Times New Roman"/>
                        </w:rPr>
                        <w:t>;</w:t>
                      </w:r>
                      <w:r>
                        <w:rPr>
                          <w:rFonts w:ascii="Agency FB" w:hAnsi="Agency FB" w:cs="Times New Roman"/>
                          <w:color w:val="FF0000"/>
                        </w:rPr>
                        <w:t xml:space="preserve"> </w:t>
                      </w:r>
                      <w:r w:rsidRPr="00F71CB3">
                        <w:rPr>
                          <w:rFonts w:ascii="Agency FB" w:hAnsi="Agency FB" w:cs="Times New Roman"/>
                        </w:rPr>
                        <w:t xml:space="preserve">the ARC reconvenes and reviews data to determine eligibility. </w:t>
                      </w:r>
                    </w:p>
                    <w:p w:rsidR="00067F99" w:rsidRPr="00F71CB3" w:rsidRDefault="00067F99" w:rsidP="009A6D63">
                      <w:pPr>
                        <w:tabs>
                          <w:tab w:val="left" w:pos="0"/>
                        </w:tabs>
                        <w:rPr>
                          <w:rFonts w:ascii="Agency FB" w:hAnsi="Agency FB" w:cs="Times New Roman"/>
                        </w:rPr>
                      </w:pPr>
                    </w:p>
                    <w:p w:rsidR="00067F99" w:rsidRDefault="00067F99" w:rsidP="009A6D63">
                      <w:pPr>
                        <w:tabs>
                          <w:tab w:val="left" w:pos="0"/>
                        </w:tabs>
                        <w:ind w:left="720"/>
                        <w:rPr>
                          <w:rFonts w:ascii="Times New Roman" w:hAnsi="Times New Roman" w:cs="Times New Roman"/>
                        </w:rPr>
                      </w:pPr>
                    </w:p>
                    <w:p w:rsidR="00067F99" w:rsidRDefault="00067F99" w:rsidP="009A6D63"/>
                  </w:txbxContent>
                </v:textbox>
                <w10:wrap type="square"/>
              </v:shape>
            </w:pict>
          </mc:Fallback>
        </mc:AlternateContent>
      </w:r>
      <w:r w:rsidR="009A6D63" w:rsidRPr="00710766">
        <w:rPr>
          <w:rFonts w:ascii="Times New Roman" w:hAnsi="Times New Roman" w:cs="Times New Roman"/>
        </w:rPr>
        <w:t xml:space="preserve">When a decision is made for a </w:t>
      </w:r>
      <w:r w:rsidR="00E10560">
        <w:rPr>
          <w:rFonts w:ascii="Times New Roman" w:hAnsi="Times New Roman" w:cs="Times New Roman"/>
        </w:rPr>
        <w:t xml:space="preserve">written </w:t>
      </w:r>
      <w:r w:rsidR="009A6D63" w:rsidRPr="00710766">
        <w:rPr>
          <w:rFonts w:ascii="Times New Roman" w:hAnsi="Times New Roman" w:cs="Times New Roman"/>
        </w:rPr>
        <w:t xml:space="preserve">referral as part of a special education comprehensive evaluation, </w:t>
      </w:r>
      <w:r w:rsidR="009A6D63" w:rsidRPr="00F71CB3">
        <w:rPr>
          <w:rFonts w:ascii="Times New Roman" w:hAnsi="Times New Roman" w:cs="Times New Roman"/>
        </w:rPr>
        <w:t>parents must be notified and written permission obtained</w:t>
      </w:r>
      <w:r w:rsidR="009A6D63">
        <w:rPr>
          <w:rFonts w:ascii="Times New Roman" w:hAnsi="Times New Roman" w:cs="Times New Roman"/>
        </w:rPr>
        <w:t>.</w:t>
      </w:r>
      <w:r w:rsidR="009A6D63" w:rsidRPr="00F71CB3">
        <w:rPr>
          <w:rFonts w:ascii="Times New Roman" w:hAnsi="Times New Roman" w:cs="Times New Roman"/>
        </w:rPr>
        <w:t xml:space="preserve"> </w:t>
      </w:r>
    </w:p>
    <w:p w:rsidR="009A6D63" w:rsidRDefault="009A6D63" w:rsidP="009A6D63">
      <w:pPr>
        <w:tabs>
          <w:tab w:val="left" w:pos="0"/>
        </w:tabs>
        <w:ind w:left="720"/>
        <w:rPr>
          <w:rFonts w:ascii="Times New Roman" w:hAnsi="Times New Roman" w:cs="Times New Roman"/>
        </w:rPr>
      </w:pPr>
    </w:p>
    <w:p w:rsidR="009A6D63" w:rsidRPr="00A451B8" w:rsidRDefault="009A6D63" w:rsidP="009A6D63">
      <w:pPr>
        <w:tabs>
          <w:tab w:val="left" w:pos="0"/>
        </w:tabs>
        <w:rPr>
          <w:rFonts w:ascii="Times New Roman" w:hAnsi="Times New Roman" w:cs="Times New Roman"/>
          <w:spacing w:val="-4"/>
        </w:rPr>
      </w:pPr>
      <w:r w:rsidRPr="00710766">
        <w:rPr>
          <w:rFonts w:ascii="Times New Roman" w:hAnsi="Times New Roman" w:cs="Times New Roman"/>
        </w:rPr>
        <w:t xml:space="preserve">The </w:t>
      </w:r>
      <w:r w:rsidRPr="00710766">
        <w:rPr>
          <w:rFonts w:ascii="Times New Roman" w:hAnsi="Times New Roman" w:cs="Times New Roman"/>
          <w:spacing w:val="-4"/>
        </w:rPr>
        <w:t xml:space="preserve">designated school personnel must: </w:t>
      </w:r>
    </w:p>
    <w:p w:rsidR="009A6D63" w:rsidRPr="00A451B8" w:rsidRDefault="009A6D63" w:rsidP="00A24333">
      <w:pPr>
        <w:pStyle w:val="ListParagraph"/>
        <w:numPr>
          <w:ilvl w:val="0"/>
          <w:numId w:val="38"/>
        </w:numPr>
        <w:tabs>
          <w:tab w:val="left" w:pos="0"/>
          <w:tab w:val="left" w:pos="810"/>
        </w:tabs>
        <w:ind w:left="1170"/>
        <w:rPr>
          <w:rFonts w:ascii="Times New Roman" w:hAnsi="Times New Roman" w:cs="Times New Roman"/>
          <w:spacing w:val="-4"/>
        </w:rPr>
      </w:pPr>
      <w:r w:rsidRPr="00710766">
        <w:rPr>
          <w:rFonts w:ascii="Times New Roman" w:hAnsi="Times New Roman" w:cs="Times New Roman"/>
        </w:rPr>
        <w:t xml:space="preserve">Complete the referral form or process as outlined by the </w:t>
      </w:r>
      <w:r w:rsidR="004D5BA3">
        <w:rPr>
          <w:rFonts w:ascii="Times New Roman" w:hAnsi="Times New Roman" w:cs="Times New Roman"/>
        </w:rPr>
        <w:t>district</w:t>
      </w:r>
      <w:r w:rsidRPr="00710766">
        <w:rPr>
          <w:rFonts w:ascii="Times New Roman" w:hAnsi="Times New Roman" w:cs="Times New Roman"/>
        </w:rPr>
        <w:t xml:space="preserve"> procedures. </w:t>
      </w:r>
    </w:p>
    <w:p w:rsidR="005406C5" w:rsidRDefault="009A6D63" w:rsidP="00A24333">
      <w:pPr>
        <w:pStyle w:val="ListParagraph"/>
        <w:numPr>
          <w:ilvl w:val="0"/>
          <w:numId w:val="37"/>
        </w:numPr>
        <w:tabs>
          <w:tab w:val="left" w:pos="0"/>
        </w:tabs>
        <w:ind w:left="1170"/>
        <w:rPr>
          <w:rFonts w:ascii="Times New Roman" w:hAnsi="Times New Roman" w:cs="Times New Roman"/>
          <w:spacing w:val="-4"/>
        </w:rPr>
      </w:pPr>
      <w:r>
        <w:rPr>
          <w:rFonts w:ascii="Times New Roman" w:hAnsi="Times New Roman" w:cs="Times New Roman"/>
        </w:rPr>
        <w:t>F</w:t>
      </w:r>
      <w:r w:rsidRPr="004348B8">
        <w:rPr>
          <w:rFonts w:ascii="Times New Roman" w:hAnsi="Times New Roman" w:cs="Times New Roman"/>
        </w:rPr>
        <w:t xml:space="preserve">ollow </w:t>
      </w:r>
      <w:r>
        <w:rPr>
          <w:rFonts w:ascii="Times New Roman" w:hAnsi="Times New Roman" w:cs="Times New Roman"/>
        </w:rPr>
        <w:t xml:space="preserve">the procedural safeguards for </w:t>
      </w:r>
      <w:r w:rsidRPr="00A451B8">
        <w:rPr>
          <w:rFonts w:ascii="Times New Roman" w:hAnsi="Times New Roman" w:cs="Times New Roman"/>
        </w:rPr>
        <w:t xml:space="preserve">prior written notice and consent for </w:t>
      </w:r>
      <w:r w:rsidR="005406C5">
        <w:rPr>
          <w:rFonts w:ascii="Times New Roman" w:hAnsi="Times New Roman" w:cs="Times New Roman"/>
          <w:spacing w:val="-4"/>
        </w:rPr>
        <w:t>initial evaluation.</w:t>
      </w:r>
    </w:p>
    <w:p w:rsidR="009A6D63" w:rsidRPr="00A451B8" w:rsidRDefault="009A6D63" w:rsidP="005406C5">
      <w:pPr>
        <w:pStyle w:val="ListParagraph"/>
        <w:tabs>
          <w:tab w:val="left" w:pos="0"/>
        </w:tabs>
        <w:ind w:left="1170"/>
        <w:rPr>
          <w:rFonts w:ascii="Times New Roman" w:hAnsi="Times New Roman" w:cs="Times New Roman"/>
          <w:spacing w:val="-4"/>
        </w:rPr>
      </w:pPr>
      <w:r w:rsidRPr="00A451B8">
        <w:rPr>
          <w:rFonts w:ascii="Times New Roman" w:hAnsi="Times New Roman" w:cs="Times New Roman"/>
          <w:spacing w:val="-4"/>
        </w:rPr>
        <w:t xml:space="preserve"> </w:t>
      </w:r>
    </w:p>
    <w:p w:rsidR="009A6D63" w:rsidRPr="004348B8" w:rsidRDefault="009A6D63" w:rsidP="00A24333">
      <w:pPr>
        <w:pStyle w:val="ListParagraph"/>
        <w:numPr>
          <w:ilvl w:val="0"/>
          <w:numId w:val="37"/>
        </w:numPr>
        <w:tabs>
          <w:tab w:val="left" w:pos="0"/>
        </w:tabs>
        <w:ind w:left="1170"/>
        <w:rPr>
          <w:rFonts w:ascii="Times New Roman" w:hAnsi="Times New Roman" w:cs="Times New Roman"/>
          <w:spacing w:val="-4"/>
        </w:rPr>
      </w:pPr>
      <w:r w:rsidRPr="00A451B8">
        <w:rPr>
          <w:rFonts w:ascii="Times New Roman" w:hAnsi="Times New Roman" w:cs="Times New Roman"/>
        </w:rPr>
        <w:lastRenderedPageBreak/>
        <w:t>Provide the parent with a copy of the procedural s</w:t>
      </w:r>
      <w:r w:rsidRPr="004348B8">
        <w:rPr>
          <w:rFonts w:ascii="Times New Roman" w:hAnsi="Times New Roman" w:cs="Times New Roman"/>
        </w:rPr>
        <w:t xml:space="preserve">afeguards. </w:t>
      </w:r>
    </w:p>
    <w:p w:rsidR="009A6D63" w:rsidRDefault="009A6D63" w:rsidP="00A24333">
      <w:pPr>
        <w:pStyle w:val="ListParagraph"/>
        <w:numPr>
          <w:ilvl w:val="0"/>
          <w:numId w:val="37"/>
        </w:numPr>
        <w:tabs>
          <w:tab w:val="left" w:pos="0"/>
        </w:tabs>
        <w:ind w:left="1170"/>
        <w:rPr>
          <w:rFonts w:ascii="Times New Roman" w:hAnsi="Times New Roman" w:cs="Times New Roman"/>
          <w:spacing w:val="-4"/>
        </w:rPr>
      </w:pPr>
      <w:r w:rsidRPr="00710766">
        <w:rPr>
          <w:rFonts w:ascii="Times New Roman" w:hAnsi="Times New Roman" w:cs="Times New Roman"/>
        </w:rPr>
        <w:t>Obtain written parental consent for evaluation</w:t>
      </w:r>
      <w:r w:rsidRPr="00710766">
        <w:rPr>
          <w:rFonts w:ascii="Times New Roman" w:hAnsi="Times New Roman" w:cs="Times New Roman"/>
          <w:color w:val="FF0000"/>
        </w:rPr>
        <w:t xml:space="preserve"> </w:t>
      </w:r>
      <w:r w:rsidRPr="00710766">
        <w:rPr>
          <w:rFonts w:ascii="Times New Roman" w:hAnsi="Times New Roman" w:cs="Times New Roman"/>
        </w:rPr>
        <w:t>in the area</w:t>
      </w:r>
      <w:r>
        <w:rPr>
          <w:rFonts w:ascii="Times New Roman" w:hAnsi="Times New Roman" w:cs="Times New Roman"/>
        </w:rPr>
        <w:t>(</w:t>
      </w:r>
      <w:r w:rsidRPr="00710766">
        <w:rPr>
          <w:rFonts w:ascii="Times New Roman" w:hAnsi="Times New Roman" w:cs="Times New Roman"/>
        </w:rPr>
        <w:t>s</w:t>
      </w:r>
      <w:r>
        <w:rPr>
          <w:rFonts w:ascii="Times New Roman" w:hAnsi="Times New Roman" w:cs="Times New Roman"/>
        </w:rPr>
        <w:t>)</w:t>
      </w:r>
      <w:r w:rsidRPr="00710766">
        <w:rPr>
          <w:rFonts w:ascii="Times New Roman" w:hAnsi="Times New Roman" w:cs="Times New Roman"/>
        </w:rPr>
        <w:t xml:space="preserve"> </w:t>
      </w:r>
      <w:r>
        <w:rPr>
          <w:rFonts w:ascii="Times New Roman" w:hAnsi="Times New Roman" w:cs="Times New Roman"/>
          <w:spacing w:val="-4"/>
        </w:rPr>
        <w:t>identified</w:t>
      </w:r>
      <w:r w:rsidR="004E0129">
        <w:rPr>
          <w:rFonts w:ascii="Times New Roman" w:hAnsi="Times New Roman" w:cs="Times New Roman"/>
          <w:spacing w:val="-4"/>
        </w:rPr>
        <w:t xml:space="preserve"> by the ARC</w:t>
      </w:r>
      <w:r w:rsidRPr="00710766">
        <w:rPr>
          <w:rFonts w:ascii="Times New Roman" w:hAnsi="Times New Roman" w:cs="Times New Roman"/>
          <w:spacing w:val="-4"/>
        </w:rPr>
        <w:t xml:space="preserve">.  </w:t>
      </w:r>
    </w:p>
    <w:p w:rsidR="009A6D63" w:rsidRDefault="009A6D63" w:rsidP="009A6D63">
      <w:pPr>
        <w:pStyle w:val="ListParagraph"/>
        <w:tabs>
          <w:tab w:val="left" w:pos="0"/>
        </w:tabs>
        <w:ind w:left="1530"/>
        <w:rPr>
          <w:rFonts w:ascii="Times New Roman" w:hAnsi="Times New Roman" w:cs="Times New Roman"/>
          <w:spacing w:val="-4"/>
        </w:rPr>
      </w:pPr>
    </w:p>
    <w:p w:rsidR="00355779" w:rsidRPr="00710766" w:rsidRDefault="00355779" w:rsidP="009A6D63">
      <w:pPr>
        <w:pStyle w:val="ListParagraph"/>
        <w:tabs>
          <w:tab w:val="left" w:pos="0"/>
        </w:tabs>
        <w:ind w:left="1530"/>
        <w:rPr>
          <w:rFonts w:ascii="Times New Roman" w:hAnsi="Times New Roman" w:cs="Times New Roman"/>
          <w:spacing w:val="-4"/>
        </w:rPr>
      </w:pPr>
    </w:p>
    <w:p w:rsidR="009A6D63" w:rsidRPr="005406C5" w:rsidRDefault="009A6D63" w:rsidP="00605B4C">
      <w:pPr>
        <w:pStyle w:val="Heading3"/>
        <w:rPr>
          <w:rFonts w:ascii="Times New Roman" w:eastAsia="Arial Unicode MS" w:hAnsi="Times New Roman" w:cs="Times New Roman"/>
          <w:b w:val="0"/>
        </w:rPr>
      </w:pPr>
      <w:r w:rsidRPr="00605B4C">
        <w:rPr>
          <w:rFonts w:ascii="Times New Roman" w:eastAsia="Arial Unicode MS" w:hAnsi="Times New Roman" w:cs="Times New Roman"/>
        </w:rPr>
        <w:t xml:space="preserve">Planning </w:t>
      </w:r>
      <w:r w:rsidR="002A6DFC">
        <w:rPr>
          <w:rFonts w:ascii="Times New Roman" w:eastAsia="Arial Unicode MS" w:hAnsi="Times New Roman" w:cs="Times New Roman"/>
        </w:rPr>
        <w:t xml:space="preserve">and Conducting </w:t>
      </w:r>
      <w:r w:rsidRPr="00605B4C">
        <w:rPr>
          <w:rFonts w:ascii="Times New Roman" w:eastAsia="Arial Unicode MS" w:hAnsi="Times New Roman" w:cs="Times New Roman"/>
        </w:rPr>
        <w:t xml:space="preserve">a Comprehensive Evaluation </w:t>
      </w:r>
      <w:r w:rsidR="004E0129">
        <w:rPr>
          <w:rFonts w:ascii="Times New Roman" w:eastAsia="Arial Unicode MS" w:hAnsi="Times New Roman" w:cs="Times New Roman"/>
          <w:b w:val="0"/>
        </w:rPr>
        <w:t>(707 KAR 1:30</w:t>
      </w:r>
      <w:r w:rsidR="005406C5" w:rsidRPr="005406C5">
        <w:rPr>
          <w:rFonts w:ascii="Times New Roman" w:eastAsia="Arial Unicode MS" w:hAnsi="Times New Roman" w:cs="Times New Roman"/>
          <w:b w:val="0"/>
        </w:rPr>
        <w:t>0)</w:t>
      </w:r>
    </w:p>
    <w:p w:rsidR="009A6D63" w:rsidRPr="00605B4C" w:rsidRDefault="009A6D63" w:rsidP="009A6D63">
      <w:pPr>
        <w:rPr>
          <w:rFonts w:ascii="Times New Roman" w:hAnsi="Times New Roman" w:cs="Times New Roman"/>
        </w:rPr>
      </w:pPr>
    </w:p>
    <w:p w:rsidR="009A6D63" w:rsidRPr="00605B4C" w:rsidRDefault="009A6D63" w:rsidP="009A6D63">
      <w:pPr>
        <w:rPr>
          <w:rFonts w:ascii="Times New Roman" w:hAnsi="Times New Roman" w:cs="Times New Roman"/>
          <w:spacing w:val="-3"/>
        </w:rPr>
      </w:pPr>
      <w:r w:rsidRPr="00605B4C">
        <w:rPr>
          <w:rFonts w:ascii="Times New Roman" w:hAnsi="Times New Roman" w:cs="Times New Roman"/>
        </w:rPr>
        <w:t xml:space="preserve">The comprehensive evaluation </w:t>
      </w:r>
      <w:r w:rsidR="009C57C5" w:rsidRPr="00605B4C">
        <w:rPr>
          <w:rFonts w:ascii="Times New Roman" w:hAnsi="Times New Roman" w:cs="Times New Roman"/>
        </w:rPr>
        <w:t>(see page</w:t>
      </w:r>
      <w:r w:rsidR="0099137F">
        <w:rPr>
          <w:rFonts w:ascii="Times New Roman" w:hAnsi="Times New Roman" w:cs="Times New Roman"/>
        </w:rPr>
        <w:t>s</w:t>
      </w:r>
      <w:r w:rsidR="009C57C5" w:rsidRPr="00605B4C">
        <w:rPr>
          <w:rFonts w:ascii="Times New Roman" w:hAnsi="Times New Roman" w:cs="Times New Roman"/>
        </w:rPr>
        <w:t xml:space="preserve"> </w:t>
      </w:r>
      <w:r w:rsidR="001A4214">
        <w:rPr>
          <w:rFonts w:ascii="Times New Roman" w:hAnsi="Times New Roman" w:cs="Times New Roman"/>
        </w:rPr>
        <w:t>6-10</w:t>
      </w:r>
      <w:r w:rsidR="009C57C5" w:rsidRPr="00605B4C">
        <w:rPr>
          <w:rFonts w:ascii="Times New Roman" w:hAnsi="Times New Roman" w:cs="Times New Roman"/>
        </w:rPr>
        <w:t xml:space="preserve"> of this document) </w:t>
      </w:r>
      <w:r w:rsidRPr="00605B4C">
        <w:rPr>
          <w:rFonts w:ascii="Times New Roman" w:hAnsi="Times New Roman" w:cs="Times New Roman"/>
        </w:rPr>
        <w:t>must include a variety of technic</w:t>
      </w:r>
      <w:r w:rsidR="008D58CE" w:rsidRPr="00605B4C">
        <w:rPr>
          <w:rFonts w:ascii="Times New Roman" w:hAnsi="Times New Roman" w:cs="Times New Roman"/>
        </w:rPr>
        <w:t xml:space="preserve">ally-sound assessment tools, interventions and observations </w:t>
      </w:r>
      <w:r w:rsidRPr="00605B4C">
        <w:rPr>
          <w:rFonts w:ascii="Times New Roman" w:hAnsi="Times New Roman" w:cs="Times New Roman"/>
        </w:rPr>
        <w:t xml:space="preserve">to gather relevant academic information about the student, including information provided by the parent. It is not permissible to use any single measure or assessment as the sole criterion for determining whether the </w:t>
      </w:r>
      <w:r w:rsidRPr="00605B4C">
        <w:rPr>
          <w:rFonts w:ascii="Times New Roman" w:hAnsi="Times New Roman" w:cs="Times New Roman"/>
          <w:spacing w:val="-3"/>
        </w:rPr>
        <w:t xml:space="preserve">child has a </w:t>
      </w:r>
      <w:r w:rsidR="004E0129">
        <w:rPr>
          <w:rFonts w:ascii="Times New Roman" w:hAnsi="Times New Roman" w:cs="Times New Roman"/>
          <w:spacing w:val="-3"/>
        </w:rPr>
        <w:t>SLD</w:t>
      </w:r>
      <w:r w:rsidRPr="00605B4C">
        <w:rPr>
          <w:rFonts w:ascii="Times New Roman" w:hAnsi="Times New Roman" w:cs="Times New Roman"/>
          <w:spacing w:val="-3"/>
        </w:rPr>
        <w:t xml:space="preserve">. </w:t>
      </w:r>
    </w:p>
    <w:p w:rsidR="009A6D63" w:rsidRPr="00605B4C" w:rsidRDefault="009A6D63" w:rsidP="009A6D63">
      <w:pPr>
        <w:rPr>
          <w:rFonts w:ascii="Times New Roman" w:hAnsi="Times New Roman" w:cs="Times New Roman"/>
        </w:rPr>
      </w:pPr>
    </w:p>
    <w:p w:rsidR="009A6D63" w:rsidRPr="00605B4C" w:rsidRDefault="009A6D63" w:rsidP="009C57C5">
      <w:pPr>
        <w:rPr>
          <w:rFonts w:ascii="Times New Roman" w:hAnsi="Times New Roman" w:cs="Times New Roman"/>
          <w:spacing w:val="-3"/>
        </w:rPr>
      </w:pPr>
      <w:r w:rsidRPr="00605B4C">
        <w:rPr>
          <w:rFonts w:ascii="Times New Roman" w:hAnsi="Times New Roman" w:cs="Times New Roman"/>
        </w:rPr>
        <w:t>When all evaluation data have been collected, the</w:t>
      </w:r>
      <w:r w:rsidR="0065512F">
        <w:rPr>
          <w:rFonts w:ascii="Times New Roman" w:hAnsi="Times New Roman" w:cs="Times New Roman"/>
        </w:rPr>
        <w:t xml:space="preserve"> ARC must follow </w:t>
      </w:r>
      <w:r w:rsidRPr="00605B4C">
        <w:rPr>
          <w:rFonts w:ascii="Times New Roman" w:hAnsi="Times New Roman" w:cs="Times New Roman"/>
        </w:rPr>
        <w:t>procedural safeguards for prior written notice</w:t>
      </w:r>
      <w:r w:rsidRPr="00605B4C">
        <w:rPr>
          <w:rFonts w:ascii="Times New Roman" w:hAnsi="Times New Roman" w:cs="Times New Roman"/>
          <w:spacing w:val="-3"/>
        </w:rPr>
        <w:t xml:space="preserve"> for an ARC to review the data and determine eligibility</w:t>
      </w:r>
      <w:r w:rsidR="00355779">
        <w:rPr>
          <w:rFonts w:ascii="Times New Roman" w:hAnsi="Times New Roman" w:cs="Times New Roman"/>
          <w:spacing w:val="-3"/>
        </w:rPr>
        <w:t>.</w:t>
      </w:r>
      <w:r w:rsidRPr="00605B4C">
        <w:rPr>
          <w:rFonts w:ascii="Times New Roman" w:hAnsi="Times New Roman" w:cs="Times New Roman"/>
          <w:spacing w:val="-3"/>
        </w:rPr>
        <w:t xml:space="preserve"> </w:t>
      </w:r>
    </w:p>
    <w:p w:rsidR="005406C5" w:rsidRDefault="005406C5" w:rsidP="005663AF">
      <w:pPr>
        <w:pStyle w:val="Heading3"/>
        <w:rPr>
          <w:rFonts w:ascii="Times New Roman" w:eastAsia="Arial Unicode MS" w:hAnsi="Times New Roman" w:cs="Times New Roman"/>
        </w:rPr>
      </w:pPr>
    </w:p>
    <w:p w:rsidR="009A6D63" w:rsidRPr="00605B4C" w:rsidRDefault="009A6D63" w:rsidP="005663AF">
      <w:pPr>
        <w:pStyle w:val="Heading3"/>
        <w:rPr>
          <w:rFonts w:ascii="Times New Roman" w:eastAsia="Arial Unicode MS" w:hAnsi="Times New Roman" w:cs="Times New Roman"/>
        </w:rPr>
      </w:pPr>
      <w:r w:rsidRPr="00605B4C">
        <w:rPr>
          <w:rFonts w:ascii="Times New Roman" w:eastAsia="Arial Unicode MS" w:hAnsi="Times New Roman" w:cs="Times New Roman"/>
        </w:rPr>
        <w:t xml:space="preserve">Determining Eligibility </w:t>
      </w:r>
      <w:r w:rsidR="004E0129" w:rsidRPr="004E0129">
        <w:rPr>
          <w:rFonts w:ascii="Times New Roman" w:eastAsia="Arial Unicode MS" w:hAnsi="Times New Roman" w:cs="Times New Roman"/>
          <w:b w:val="0"/>
        </w:rPr>
        <w:t>(707 KAR 1:310)</w:t>
      </w:r>
    </w:p>
    <w:p w:rsidR="009A6D63" w:rsidRPr="00605B4C" w:rsidRDefault="009A6D63" w:rsidP="009C57C5">
      <w:pPr>
        <w:rPr>
          <w:rFonts w:ascii="Times New Roman" w:hAnsi="Times New Roman" w:cs="Times New Roman"/>
        </w:rPr>
      </w:pPr>
    </w:p>
    <w:p w:rsidR="009A6D63" w:rsidRPr="00605B4C" w:rsidRDefault="009A6D63" w:rsidP="009A6D63">
      <w:pPr>
        <w:rPr>
          <w:rFonts w:ascii="Times New Roman" w:hAnsi="Times New Roman" w:cs="Times New Roman"/>
        </w:rPr>
      </w:pPr>
      <w:r w:rsidRPr="00605B4C">
        <w:rPr>
          <w:rFonts w:ascii="Times New Roman" w:hAnsi="Times New Roman" w:cs="Times New Roman"/>
        </w:rPr>
        <w:t>Within 60 school days of receipt of signed written parental consent, the ARC must meet to</w:t>
      </w:r>
      <w:r w:rsidRPr="00605B4C">
        <w:rPr>
          <w:rFonts w:ascii="Times New Roman" w:hAnsi="Times New Roman" w:cs="Times New Roman"/>
          <w:position w:val="-4"/>
        </w:rPr>
        <w:t xml:space="preserve"> </w:t>
      </w:r>
      <w:r w:rsidRPr="00605B4C">
        <w:rPr>
          <w:rFonts w:ascii="Times New Roman" w:hAnsi="Times New Roman" w:cs="Times New Roman"/>
        </w:rPr>
        <w:t>review all the data and make an eligibility determination</w:t>
      </w:r>
      <w:r w:rsidR="009C57C5" w:rsidRPr="00605B4C">
        <w:rPr>
          <w:rFonts w:ascii="Times New Roman" w:hAnsi="Times New Roman" w:cs="Times New Roman"/>
        </w:rPr>
        <w:t xml:space="preserve"> </w:t>
      </w:r>
      <w:r w:rsidR="009C57C5" w:rsidRPr="0069694C">
        <w:rPr>
          <w:rFonts w:ascii="Times New Roman" w:hAnsi="Times New Roman" w:cs="Times New Roman"/>
        </w:rPr>
        <w:t xml:space="preserve">using </w:t>
      </w:r>
      <w:r w:rsidR="008D58CE" w:rsidRPr="0069694C">
        <w:rPr>
          <w:rFonts w:ascii="Times New Roman" w:hAnsi="Times New Roman" w:cs="Times New Roman"/>
          <w:color w:val="000000"/>
        </w:rPr>
        <w:t>the LD tables accessible</w:t>
      </w:r>
      <w:r w:rsidR="008D58CE" w:rsidRPr="00605B4C">
        <w:rPr>
          <w:rFonts w:ascii="Times New Roman" w:hAnsi="Times New Roman" w:cs="Times New Roman"/>
          <w:color w:val="000000"/>
        </w:rPr>
        <w:t xml:space="preserve"> via the Kentucky Department of Education or a non-standard score method when standardized normative measures of ability and achievement are invalid or not available. </w:t>
      </w:r>
      <w:r w:rsidR="009C57C5" w:rsidRPr="00605B4C">
        <w:rPr>
          <w:rFonts w:ascii="Times New Roman" w:hAnsi="Times New Roman" w:cs="Times New Roman"/>
        </w:rPr>
        <w:t xml:space="preserve"> </w:t>
      </w:r>
      <w:r w:rsidRPr="00605B4C">
        <w:rPr>
          <w:rFonts w:ascii="Times New Roman" w:hAnsi="Times New Roman" w:cs="Times New Roman"/>
        </w:rPr>
        <w:t xml:space="preserve"> </w:t>
      </w:r>
    </w:p>
    <w:p w:rsidR="0069694C" w:rsidRDefault="0069694C" w:rsidP="009C57C5">
      <w:pPr>
        <w:rPr>
          <w:rFonts w:ascii="Times New Roman" w:hAnsi="Times New Roman" w:cs="Times New Roman"/>
        </w:rPr>
      </w:pPr>
    </w:p>
    <w:p w:rsidR="009A6D63" w:rsidRPr="00605B4C" w:rsidRDefault="009A6D63" w:rsidP="009C57C5">
      <w:pPr>
        <w:rPr>
          <w:rFonts w:ascii="Times New Roman" w:hAnsi="Times New Roman" w:cs="Times New Roman"/>
          <w:spacing w:val="-4"/>
        </w:rPr>
      </w:pPr>
      <w:r w:rsidRPr="00605B4C">
        <w:rPr>
          <w:rFonts w:ascii="Times New Roman" w:hAnsi="Times New Roman" w:cs="Times New Roman"/>
        </w:rPr>
        <w:t xml:space="preserve">All components of required documentation for </w:t>
      </w:r>
      <w:r w:rsidR="00355779">
        <w:rPr>
          <w:rFonts w:ascii="Times New Roman" w:hAnsi="Times New Roman" w:cs="Times New Roman"/>
        </w:rPr>
        <w:t>SLD</w:t>
      </w:r>
      <w:r w:rsidRPr="00605B4C">
        <w:rPr>
          <w:rFonts w:ascii="Times New Roman" w:hAnsi="Times New Roman" w:cs="Times New Roman"/>
        </w:rPr>
        <w:t xml:space="preserve"> </w:t>
      </w:r>
      <w:r w:rsidRPr="00605B4C">
        <w:rPr>
          <w:rFonts w:ascii="Times New Roman" w:hAnsi="Times New Roman" w:cs="Times New Roman"/>
          <w:spacing w:val="-4"/>
        </w:rPr>
        <w:t>Eligibility must be consi</w:t>
      </w:r>
      <w:r w:rsidR="001A4214">
        <w:rPr>
          <w:rFonts w:ascii="Times New Roman" w:hAnsi="Times New Roman" w:cs="Times New Roman"/>
          <w:spacing w:val="-4"/>
        </w:rPr>
        <w:t>dered. (See Required Components</w:t>
      </w:r>
      <w:r w:rsidRPr="00605B4C">
        <w:rPr>
          <w:rFonts w:ascii="Times New Roman" w:hAnsi="Times New Roman" w:cs="Times New Roman"/>
          <w:spacing w:val="-4"/>
        </w:rPr>
        <w:t>, be</w:t>
      </w:r>
      <w:r w:rsidR="008D2386" w:rsidRPr="00605B4C">
        <w:rPr>
          <w:rFonts w:ascii="Times New Roman" w:hAnsi="Times New Roman" w:cs="Times New Roman"/>
          <w:spacing w:val="-4"/>
        </w:rPr>
        <w:t xml:space="preserve">ginning on </w:t>
      </w:r>
      <w:r w:rsidR="001A4214">
        <w:rPr>
          <w:rFonts w:ascii="Times New Roman" w:hAnsi="Times New Roman" w:cs="Times New Roman"/>
          <w:spacing w:val="-4"/>
        </w:rPr>
        <w:t>page 6</w:t>
      </w:r>
      <w:r w:rsidR="008D2386" w:rsidRPr="00605B4C">
        <w:rPr>
          <w:rFonts w:ascii="Times New Roman" w:hAnsi="Times New Roman" w:cs="Times New Roman"/>
          <w:spacing w:val="-4"/>
        </w:rPr>
        <w:t xml:space="preserve">). </w:t>
      </w:r>
    </w:p>
    <w:p w:rsidR="009A6D63" w:rsidRDefault="009A6D63" w:rsidP="009A6D63">
      <w:pPr>
        <w:rPr>
          <w:rFonts w:ascii="Times New Roman" w:hAnsi="Times New Roman" w:cs="Times New Roman"/>
          <w:spacing w:val="-4"/>
        </w:rPr>
      </w:pPr>
    </w:p>
    <w:p w:rsidR="0069694C" w:rsidRPr="00605B4C" w:rsidRDefault="0069694C" w:rsidP="009A6D63">
      <w:pPr>
        <w:rPr>
          <w:rFonts w:ascii="Times New Roman" w:hAnsi="Times New Roman" w:cs="Times New Roman"/>
          <w:spacing w:val="-4"/>
        </w:rPr>
      </w:pPr>
    </w:p>
    <w:p w:rsidR="005406C5" w:rsidRDefault="005406C5" w:rsidP="00F9293A">
      <w:pPr>
        <w:rPr>
          <w:rFonts w:ascii="Times New Roman" w:hAnsi="Times New Roman" w:cs="Times New Roman"/>
          <w:b/>
        </w:rPr>
      </w:pPr>
    </w:p>
    <w:p w:rsidR="00F9293A" w:rsidRPr="00BA2AB0" w:rsidRDefault="00F9293A" w:rsidP="00F9293A">
      <w:pPr>
        <w:rPr>
          <w:rFonts w:ascii="Times New Roman" w:hAnsi="Times New Roman" w:cs="Times New Roman"/>
          <w:b/>
        </w:rPr>
      </w:pPr>
      <w:r w:rsidRPr="00BA2AB0">
        <w:rPr>
          <w:rFonts w:ascii="Times New Roman" w:hAnsi="Times New Roman" w:cs="Times New Roman"/>
          <w:b/>
        </w:rPr>
        <w:t>Developing the Individual Education Program (IEP)</w:t>
      </w:r>
      <w:r w:rsidR="004E0129">
        <w:rPr>
          <w:rFonts w:ascii="Times New Roman" w:hAnsi="Times New Roman" w:cs="Times New Roman"/>
          <w:b/>
        </w:rPr>
        <w:t xml:space="preserve"> </w:t>
      </w:r>
      <w:r w:rsidR="004E0129" w:rsidRPr="004E0129">
        <w:rPr>
          <w:rFonts w:ascii="Times New Roman" w:hAnsi="Times New Roman" w:cs="Times New Roman"/>
        </w:rPr>
        <w:t>(707 KAR 1:320)</w:t>
      </w:r>
    </w:p>
    <w:p w:rsidR="00F9293A" w:rsidRPr="00BA2AB0" w:rsidRDefault="00F9293A" w:rsidP="00F9293A">
      <w:pPr>
        <w:rPr>
          <w:rFonts w:ascii="Times New Roman" w:hAnsi="Times New Roman" w:cs="Times New Roman"/>
        </w:rPr>
      </w:pPr>
    </w:p>
    <w:p w:rsidR="00F9293A" w:rsidRPr="00BA2AB0" w:rsidRDefault="00F9293A" w:rsidP="00F9293A">
      <w:pPr>
        <w:rPr>
          <w:rFonts w:ascii="Times New Roman" w:hAnsi="Times New Roman" w:cs="Times New Roman"/>
        </w:rPr>
      </w:pPr>
      <w:r w:rsidRPr="00BA2AB0">
        <w:rPr>
          <w:rFonts w:ascii="Times New Roman" w:hAnsi="Times New Roman" w:cs="Times New Roman"/>
        </w:rPr>
        <w:t>Once eligibility has been determined</w:t>
      </w:r>
      <w:r w:rsidRPr="00355779">
        <w:rPr>
          <w:rFonts w:ascii="Times New Roman" w:hAnsi="Times New Roman" w:cs="Times New Roman"/>
        </w:rPr>
        <w:t xml:space="preserve">, the </w:t>
      </w:r>
      <w:r w:rsidR="00355779" w:rsidRPr="00355779">
        <w:rPr>
          <w:rFonts w:ascii="Times New Roman" w:hAnsi="Times New Roman" w:cs="Times New Roman"/>
        </w:rPr>
        <w:t>ARC</w:t>
      </w:r>
      <w:r w:rsidR="004C1178">
        <w:rPr>
          <w:rFonts w:ascii="Times New Roman" w:hAnsi="Times New Roman" w:cs="Times New Roman"/>
        </w:rPr>
        <w:t xml:space="preserve"> </w:t>
      </w:r>
      <w:r w:rsidR="00355779" w:rsidRPr="00355779">
        <w:rPr>
          <w:rFonts w:ascii="Times New Roman" w:hAnsi="Times New Roman" w:cs="Times New Roman"/>
        </w:rPr>
        <w:t xml:space="preserve">shall </w:t>
      </w:r>
      <w:r w:rsidR="00355779">
        <w:rPr>
          <w:rFonts w:ascii="Times New Roman" w:hAnsi="Times New Roman" w:cs="Times New Roman"/>
        </w:rPr>
        <w:t>develop a standards</w:t>
      </w:r>
      <w:r w:rsidR="0065512F">
        <w:rPr>
          <w:rFonts w:ascii="Times New Roman" w:hAnsi="Times New Roman" w:cs="Times New Roman"/>
        </w:rPr>
        <w:t>-</w:t>
      </w:r>
      <w:r w:rsidR="00355779">
        <w:rPr>
          <w:rFonts w:ascii="Times New Roman" w:hAnsi="Times New Roman" w:cs="Times New Roman"/>
        </w:rPr>
        <w:t>based IEP</w:t>
      </w:r>
      <w:r w:rsidRPr="00BA2AB0">
        <w:rPr>
          <w:rFonts w:ascii="Times New Roman" w:hAnsi="Times New Roman" w:cs="Times New Roman"/>
        </w:rPr>
        <w:t xml:space="preserve"> for the student.  The </w:t>
      </w:r>
      <w:hyperlink r:id="rId31" w:history="1">
        <w:r w:rsidRPr="002A5038">
          <w:rPr>
            <w:rStyle w:val="Hyperlink"/>
            <w:rFonts w:ascii="Times New Roman" w:hAnsi="Times New Roman" w:cs="Times New Roman"/>
          </w:rPr>
          <w:t>Guidance Document for Individual Education Program (IEP) Development</w:t>
        </w:r>
      </w:hyperlink>
      <w:r w:rsidRPr="00BA2AB0">
        <w:rPr>
          <w:rFonts w:ascii="Times New Roman" w:hAnsi="Times New Roman" w:cs="Times New Roman"/>
        </w:rPr>
        <w:t xml:space="preserve"> provides instructions and examples for the ARC members</w:t>
      </w:r>
      <w:r w:rsidR="00D554EC">
        <w:rPr>
          <w:rFonts w:ascii="Times New Roman" w:hAnsi="Times New Roman" w:cs="Times New Roman"/>
        </w:rPr>
        <w:t xml:space="preserve"> </w:t>
      </w:r>
      <w:r w:rsidRPr="00BA2AB0">
        <w:rPr>
          <w:rFonts w:ascii="Times New Roman" w:hAnsi="Times New Roman" w:cs="Times New Roman"/>
        </w:rPr>
        <w:t xml:space="preserve">on how to write standards-based IEPs.  </w:t>
      </w:r>
    </w:p>
    <w:p w:rsidR="00F9293A" w:rsidRPr="00BA2AB0" w:rsidRDefault="00F9293A" w:rsidP="00F9293A">
      <w:pPr>
        <w:rPr>
          <w:rFonts w:ascii="Times New Roman" w:hAnsi="Times New Roman" w:cs="Times New Roman"/>
        </w:rPr>
      </w:pPr>
    </w:p>
    <w:p w:rsidR="00CC4C68" w:rsidRPr="000D3B56" w:rsidRDefault="00CC4C68" w:rsidP="00CC4C68"/>
    <w:p w:rsidR="00CC4C68" w:rsidRPr="000D3B56" w:rsidRDefault="00CC4C68" w:rsidP="00CC4C68"/>
    <w:p w:rsidR="00CC4C68" w:rsidRDefault="00CC4C68" w:rsidP="00CC4C68"/>
    <w:p w:rsidR="009C57C5" w:rsidRDefault="009C57C5" w:rsidP="00CC4C68"/>
    <w:p w:rsidR="009C57C5" w:rsidRDefault="009C57C5" w:rsidP="00CC4C68"/>
    <w:p w:rsidR="009C57C5" w:rsidRDefault="009C57C5" w:rsidP="00CC4C68"/>
    <w:p w:rsidR="008D58CE" w:rsidRDefault="008D58CE" w:rsidP="00CC4C68"/>
    <w:p w:rsidR="008D58CE" w:rsidRDefault="008D58CE" w:rsidP="00CC4C68"/>
    <w:p w:rsidR="008D58CE" w:rsidRPr="000D3B56" w:rsidRDefault="008D58CE" w:rsidP="00CC4C68"/>
    <w:p w:rsidR="00D0032B" w:rsidRPr="000D3B56" w:rsidRDefault="00D0032B" w:rsidP="00D0032B"/>
    <w:p w:rsidR="00D423AD" w:rsidRDefault="00D423AD" w:rsidP="00D423AD"/>
    <w:p w:rsidR="00263578" w:rsidRPr="000D3B56" w:rsidRDefault="00D223F1" w:rsidP="00A24333">
      <w:pPr>
        <w:pStyle w:val="Heading2"/>
        <w:numPr>
          <w:ilvl w:val="0"/>
          <w:numId w:val="84"/>
        </w:numPr>
        <w:tabs>
          <w:tab w:val="left" w:pos="0"/>
        </w:tabs>
        <w:ind w:left="0" w:firstLine="0"/>
        <w:rPr>
          <w:rFonts w:ascii="Times New Roman" w:hAnsi="Times New Roman" w:cs="Times New Roman"/>
          <w:i w:val="0"/>
          <w:sz w:val="24"/>
          <w:szCs w:val="24"/>
        </w:rPr>
      </w:pPr>
      <w:r w:rsidRPr="000D3B56">
        <w:rPr>
          <w:rFonts w:ascii="Times New Roman" w:hAnsi="Times New Roman" w:cs="Times New Roman"/>
          <w:i w:val="0"/>
          <w:sz w:val="24"/>
          <w:szCs w:val="24"/>
        </w:rPr>
        <w:lastRenderedPageBreak/>
        <w:t>METHOD B</w:t>
      </w:r>
      <w:r w:rsidR="00906FBC" w:rsidRPr="000D3B56">
        <w:rPr>
          <w:rFonts w:ascii="Times New Roman" w:hAnsi="Times New Roman" w:cs="Times New Roman"/>
          <w:i w:val="0"/>
          <w:sz w:val="24"/>
          <w:szCs w:val="24"/>
        </w:rPr>
        <w:t>:  RESPONSE TO INTERVENTION (RTI)</w:t>
      </w:r>
    </w:p>
    <w:p w:rsidR="001F1801" w:rsidRPr="000D3B56" w:rsidRDefault="001F1801" w:rsidP="00CC3957">
      <w:pPr>
        <w:tabs>
          <w:tab w:val="left" w:pos="0"/>
        </w:tabs>
        <w:rPr>
          <w:rFonts w:ascii="Times New Roman" w:hAnsi="Times New Roman" w:cs="Times New Roman"/>
        </w:rPr>
      </w:pPr>
    </w:p>
    <w:p w:rsidR="00561E02" w:rsidRDefault="00086EE5" w:rsidP="004D5BA3">
      <w:pPr>
        <w:pStyle w:val="Pa12"/>
        <w:tabs>
          <w:tab w:val="left" w:pos="0"/>
        </w:tabs>
        <w:rPr>
          <w:rFonts w:ascii="Times New Roman" w:hAnsi="Times New Roman" w:cs="Times New Roman"/>
          <w:color w:val="FF0000"/>
        </w:rPr>
      </w:pPr>
      <w:r w:rsidRPr="00E00E88">
        <w:rPr>
          <w:rFonts w:ascii="Times New Roman" w:hAnsi="Times New Roman" w:cs="Times New Roman"/>
        </w:rPr>
        <w:t xml:space="preserve">Schools </w:t>
      </w:r>
      <w:r w:rsidR="00AB5745">
        <w:rPr>
          <w:rFonts w:ascii="Times New Roman" w:hAnsi="Times New Roman" w:cs="Times New Roman"/>
        </w:rPr>
        <w:t>must</w:t>
      </w:r>
      <w:r w:rsidRPr="00E00E88">
        <w:rPr>
          <w:rFonts w:ascii="Times New Roman" w:hAnsi="Times New Roman" w:cs="Times New Roman"/>
        </w:rPr>
        <w:t xml:space="preserve"> have comprehensive, differentiated instruction for all learners; this includes interventions and evidence-based practices and strategies that provide a continuum of educational supports for students as part of the general educa</w:t>
      </w:r>
      <w:r w:rsidRPr="00E00E88">
        <w:rPr>
          <w:rFonts w:ascii="Times New Roman" w:hAnsi="Times New Roman" w:cs="Times New Roman"/>
        </w:rPr>
        <w:softHyphen/>
        <w:t>tion program.</w:t>
      </w:r>
      <w:r w:rsidRPr="000D3B56">
        <w:rPr>
          <w:rFonts w:ascii="Times New Roman" w:hAnsi="Times New Roman" w:cs="Times New Roman"/>
        </w:rPr>
        <w:t xml:space="preserve"> </w:t>
      </w:r>
      <w:r w:rsidR="00067F99">
        <w:rPr>
          <w:rStyle w:val="ListParagraphChar"/>
          <w:noProof/>
        </w:rPr>
        <mc:AlternateContent>
          <mc:Choice Requires="wps">
            <w:drawing>
              <wp:anchor distT="0" distB="0" distL="114300" distR="114300" simplePos="0" relativeHeight="251684864" behindDoc="0" locked="0" layoutInCell="1" allowOverlap="1">
                <wp:simplePos x="0" y="0"/>
                <wp:positionH relativeFrom="column">
                  <wp:posOffset>20320</wp:posOffset>
                </wp:positionH>
                <wp:positionV relativeFrom="paragraph">
                  <wp:posOffset>74930</wp:posOffset>
                </wp:positionV>
                <wp:extent cx="1685925" cy="832485"/>
                <wp:effectExtent l="0" t="0" r="9525" b="5715"/>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832485"/>
                        </a:xfrm>
                        <a:prstGeom prst="rect">
                          <a:avLst/>
                        </a:prstGeom>
                        <a:solidFill>
                          <a:srgbClr val="FFFF99"/>
                        </a:solidFill>
                        <a:ln w="9525">
                          <a:solidFill>
                            <a:srgbClr val="000000"/>
                          </a:solidFill>
                          <a:miter lim="800000"/>
                          <a:headEnd/>
                          <a:tailEnd/>
                        </a:ln>
                      </wps:spPr>
                      <wps:txbx>
                        <w:txbxContent>
                          <w:p w:rsidR="00067F99" w:rsidRPr="00CC4C68" w:rsidRDefault="00067F99" w:rsidP="00CC4C68">
                            <w:pPr>
                              <w:tabs>
                                <w:tab w:val="left" w:pos="0"/>
                              </w:tabs>
                              <w:jc w:val="center"/>
                              <w:rPr>
                                <w:rFonts w:ascii="Agency FB" w:hAnsi="Agency FB" w:cs="Times New Roman"/>
                              </w:rPr>
                            </w:pPr>
                            <w:r>
                              <w:rPr>
                                <w:rFonts w:ascii="Agency FB" w:hAnsi="Agency FB" w:cs="Times New Roman"/>
                              </w:rPr>
                              <w:t xml:space="preserve">For further guidance, </w:t>
                            </w:r>
                            <w:r w:rsidRPr="00666B0E">
                              <w:rPr>
                                <w:rFonts w:ascii="Agency FB" w:hAnsi="Agency FB" w:cs="Times New Roman"/>
                              </w:rPr>
                              <w:t>please see “A Guide to Kentucky Systems of Interventions</w:t>
                            </w:r>
                            <w:r w:rsidRPr="00CC4C68">
                              <w:rPr>
                                <w:rFonts w:ascii="Agency FB" w:hAnsi="Agency FB" w:cs="Times New Roman"/>
                              </w:rPr>
                              <w:t xml:space="preserve">” </w:t>
                            </w:r>
                            <w:hyperlink r:id="rId32" w:history="1">
                              <w:r w:rsidRPr="00CC4C68">
                                <w:rPr>
                                  <w:rStyle w:val="Hyperlink"/>
                                  <w:rFonts w:ascii="Agency FB" w:hAnsi="Agency FB" w:cs="Times New Roman"/>
                                  <w:b/>
                                  <w:bCs/>
                                </w:rPr>
                                <w:t>www.education.ky.gov</w:t>
                              </w:r>
                            </w:hyperlink>
                          </w:p>
                          <w:p w:rsidR="00067F99" w:rsidRDefault="00067F99" w:rsidP="00A621EF">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1.6pt;margin-top:5.9pt;width:132.75pt;height:65.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" fillcolor="#ff9">
                <v:textbox>
                  <w:txbxContent>
                    <w:p w:rsidR="00067F99" w:rsidRPr="00CC4C68" w:rsidRDefault="00067F99" w:rsidP="00CC4C68">
                      <w:pPr>
                        <w:tabs>
                          <w:tab w:val="left" w:pos="0"/>
                        </w:tabs>
                        <w:jc w:val="center"/>
                        <w:rPr>
                          <w:rFonts w:ascii="Agency FB" w:hAnsi="Agency FB" w:cs="Times New Roman"/>
                        </w:rPr>
                      </w:pPr>
                      <w:r>
                        <w:rPr>
                          <w:rFonts w:ascii="Agency FB" w:hAnsi="Agency FB" w:cs="Times New Roman"/>
                        </w:rPr>
                        <w:t xml:space="preserve">For further guidance, </w:t>
                      </w:r>
                      <w:r w:rsidRPr="00666B0E">
                        <w:rPr>
                          <w:rFonts w:ascii="Agency FB" w:hAnsi="Agency FB" w:cs="Times New Roman"/>
                        </w:rPr>
                        <w:t>please see “A Guide to Kentucky Systems of Interventions</w:t>
                      </w:r>
                      <w:r w:rsidRPr="00CC4C68">
                        <w:rPr>
                          <w:rFonts w:ascii="Agency FB" w:hAnsi="Agency FB" w:cs="Times New Roman"/>
                        </w:rPr>
                        <w:t xml:space="preserve">” </w:t>
                      </w:r>
                      <w:hyperlink r:id="rId33" w:history="1">
                        <w:r w:rsidRPr="00CC4C68">
                          <w:rPr>
                            <w:rStyle w:val="Hyperlink"/>
                            <w:rFonts w:ascii="Agency FB" w:hAnsi="Agency FB" w:cs="Times New Roman"/>
                            <w:b/>
                            <w:bCs/>
                          </w:rPr>
                          <w:t>www.education.ky.gov</w:t>
                        </w:r>
                      </w:hyperlink>
                    </w:p>
                    <w:p w:rsidR="00067F99" w:rsidRDefault="00067F99" w:rsidP="00A621EF">
                      <w:pPr>
                        <w:jc w:val="both"/>
                      </w:pPr>
                    </w:p>
                  </w:txbxContent>
                </v:textbox>
                <w10:wrap type="square"/>
              </v:shape>
            </w:pict>
          </mc:Fallback>
        </mc:AlternateContent>
      </w:r>
      <w:r w:rsidR="00F0003D" w:rsidRPr="000D3B56">
        <w:rPr>
          <w:rFonts w:ascii="Times New Roman" w:hAnsi="Times New Roman" w:cs="Times New Roman"/>
        </w:rPr>
        <w:t>Once schools are implementing effective R</w:t>
      </w:r>
      <w:r w:rsidR="00A621EF" w:rsidRPr="000D3B56">
        <w:rPr>
          <w:rFonts w:ascii="Times New Roman" w:hAnsi="Times New Roman" w:cs="Times New Roman"/>
        </w:rPr>
        <w:t>t</w:t>
      </w:r>
      <w:r w:rsidR="00F0003D" w:rsidRPr="000D3B56">
        <w:rPr>
          <w:rFonts w:ascii="Times New Roman" w:hAnsi="Times New Roman" w:cs="Times New Roman"/>
        </w:rPr>
        <w:t>I processes, referrals most likely will oc</w:t>
      </w:r>
      <w:r w:rsidR="00F0003D" w:rsidRPr="000D3B56">
        <w:rPr>
          <w:rFonts w:ascii="Times New Roman" w:hAnsi="Times New Roman" w:cs="Times New Roman"/>
        </w:rPr>
        <w:softHyphen/>
        <w:t>cur after multiple attempts at targeted, research-based</w:t>
      </w:r>
      <w:r w:rsidR="004D5BA3">
        <w:rPr>
          <w:rFonts w:ascii="Times New Roman" w:hAnsi="Times New Roman" w:cs="Times New Roman"/>
        </w:rPr>
        <w:t xml:space="preserve"> interventions/evidence-based practices</w:t>
      </w:r>
      <w:r w:rsidR="00F0003D" w:rsidRPr="000D3B56">
        <w:rPr>
          <w:rFonts w:ascii="Times New Roman" w:hAnsi="Times New Roman" w:cs="Times New Roman"/>
        </w:rPr>
        <w:t xml:space="preserve"> have docu</w:t>
      </w:r>
      <w:r w:rsidR="00F0003D" w:rsidRPr="000D3B56">
        <w:rPr>
          <w:rFonts w:ascii="Times New Roman" w:hAnsi="Times New Roman" w:cs="Times New Roman"/>
        </w:rPr>
        <w:softHyphen/>
        <w:t xml:space="preserve">mented a student’s </w:t>
      </w:r>
      <w:r w:rsidR="00561E02">
        <w:rPr>
          <w:rFonts w:ascii="Times New Roman" w:hAnsi="Times New Roman" w:cs="Times New Roman"/>
        </w:rPr>
        <w:t>lack of adequate</w:t>
      </w:r>
      <w:r w:rsidR="00561E02" w:rsidRPr="000D3B56">
        <w:rPr>
          <w:rFonts w:ascii="Times New Roman" w:hAnsi="Times New Roman" w:cs="Times New Roman"/>
        </w:rPr>
        <w:t xml:space="preserve"> </w:t>
      </w:r>
      <w:r w:rsidR="00CC64C3" w:rsidRPr="000D3B56">
        <w:rPr>
          <w:rFonts w:ascii="Times New Roman" w:hAnsi="Times New Roman" w:cs="Times New Roman"/>
        </w:rPr>
        <w:t>progress</w:t>
      </w:r>
      <w:r w:rsidR="00561E02">
        <w:rPr>
          <w:rFonts w:ascii="Times New Roman" w:hAnsi="Times New Roman" w:cs="Times New Roman"/>
        </w:rPr>
        <w:t xml:space="preserve">, </w:t>
      </w:r>
      <w:r w:rsidR="00A95011">
        <w:rPr>
          <w:rFonts w:ascii="Times New Roman" w:hAnsi="Times New Roman" w:cs="Times New Roman"/>
        </w:rPr>
        <w:t xml:space="preserve">even </w:t>
      </w:r>
      <w:r w:rsidR="00622E83" w:rsidRPr="00666B0E">
        <w:rPr>
          <w:rFonts w:ascii="Times New Roman" w:hAnsi="Times New Roman" w:cs="Times New Roman"/>
        </w:rPr>
        <w:t>with</w:t>
      </w:r>
      <w:r w:rsidR="00CC64C3" w:rsidRPr="00666B0E">
        <w:rPr>
          <w:rFonts w:ascii="Times New Roman" w:hAnsi="Times New Roman" w:cs="Times New Roman"/>
        </w:rPr>
        <w:t xml:space="preserve"> </w:t>
      </w:r>
      <w:r w:rsidR="00CC64C3" w:rsidRPr="000D3B56">
        <w:rPr>
          <w:rFonts w:ascii="Times New Roman" w:hAnsi="Times New Roman" w:cs="Times New Roman"/>
        </w:rPr>
        <w:t>interventions</w:t>
      </w:r>
      <w:r w:rsidR="00622E83" w:rsidRPr="004D5BA3">
        <w:rPr>
          <w:rFonts w:ascii="Times New Roman" w:hAnsi="Times New Roman" w:cs="Times New Roman"/>
        </w:rPr>
        <w:t>.</w:t>
      </w:r>
      <w:r w:rsidR="00622E83">
        <w:rPr>
          <w:rFonts w:ascii="Times New Roman" w:hAnsi="Times New Roman" w:cs="Times New Roman"/>
          <w:color w:val="FF0000"/>
        </w:rPr>
        <w:t xml:space="preserve"> </w:t>
      </w:r>
    </w:p>
    <w:p w:rsidR="00561E02" w:rsidRDefault="00561E02" w:rsidP="004D5BA3">
      <w:pPr>
        <w:pStyle w:val="Pa12"/>
        <w:tabs>
          <w:tab w:val="left" w:pos="0"/>
        </w:tabs>
        <w:rPr>
          <w:rFonts w:ascii="Times New Roman" w:hAnsi="Times New Roman" w:cs="Times New Roman"/>
          <w:color w:val="FF0000"/>
        </w:rPr>
      </w:pPr>
    </w:p>
    <w:p w:rsidR="00F0003D" w:rsidRDefault="00622E83" w:rsidP="004D5BA3">
      <w:pPr>
        <w:pStyle w:val="Pa12"/>
        <w:tabs>
          <w:tab w:val="left" w:pos="0"/>
        </w:tabs>
        <w:rPr>
          <w:rFonts w:ascii="Times New Roman" w:hAnsi="Times New Roman" w:cs="Times New Roman"/>
        </w:rPr>
      </w:pPr>
      <w:r w:rsidRPr="00666B0E">
        <w:rPr>
          <w:rFonts w:ascii="Times New Roman" w:hAnsi="Times New Roman" w:cs="Times New Roman"/>
        </w:rPr>
        <w:t>T</w:t>
      </w:r>
      <w:r w:rsidR="00CC64C3" w:rsidRPr="00666B0E">
        <w:rPr>
          <w:rFonts w:ascii="Times New Roman" w:hAnsi="Times New Roman" w:cs="Times New Roman"/>
        </w:rPr>
        <w:t>h</w:t>
      </w:r>
      <w:r w:rsidR="00CC64C3" w:rsidRPr="000D3B56">
        <w:rPr>
          <w:rFonts w:ascii="Times New Roman" w:hAnsi="Times New Roman" w:cs="Times New Roman"/>
        </w:rPr>
        <w:t>is documentation will reflect a</w:t>
      </w:r>
      <w:r w:rsidR="004E0129">
        <w:rPr>
          <w:rFonts w:ascii="Times New Roman" w:hAnsi="Times New Roman" w:cs="Times New Roman"/>
        </w:rPr>
        <w:t xml:space="preserve"> level of performance and a</w:t>
      </w:r>
      <w:r w:rsidR="00F0003D" w:rsidRPr="000D3B56">
        <w:rPr>
          <w:rFonts w:ascii="Times New Roman" w:hAnsi="Times New Roman" w:cs="Times New Roman"/>
        </w:rPr>
        <w:t xml:space="preserve"> rate of growth </w:t>
      </w:r>
      <w:r w:rsidR="00CC64C3" w:rsidRPr="000D3B56">
        <w:rPr>
          <w:rFonts w:ascii="Times New Roman" w:hAnsi="Times New Roman" w:cs="Times New Roman"/>
        </w:rPr>
        <w:t>that is below same age peers</w:t>
      </w:r>
      <w:r w:rsidR="00F0003D" w:rsidRPr="00666B0E">
        <w:rPr>
          <w:rFonts w:ascii="Times New Roman" w:hAnsi="Times New Roman" w:cs="Times New Roman"/>
          <w:color w:val="FF0000"/>
        </w:rPr>
        <w:t xml:space="preserve">. </w:t>
      </w:r>
      <w:r w:rsidR="00583325" w:rsidRPr="00666B0E">
        <w:rPr>
          <w:rFonts w:ascii="Times New Roman" w:hAnsi="Times New Roman" w:cs="Times New Roman"/>
        </w:rPr>
        <w:t xml:space="preserve">The ARC will need to consider the results of multiple sources of documentation </w:t>
      </w:r>
      <w:r w:rsidR="00F0003D" w:rsidRPr="00666B0E">
        <w:rPr>
          <w:rFonts w:ascii="Times New Roman" w:hAnsi="Times New Roman" w:cs="Times New Roman"/>
        </w:rPr>
        <w:t>(</w:t>
      </w:r>
      <w:r w:rsidR="00F0003D" w:rsidRPr="000D3B56">
        <w:rPr>
          <w:rFonts w:ascii="Times New Roman" w:hAnsi="Times New Roman" w:cs="Times New Roman"/>
        </w:rPr>
        <w:t>triangulation of data</w:t>
      </w:r>
      <w:r w:rsidR="00F0003D" w:rsidRPr="00666B0E">
        <w:rPr>
          <w:rFonts w:ascii="Times New Roman" w:hAnsi="Times New Roman" w:cs="Times New Roman"/>
        </w:rPr>
        <w:t xml:space="preserve">) </w:t>
      </w:r>
      <w:r w:rsidR="00583325" w:rsidRPr="00666B0E">
        <w:rPr>
          <w:rFonts w:ascii="Times New Roman" w:hAnsi="Times New Roman" w:cs="Times New Roman"/>
        </w:rPr>
        <w:t>when analyzing</w:t>
      </w:r>
      <w:r w:rsidR="00F0003D" w:rsidRPr="00666B0E">
        <w:rPr>
          <w:rFonts w:ascii="Times New Roman" w:hAnsi="Times New Roman" w:cs="Times New Roman"/>
        </w:rPr>
        <w:t xml:space="preserve"> </w:t>
      </w:r>
      <w:r w:rsidR="00583325" w:rsidRPr="00666B0E">
        <w:rPr>
          <w:rFonts w:ascii="Times New Roman" w:hAnsi="Times New Roman" w:cs="Times New Roman"/>
        </w:rPr>
        <w:t xml:space="preserve">an </w:t>
      </w:r>
      <w:r w:rsidR="00F0003D" w:rsidRPr="000D3B56">
        <w:rPr>
          <w:rFonts w:ascii="Times New Roman" w:hAnsi="Times New Roman" w:cs="Times New Roman"/>
        </w:rPr>
        <w:t xml:space="preserve">individual student’s performance and rate of growth. Students should not be referred to special education simply because they need academic assistance and special education </w:t>
      </w:r>
      <w:r w:rsidR="0066027A" w:rsidRPr="000D3B56">
        <w:rPr>
          <w:rFonts w:ascii="Times New Roman" w:hAnsi="Times New Roman" w:cs="Times New Roman"/>
        </w:rPr>
        <w:t xml:space="preserve">is thought to be </w:t>
      </w:r>
      <w:r w:rsidR="00F0003D" w:rsidRPr="000D3B56">
        <w:rPr>
          <w:rFonts w:ascii="Times New Roman" w:hAnsi="Times New Roman" w:cs="Times New Roman"/>
        </w:rPr>
        <w:t xml:space="preserve">the only avenue for extra help. However, if </w:t>
      </w:r>
      <w:r w:rsidR="00E00E88" w:rsidRPr="00E00E88">
        <w:rPr>
          <w:rFonts w:ascii="Times New Roman" w:hAnsi="Times New Roman" w:cs="Times New Roman"/>
        </w:rPr>
        <w:t>targeted interventions</w:t>
      </w:r>
      <w:r w:rsidR="00F0003D" w:rsidRPr="00E00E88">
        <w:rPr>
          <w:rFonts w:ascii="Times New Roman" w:hAnsi="Times New Roman" w:cs="Times New Roman"/>
        </w:rPr>
        <w:t xml:space="preserve"> </w:t>
      </w:r>
      <w:r w:rsidR="00F0003D" w:rsidRPr="000D3B56">
        <w:rPr>
          <w:rFonts w:ascii="Times New Roman" w:hAnsi="Times New Roman" w:cs="Times New Roman"/>
        </w:rPr>
        <w:t>within general education have demonstrated minimal results and a team suspects that a student’s learning difficulties are not due to a lack of appropri</w:t>
      </w:r>
      <w:r w:rsidR="00F0003D" w:rsidRPr="000D3B56">
        <w:rPr>
          <w:rFonts w:ascii="Times New Roman" w:hAnsi="Times New Roman" w:cs="Times New Roman"/>
        </w:rPr>
        <w:softHyphen/>
        <w:t>ate instruction</w:t>
      </w:r>
      <w:r w:rsidR="0065512F">
        <w:rPr>
          <w:rFonts w:ascii="Times New Roman" w:hAnsi="Times New Roman" w:cs="Times New Roman"/>
        </w:rPr>
        <w:t xml:space="preserve"> or other exclusionary factors</w:t>
      </w:r>
      <w:r w:rsidR="004D5BA3">
        <w:rPr>
          <w:rFonts w:ascii="Times New Roman" w:hAnsi="Times New Roman" w:cs="Times New Roman"/>
        </w:rPr>
        <w:t>,</w:t>
      </w:r>
      <w:r w:rsidR="004D5BA3" w:rsidRPr="004D5BA3">
        <w:rPr>
          <w:rFonts w:ascii="Times New Roman" w:hAnsi="Times New Roman" w:cs="Times New Roman"/>
        </w:rPr>
        <w:t xml:space="preserve"> </w:t>
      </w:r>
      <w:r w:rsidR="004D5BA3" w:rsidRPr="00710766">
        <w:rPr>
          <w:rFonts w:ascii="Times New Roman" w:hAnsi="Times New Roman" w:cs="Times New Roman"/>
        </w:rPr>
        <w:t xml:space="preserve">a referral for a special education </w:t>
      </w:r>
      <w:r w:rsidR="004D5BA3" w:rsidRPr="00F71CB3">
        <w:rPr>
          <w:rFonts w:ascii="Times New Roman" w:hAnsi="Times New Roman" w:cs="Times New Roman"/>
        </w:rPr>
        <w:t xml:space="preserve">evaluation on the basis of a suspected </w:t>
      </w:r>
      <w:r w:rsidR="004E0129">
        <w:rPr>
          <w:rFonts w:ascii="Times New Roman" w:hAnsi="Times New Roman" w:cs="Times New Roman"/>
        </w:rPr>
        <w:t>SLD</w:t>
      </w:r>
      <w:r w:rsidR="004D5BA3" w:rsidRPr="00F71CB3">
        <w:rPr>
          <w:rFonts w:ascii="Times New Roman" w:hAnsi="Times New Roman" w:cs="Times New Roman"/>
        </w:rPr>
        <w:t xml:space="preserve"> m</w:t>
      </w:r>
      <w:r w:rsidR="00561E02">
        <w:rPr>
          <w:rFonts w:ascii="Times New Roman" w:hAnsi="Times New Roman" w:cs="Times New Roman"/>
        </w:rPr>
        <w:t xml:space="preserve">ust </w:t>
      </w:r>
      <w:r w:rsidR="004D5BA3" w:rsidRPr="00F71CB3">
        <w:rPr>
          <w:rFonts w:ascii="Times New Roman" w:hAnsi="Times New Roman" w:cs="Times New Roman"/>
        </w:rPr>
        <w:t>be considered</w:t>
      </w:r>
      <w:r w:rsidR="004D5BA3">
        <w:rPr>
          <w:rFonts w:ascii="Times New Roman" w:hAnsi="Times New Roman" w:cs="Times New Roman"/>
        </w:rPr>
        <w:t>.</w:t>
      </w:r>
    </w:p>
    <w:p w:rsidR="004D5BA3" w:rsidRPr="004D5BA3" w:rsidRDefault="004D5BA3" w:rsidP="004D5BA3">
      <w:pPr>
        <w:pStyle w:val="Default"/>
      </w:pPr>
    </w:p>
    <w:p w:rsidR="00263578" w:rsidRPr="000D3B56" w:rsidRDefault="00067F99" w:rsidP="00CC3957">
      <w:pPr>
        <w:tabs>
          <w:tab w:val="left" w:pos="0"/>
        </w:tabs>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11488" behindDoc="0" locked="0" layoutInCell="1" allowOverlap="1">
                <wp:simplePos x="0" y="0"/>
                <wp:positionH relativeFrom="column">
                  <wp:posOffset>3305175</wp:posOffset>
                </wp:positionH>
                <wp:positionV relativeFrom="paragraph">
                  <wp:posOffset>434340</wp:posOffset>
                </wp:positionV>
                <wp:extent cx="2581275" cy="762000"/>
                <wp:effectExtent l="0" t="0" r="9525" b="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762000"/>
                        </a:xfrm>
                        <a:prstGeom prst="rect">
                          <a:avLst/>
                        </a:prstGeom>
                        <a:solidFill>
                          <a:srgbClr val="FFFF99"/>
                        </a:solidFill>
                        <a:ln w="9525">
                          <a:solidFill>
                            <a:srgbClr val="000000"/>
                          </a:solidFill>
                          <a:miter lim="800000"/>
                          <a:headEnd/>
                          <a:tailEnd/>
                        </a:ln>
                      </wps:spPr>
                      <wps:txbx>
                        <w:txbxContent>
                          <w:p w:rsidR="00067F99" w:rsidRPr="00710766" w:rsidRDefault="00067F99" w:rsidP="00A621EF">
                            <w:pPr>
                              <w:tabs>
                                <w:tab w:val="left" w:pos="0"/>
                              </w:tabs>
                              <w:rPr>
                                <w:rFonts w:ascii="Times New Roman" w:hAnsi="Times New Roman" w:cs="Times New Roman"/>
                              </w:rPr>
                            </w:pPr>
                            <w:r>
                              <w:rPr>
                                <w:rFonts w:ascii="Agency FB" w:hAnsi="Agency FB" w:cs="Times New Roman"/>
                              </w:rPr>
                              <w:t>O</w:t>
                            </w:r>
                            <w:r w:rsidRPr="00CC4C68">
                              <w:rPr>
                                <w:rFonts w:ascii="Agency FB" w:hAnsi="Agency FB" w:cs="Times New Roman"/>
                              </w:rPr>
                              <w:t>nce a referral is received</w:t>
                            </w:r>
                            <w:r>
                              <w:rPr>
                                <w:rFonts w:ascii="Agency FB" w:hAnsi="Agency FB" w:cs="Times New Roman"/>
                              </w:rPr>
                              <w:t>, regardless of where the district is in the RtI process</w:t>
                            </w:r>
                            <w:r w:rsidRPr="00CC4C68">
                              <w:rPr>
                                <w:rFonts w:ascii="Agency FB" w:hAnsi="Agency FB" w:cs="Times New Roman"/>
                              </w:rPr>
                              <w:t xml:space="preserve">, the district must convene an </w:t>
                            </w:r>
                            <w:r>
                              <w:rPr>
                                <w:rFonts w:ascii="Agency FB" w:hAnsi="Agency FB" w:cs="Times New Roman"/>
                              </w:rPr>
                              <w:t>ARC</w:t>
                            </w:r>
                            <w:r w:rsidRPr="00CC4C68">
                              <w:rPr>
                                <w:rFonts w:ascii="Agency FB" w:hAnsi="Agency FB" w:cs="Times New Roman"/>
                              </w:rPr>
                              <w:t xml:space="preserve"> to review</w:t>
                            </w:r>
                            <w:r>
                              <w:rPr>
                                <w:rFonts w:ascii="Agency FB" w:hAnsi="Agency FB" w:cs="Times New Roman"/>
                              </w:rPr>
                              <w:t xml:space="preserve"> </w:t>
                            </w:r>
                            <w:r w:rsidRPr="00CC4C68">
                              <w:rPr>
                                <w:rFonts w:ascii="Agency FB" w:hAnsi="Agency FB" w:cs="Times New Roman"/>
                              </w:rPr>
                              <w:t>the referral</w:t>
                            </w:r>
                            <w:r>
                              <w:rPr>
                                <w:rFonts w:ascii="Times New Roman" w:hAnsi="Times New Roman" w:cs="Times New Roman"/>
                              </w:rPr>
                              <w:t xml:space="preserve">. </w:t>
                            </w:r>
                          </w:p>
                          <w:p w:rsidR="00067F99" w:rsidRPr="00710766" w:rsidRDefault="00067F99" w:rsidP="00A621EF">
                            <w:pPr>
                              <w:tabs>
                                <w:tab w:val="left" w:pos="0"/>
                              </w:tabs>
                              <w:rPr>
                                <w:rFonts w:ascii="Times New Roman" w:hAnsi="Times New Roman" w:cs="Times New Roman"/>
                              </w:rPr>
                            </w:pPr>
                          </w:p>
                          <w:p w:rsidR="00067F99" w:rsidRDefault="00067F99" w:rsidP="00A621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260.25pt;margin-top:34.2pt;width:203.25pt;height:60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" fillcolor="#ff9">
                <v:textbox>
                  <w:txbxContent>
                    <w:p w:rsidR="00067F99" w:rsidRPr="00710766" w:rsidRDefault="00067F99" w:rsidP="00A621EF">
                      <w:pPr>
                        <w:tabs>
                          <w:tab w:val="left" w:pos="0"/>
                        </w:tabs>
                        <w:rPr>
                          <w:rFonts w:ascii="Times New Roman" w:hAnsi="Times New Roman" w:cs="Times New Roman"/>
                        </w:rPr>
                      </w:pPr>
                      <w:r>
                        <w:rPr>
                          <w:rFonts w:ascii="Agency FB" w:hAnsi="Agency FB" w:cs="Times New Roman"/>
                        </w:rPr>
                        <w:t>O</w:t>
                      </w:r>
                      <w:r w:rsidRPr="00CC4C68">
                        <w:rPr>
                          <w:rFonts w:ascii="Agency FB" w:hAnsi="Agency FB" w:cs="Times New Roman"/>
                        </w:rPr>
                        <w:t>nce a referral is received</w:t>
                      </w:r>
                      <w:r>
                        <w:rPr>
                          <w:rFonts w:ascii="Agency FB" w:hAnsi="Agency FB" w:cs="Times New Roman"/>
                        </w:rPr>
                        <w:t>, regardless of where the district is in the RtI process</w:t>
                      </w:r>
                      <w:r w:rsidRPr="00CC4C68">
                        <w:rPr>
                          <w:rFonts w:ascii="Agency FB" w:hAnsi="Agency FB" w:cs="Times New Roman"/>
                        </w:rPr>
                        <w:t xml:space="preserve">, the district must convene an </w:t>
                      </w:r>
                      <w:r>
                        <w:rPr>
                          <w:rFonts w:ascii="Agency FB" w:hAnsi="Agency FB" w:cs="Times New Roman"/>
                        </w:rPr>
                        <w:t>ARC</w:t>
                      </w:r>
                      <w:r w:rsidRPr="00CC4C68">
                        <w:rPr>
                          <w:rFonts w:ascii="Agency FB" w:hAnsi="Agency FB" w:cs="Times New Roman"/>
                        </w:rPr>
                        <w:t xml:space="preserve"> to review</w:t>
                      </w:r>
                      <w:r>
                        <w:rPr>
                          <w:rFonts w:ascii="Agency FB" w:hAnsi="Agency FB" w:cs="Times New Roman"/>
                        </w:rPr>
                        <w:t xml:space="preserve"> </w:t>
                      </w:r>
                      <w:r w:rsidRPr="00CC4C68">
                        <w:rPr>
                          <w:rFonts w:ascii="Agency FB" w:hAnsi="Agency FB" w:cs="Times New Roman"/>
                        </w:rPr>
                        <w:t>the referral</w:t>
                      </w:r>
                      <w:r>
                        <w:rPr>
                          <w:rFonts w:ascii="Times New Roman" w:hAnsi="Times New Roman" w:cs="Times New Roman"/>
                        </w:rPr>
                        <w:t xml:space="preserve">. </w:t>
                      </w:r>
                    </w:p>
                    <w:p w:rsidR="00067F99" w:rsidRPr="00710766" w:rsidRDefault="00067F99" w:rsidP="00A621EF">
                      <w:pPr>
                        <w:tabs>
                          <w:tab w:val="left" w:pos="0"/>
                        </w:tabs>
                        <w:rPr>
                          <w:rFonts w:ascii="Times New Roman" w:hAnsi="Times New Roman" w:cs="Times New Roman"/>
                        </w:rPr>
                      </w:pPr>
                    </w:p>
                    <w:p w:rsidR="00067F99" w:rsidRDefault="00067F99" w:rsidP="00A621EF"/>
                  </w:txbxContent>
                </v:textbox>
                <w10:wrap type="square"/>
              </v:shape>
            </w:pict>
          </mc:Fallback>
        </mc:AlternateContent>
      </w:r>
      <w:r w:rsidR="006F5C9D" w:rsidRPr="000D3B56">
        <w:rPr>
          <w:rFonts w:ascii="Times New Roman" w:hAnsi="Times New Roman" w:cs="Times New Roman"/>
        </w:rPr>
        <w:t xml:space="preserve">Determining a child eligible for SLD utilizing the </w:t>
      </w:r>
      <w:r w:rsidR="00401E8E">
        <w:rPr>
          <w:rFonts w:ascii="Times New Roman" w:hAnsi="Times New Roman" w:cs="Times New Roman"/>
        </w:rPr>
        <w:t xml:space="preserve">RtI </w:t>
      </w:r>
      <w:r w:rsidR="00B17062" w:rsidRPr="000D3B56">
        <w:rPr>
          <w:rFonts w:ascii="Times New Roman" w:hAnsi="Times New Roman" w:cs="Times New Roman"/>
        </w:rPr>
        <w:t xml:space="preserve">process </w:t>
      </w:r>
      <w:r w:rsidR="0088059A" w:rsidRPr="000D3B56">
        <w:rPr>
          <w:rFonts w:ascii="Times New Roman" w:hAnsi="Times New Roman" w:cs="Times New Roman"/>
        </w:rPr>
        <w:t>r</w:t>
      </w:r>
      <w:r w:rsidR="005D5155" w:rsidRPr="000D3B56">
        <w:rPr>
          <w:rFonts w:ascii="Times New Roman" w:hAnsi="Times New Roman" w:cs="Times New Roman"/>
        </w:rPr>
        <w:t xml:space="preserve">equires </w:t>
      </w:r>
      <w:r w:rsidR="0088059A" w:rsidRPr="000D3B56">
        <w:rPr>
          <w:rFonts w:ascii="Times New Roman" w:hAnsi="Times New Roman" w:cs="Times New Roman"/>
        </w:rPr>
        <w:t xml:space="preserve">the collection of </w:t>
      </w:r>
      <w:r w:rsidR="005D5155" w:rsidRPr="000D3B56">
        <w:rPr>
          <w:rFonts w:ascii="Times New Roman" w:hAnsi="Times New Roman" w:cs="Times New Roman"/>
        </w:rPr>
        <w:t>data and information from the general educati</w:t>
      </w:r>
      <w:r w:rsidR="003B3C24" w:rsidRPr="000D3B56">
        <w:rPr>
          <w:rFonts w:ascii="Times New Roman" w:hAnsi="Times New Roman" w:cs="Times New Roman"/>
        </w:rPr>
        <w:t>on environment</w:t>
      </w:r>
      <w:r w:rsidR="00666B0E">
        <w:rPr>
          <w:rFonts w:ascii="Times New Roman" w:hAnsi="Times New Roman" w:cs="Times New Roman"/>
          <w:color w:val="FF0000"/>
        </w:rPr>
        <w:t xml:space="preserve"> </w:t>
      </w:r>
      <w:r w:rsidR="005D5155" w:rsidRPr="000D3B56">
        <w:rPr>
          <w:rFonts w:ascii="Times New Roman" w:hAnsi="Times New Roman" w:cs="Times New Roman"/>
        </w:rPr>
        <w:t>as well as from increasing levels of interventions tar</w:t>
      </w:r>
      <w:r w:rsidR="003B3C24" w:rsidRPr="000D3B56">
        <w:rPr>
          <w:rFonts w:ascii="Times New Roman" w:hAnsi="Times New Roman" w:cs="Times New Roman"/>
        </w:rPr>
        <w:t>get</w:t>
      </w:r>
      <w:r w:rsidR="00E6511D" w:rsidRPr="000D3B56">
        <w:rPr>
          <w:rFonts w:ascii="Times New Roman" w:hAnsi="Times New Roman" w:cs="Times New Roman"/>
        </w:rPr>
        <w:t>ing</w:t>
      </w:r>
      <w:r w:rsidR="003B3C24" w:rsidRPr="000D3B56">
        <w:rPr>
          <w:rFonts w:ascii="Times New Roman" w:hAnsi="Times New Roman" w:cs="Times New Roman"/>
        </w:rPr>
        <w:t xml:space="preserve"> specific skills. </w:t>
      </w:r>
      <w:r w:rsidR="0065512F">
        <w:rPr>
          <w:rFonts w:ascii="Times New Roman" w:hAnsi="Times New Roman" w:cs="Times New Roman"/>
        </w:rPr>
        <w:t>The</w:t>
      </w:r>
      <w:r w:rsidR="003B2C1E" w:rsidRPr="000D3B56">
        <w:rPr>
          <w:rFonts w:ascii="Times New Roman" w:hAnsi="Times New Roman" w:cs="Times New Roman"/>
        </w:rPr>
        <w:t xml:space="preserve"> </w:t>
      </w:r>
      <w:r w:rsidR="00263578" w:rsidRPr="000D3B56">
        <w:rPr>
          <w:rFonts w:ascii="Times New Roman" w:hAnsi="Times New Roman" w:cs="Times New Roman"/>
        </w:rPr>
        <w:t>Kentucky</w:t>
      </w:r>
      <w:r w:rsidR="003B2C1E" w:rsidRPr="000D3B56">
        <w:rPr>
          <w:rFonts w:ascii="Times New Roman" w:hAnsi="Times New Roman" w:cs="Times New Roman"/>
        </w:rPr>
        <w:t xml:space="preserve"> System</w:t>
      </w:r>
      <w:r w:rsidR="00A316CE" w:rsidRPr="000D3B56">
        <w:rPr>
          <w:rFonts w:ascii="Times New Roman" w:hAnsi="Times New Roman" w:cs="Times New Roman"/>
        </w:rPr>
        <w:t xml:space="preserve">s of Intervention </w:t>
      </w:r>
      <w:r w:rsidR="00F46A21" w:rsidRPr="000D3B56">
        <w:rPr>
          <w:rFonts w:ascii="Times New Roman" w:hAnsi="Times New Roman" w:cs="Times New Roman"/>
        </w:rPr>
        <w:t>(KSI)</w:t>
      </w:r>
      <w:r w:rsidR="0065512F">
        <w:rPr>
          <w:rFonts w:ascii="Times New Roman" w:hAnsi="Times New Roman" w:cs="Times New Roman"/>
        </w:rPr>
        <w:t xml:space="preserve"> is an RtI</w:t>
      </w:r>
      <w:r w:rsidR="00A316CE" w:rsidRPr="000D3B56">
        <w:rPr>
          <w:rFonts w:ascii="Times New Roman" w:hAnsi="Times New Roman" w:cs="Times New Roman"/>
        </w:rPr>
        <w:t xml:space="preserve"> framework for providing </w:t>
      </w:r>
      <w:r w:rsidR="00F46A21" w:rsidRPr="000D3B56">
        <w:rPr>
          <w:rFonts w:ascii="Times New Roman" w:hAnsi="Times New Roman" w:cs="Times New Roman"/>
        </w:rPr>
        <w:t>systematic</w:t>
      </w:r>
      <w:r w:rsidR="00F46A21" w:rsidRPr="00666B0E">
        <w:rPr>
          <w:rFonts w:ascii="Times New Roman" w:hAnsi="Times New Roman" w:cs="Times New Roman"/>
        </w:rPr>
        <w:t xml:space="preserve">, </w:t>
      </w:r>
      <w:r w:rsidR="00A316CE" w:rsidRPr="00666B0E">
        <w:rPr>
          <w:rFonts w:ascii="Times New Roman" w:hAnsi="Times New Roman" w:cs="Times New Roman"/>
        </w:rPr>
        <w:t>comprehensive services</w:t>
      </w:r>
      <w:r w:rsidR="00955DE6" w:rsidRPr="00666B0E">
        <w:rPr>
          <w:rFonts w:ascii="Times New Roman" w:hAnsi="Times New Roman" w:cs="Times New Roman"/>
        </w:rPr>
        <w:t xml:space="preserve"> and supports</w:t>
      </w:r>
      <w:r w:rsidR="00A316CE" w:rsidRPr="00666B0E">
        <w:rPr>
          <w:rFonts w:ascii="Times New Roman" w:hAnsi="Times New Roman" w:cs="Times New Roman"/>
        </w:rPr>
        <w:t xml:space="preserve"> to address</w:t>
      </w:r>
      <w:r w:rsidR="00955DE6" w:rsidRPr="00666B0E">
        <w:rPr>
          <w:rFonts w:ascii="Times New Roman" w:hAnsi="Times New Roman" w:cs="Times New Roman"/>
        </w:rPr>
        <w:t xml:space="preserve"> the</w:t>
      </w:r>
      <w:r w:rsidR="00A316CE" w:rsidRPr="00666B0E">
        <w:rPr>
          <w:rFonts w:ascii="Times New Roman" w:hAnsi="Times New Roman" w:cs="Times New Roman"/>
        </w:rPr>
        <w:t xml:space="preserve"> academic and beha</w:t>
      </w:r>
      <w:r w:rsidR="00420ACD" w:rsidRPr="00666B0E">
        <w:rPr>
          <w:rFonts w:ascii="Times New Roman" w:hAnsi="Times New Roman" w:cs="Times New Roman"/>
        </w:rPr>
        <w:t xml:space="preserve">vioral needs </w:t>
      </w:r>
      <w:r w:rsidR="00955DE6" w:rsidRPr="00666B0E">
        <w:rPr>
          <w:rFonts w:ascii="Times New Roman" w:hAnsi="Times New Roman" w:cs="Times New Roman"/>
        </w:rPr>
        <w:t>of</w:t>
      </w:r>
      <w:r w:rsidR="00420ACD" w:rsidRPr="00666B0E">
        <w:rPr>
          <w:rFonts w:ascii="Times New Roman" w:hAnsi="Times New Roman" w:cs="Times New Roman"/>
        </w:rPr>
        <w:t xml:space="preserve"> all students. </w:t>
      </w:r>
      <w:r w:rsidR="00A316CE" w:rsidRPr="00666B0E">
        <w:rPr>
          <w:rFonts w:ascii="Times New Roman" w:hAnsi="Times New Roman" w:cs="Times New Roman"/>
        </w:rPr>
        <w:t>F</w:t>
      </w:r>
      <w:r w:rsidR="00263578" w:rsidRPr="00666B0E">
        <w:rPr>
          <w:rFonts w:ascii="Times New Roman" w:hAnsi="Times New Roman" w:cs="Times New Roman"/>
        </w:rPr>
        <w:t xml:space="preserve">urther </w:t>
      </w:r>
      <w:r w:rsidR="00263578" w:rsidRPr="000D3B56">
        <w:rPr>
          <w:rFonts w:ascii="Times New Roman" w:hAnsi="Times New Roman" w:cs="Times New Roman"/>
        </w:rPr>
        <w:t xml:space="preserve">explanation of the use of </w:t>
      </w:r>
      <w:r w:rsidR="00420ACD" w:rsidRPr="000D3B56">
        <w:rPr>
          <w:rFonts w:ascii="Times New Roman" w:hAnsi="Times New Roman" w:cs="Times New Roman"/>
        </w:rPr>
        <w:t>the RtI</w:t>
      </w:r>
      <w:r w:rsidR="00263578" w:rsidRPr="000D3B56">
        <w:rPr>
          <w:rFonts w:ascii="Times New Roman" w:hAnsi="Times New Roman" w:cs="Times New Roman"/>
        </w:rPr>
        <w:t xml:space="preserve"> process can be found at </w:t>
      </w:r>
      <w:hyperlink r:id="rId34" w:history="1">
        <w:r w:rsidR="00CC4C68" w:rsidRPr="000D3B56">
          <w:rPr>
            <w:rStyle w:val="Hyperlink"/>
            <w:rFonts w:ascii="Times New Roman" w:hAnsi="Times New Roman" w:cs="Times New Roman"/>
          </w:rPr>
          <w:t>www.education.ky.gov</w:t>
        </w:r>
      </w:hyperlink>
      <w:r w:rsidR="00FF031A" w:rsidRPr="000D3B56">
        <w:rPr>
          <w:rFonts w:ascii="Times New Roman" w:hAnsi="Times New Roman" w:cs="Times New Roman"/>
        </w:rPr>
        <w:t>.</w:t>
      </w:r>
    </w:p>
    <w:p w:rsidR="00BD15B5" w:rsidRPr="000D3B56" w:rsidRDefault="00BD15B5" w:rsidP="00CC3957">
      <w:pPr>
        <w:tabs>
          <w:tab w:val="left" w:pos="0"/>
        </w:tabs>
        <w:rPr>
          <w:rFonts w:ascii="Times New Roman" w:hAnsi="Times New Roman" w:cs="Times New Roman"/>
        </w:rPr>
      </w:pPr>
    </w:p>
    <w:p w:rsidR="00BD15B5" w:rsidRPr="000D3B56" w:rsidRDefault="00CC64C3" w:rsidP="00BD15B5">
      <w:pPr>
        <w:tabs>
          <w:tab w:val="left" w:pos="0"/>
        </w:tabs>
        <w:rPr>
          <w:rFonts w:ascii="Times New Roman" w:hAnsi="Times New Roman" w:cs="Times New Roman"/>
          <w:spacing w:val="-5"/>
        </w:rPr>
      </w:pPr>
      <w:r w:rsidRPr="000D3B56">
        <w:rPr>
          <w:rFonts w:ascii="Times New Roman" w:hAnsi="Times New Roman" w:cs="Times New Roman"/>
          <w:color w:val="000000"/>
        </w:rPr>
        <w:t>While not required</w:t>
      </w:r>
      <w:r w:rsidR="00BD15B5" w:rsidRPr="000D3B56">
        <w:rPr>
          <w:rFonts w:ascii="Times New Roman" w:hAnsi="Times New Roman" w:cs="Times New Roman"/>
          <w:color w:val="000000"/>
        </w:rPr>
        <w:t xml:space="preserve">, </w:t>
      </w:r>
      <w:r w:rsidR="004D5BA3">
        <w:rPr>
          <w:rFonts w:ascii="Times New Roman" w:hAnsi="Times New Roman" w:cs="Times New Roman"/>
          <w:color w:val="000000"/>
        </w:rPr>
        <w:t>districts</w:t>
      </w:r>
      <w:r w:rsidR="00BD15B5" w:rsidRPr="000D3B56">
        <w:rPr>
          <w:rFonts w:ascii="Times New Roman" w:hAnsi="Times New Roman" w:cs="Times New Roman"/>
          <w:color w:val="000000"/>
        </w:rPr>
        <w:t xml:space="preserve"> may still choose to administer</w:t>
      </w:r>
      <w:r w:rsidR="00CF7D8E">
        <w:rPr>
          <w:rFonts w:ascii="Times New Roman" w:hAnsi="Times New Roman" w:cs="Times New Roman"/>
          <w:color w:val="000000"/>
        </w:rPr>
        <w:t xml:space="preserve"> </w:t>
      </w:r>
      <w:r w:rsidR="00086EE5" w:rsidRPr="00E00E88">
        <w:rPr>
          <w:rFonts w:ascii="Times New Roman" w:hAnsi="Times New Roman" w:cs="Times New Roman"/>
        </w:rPr>
        <w:t>cognitive/intellectual assessments</w:t>
      </w:r>
      <w:r w:rsidR="00BD15B5" w:rsidRPr="00666B0E">
        <w:rPr>
          <w:rFonts w:ascii="Times New Roman" w:hAnsi="Times New Roman" w:cs="Times New Roman"/>
        </w:rPr>
        <w:t xml:space="preserve"> in situations where information </w:t>
      </w:r>
      <w:r w:rsidR="00B81C60" w:rsidRPr="00666B0E">
        <w:rPr>
          <w:rFonts w:ascii="Times New Roman" w:hAnsi="Times New Roman" w:cs="Times New Roman"/>
        </w:rPr>
        <w:t xml:space="preserve">on the cognitive abilities of the student </w:t>
      </w:r>
      <w:r w:rsidR="00561E02">
        <w:rPr>
          <w:rFonts w:ascii="Times New Roman" w:hAnsi="Times New Roman" w:cs="Times New Roman"/>
          <w:color w:val="000000"/>
        </w:rPr>
        <w:t>is determined necessary by the ARC</w:t>
      </w:r>
      <w:r w:rsidR="00BD15B5" w:rsidRPr="000D3B56">
        <w:rPr>
          <w:rFonts w:ascii="Times New Roman" w:hAnsi="Times New Roman" w:cs="Times New Roman"/>
          <w:color w:val="000000"/>
        </w:rPr>
        <w:t xml:space="preserve">. </w:t>
      </w:r>
      <w:r w:rsidR="00086EE5" w:rsidRPr="00E00E88">
        <w:rPr>
          <w:rFonts w:ascii="Times New Roman" w:hAnsi="Times New Roman" w:cs="Times New Roman"/>
          <w:color w:val="000000"/>
        </w:rPr>
        <w:t xml:space="preserve">The assessments selected by the ARC should directly </w:t>
      </w:r>
      <w:r w:rsidR="008D3463" w:rsidRPr="00E00E88">
        <w:rPr>
          <w:rFonts w:ascii="Times New Roman" w:hAnsi="Times New Roman" w:cs="Times New Roman"/>
          <w:color w:val="000000"/>
        </w:rPr>
        <w:t xml:space="preserve">measure the </w:t>
      </w:r>
      <w:r w:rsidR="00086EE5" w:rsidRPr="00E00E88">
        <w:rPr>
          <w:rFonts w:ascii="Times New Roman" w:hAnsi="Times New Roman" w:cs="Times New Roman"/>
          <w:color w:val="000000"/>
        </w:rPr>
        <w:t>area</w:t>
      </w:r>
      <w:r w:rsidR="008D3463" w:rsidRPr="00E00E88">
        <w:rPr>
          <w:rFonts w:ascii="Times New Roman" w:hAnsi="Times New Roman" w:cs="Times New Roman"/>
          <w:color w:val="000000"/>
        </w:rPr>
        <w:t>(</w:t>
      </w:r>
      <w:r w:rsidR="00086EE5" w:rsidRPr="00E00E88">
        <w:rPr>
          <w:rFonts w:ascii="Times New Roman" w:hAnsi="Times New Roman" w:cs="Times New Roman"/>
          <w:color w:val="000000"/>
        </w:rPr>
        <w:t>s</w:t>
      </w:r>
      <w:r w:rsidR="008D3463" w:rsidRPr="00E00E88">
        <w:rPr>
          <w:rFonts w:ascii="Times New Roman" w:hAnsi="Times New Roman" w:cs="Times New Roman"/>
          <w:color w:val="000000"/>
        </w:rPr>
        <w:t>)</w:t>
      </w:r>
      <w:r w:rsidR="00086EE5" w:rsidRPr="00E00E88">
        <w:rPr>
          <w:rFonts w:ascii="Times New Roman" w:hAnsi="Times New Roman" w:cs="Times New Roman"/>
          <w:color w:val="000000"/>
        </w:rPr>
        <w:t xml:space="preserve"> of identified concern</w:t>
      </w:r>
      <w:r w:rsidR="008D3463" w:rsidRPr="00E00E88">
        <w:rPr>
          <w:rFonts w:ascii="Times New Roman" w:hAnsi="Times New Roman" w:cs="Times New Roman"/>
          <w:color w:val="000000"/>
        </w:rPr>
        <w:t>(s)</w:t>
      </w:r>
      <w:r w:rsidR="00086EE5" w:rsidRPr="00E00E88">
        <w:rPr>
          <w:rFonts w:ascii="Times New Roman" w:hAnsi="Times New Roman" w:cs="Times New Roman"/>
          <w:color w:val="000000"/>
        </w:rPr>
        <w:t>.</w:t>
      </w:r>
      <w:r w:rsidR="00086EE5">
        <w:rPr>
          <w:rFonts w:ascii="Times New Roman" w:hAnsi="Times New Roman" w:cs="Times New Roman"/>
          <w:color w:val="000000"/>
        </w:rPr>
        <w:t xml:space="preserve">  </w:t>
      </w:r>
      <w:r w:rsidR="00BD15B5" w:rsidRPr="000D3B56">
        <w:rPr>
          <w:rFonts w:ascii="Times New Roman" w:hAnsi="Times New Roman" w:cs="Times New Roman"/>
          <w:color w:val="000000"/>
        </w:rPr>
        <w:t xml:space="preserve">IDEA 2004 provides for the option to assess the relative contribution of cognitive factors in the determination of eligibility for special education services for students with a disability </w:t>
      </w:r>
      <w:r w:rsidR="005B2591" w:rsidRPr="00666B0E">
        <w:rPr>
          <w:rFonts w:ascii="Times New Roman" w:hAnsi="Times New Roman" w:cs="Times New Roman"/>
        </w:rPr>
        <w:t>[</w:t>
      </w:r>
      <w:r w:rsidR="00BD15B5" w:rsidRPr="00666B0E">
        <w:rPr>
          <w:rFonts w:ascii="Times New Roman" w:hAnsi="Times New Roman" w:cs="Times New Roman"/>
        </w:rPr>
        <w:t>34 CFR</w:t>
      </w:r>
      <w:r w:rsidR="005B2591" w:rsidRPr="00666B0E">
        <w:rPr>
          <w:rFonts w:ascii="Times New Roman" w:hAnsi="Times New Roman" w:cs="Times New Roman"/>
        </w:rPr>
        <w:t xml:space="preserve"> § 300.304(b)(3)</w:t>
      </w:r>
      <w:r w:rsidR="00DB4BBA" w:rsidRPr="00666B0E">
        <w:rPr>
          <w:rFonts w:ascii="Times New Roman" w:hAnsi="Times New Roman" w:cs="Times New Roman"/>
        </w:rPr>
        <w:t>]</w:t>
      </w:r>
      <w:r w:rsidR="00864D84" w:rsidRPr="00666B0E">
        <w:rPr>
          <w:rFonts w:ascii="Times New Roman" w:hAnsi="Times New Roman" w:cs="Times New Roman"/>
        </w:rPr>
        <w:t xml:space="preserve">. </w:t>
      </w:r>
      <w:r w:rsidR="0065512F">
        <w:rPr>
          <w:rFonts w:ascii="Times New Roman" w:hAnsi="Times New Roman" w:cs="Times New Roman"/>
        </w:rPr>
        <w:t>Cognitive/Intellectual Assessments</w:t>
      </w:r>
      <w:r w:rsidR="00BD15B5" w:rsidRPr="00666B0E">
        <w:rPr>
          <w:rFonts w:ascii="Times New Roman" w:hAnsi="Times New Roman" w:cs="Times New Roman"/>
        </w:rPr>
        <w:t xml:space="preserve"> may</w:t>
      </w:r>
      <w:r w:rsidR="00560E82" w:rsidRPr="00666B0E">
        <w:rPr>
          <w:rFonts w:ascii="Times New Roman" w:hAnsi="Times New Roman" w:cs="Times New Roman"/>
        </w:rPr>
        <w:t xml:space="preserve"> also</w:t>
      </w:r>
      <w:r w:rsidR="00BD15B5" w:rsidRPr="00666B0E">
        <w:rPr>
          <w:rFonts w:ascii="Times New Roman" w:hAnsi="Times New Roman" w:cs="Times New Roman"/>
        </w:rPr>
        <w:t xml:space="preserve"> be useful for assessing specific types of abilities, including nonverbal areas such as </w:t>
      </w:r>
      <w:r w:rsidR="00560E82" w:rsidRPr="00666B0E">
        <w:rPr>
          <w:rFonts w:ascii="Times New Roman" w:hAnsi="Times New Roman" w:cs="Times New Roman"/>
        </w:rPr>
        <w:t xml:space="preserve">spatial abilities </w:t>
      </w:r>
      <w:r w:rsidR="00BD15B5" w:rsidRPr="00666B0E">
        <w:rPr>
          <w:rFonts w:ascii="Times New Roman" w:hAnsi="Times New Roman" w:cs="Times New Roman"/>
        </w:rPr>
        <w:t xml:space="preserve">and for helping team members better understand an </w:t>
      </w:r>
      <w:r w:rsidR="00BD15B5" w:rsidRPr="000D3B56">
        <w:rPr>
          <w:rFonts w:ascii="Times New Roman" w:hAnsi="Times New Roman" w:cs="Times New Roman"/>
          <w:color w:val="000000"/>
        </w:rPr>
        <w:t>individual student’s strengths and weaknesses.</w:t>
      </w:r>
    </w:p>
    <w:p w:rsidR="00BD15B5" w:rsidRPr="000D3B56" w:rsidRDefault="00BD15B5" w:rsidP="00CC3957">
      <w:pPr>
        <w:tabs>
          <w:tab w:val="left" w:pos="0"/>
        </w:tabs>
        <w:rPr>
          <w:rFonts w:ascii="Times New Roman" w:hAnsi="Times New Roman" w:cs="Times New Roman"/>
        </w:rPr>
      </w:pPr>
    </w:p>
    <w:p w:rsidR="00263578" w:rsidRPr="000D3B56" w:rsidRDefault="00263578" w:rsidP="00CC3957">
      <w:pPr>
        <w:tabs>
          <w:tab w:val="left" w:pos="0"/>
        </w:tabs>
        <w:rPr>
          <w:rFonts w:ascii="Times New Roman" w:hAnsi="Times New Roman" w:cs="Times New Roman"/>
        </w:rPr>
      </w:pPr>
      <w:r w:rsidRPr="000D3B56">
        <w:rPr>
          <w:rFonts w:ascii="Times New Roman" w:hAnsi="Times New Roman" w:cs="Times New Roman"/>
        </w:rPr>
        <w:t xml:space="preserve">A full description of </w:t>
      </w:r>
      <w:r w:rsidR="00C774D3" w:rsidRPr="000D3B56">
        <w:rPr>
          <w:rFonts w:ascii="Times New Roman" w:hAnsi="Times New Roman" w:cs="Times New Roman"/>
        </w:rPr>
        <w:t>RtI</w:t>
      </w:r>
      <w:r w:rsidRPr="000D3B56">
        <w:rPr>
          <w:rFonts w:ascii="Times New Roman" w:hAnsi="Times New Roman" w:cs="Times New Roman"/>
        </w:rPr>
        <w:t xml:space="preserve"> or any multi-tiered approach to </w:t>
      </w:r>
      <w:r w:rsidRPr="00C86889">
        <w:rPr>
          <w:rFonts w:ascii="Times New Roman" w:hAnsi="Times New Roman" w:cs="Times New Roman"/>
        </w:rPr>
        <w:t>instruction goes</w:t>
      </w:r>
      <w:r w:rsidR="00DF2F48" w:rsidRPr="00C86889">
        <w:rPr>
          <w:rFonts w:ascii="Times New Roman" w:hAnsi="Times New Roman" w:cs="Times New Roman"/>
        </w:rPr>
        <w:t xml:space="preserve"> </w:t>
      </w:r>
      <w:r w:rsidRPr="00C86889">
        <w:rPr>
          <w:rFonts w:ascii="Times New Roman" w:hAnsi="Times New Roman" w:cs="Times New Roman"/>
        </w:rPr>
        <w:t>beyond the purpose</w:t>
      </w:r>
      <w:r w:rsidR="00DF2F48" w:rsidRPr="00C86889">
        <w:rPr>
          <w:rFonts w:ascii="Times New Roman" w:hAnsi="Times New Roman" w:cs="Times New Roman"/>
        </w:rPr>
        <w:t xml:space="preserve"> </w:t>
      </w:r>
      <w:r w:rsidRPr="000D3B56">
        <w:rPr>
          <w:rFonts w:ascii="Times New Roman" w:hAnsi="Times New Roman" w:cs="Times New Roman"/>
        </w:rPr>
        <w:t>of</w:t>
      </w:r>
      <w:r w:rsidR="00111E3C" w:rsidRPr="000D3B56">
        <w:rPr>
          <w:rFonts w:ascii="Times New Roman" w:hAnsi="Times New Roman" w:cs="Times New Roman"/>
        </w:rPr>
        <w:t xml:space="preserve"> this document. However,</w:t>
      </w:r>
      <w:r w:rsidRPr="000D3B56">
        <w:rPr>
          <w:rFonts w:ascii="Times New Roman" w:hAnsi="Times New Roman" w:cs="Times New Roman"/>
        </w:rPr>
        <w:t xml:space="preserve"> it is desirable to have as much </w:t>
      </w:r>
      <w:r w:rsidR="00561E02" w:rsidRPr="00561E02">
        <w:rPr>
          <w:rFonts w:ascii="Times New Roman" w:hAnsi="Times New Roman" w:cs="Times New Roman"/>
        </w:rPr>
        <w:t>consistency</w:t>
      </w:r>
      <w:r w:rsidR="00561E02" w:rsidRPr="00561E02">
        <w:rPr>
          <w:rStyle w:val="CommentReference"/>
          <w:rFonts w:ascii="Times New Roman" w:hAnsi="Times New Roman" w:cs="Times New Roman"/>
          <w:sz w:val="24"/>
          <w:szCs w:val="24"/>
        </w:rPr>
        <w:t xml:space="preserve"> in the process </w:t>
      </w:r>
      <w:r w:rsidRPr="00561E02">
        <w:rPr>
          <w:rFonts w:ascii="Times New Roman" w:hAnsi="Times New Roman" w:cs="Times New Roman"/>
        </w:rPr>
        <w:t>as</w:t>
      </w:r>
      <w:r w:rsidRPr="000D3B56">
        <w:rPr>
          <w:rFonts w:ascii="Times New Roman" w:hAnsi="Times New Roman" w:cs="Times New Roman"/>
        </w:rPr>
        <w:t xml:space="preserve"> possible f</w:t>
      </w:r>
      <w:r w:rsidR="00111E3C" w:rsidRPr="000D3B56">
        <w:rPr>
          <w:rFonts w:ascii="Times New Roman" w:hAnsi="Times New Roman" w:cs="Times New Roman"/>
        </w:rPr>
        <w:t>ro</w:t>
      </w:r>
      <w:r w:rsidR="003127CF" w:rsidRPr="000D3B56">
        <w:rPr>
          <w:rFonts w:ascii="Times New Roman" w:hAnsi="Times New Roman" w:cs="Times New Roman"/>
        </w:rPr>
        <w:t xml:space="preserve">m </w:t>
      </w:r>
      <w:r w:rsidR="004D5BA3">
        <w:rPr>
          <w:rFonts w:ascii="Times New Roman" w:hAnsi="Times New Roman" w:cs="Times New Roman"/>
        </w:rPr>
        <w:t>district to district</w:t>
      </w:r>
      <w:r w:rsidR="003127CF" w:rsidRPr="000D3B56">
        <w:rPr>
          <w:rFonts w:ascii="Times New Roman" w:hAnsi="Times New Roman" w:cs="Times New Roman"/>
        </w:rPr>
        <w:t xml:space="preserve"> across the </w:t>
      </w:r>
      <w:r w:rsidR="00561E02">
        <w:rPr>
          <w:rFonts w:ascii="Times New Roman" w:hAnsi="Times New Roman" w:cs="Times New Roman"/>
        </w:rPr>
        <w:t>state</w:t>
      </w:r>
      <w:r w:rsidR="00561E02" w:rsidRPr="00C86889">
        <w:rPr>
          <w:rFonts w:ascii="Times New Roman" w:hAnsi="Times New Roman" w:cs="Times New Roman"/>
        </w:rPr>
        <w:t xml:space="preserve"> </w:t>
      </w:r>
      <w:r w:rsidR="00E7385D" w:rsidRPr="000D3B56">
        <w:rPr>
          <w:rFonts w:ascii="Times New Roman" w:hAnsi="Times New Roman" w:cs="Times New Roman"/>
        </w:rPr>
        <w:t>when determi</w:t>
      </w:r>
      <w:r w:rsidR="00564BC6" w:rsidRPr="000D3B56">
        <w:rPr>
          <w:rFonts w:ascii="Times New Roman" w:hAnsi="Times New Roman" w:cs="Times New Roman"/>
        </w:rPr>
        <w:t>ni</w:t>
      </w:r>
      <w:r w:rsidR="00E7385D" w:rsidRPr="000D3B56">
        <w:rPr>
          <w:rFonts w:ascii="Times New Roman" w:hAnsi="Times New Roman" w:cs="Times New Roman"/>
        </w:rPr>
        <w:t>ng SLD eligibility</w:t>
      </w:r>
      <w:r w:rsidR="003127CF" w:rsidRPr="000D3B56">
        <w:rPr>
          <w:rFonts w:ascii="Times New Roman" w:hAnsi="Times New Roman" w:cs="Times New Roman"/>
        </w:rPr>
        <w:t xml:space="preserve">. </w:t>
      </w:r>
      <w:r w:rsidR="00690A83" w:rsidRPr="000D3B56">
        <w:rPr>
          <w:rFonts w:ascii="Times New Roman" w:hAnsi="Times New Roman" w:cs="Times New Roman"/>
        </w:rPr>
        <w:t>The</w:t>
      </w:r>
      <w:r w:rsidRPr="000D3B56">
        <w:rPr>
          <w:rFonts w:ascii="Times New Roman" w:hAnsi="Times New Roman" w:cs="Times New Roman"/>
        </w:rPr>
        <w:t xml:space="preserve"> implementation of a multi-tiered approach to instruction will look different from school to school. However, a set of guiding principles and the core components of such an approach will be evident regardless of the specific implementation within a given school setting.  </w:t>
      </w:r>
    </w:p>
    <w:p w:rsidR="00A77DAF" w:rsidRDefault="00A77DAF" w:rsidP="00D0032B">
      <w:pPr>
        <w:pStyle w:val="Heading3"/>
        <w:tabs>
          <w:tab w:val="left" w:pos="0"/>
        </w:tabs>
        <w:rPr>
          <w:rFonts w:ascii="Times New Roman" w:eastAsia="Arial Unicode MS" w:hAnsi="Times New Roman" w:cs="Times New Roman"/>
        </w:rPr>
      </w:pPr>
    </w:p>
    <w:p w:rsidR="00911BEF" w:rsidRPr="00911BEF" w:rsidRDefault="00911BEF" w:rsidP="00911BEF"/>
    <w:p w:rsidR="005A7A00" w:rsidRPr="000D3B56" w:rsidRDefault="005E6BF0" w:rsidP="00D0032B">
      <w:pPr>
        <w:pStyle w:val="Heading3"/>
        <w:tabs>
          <w:tab w:val="left" w:pos="0"/>
        </w:tabs>
        <w:rPr>
          <w:rFonts w:ascii="Times New Roman" w:eastAsia="Arial Unicode MS" w:hAnsi="Times New Roman" w:cs="Times New Roman"/>
        </w:rPr>
      </w:pPr>
      <w:r w:rsidRPr="00E00E88">
        <w:rPr>
          <w:rFonts w:ascii="Times New Roman" w:eastAsia="Arial Unicode MS" w:hAnsi="Times New Roman" w:cs="Times New Roman"/>
        </w:rPr>
        <w:lastRenderedPageBreak/>
        <w:t xml:space="preserve">General Education </w:t>
      </w:r>
      <w:r w:rsidR="00FE2F1F" w:rsidRPr="00E00E88">
        <w:rPr>
          <w:rFonts w:ascii="Times New Roman" w:eastAsia="Arial Unicode MS" w:hAnsi="Times New Roman" w:cs="Times New Roman"/>
        </w:rPr>
        <w:t>Intervention</w:t>
      </w:r>
      <w:r w:rsidRPr="00E00E88">
        <w:rPr>
          <w:rFonts w:ascii="Times New Roman" w:eastAsia="Arial Unicode MS" w:hAnsi="Times New Roman" w:cs="Times New Roman"/>
        </w:rPr>
        <w:t>s Prior to Referral and Evaluation</w:t>
      </w:r>
      <w:r w:rsidR="00FE2F1F" w:rsidRPr="00E00E88">
        <w:rPr>
          <w:rFonts w:ascii="Times New Roman" w:eastAsia="Arial Unicode MS" w:hAnsi="Times New Roman" w:cs="Times New Roman"/>
        </w:rPr>
        <w:t xml:space="preserve"> </w:t>
      </w:r>
    </w:p>
    <w:p w:rsidR="0087712A" w:rsidRPr="000D3B56" w:rsidRDefault="0087712A" w:rsidP="00CC3957">
      <w:pPr>
        <w:tabs>
          <w:tab w:val="left" w:pos="0"/>
        </w:tabs>
        <w:rPr>
          <w:rFonts w:ascii="Times New Roman" w:hAnsi="Times New Roman" w:cs="Times New Roman"/>
        </w:rPr>
      </w:pPr>
    </w:p>
    <w:p w:rsidR="0045664B" w:rsidRPr="00354022" w:rsidRDefault="00067F99" w:rsidP="00CC3957">
      <w:pPr>
        <w:tabs>
          <w:tab w:val="left" w:pos="0"/>
        </w:tabs>
        <w:rPr>
          <w:rFonts w:ascii="Times New Roman" w:hAnsi="Times New Roman" w:cs="Times New Roman"/>
          <w:color w:val="FF0000"/>
        </w:rPr>
      </w:pPr>
      <w:r>
        <w:rPr>
          <w:rFonts w:ascii="Times New Roman" w:hAnsi="Times New Roman" w:cs="Times New Roman"/>
          <w:noProof/>
        </w:rPr>
        <mc:AlternateContent>
          <mc:Choice Requires="wps">
            <w:drawing>
              <wp:anchor distT="0" distB="0" distL="114300" distR="114300" simplePos="0" relativeHeight="251737088" behindDoc="0" locked="0" layoutInCell="1" allowOverlap="1">
                <wp:simplePos x="0" y="0"/>
                <wp:positionH relativeFrom="column">
                  <wp:posOffset>9525</wp:posOffset>
                </wp:positionH>
                <wp:positionV relativeFrom="paragraph">
                  <wp:posOffset>284480</wp:posOffset>
                </wp:positionV>
                <wp:extent cx="2654300" cy="647700"/>
                <wp:effectExtent l="0" t="0" r="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54300" cy="647700"/>
                        </a:xfrm>
                        <a:prstGeom prst="rect">
                          <a:avLst/>
                        </a:prstGeom>
                        <a:solidFill>
                          <a:srgbClr val="99CCFF"/>
                        </a:solidFill>
                        <a:ln>
                          <a:solidFill>
                            <a:sysClr val="windowText" lastClr="000000">
                              <a:alpha val="89000"/>
                            </a:sysClr>
                          </a:solidFill>
                        </a:ln>
                        <a:effectLst/>
                        <a:extLst>
                          <a:ext uri="{C572A759-6A51-4108-AA02-DFA0A04FC94B}"/>
                        </a:extLst>
                      </wps:spPr>
                      <wps:txbx>
                        <w:txbxContent>
                          <w:p w:rsidR="00067F99" w:rsidRDefault="00067F99" w:rsidP="00B16BD0">
                            <w:pPr>
                              <w:jc w:val="center"/>
                              <w:rPr>
                                <w:rFonts w:ascii="Agency FB" w:hAnsi="Agency FB"/>
                              </w:rPr>
                            </w:pPr>
                            <w:r w:rsidRPr="00B16BD0">
                              <w:rPr>
                                <w:rFonts w:ascii="Agency FB" w:hAnsi="Agency FB"/>
                              </w:rPr>
                              <w:t xml:space="preserve">Appendix </w:t>
                            </w:r>
                            <w:r>
                              <w:rPr>
                                <w:rFonts w:ascii="Agency FB" w:hAnsi="Agency FB"/>
                              </w:rPr>
                              <w:t>E:</w:t>
                            </w:r>
                          </w:p>
                          <w:p w:rsidR="00067F99" w:rsidRPr="00B16BD0" w:rsidRDefault="00067F99" w:rsidP="00B16BD0">
                            <w:pPr>
                              <w:jc w:val="center"/>
                              <w:rPr>
                                <w:rFonts w:ascii="Agency FB" w:hAnsi="Agency FB"/>
                              </w:rPr>
                            </w:pPr>
                            <w:r>
                              <w:rPr>
                                <w:rFonts w:ascii="Agency FB" w:hAnsi="Agency FB"/>
                              </w:rPr>
                              <w:t>Intervention (RtI) Worksheets: Reading, Math, Written Expression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43" type="#_x0000_t202" style="position:absolute;margin-left:.75pt;margin-top:22.4pt;width:209pt;height:5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" fillcolor="#9cf" strokecolor="windowText">
                <v:stroke opacity="58339f"/>
                <v:path arrowok="t"/>
                <v:textbox>
                  <w:txbxContent>
                    <w:p w:rsidR="00067F99" w:rsidRDefault="00067F99" w:rsidP="00B16BD0">
                      <w:pPr>
                        <w:jc w:val="center"/>
                        <w:rPr>
                          <w:rFonts w:ascii="Agency FB" w:hAnsi="Agency FB"/>
                        </w:rPr>
                      </w:pPr>
                      <w:r w:rsidRPr="00B16BD0">
                        <w:rPr>
                          <w:rFonts w:ascii="Agency FB" w:hAnsi="Agency FB"/>
                        </w:rPr>
                        <w:t xml:space="preserve">Appendix </w:t>
                      </w:r>
                      <w:r>
                        <w:rPr>
                          <w:rFonts w:ascii="Agency FB" w:hAnsi="Agency FB"/>
                        </w:rPr>
                        <w:t>E:</w:t>
                      </w:r>
                    </w:p>
                    <w:p w:rsidR="00067F99" w:rsidRPr="00B16BD0" w:rsidRDefault="00067F99" w:rsidP="00B16BD0">
                      <w:pPr>
                        <w:jc w:val="center"/>
                        <w:rPr>
                          <w:rFonts w:ascii="Agency FB" w:hAnsi="Agency FB"/>
                        </w:rPr>
                      </w:pPr>
                      <w:r>
                        <w:rPr>
                          <w:rFonts w:ascii="Agency FB" w:hAnsi="Agency FB"/>
                        </w:rPr>
                        <w:t>Intervention (RtI) Worksheets: Reading, Math, Written Expression</w:t>
                      </w:r>
                    </w:p>
                  </w:txbxContent>
                </v:textbox>
                <w10:wrap type="square"/>
              </v:shape>
            </w:pict>
          </mc:Fallback>
        </mc:AlternateContent>
      </w:r>
      <w:r w:rsidR="00C745B5" w:rsidRPr="000D3B56">
        <w:rPr>
          <w:rFonts w:ascii="Times New Roman" w:hAnsi="Times New Roman" w:cs="Times New Roman"/>
        </w:rPr>
        <w:t xml:space="preserve">When using the </w:t>
      </w:r>
      <w:r w:rsidR="00947497" w:rsidRPr="000D3B56">
        <w:rPr>
          <w:rFonts w:ascii="Times New Roman" w:hAnsi="Times New Roman" w:cs="Times New Roman"/>
        </w:rPr>
        <w:t>RtI</w:t>
      </w:r>
      <w:r w:rsidR="00C745B5" w:rsidRPr="000D3B56">
        <w:rPr>
          <w:rFonts w:ascii="Times New Roman" w:hAnsi="Times New Roman" w:cs="Times New Roman"/>
        </w:rPr>
        <w:t xml:space="preserve"> </w:t>
      </w:r>
      <w:r w:rsidR="00D0032B" w:rsidRPr="000D3B56">
        <w:rPr>
          <w:rFonts w:ascii="Times New Roman" w:hAnsi="Times New Roman" w:cs="Times New Roman"/>
        </w:rPr>
        <w:t>process</w:t>
      </w:r>
      <w:r w:rsidR="00A77DAF">
        <w:rPr>
          <w:rFonts w:ascii="Times New Roman" w:hAnsi="Times New Roman" w:cs="Times New Roman"/>
        </w:rPr>
        <w:t>,</w:t>
      </w:r>
      <w:r w:rsidR="00D0032B" w:rsidRPr="000D3B56">
        <w:rPr>
          <w:rFonts w:ascii="Times New Roman" w:hAnsi="Times New Roman" w:cs="Times New Roman"/>
        </w:rPr>
        <w:t xml:space="preserve"> the </w:t>
      </w:r>
      <w:r w:rsidR="00FE2F1F">
        <w:rPr>
          <w:rFonts w:ascii="Times New Roman" w:hAnsi="Times New Roman" w:cs="Times New Roman"/>
        </w:rPr>
        <w:t xml:space="preserve">district/school </w:t>
      </w:r>
      <w:r w:rsidR="00D0032B" w:rsidRPr="000D3B56">
        <w:rPr>
          <w:rFonts w:ascii="Times New Roman" w:hAnsi="Times New Roman" w:cs="Times New Roman"/>
        </w:rPr>
        <w:t xml:space="preserve">team </w:t>
      </w:r>
      <w:r w:rsidR="00427698" w:rsidRPr="000D3B56">
        <w:rPr>
          <w:rFonts w:ascii="Times New Roman" w:hAnsi="Times New Roman" w:cs="Times New Roman"/>
        </w:rPr>
        <w:t xml:space="preserve">must </w:t>
      </w:r>
      <w:r w:rsidR="00FA685A" w:rsidRPr="000D3B56">
        <w:rPr>
          <w:rFonts w:ascii="Times New Roman" w:hAnsi="Times New Roman" w:cs="Times New Roman"/>
        </w:rPr>
        <w:t xml:space="preserve">review </w:t>
      </w:r>
      <w:r w:rsidR="00C745B5" w:rsidRPr="000D3B56">
        <w:rPr>
          <w:rFonts w:ascii="Times New Roman" w:hAnsi="Times New Roman" w:cs="Times New Roman"/>
        </w:rPr>
        <w:t>student</w:t>
      </w:r>
      <w:r w:rsidR="000477F1" w:rsidRPr="000D3B56">
        <w:rPr>
          <w:rFonts w:ascii="Times New Roman" w:hAnsi="Times New Roman" w:cs="Times New Roman"/>
        </w:rPr>
        <w:t xml:space="preserve"> </w:t>
      </w:r>
      <w:r w:rsidR="00C745B5" w:rsidRPr="000D3B56">
        <w:rPr>
          <w:rFonts w:ascii="Times New Roman" w:hAnsi="Times New Roman" w:cs="Times New Roman"/>
        </w:rPr>
        <w:t xml:space="preserve">progress-monitoring data </w:t>
      </w:r>
      <w:r w:rsidR="004A2D0B" w:rsidRPr="000D3B56">
        <w:rPr>
          <w:rFonts w:ascii="Times New Roman" w:hAnsi="Times New Roman" w:cs="Times New Roman"/>
        </w:rPr>
        <w:t xml:space="preserve">at reasonable </w:t>
      </w:r>
      <w:r w:rsidR="002824D9" w:rsidRPr="000D3B56">
        <w:rPr>
          <w:rFonts w:ascii="Times New Roman" w:hAnsi="Times New Roman" w:cs="Times New Roman"/>
        </w:rPr>
        <w:t>intervals to</w:t>
      </w:r>
      <w:r w:rsidR="00C745B5" w:rsidRPr="000D3B56">
        <w:rPr>
          <w:rFonts w:ascii="Times New Roman" w:hAnsi="Times New Roman" w:cs="Times New Roman"/>
        </w:rPr>
        <w:t xml:space="preserve"> ensure that students </w:t>
      </w:r>
      <w:r w:rsidR="00C745B5" w:rsidRPr="00551DFC">
        <w:rPr>
          <w:rFonts w:ascii="Times New Roman" w:hAnsi="Times New Roman" w:cs="Times New Roman"/>
        </w:rPr>
        <w:t xml:space="preserve">are </w:t>
      </w:r>
      <w:r w:rsidR="002A4F69" w:rsidRPr="00551DFC">
        <w:rPr>
          <w:rFonts w:ascii="Times New Roman" w:hAnsi="Times New Roman" w:cs="Times New Roman"/>
        </w:rPr>
        <w:t xml:space="preserve">making progress within </w:t>
      </w:r>
      <w:r w:rsidR="00C745B5" w:rsidRPr="00551DFC">
        <w:rPr>
          <w:rFonts w:ascii="Times New Roman" w:hAnsi="Times New Roman" w:cs="Times New Roman"/>
        </w:rPr>
        <w:t>the</w:t>
      </w:r>
      <w:r w:rsidR="00FA685A" w:rsidRPr="00551DFC">
        <w:rPr>
          <w:rFonts w:ascii="Times New Roman" w:hAnsi="Times New Roman" w:cs="Times New Roman"/>
        </w:rPr>
        <w:t xml:space="preserve"> </w:t>
      </w:r>
      <w:r w:rsidR="00C745B5" w:rsidRPr="00551DFC">
        <w:rPr>
          <w:rFonts w:ascii="Times New Roman" w:hAnsi="Times New Roman" w:cs="Times New Roman"/>
          <w:spacing w:val="-4"/>
        </w:rPr>
        <w:t>ge</w:t>
      </w:r>
      <w:r w:rsidR="00C745B5" w:rsidRPr="000D3B56">
        <w:rPr>
          <w:rFonts w:ascii="Times New Roman" w:hAnsi="Times New Roman" w:cs="Times New Roman"/>
          <w:spacing w:val="-4"/>
        </w:rPr>
        <w:t>neral educatio</w:t>
      </w:r>
      <w:r w:rsidR="006E3B0A" w:rsidRPr="000D3B56">
        <w:rPr>
          <w:rFonts w:ascii="Times New Roman" w:hAnsi="Times New Roman" w:cs="Times New Roman"/>
          <w:spacing w:val="-4"/>
        </w:rPr>
        <w:t xml:space="preserve">n curriculum. </w:t>
      </w:r>
      <w:r w:rsidR="000477F1" w:rsidRPr="000D3B56">
        <w:rPr>
          <w:rFonts w:ascii="Times New Roman" w:hAnsi="Times New Roman" w:cs="Times New Roman"/>
          <w:spacing w:val="-4"/>
        </w:rPr>
        <w:t xml:space="preserve"> </w:t>
      </w:r>
      <w:r w:rsidR="007F0FE7" w:rsidRPr="000D3B56">
        <w:rPr>
          <w:rFonts w:ascii="Times New Roman" w:hAnsi="Times New Roman" w:cs="Times New Roman"/>
          <w:spacing w:val="-4"/>
        </w:rPr>
        <w:t>S</w:t>
      </w:r>
      <w:r w:rsidR="00C745B5" w:rsidRPr="000D3B56">
        <w:rPr>
          <w:rFonts w:ascii="Times New Roman" w:hAnsi="Times New Roman" w:cs="Times New Roman"/>
          <w:spacing w:val="-4"/>
        </w:rPr>
        <w:t xml:space="preserve">tudent </w:t>
      </w:r>
      <w:r w:rsidR="00C745B5" w:rsidRPr="000D3B56">
        <w:rPr>
          <w:rFonts w:ascii="Times New Roman" w:hAnsi="Times New Roman" w:cs="Times New Roman"/>
        </w:rPr>
        <w:t xml:space="preserve">progress </w:t>
      </w:r>
      <w:r w:rsidR="007F0FE7" w:rsidRPr="000D3B56">
        <w:rPr>
          <w:rFonts w:ascii="Times New Roman" w:hAnsi="Times New Roman" w:cs="Times New Roman"/>
        </w:rPr>
        <w:t xml:space="preserve">data </w:t>
      </w:r>
      <w:r w:rsidR="00A77DAF">
        <w:rPr>
          <w:rFonts w:ascii="Times New Roman" w:hAnsi="Times New Roman" w:cs="Times New Roman"/>
        </w:rPr>
        <w:t>are</w:t>
      </w:r>
      <w:r w:rsidR="006E3B0A" w:rsidRPr="000D3B56">
        <w:rPr>
          <w:rFonts w:ascii="Times New Roman" w:hAnsi="Times New Roman" w:cs="Times New Roman"/>
        </w:rPr>
        <w:t xml:space="preserve"> used to make </w:t>
      </w:r>
      <w:r w:rsidR="00C745B5" w:rsidRPr="000D3B56">
        <w:rPr>
          <w:rFonts w:ascii="Times New Roman" w:hAnsi="Times New Roman" w:cs="Times New Roman"/>
        </w:rPr>
        <w:t xml:space="preserve">recommendations for </w:t>
      </w:r>
      <w:r w:rsidR="00C745B5" w:rsidRPr="000D3B56">
        <w:rPr>
          <w:rFonts w:ascii="Times New Roman" w:hAnsi="Times New Roman" w:cs="Times New Roman"/>
          <w:spacing w:val="-4"/>
        </w:rPr>
        <w:t>instructional interventions</w:t>
      </w:r>
      <w:r w:rsidR="006E3B0A" w:rsidRPr="000D3B56">
        <w:rPr>
          <w:rFonts w:ascii="Times New Roman" w:hAnsi="Times New Roman" w:cs="Times New Roman"/>
          <w:spacing w:val="-4"/>
        </w:rPr>
        <w:t>.</w:t>
      </w:r>
      <w:r w:rsidR="00D46F6D" w:rsidRPr="000D3B56">
        <w:rPr>
          <w:rFonts w:ascii="Times New Roman" w:hAnsi="Times New Roman" w:cs="Times New Roman"/>
          <w:spacing w:val="-4"/>
        </w:rPr>
        <w:t xml:space="preserve"> </w:t>
      </w:r>
      <w:r w:rsidR="00961A62" w:rsidRPr="000D3B56">
        <w:rPr>
          <w:rFonts w:ascii="Times New Roman" w:hAnsi="Times New Roman" w:cs="Times New Roman"/>
          <w:spacing w:val="-4"/>
        </w:rPr>
        <w:t xml:space="preserve"> </w:t>
      </w:r>
      <w:r w:rsidR="00D46F6D" w:rsidRPr="000D3B56">
        <w:rPr>
          <w:rFonts w:ascii="Times New Roman" w:hAnsi="Times New Roman" w:cs="Times New Roman"/>
          <w:spacing w:val="-4"/>
        </w:rPr>
        <w:t>A student may be referred for a comprehensive evaluation to determine</w:t>
      </w:r>
      <w:r w:rsidR="00BA57E2" w:rsidRPr="000D3B56">
        <w:rPr>
          <w:rFonts w:ascii="Times New Roman" w:hAnsi="Times New Roman" w:cs="Times New Roman"/>
          <w:spacing w:val="-2"/>
        </w:rPr>
        <w:t xml:space="preserve"> </w:t>
      </w:r>
      <w:r w:rsidR="00C745B5" w:rsidRPr="000D3B56">
        <w:rPr>
          <w:rFonts w:ascii="Times New Roman" w:hAnsi="Times New Roman" w:cs="Times New Roman"/>
          <w:spacing w:val="-2"/>
        </w:rPr>
        <w:t xml:space="preserve">whether that student has a disability at the point where unexplained underachievement </w:t>
      </w:r>
      <w:r w:rsidR="0092728E" w:rsidRPr="000D3B56">
        <w:rPr>
          <w:rFonts w:ascii="Times New Roman" w:hAnsi="Times New Roman" w:cs="Times New Roman"/>
          <w:spacing w:val="-2"/>
        </w:rPr>
        <w:t xml:space="preserve">(level) </w:t>
      </w:r>
      <w:r w:rsidR="00C745B5" w:rsidRPr="000D3B56">
        <w:rPr>
          <w:rFonts w:ascii="Times New Roman" w:hAnsi="Times New Roman" w:cs="Times New Roman"/>
          <w:spacing w:val="-2"/>
        </w:rPr>
        <w:t xml:space="preserve">and </w:t>
      </w:r>
      <w:r w:rsidR="00C745B5" w:rsidRPr="000D3B56">
        <w:rPr>
          <w:rFonts w:ascii="Times New Roman" w:hAnsi="Times New Roman" w:cs="Times New Roman"/>
        </w:rPr>
        <w:t xml:space="preserve">insufficient growth </w:t>
      </w:r>
      <w:r w:rsidR="0092728E" w:rsidRPr="000D3B56">
        <w:rPr>
          <w:rFonts w:ascii="Times New Roman" w:hAnsi="Times New Roman" w:cs="Times New Roman"/>
        </w:rPr>
        <w:t xml:space="preserve">(rate) </w:t>
      </w:r>
      <w:r w:rsidR="00C745B5" w:rsidRPr="000D3B56">
        <w:rPr>
          <w:rFonts w:ascii="Times New Roman" w:hAnsi="Times New Roman" w:cs="Times New Roman"/>
        </w:rPr>
        <w:t>are documented</w:t>
      </w:r>
      <w:r w:rsidR="0092728E" w:rsidRPr="000D3B56">
        <w:rPr>
          <w:rFonts w:ascii="Times New Roman" w:hAnsi="Times New Roman" w:cs="Times New Roman"/>
        </w:rPr>
        <w:t xml:space="preserve">. </w:t>
      </w:r>
      <w:r w:rsidR="00401E8E">
        <w:rPr>
          <w:rFonts w:ascii="Times New Roman" w:hAnsi="Times New Roman" w:cs="Times New Roman"/>
        </w:rPr>
        <w:t xml:space="preserve"> </w:t>
      </w:r>
      <w:r w:rsidR="00E05F48" w:rsidRPr="000D3B56">
        <w:rPr>
          <w:rFonts w:ascii="Times New Roman" w:hAnsi="Times New Roman" w:cs="Times New Roman"/>
        </w:rPr>
        <w:t xml:space="preserve">In addition, </w:t>
      </w:r>
      <w:r w:rsidR="00246479" w:rsidRPr="000D3B56">
        <w:rPr>
          <w:rFonts w:ascii="Times New Roman" w:hAnsi="Times New Roman" w:cs="Times New Roman"/>
        </w:rPr>
        <w:t>other reason</w:t>
      </w:r>
      <w:r w:rsidR="007E6081" w:rsidRPr="000D3B56">
        <w:rPr>
          <w:rFonts w:ascii="Times New Roman" w:hAnsi="Times New Roman" w:cs="Times New Roman"/>
        </w:rPr>
        <w:t>s</w:t>
      </w:r>
      <w:r w:rsidR="00246479" w:rsidRPr="000D3B56">
        <w:rPr>
          <w:rFonts w:ascii="Times New Roman" w:hAnsi="Times New Roman" w:cs="Times New Roman"/>
        </w:rPr>
        <w:t xml:space="preserve"> for</w:t>
      </w:r>
      <w:r w:rsidR="00354022">
        <w:rPr>
          <w:rFonts w:ascii="Times New Roman" w:hAnsi="Times New Roman" w:cs="Times New Roman"/>
        </w:rPr>
        <w:t xml:space="preserve"> </w:t>
      </w:r>
      <w:r w:rsidR="00354022" w:rsidRPr="00551DFC">
        <w:rPr>
          <w:rFonts w:ascii="Times New Roman" w:hAnsi="Times New Roman" w:cs="Times New Roman"/>
        </w:rPr>
        <w:t>the</w:t>
      </w:r>
      <w:r w:rsidR="00354022">
        <w:rPr>
          <w:rFonts w:ascii="Times New Roman" w:hAnsi="Times New Roman" w:cs="Times New Roman"/>
        </w:rPr>
        <w:t xml:space="preserve"> lack </w:t>
      </w:r>
      <w:r w:rsidR="00246479" w:rsidRPr="000D3B56">
        <w:rPr>
          <w:rFonts w:ascii="Times New Roman" w:hAnsi="Times New Roman" w:cs="Times New Roman"/>
        </w:rPr>
        <w:t xml:space="preserve">of </w:t>
      </w:r>
      <w:r w:rsidR="003B5E7D" w:rsidRPr="000D3B56">
        <w:rPr>
          <w:rFonts w:ascii="Times New Roman" w:hAnsi="Times New Roman" w:cs="Times New Roman"/>
        </w:rPr>
        <w:t>student progress</w:t>
      </w:r>
      <w:r w:rsidR="00551DFC">
        <w:rPr>
          <w:rFonts w:ascii="Times New Roman" w:hAnsi="Times New Roman" w:cs="Times New Roman"/>
        </w:rPr>
        <w:t xml:space="preserve"> </w:t>
      </w:r>
      <w:r w:rsidR="00E05F48" w:rsidRPr="00551DFC">
        <w:rPr>
          <w:rFonts w:ascii="Times New Roman" w:hAnsi="Times New Roman" w:cs="Times New Roman"/>
        </w:rPr>
        <w:t xml:space="preserve">have been </w:t>
      </w:r>
      <w:r w:rsidR="007E6081" w:rsidRPr="00551DFC">
        <w:rPr>
          <w:rFonts w:ascii="Times New Roman" w:hAnsi="Times New Roman" w:cs="Times New Roman"/>
          <w:spacing w:val="-1"/>
        </w:rPr>
        <w:t>investigated</w:t>
      </w:r>
      <w:r w:rsidR="00A83293" w:rsidRPr="00551DFC">
        <w:rPr>
          <w:rFonts w:ascii="Times New Roman" w:hAnsi="Times New Roman" w:cs="Times New Roman"/>
          <w:spacing w:val="-1"/>
        </w:rPr>
        <w:t xml:space="preserve"> (</w:t>
      </w:r>
      <w:r w:rsidR="00551DFC" w:rsidRPr="00551DFC">
        <w:rPr>
          <w:rFonts w:ascii="Times New Roman" w:hAnsi="Times New Roman" w:cs="Times New Roman"/>
          <w:spacing w:val="-1"/>
        </w:rPr>
        <w:t>s</w:t>
      </w:r>
      <w:r w:rsidR="00354022" w:rsidRPr="00551DFC">
        <w:rPr>
          <w:rFonts w:ascii="Times New Roman" w:hAnsi="Times New Roman" w:cs="Times New Roman"/>
          <w:spacing w:val="-1"/>
        </w:rPr>
        <w:t xml:space="preserve">uch factors might include </w:t>
      </w:r>
      <w:r w:rsidR="00E05F48" w:rsidRPr="000D3B56">
        <w:rPr>
          <w:rFonts w:ascii="Times New Roman" w:hAnsi="Times New Roman" w:cs="Times New Roman"/>
          <w:spacing w:val="-1"/>
        </w:rPr>
        <w:t>attendance, office discipline referrals</w:t>
      </w:r>
      <w:r w:rsidR="00E05F48" w:rsidRPr="00E00E88">
        <w:rPr>
          <w:rFonts w:ascii="Times New Roman" w:hAnsi="Times New Roman" w:cs="Times New Roman"/>
          <w:spacing w:val="-1"/>
        </w:rPr>
        <w:t xml:space="preserve">, in/out of school </w:t>
      </w:r>
      <w:r w:rsidR="00EF3EE5" w:rsidRPr="00E00E88">
        <w:rPr>
          <w:rFonts w:ascii="Times New Roman" w:hAnsi="Times New Roman" w:cs="Times New Roman"/>
          <w:spacing w:val="-1"/>
        </w:rPr>
        <w:t>suspensions</w:t>
      </w:r>
      <w:r w:rsidR="007E6081" w:rsidRPr="000D3B56">
        <w:rPr>
          <w:rFonts w:ascii="Times New Roman" w:hAnsi="Times New Roman" w:cs="Times New Roman"/>
          <w:spacing w:val="-1"/>
        </w:rPr>
        <w:t>, medical history</w:t>
      </w:r>
      <w:r w:rsidR="00DA5101" w:rsidRPr="000D3B56">
        <w:rPr>
          <w:rFonts w:ascii="Times New Roman" w:hAnsi="Times New Roman" w:cs="Times New Roman"/>
          <w:spacing w:val="-1"/>
        </w:rPr>
        <w:t xml:space="preserve">, </w:t>
      </w:r>
      <w:r w:rsidR="00A83293" w:rsidRPr="000D3B56">
        <w:rPr>
          <w:rFonts w:ascii="Times New Roman" w:hAnsi="Times New Roman" w:cs="Times New Roman"/>
          <w:spacing w:val="-1"/>
        </w:rPr>
        <w:t>language barriers and</w:t>
      </w:r>
      <w:r w:rsidR="005B3E52" w:rsidRPr="000D3B56">
        <w:rPr>
          <w:rFonts w:ascii="Times New Roman" w:hAnsi="Times New Roman" w:cs="Times New Roman"/>
          <w:spacing w:val="-1"/>
        </w:rPr>
        <w:t>/or</w:t>
      </w:r>
      <w:r w:rsidR="00A83293" w:rsidRPr="000D3B56">
        <w:rPr>
          <w:rFonts w:ascii="Times New Roman" w:hAnsi="Times New Roman" w:cs="Times New Roman"/>
          <w:spacing w:val="-1"/>
        </w:rPr>
        <w:t xml:space="preserve"> </w:t>
      </w:r>
      <w:r w:rsidR="00E05F48" w:rsidRPr="000D3B56">
        <w:rPr>
          <w:rFonts w:ascii="Times New Roman" w:hAnsi="Times New Roman" w:cs="Times New Roman"/>
          <w:spacing w:val="-1"/>
        </w:rPr>
        <w:t>cultural</w:t>
      </w:r>
      <w:r w:rsidR="00354022">
        <w:rPr>
          <w:rFonts w:ascii="Times New Roman" w:hAnsi="Times New Roman" w:cs="Times New Roman"/>
          <w:spacing w:val="-1"/>
        </w:rPr>
        <w:t xml:space="preserve"> factors</w:t>
      </w:r>
      <w:r w:rsidR="00551DFC">
        <w:rPr>
          <w:rFonts w:ascii="Times New Roman" w:hAnsi="Times New Roman" w:cs="Times New Roman"/>
          <w:spacing w:val="-1"/>
        </w:rPr>
        <w:t>)</w:t>
      </w:r>
      <w:r w:rsidR="00354022">
        <w:rPr>
          <w:rFonts w:ascii="Times New Roman" w:hAnsi="Times New Roman" w:cs="Times New Roman"/>
          <w:color w:val="FF0000"/>
          <w:spacing w:val="-1"/>
        </w:rPr>
        <w:t>.</w:t>
      </w:r>
    </w:p>
    <w:p w:rsidR="00851DE6" w:rsidRDefault="00851DE6" w:rsidP="008A4C2B">
      <w:pPr>
        <w:tabs>
          <w:tab w:val="left" w:pos="0"/>
        </w:tabs>
        <w:rPr>
          <w:rFonts w:ascii="Times New Roman" w:hAnsi="Times New Roman" w:cs="Times New Roman"/>
        </w:rPr>
      </w:pPr>
    </w:p>
    <w:p w:rsidR="00710766" w:rsidRPr="00551DFC" w:rsidRDefault="00851DE6" w:rsidP="008A4C2B">
      <w:pPr>
        <w:tabs>
          <w:tab w:val="left" w:pos="0"/>
        </w:tabs>
        <w:rPr>
          <w:rFonts w:ascii="Times New Roman" w:hAnsi="Times New Roman" w:cs="Times New Roman"/>
          <w:spacing w:val="-3"/>
        </w:rPr>
      </w:pPr>
      <w:r>
        <w:rPr>
          <w:rFonts w:ascii="Times New Roman" w:hAnsi="Times New Roman" w:cs="Times New Roman"/>
        </w:rPr>
        <w:t>The following should be considered before</w:t>
      </w:r>
      <w:r w:rsidR="00EA6E7D">
        <w:rPr>
          <w:rFonts w:ascii="Times New Roman" w:hAnsi="Times New Roman" w:cs="Times New Roman"/>
        </w:rPr>
        <w:t xml:space="preserve"> initiating a</w:t>
      </w:r>
      <w:r>
        <w:rPr>
          <w:rFonts w:ascii="Times New Roman" w:hAnsi="Times New Roman" w:cs="Times New Roman"/>
        </w:rPr>
        <w:t xml:space="preserve"> referral:</w:t>
      </w:r>
    </w:p>
    <w:p w:rsidR="00443F01" w:rsidRPr="000D3B56" w:rsidRDefault="00443F01" w:rsidP="00710766">
      <w:pPr>
        <w:tabs>
          <w:tab w:val="left" w:pos="0"/>
        </w:tabs>
        <w:rPr>
          <w:rFonts w:ascii="Times New Roman" w:hAnsi="Times New Roman" w:cs="Times New Roman"/>
          <w:spacing w:val="-3"/>
        </w:rPr>
      </w:pPr>
    </w:p>
    <w:p w:rsidR="00443F01" w:rsidRPr="00551DFC" w:rsidRDefault="00851DE6" w:rsidP="00443F01">
      <w:pPr>
        <w:pStyle w:val="ListParagraph"/>
        <w:numPr>
          <w:ilvl w:val="0"/>
          <w:numId w:val="1"/>
        </w:numPr>
        <w:tabs>
          <w:tab w:val="left" w:pos="0"/>
        </w:tabs>
        <w:rPr>
          <w:rFonts w:ascii="Times New Roman" w:hAnsi="Times New Roman" w:cs="Times New Roman"/>
          <w:spacing w:val="-3"/>
        </w:rPr>
      </w:pPr>
      <w:r>
        <w:rPr>
          <w:rFonts w:ascii="Times New Roman" w:hAnsi="Times New Roman" w:cs="Times New Roman"/>
        </w:rPr>
        <w:t>S</w:t>
      </w:r>
      <w:r w:rsidR="00C745B5" w:rsidRPr="00551DFC">
        <w:rPr>
          <w:rFonts w:ascii="Times New Roman" w:hAnsi="Times New Roman" w:cs="Times New Roman"/>
        </w:rPr>
        <w:t xml:space="preserve">tudent has been provided with research-based </w:t>
      </w:r>
      <w:r w:rsidR="00A77DAF">
        <w:rPr>
          <w:rFonts w:ascii="Times New Roman" w:hAnsi="Times New Roman" w:cs="Times New Roman"/>
          <w:spacing w:val="-4"/>
        </w:rPr>
        <w:t>interventions</w:t>
      </w:r>
      <w:r w:rsidR="00401E8E">
        <w:rPr>
          <w:rFonts w:ascii="Times New Roman" w:hAnsi="Times New Roman" w:cs="Times New Roman"/>
          <w:spacing w:val="-4"/>
        </w:rPr>
        <w:t>/</w:t>
      </w:r>
      <w:r w:rsidR="00427698" w:rsidRPr="00551DFC">
        <w:rPr>
          <w:rFonts w:ascii="Times New Roman" w:hAnsi="Times New Roman" w:cs="Times New Roman"/>
          <w:spacing w:val="-4"/>
        </w:rPr>
        <w:t>evidence</w:t>
      </w:r>
      <w:r w:rsidR="00A77DAF">
        <w:rPr>
          <w:rFonts w:ascii="Times New Roman" w:hAnsi="Times New Roman" w:cs="Times New Roman"/>
          <w:spacing w:val="-4"/>
        </w:rPr>
        <w:t>–based practices</w:t>
      </w:r>
      <w:r w:rsidR="00443F01" w:rsidRPr="00551DFC">
        <w:rPr>
          <w:rFonts w:ascii="Times New Roman" w:hAnsi="Times New Roman" w:cs="Times New Roman"/>
          <w:spacing w:val="-4"/>
        </w:rPr>
        <w:t xml:space="preserve"> </w:t>
      </w:r>
      <w:r w:rsidR="002824D9" w:rsidRPr="00551DFC">
        <w:rPr>
          <w:rFonts w:ascii="Times New Roman" w:hAnsi="Times New Roman" w:cs="Times New Roman"/>
          <w:spacing w:val="-4"/>
        </w:rPr>
        <w:t xml:space="preserve">with documented progress </w:t>
      </w:r>
      <w:r w:rsidR="00C745B5" w:rsidRPr="00551DFC">
        <w:rPr>
          <w:rFonts w:ascii="Times New Roman" w:hAnsi="Times New Roman" w:cs="Times New Roman"/>
          <w:spacing w:val="-4"/>
        </w:rPr>
        <w:t xml:space="preserve">monitoring data for a </w:t>
      </w:r>
      <w:r w:rsidR="00BA57E2" w:rsidRPr="00551DFC">
        <w:rPr>
          <w:rFonts w:ascii="Times New Roman" w:hAnsi="Times New Roman" w:cs="Times New Roman"/>
        </w:rPr>
        <w:t xml:space="preserve">sufficient amount </w:t>
      </w:r>
      <w:r w:rsidR="00C745B5" w:rsidRPr="00551DFC">
        <w:rPr>
          <w:rFonts w:ascii="Times New Roman" w:hAnsi="Times New Roman" w:cs="Times New Roman"/>
        </w:rPr>
        <w:t xml:space="preserve">of time to allow </w:t>
      </w:r>
      <w:r w:rsidR="00DC4538" w:rsidRPr="00551DFC">
        <w:rPr>
          <w:rFonts w:ascii="Times New Roman" w:hAnsi="Times New Roman" w:cs="Times New Roman"/>
        </w:rPr>
        <w:t xml:space="preserve">student learning to </w:t>
      </w:r>
      <w:r w:rsidR="00F530AB" w:rsidRPr="00551DFC">
        <w:rPr>
          <w:rFonts w:ascii="Times New Roman" w:hAnsi="Times New Roman" w:cs="Times New Roman"/>
        </w:rPr>
        <w:t>occur.</w:t>
      </w:r>
      <w:r w:rsidR="003C2823" w:rsidRPr="00551DFC">
        <w:rPr>
          <w:rFonts w:ascii="Times New Roman" w:hAnsi="Times New Roman" w:cs="Times New Roman"/>
        </w:rPr>
        <w:t xml:space="preserve"> </w:t>
      </w:r>
      <w:r w:rsidR="00BA57E2" w:rsidRPr="00551DFC">
        <w:rPr>
          <w:rFonts w:ascii="Times New Roman" w:hAnsi="Times New Roman" w:cs="Times New Roman"/>
        </w:rPr>
        <w:t xml:space="preserve">The amount of </w:t>
      </w:r>
      <w:r w:rsidR="00C745B5" w:rsidRPr="00551DFC">
        <w:rPr>
          <w:rFonts w:ascii="Times New Roman" w:hAnsi="Times New Roman" w:cs="Times New Roman"/>
        </w:rPr>
        <w:t>time needed to document progr</w:t>
      </w:r>
      <w:r w:rsidR="005B3E52" w:rsidRPr="00551DFC">
        <w:rPr>
          <w:rFonts w:ascii="Times New Roman" w:hAnsi="Times New Roman" w:cs="Times New Roman"/>
        </w:rPr>
        <w:t>ess should be based on research</w:t>
      </w:r>
      <w:r w:rsidR="007108D0" w:rsidRPr="00551DFC">
        <w:rPr>
          <w:rFonts w:ascii="Times New Roman" w:hAnsi="Times New Roman" w:cs="Times New Roman"/>
        </w:rPr>
        <w:t>;</w:t>
      </w:r>
      <w:r w:rsidR="005B3E52" w:rsidRPr="00551DFC">
        <w:rPr>
          <w:rFonts w:ascii="Times New Roman" w:hAnsi="Times New Roman" w:cs="Times New Roman"/>
        </w:rPr>
        <w:t xml:space="preserve"> </w:t>
      </w:r>
      <w:r w:rsidR="00C745B5" w:rsidRPr="00551DFC">
        <w:rPr>
          <w:rFonts w:ascii="Times New Roman" w:hAnsi="Times New Roman" w:cs="Times New Roman"/>
        </w:rPr>
        <w:t>specifically, the research conduct</w:t>
      </w:r>
      <w:r w:rsidR="00DC4538" w:rsidRPr="00551DFC">
        <w:rPr>
          <w:rFonts w:ascii="Times New Roman" w:hAnsi="Times New Roman" w:cs="Times New Roman"/>
        </w:rPr>
        <w:t>ed for a given intervention</w:t>
      </w:r>
      <w:r w:rsidR="00551DFC" w:rsidRPr="00551DFC">
        <w:rPr>
          <w:rFonts w:ascii="Times New Roman" w:hAnsi="Times New Roman" w:cs="Times New Roman"/>
        </w:rPr>
        <w:t>.</w:t>
      </w:r>
    </w:p>
    <w:p w:rsidR="00551DFC" w:rsidRPr="00551DFC" w:rsidRDefault="00551DFC" w:rsidP="00E00E88">
      <w:pPr>
        <w:pStyle w:val="ListParagraph"/>
        <w:tabs>
          <w:tab w:val="left" w:pos="0"/>
        </w:tabs>
        <w:rPr>
          <w:rFonts w:ascii="Times New Roman" w:hAnsi="Times New Roman" w:cs="Times New Roman"/>
          <w:spacing w:val="-3"/>
        </w:rPr>
      </w:pPr>
    </w:p>
    <w:p w:rsidR="00C733CC" w:rsidRPr="000D3B56" w:rsidRDefault="00C745B5" w:rsidP="00201284">
      <w:pPr>
        <w:pStyle w:val="ListParagraph"/>
        <w:numPr>
          <w:ilvl w:val="0"/>
          <w:numId w:val="1"/>
        </w:numPr>
        <w:tabs>
          <w:tab w:val="left" w:pos="0"/>
        </w:tabs>
        <w:rPr>
          <w:rFonts w:ascii="Times New Roman" w:hAnsi="Times New Roman" w:cs="Times New Roman"/>
          <w:spacing w:val="-3"/>
        </w:rPr>
      </w:pPr>
      <w:r w:rsidRPr="000D3B56">
        <w:rPr>
          <w:rFonts w:ascii="Times New Roman" w:hAnsi="Times New Roman" w:cs="Times New Roman"/>
        </w:rPr>
        <w:t>Student pa</w:t>
      </w:r>
      <w:r w:rsidR="008D7A24" w:rsidRPr="000D3B56">
        <w:rPr>
          <w:rFonts w:ascii="Times New Roman" w:hAnsi="Times New Roman" w:cs="Times New Roman"/>
        </w:rPr>
        <w:t xml:space="preserve">rticipation in </w:t>
      </w:r>
      <w:r w:rsidRPr="000D3B56">
        <w:rPr>
          <w:rFonts w:ascii="Times New Roman" w:hAnsi="Times New Roman" w:cs="Times New Roman"/>
        </w:rPr>
        <w:t>in</w:t>
      </w:r>
      <w:r w:rsidR="00BC1444" w:rsidRPr="000D3B56">
        <w:rPr>
          <w:rFonts w:ascii="Times New Roman" w:hAnsi="Times New Roman" w:cs="Times New Roman"/>
        </w:rPr>
        <w:t xml:space="preserve">terventions has been </w:t>
      </w:r>
      <w:r w:rsidRPr="000D3B56">
        <w:rPr>
          <w:rFonts w:ascii="Times New Roman" w:hAnsi="Times New Roman" w:cs="Times New Roman"/>
        </w:rPr>
        <w:t xml:space="preserve">consecutive </w:t>
      </w:r>
      <w:r w:rsidRPr="000D3B56">
        <w:rPr>
          <w:rFonts w:ascii="Times New Roman" w:hAnsi="Times New Roman" w:cs="Times New Roman"/>
          <w:spacing w:val="-4"/>
        </w:rPr>
        <w:t>and consistent</w:t>
      </w:r>
      <w:r w:rsidR="00D95D4D">
        <w:rPr>
          <w:rFonts w:ascii="Times New Roman" w:hAnsi="Times New Roman" w:cs="Times New Roman"/>
          <w:spacing w:val="-4"/>
        </w:rPr>
        <w:t>.</w:t>
      </w:r>
    </w:p>
    <w:p w:rsidR="00BA57E2" w:rsidRPr="00551DFC" w:rsidRDefault="004E582E" w:rsidP="00201284">
      <w:pPr>
        <w:pStyle w:val="ListParagraph"/>
        <w:numPr>
          <w:ilvl w:val="1"/>
          <w:numId w:val="1"/>
        </w:numPr>
        <w:tabs>
          <w:tab w:val="left" w:pos="0"/>
        </w:tabs>
        <w:rPr>
          <w:rFonts w:ascii="Times New Roman" w:hAnsi="Times New Roman" w:cs="Times New Roman"/>
          <w:spacing w:val="-3"/>
        </w:rPr>
      </w:pPr>
      <w:r w:rsidRPr="000D3B56">
        <w:rPr>
          <w:rFonts w:ascii="Times New Roman" w:hAnsi="Times New Roman" w:cs="Times New Roman"/>
          <w:spacing w:val="-1"/>
        </w:rPr>
        <w:t>I</w:t>
      </w:r>
      <w:r w:rsidR="007108D0" w:rsidRPr="000D3B56">
        <w:rPr>
          <w:rFonts w:ascii="Times New Roman" w:hAnsi="Times New Roman" w:cs="Times New Roman"/>
          <w:spacing w:val="-1"/>
        </w:rPr>
        <w:t>nterruptions in the</w:t>
      </w:r>
      <w:r w:rsidR="001A49BC" w:rsidRPr="000D3B56">
        <w:rPr>
          <w:rFonts w:ascii="Times New Roman" w:hAnsi="Times New Roman" w:cs="Times New Roman"/>
          <w:spacing w:val="-1"/>
        </w:rPr>
        <w:t xml:space="preserve"> child’s </w:t>
      </w:r>
      <w:r w:rsidRPr="000D3B56">
        <w:rPr>
          <w:rFonts w:ascii="Times New Roman" w:hAnsi="Times New Roman" w:cs="Times New Roman"/>
          <w:spacing w:val="-1"/>
        </w:rPr>
        <w:t xml:space="preserve">participation </w:t>
      </w:r>
      <w:r w:rsidR="00C733CC" w:rsidRPr="000D3B56">
        <w:rPr>
          <w:rFonts w:ascii="Times New Roman" w:hAnsi="Times New Roman" w:cs="Times New Roman"/>
          <w:spacing w:val="-1"/>
        </w:rPr>
        <w:t xml:space="preserve">of </w:t>
      </w:r>
      <w:r w:rsidRPr="000D3B56">
        <w:rPr>
          <w:rFonts w:ascii="Times New Roman" w:hAnsi="Times New Roman" w:cs="Times New Roman"/>
          <w:spacing w:val="-2"/>
        </w:rPr>
        <w:t>the prescribed intervention (e.g.,</w:t>
      </w:r>
      <w:r w:rsidR="001A49BC" w:rsidRPr="000D3B56">
        <w:rPr>
          <w:rFonts w:ascii="Times New Roman" w:hAnsi="Times New Roman" w:cs="Times New Roman"/>
          <w:spacing w:val="-2"/>
        </w:rPr>
        <w:t xml:space="preserve"> </w:t>
      </w:r>
      <w:r w:rsidR="004A3C95" w:rsidRPr="000D3B56">
        <w:rPr>
          <w:rFonts w:ascii="Times New Roman" w:hAnsi="Times New Roman" w:cs="Times New Roman"/>
          <w:spacing w:val="-2"/>
        </w:rPr>
        <w:t>snow days, school breaks</w:t>
      </w:r>
      <w:r w:rsidR="001A49BC" w:rsidRPr="000D3B56">
        <w:rPr>
          <w:rFonts w:ascii="Times New Roman" w:hAnsi="Times New Roman" w:cs="Times New Roman"/>
          <w:spacing w:val="-2"/>
        </w:rPr>
        <w:t>, staff</w:t>
      </w:r>
      <w:r w:rsidR="007D4875">
        <w:rPr>
          <w:rFonts w:ascii="Times New Roman" w:hAnsi="Times New Roman" w:cs="Times New Roman"/>
          <w:spacing w:val="-2"/>
        </w:rPr>
        <w:t xml:space="preserve"> </w:t>
      </w:r>
      <w:r w:rsidR="001A49BC" w:rsidRPr="000D3B56">
        <w:rPr>
          <w:rFonts w:ascii="Times New Roman" w:hAnsi="Times New Roman" w:cs="Times New Roman"/>
          <w:spacing w:val="-2"/>
        </w:rPr>
        <w:t xml:space="preserve">vacancies) </w:t>
      </w:r>
      <w:r w:rsidR="007856F7" w:rsidRPr="00551DFC">
        <w:rPr>
          <w:rFonts w:ascii="Times New Roman" w:hAnsi="Times New Roman" w:cs="Times New Roman"/>
          <w:spacing w:val="-4"/>
        </w:rPr>
        <w:t>will need to be considered.</w:t>
      </w:r>
    </w:p>
    <w:p w:rsidR="00443F01" w:rsidRPr="000D3B56" w:rsidRDefault="00443F01" w:rsidP="00443F01">
      <w:pPr>
        <w:pStyle w:val="ListParagraph"/>
        <w:tabs>
          <w:tab w:val="left" w:pos="0"/>
        </w:tabs>
        <w:ind w:left="1440"/>
        <w:rPr>
          <w:rFonts w:ascii="Times New Roman" w:hAnsi="Times New Roman" w:cs="Times New Roman"/>
          <w:spacing w:val="-3"/>
        </w:rPr>
      </w:pPr>
    </w:p>
    <w:p w:rsidR="00636887" w:rsidRPr="000D3B56" w:rsidRDefault="00636887" w:rsidP="00201284">
      <w:pPr>
        <w:pStyle w:val="ListParagraph"/>
        <w:numPr>
          <w:ilvl w:val="0"/>
          <w:numId w:val="1"/>
        </w:numPr>
        <w:tabs>
          <w:tab w:val="left" w:pos="0"/>
        </w:tabs>
        <w:rPr>
          <w:rFonts w:ascii="Times New Roman" w:hAnsi="Times New Roman" w:cs="Times New Roman"/>
          <w:spacing w:val="-3"/>
        </w:rPr>
      </w:pPr>
      <w:r w:rsidRPr="000D3B56">
        <w:rPr>
          <w:rFonts w:ascii="Times New Roman" w:hAnsi="Times New Roman" w:cs="Times New Roman"/>
          <w:spacing w:val="-3"/>
        </w:rPr>
        <w:t xml:space="preserve">Student performance </w:t>
      </w:r>
      <w:r w:rsidR="00427698" w:rsidRPr="000D3B56">
        <w:rPr>
          <w:rFonts w:ascii="Times New Roman" w:hAnsi="Times New Roman" w:cs="Times New Roman"/>
          <w:spacing w:val="-3"/>
        </w:rPr>
        <w:t>has been determined to be unr</w:t>
      </w:r>
      <w:r w:rsidRPr="000D3B56">
        <w:rPr>
          <w:rFonts w:ascii="Times New Roman" w:hAnsi="Times New Roman" w:cs="Times New Roman"/>
          <w:spacing w:val="-3"/>
        </w:rPr>
        <w:t>elated to behavior</w:t>
      </w:r>
      <w:r w:rsidR="00D95D4D">
        <w:rPr>
          <w:rFonts w:ascii="Times New Roman" w:hAnsi="Times New Roman" w:cs="Times New Roman"/>
          <w:spacing w:val="-3"/>
        </w:rPr>
        <w:t>.</w:t>
      </w:r>
    </w:p>
    <w:p w:rsidR="00BA57E2" w:rsidRPr="002E6D2A" w:rsidRDefault="00C745B5" w:rsidP="00201284">
      <w:pPr>
        <w:pStyle w:val="ListParagraph"/>
        <w:numPr>
          <w:ilvl w:val="1"/>
          <w:numId w:val="1"/>
        </w:numPr>
        <w:tabs>
          <w:tab w:val="left" w:pos="0"/>
        </w:tabs>
        <w:rPr>
          <w:rFonts w:ascii="Times New Roman" w:hAnsi="Times New Roman" w:cs="Times New Roman"/>
          <w:spacing w:val="-3"/>
        </w:rPr>
      </w:pPr>
      <w:r w:rsidRPr="000D3B56">
        <w:rPr>
          <w:rFonts w:ascii="Times New Roman" w:hAnsi="Times New Roman" w:cs="Times New Roman"/>
        </w:rPr>
        <w:t xml:space="preserve">Measures have been taken to </w:t>
      </w:r>
      <w:r w:rsidR="00A3459C">
        <w:rPr>
          <w:rFonts w:ascii="Times New Roman" w:hAnsi="Times New Roman" w:cs="Times New Roman"/>
        </w:rPr>
        <w:t>address</w:t>
      </w:r>
      <w:r w:rsidR="00A3459C" w:rsidRPr="000D3B56">
        <w:rPr>
          <w:rFonts w:ascii="Times New Roman" w:hAnsi="Times New Roman" w:cs="Times New Roman"/>
        </w:rPr>
        <w:t xml:space="preserve"> </w:t>
      </w:r>
      <w:r w:rsidRPr="000D3B56">
        <w:rPr>
          <w:rFonts w:ascii="Times New Roman" w:hAnsi="Times New Roman" w:cs="Times New Roman"/>
        </w:rPr>
        <w:t>the student’</w:t>
      </w:r>
      <w:r w:rsidR="00BA57E2" w:rsidRPr="000D3B56">
        <w:rPr>
          <w:rFonts w:ascii="Times New Roman" w:hAnsi="Times New Roman" w:cs="Times New Roman"/>
        </w:rPr>
        <w:t xml:space="preserve">s behavior and provide </w:t>
      </w:r>
      <w:r w:rsidR="00A3459C">
        <w:rPr>
          <w:rFonts w:ascii="Times New Roman" w:hAnsi="Times New Roman" w:cs="Times New Roman"/>
        </w:rPr>
        <w:t>supports</w:t>
      </w:r>
      <w:r w:rsidRPr="000D3B56">
        <w:rPr>
          <w:rFonts w:ascii="Times New Roman" w:hAnsi="Times New Roman" w:cs="Times New Roman"/>
        </w:rPr>
        <w:t xml:space="preserve"> to increase the child’s motivati</w:t>
      </w:r>
      <w:r w:rsidR="00BA57E2" w:rsidRPr="000D3B56">
        <w:rPr>
          <w:rFonts w:ascii="Times New Roman" w:hAnsi="Times New Roman" w:cs="Times New Roman"/>
        </w:rPr>
        <w:t xml:space="preserve">on to participate in prescribed </w:t>
      </w:r>
      <w:r w:rsidR="007D080B" w:rsidRPr="000D3B56">
        <w:rPr>
          <w:rFonts w:ascii="Times New Roman" w:hAnsi="Times New Roman" w:cs="Times New Roman"/>
          <w:spacing w:val="-3"/>
        </w:rPr>
        <w:t>interventions</w:t>
      </w:r>
      <w:r w:rsidR="007D080B" w:rsidRPr="002E6D2A">
        <w:rPr>
          <w:rFonts w:ascii="Times New Roman" w:hAnsi="Times New Roman" w:cs="Times New Roman"/>
          <w:spacing w:val="-3"/>
        </w:rPr>
        <w:t xml:space="preserve">, </w:t>
      </w:r>
      <w:r w:rsidR="00D95D4D" w:rsidRPr="002E6D2A">
        <w:rPr>
          <w:rFonts w:ascii="Times New Roman" w:hAnsi="Times New Roman" w:cs="Times New Roman"/>
          <w:spacing w:val="-3"/>
        </w:rPr>
        <w:t>when needed.</w:t>
      </w:r>
    </w:p>
    <w:p w:rsidR="00BA57E2" w:rsidRPr="000D3B56" w:rsidRDefault="00C745B5" w:rsidP="00201284">
      <w:pPr>
        <w:pStyle w:val="ListParagraph"/>
        <w:numPr>
          <w:ilvl w:val="1"/>
          <w:numId w:val="1"/>
        </w:numPr>
        <w:tabs>
          <w:tab w:val="left" w:pos="0"/>
        </w:tabs>
        <w:rPr>
          <w:rFonts w:ascii="Times New Roman" w:hAnsi="Times New Roman" w:cs="Times New Roman"/>
          <w:spacing w:val="-3"/>
        </w:rPr>
      </w:pPr>
      <w:r w:rsidRPr="000D3B56">
        <w:rPr>
          <w:rFonts w:ascii="Times New Roman" w:hAnsi="Times New Roman" w:cs="Times New Roman"/>
          <w:spacing w:val="-3"/>
        </w:rPr>
        <w:t xml:space="preserve">Behavioral interventions should consider </w:t>
      </w:r>
      <w:r w:rsidRPr="000D3B56">
        <w:rPr>
          <w:rFonts w:ascii="Times New Roman" w:hAnsi="Times New Roman" w:cs="Times New Roman"/>
        </w:rPr>
        <w:t>environmental changes</w:t>
      </w:r>
      <w:r w:rsidR="00D95D4D">
        <w:rPr>
          <w:rFonts w:ascii="Times New Roman" w:hAnsi="Times New Roman" w:cs="Times New Roman"/>
        </w:rPr>
        <w:t xml:space="preserve"> </w:t>
      </w:r>
      <w:r w:rsidR="00D95D4D" w:rsidRPr="002E6D2A">
        <w:rPr>
          <w:rFonts w:ascii="Times New Roman" w:hAnsi="Times New Roman" w:cs="Times New Roman"/>
        </w:rPr>
        <w:t>and factors</w:t>
      </w:r>
      <w:r w:rsidRPr="002E6D2A">
        <w:rPr>
          <w:rFonts w:ascii="Times New Roman" w:hAnsi="Times New Roman" w:cs="Times New Roman"/>
        </w:rPr>
        <w:t xml:space="preserve"> </w:t>
      </w:r>
      <w:r w:rsidRPr="000D3B56">
        <w:rPr>
          <w:rFonts w:ascii="Times New Roman" w:hAnsi="Times New Roman" w:cs="Times New Roman"/>
        </w:rPr>
        <w:t xml:space="preserve">that </w:t>
      </w:r>
      <w:r w:rsidR="007D080B" w:rsidRPr="000D3B56">
        <w:rPr>
          <w:rFonts w:ascii="Times New Roman" w:hAnsi="Times New Roman" w:cs="Times New Roman"/>
        </w:rPr>
        <w:t>may affect a student’s behavior.</w:t>
      </w:r>
      <w:r w:rsidRPr="000D3B56">
        <w:rPr>
          <w:rFonts w:ascii="Times New Roman" w:hAnsi="Times New Roman" w:cs="Times New Roman"/>
        </w:rPr>
        <w:t xml:space="preserve"> </w:t>
      </w:r>
    </w:p>
    <w:p w:rsidR="00443F01" w:rsidRDefault="00443F01" w:rsidP="00443F01">
      <w:pPr>
        <w:pStyle w:val="ListParagraph"/>
        <w:tabs>
          <w:tab w:val="left" w:pos="0"/>
        </w:tabs>
        <w:ind w:left="1440"/>
        <w:rPr>
          <w:rFonts w:ascii="Times New Roman" w:hAnsi="Times New Roman" w:cs="Times New Roman"/>
          <w:spacing w:val="-3"/>
        </w:rPr>
      </w:pPr>
    </w:p>
    <w:p w:rsidR="000A69F1" w:rsidRPr="000D3B56" w:rsidRDefault="00851DE6" w:rsidP="00201284">
      <w:pPr>
        <w:pStyle w:val="ListParagraph"/>
        <w:numPr>
          <w:ilvl w:val="0"/>
          <w:numId w:val="1"/>
        </w:numPr>
        <w:tabs>
          <w:tab w:val="left" w:pos="0"/>
        </w:tabs>
        <w:rPr>
          <w:rFonts w:ascii="Times New Roman" w:hAnsi="Times New Roman" w:cs="Times New Roman"/>
          <w:spacing w:val="-3"/>
        </w:rPr>
      </w:pPr>
      <w:r>
        <w:rPr>
          <w:rFonts w:ascii="Times New Roman" w:hAnsi="Times New Roman" w:cs="Times New Roman"/>
        </w:rPr>
        <w:t>S</w:t>
      </w:r>
      <w:r w:rsidR="00C745B5" w:rsidRPr="000D3B56">
        <w:rPr>
          <w:rFonts w:ascii="Times New Roman" w:hAnsi="Times New Roman" w:cs="Times New Roman"/>
        </w:rPr>
        <w:t>tudent has rece</w:t>
      </w:r>
      <w:r w:rsidR="006E6039" w:rsidRPr="000D3B56">
        <w:rPr>
          <w:rFonts w:ascii="Times New Roman" w:hAnsi="Times New Roman" w:cs="Times New Roman"/>
        </w:rPr>
        <w:t>ived appropriate instruction and intervention</w:t>
      </w:r>
      <w:r w:rsidR="001713D1" w:rsidRPr="000D3B56">
        <w:rPr>
          <w:rFonts w:ascii="Times New Roman" w:hAnsi="Times New Roman" w:cs="Times New Roman"/>
        </w:rPr>
        <w:t xml:space="preserve">. </w:t>
      </w:r>
      <w:r w:rsidR="00C745B5" w:rsidRPr="000D3B56">
        <w:rPr>
          <w:rFonts w:ascii="Times New Roman" w:hAnsi="Times New Roman" w:cs="Times New Roman"/>
        </w:rPr>
        <w:t xml:space="preserve">In determining appropriate </w:t>
      </w:r>
      <w:r w:rsidR="00C627F9" w:rsidRPr="000D3B56">
        <w:rPr>
          <w:rFonts w:ascii="Times New Roman" w:hAnsi="Times New Roman" w:cs="Times New Roman"/>
          <w:spacing w:val="-5"/>
        </w:rPr>
        <w:t>instruc</w:t>
      </w:r>
      <w:r w:rsidR="007D080B" w:rsidRPr="000D3B56">
        <w:rPr>
          <w:rFonts w:ascii="Times New Roman" w:hAnsi="Times New Roman" w:cs="Times New Roman"/>
          <w:spacing w:val="-5"/>
        </w:rPr>
        <w:t>tion, ensure the following</w:t>
      </w:r>
      <w:r w:rsidR="00D95D4D">
        <w:rPr>
          <w:rFonts w:ascii="Times New Roman" w:hAnsi="Times New Roman" w:cs="Times New Roman"/>
          <w:spacing w:val="-5"/>
        </w:rPr>
        <w:t>:</w:t>
      </w:r>
    </w:p>
    <w:p w:rsidR="006D4CFF" w:rsidRPr="000D3B56" w:rsidRDefault="00C745B5" w:rsidP="00201284">
      <w:pPr>
        <w:pStyle w:val="ListParagraph"/>
        <w:numPr>
          <w:ilvl w:val="1"/>
          <w:numId w:val="1"/>
        </w:numPr>
        <w:tabs>
          <w:tab w:val="left" w:pos="0"/>
        </w:tabs>
        <w:rPr>
          <w:rFonts w:ascii="Times New Roman" w:hAnsi="Times New Roman" w:cs="Times New Roman"/>
          <w:spacing w:val="-3"/>
        </w:rPr>
      </w:pPr>
      <w:r w:rsidRPr="000D3B56">
        <w:rPr>
          <w:rFonts w:ascii="Times New Roman" w:hAnsi="Times New Roman" w:cs="Times New Roman"/>
        </w:rPr>
        <w:t>Scientifically</w:t>
      </w:r>
      <w:r w:rsidR="0044230F" w:rsidRPr="000D3B56">
        <w:rPr>
          <w:rFonts w:ascii="Times New Roman" w:hAnsi="Times New Roman" w:cs="Times New Roman"/>
        </w:rPr>
        <w:t>,</w:t>
      </w:r>
      <w:r w:rsidRPr="000D3B56">
        <w:rPr>
          <w:rFonts w:ascii="Times New Roman" w:hAnsi="Times New Roman" w:cs="Times New Roman"/>
        </w:rPr>
        <w:t xml:space="preserve"> research-based </w:t>
      </w:r>
      <w:r w:rsidR="00F23602" w:rsidRPr="000D3B56">
        <w:rPr>
          <w:rFonts w:ascii="Times New Roman" w:hAnsi="Times New Roman" w:cs="Times New Roman"/>
        </w:rPr>
        <w:t xml:space="preserve">or evidence-based </w:t>
      </w:r>
      <w:r w:rsidRPr="000D3B56">
        <w:rPr>
          <w:rFonts w:ascii="Times New Roman" w:hAnsi="Times New Roman" w:cs="Times New Roman"/>
        </w:rPr>
        <w:t>materials are used</w:t>
      </w:r>
      <w:r w:rsidR="007D080B" w:rsidRPr="000D3B56">
        <w:rPr>
          <w:rFonts w:ascii="Times New Roman" w:hAnsi="Times New Roman" w:cs="Times New Roman"/>
        </w:rPr>
        <w:t>.</w:t>
      </w:r>
    </w:p>
    <w:p w:rsidR="00674D3D" w:rsidRPr="000D3B56" w:rsidRDefault="00674D3D" w:rsidP="00201284">
      <w:pPr>
        <w:pStyle w:val="ListParagraph"/>
        <w:numPr>
          <w:ilvl w:val="1"/>
          <w:numId w:val="1"/>
        </w:numPr>
        <w:tabs>
          <w:tab w:val="left" w:pos="0"/>
        </w:tabs>
        <w:rPr>
          <w:rFonts w:ascii="Times New Roman" w:hAnsi="Times New Roman" w:cs="Times New Roman"/>
          <w:spacing w:val="-3"/>
        </w:rPr>
      </w:pPr>
      <w:r w:rsidRPr="000D3B56">
        <w:rPr>
          <w:rFonts w:ascii="Times New Roman" w:hAnsi="Times New Roman" w:cs="Times New Roman"/>
        </w:rPr>
        <w:t xml:space="preserve">Personnel are qualified and have received </w:t>
      </w:r>
      <w:r w:rsidRPr="000D3B56">
        <w:rPr>
          <w:rFonts w:ascii="Times New Roman" w:hAnsi="Times New Roman" w:cs="Times New Roman"/>
          <w:spacing w:val="-3"/>
        </w:rPr>
        <w:t xml:space="preserve">appropriate training in the use of the </w:t>
      </w:r>
      <w:r w:rsidRPr="000D3B56">
        <w:rPr>
          <w:rFonts w:ascii="Times New Roman" w:hAnsi="Times New Roman" w:cs="Times New Roman"/>
        </w:rPr>
        <w:t>instructional materials or intervention</w:t>
      </w:r>
      <w:r w:rsidR="0057354F" w:rsidRPr="000D3B56">
        <w:rPr>
          <w:rFonts w:ascii="Times New Roman" w:hAnsi="Times New Roman" w:cs="Times New Roman"/>
        </w:rPr>
        <w:t>s</w:t>
      </w:r>
      <w:r w:rsidR="007D080B" w:rsidRPr="000D3B56">
        <w:rPr>
          <w:rFonts w:ascii="Times New Roman" w:hAnsi="Times New Roman" w:cs="Times New Roman"/>
        </w:rPr>
        <w:t>.</w:t>
      </w:r>
      <w:r w:rsidRPr="000D3B56">
        <w:rPr>
          <w:rFonts w:ascii="Times New Roman" w:hAnsi="Times New Roman" w:cs="Times New Roman"/>
        </w:rPr>
        <w:t xml:space="preserve"> </w:t>
      </w:r>
    </w:p>
    <w:p w:rsidR="00674D3D" w:rsidRPr="000D3B56" w:rsidRDefault="00674D3D" w:rsidP="00201284">
      <w:pPr>
        <w:pStyle w:val="ListParagraph"/>
        <w:numPr>
          <w:ilvl w:val="1"/>
          <w:numId w:val="1"/>
        </w:numPr>
        <w:tabs>
          <w:tab w:val="left" w:pos="0"/>
        </w:tabs>
        <w:rPr>
          <w:rFonts w:ascii="Times New Roman" w:hAnsi="Times New Roman" w:cs="Times New Roman"/>
          <w:spacing w:val="-3"/>
        </w:rPr>
      </w:pPr>
      <w:r w:rsidRPr="000D3B56">
        <w:rPr>
          <w:rFonts w:ascii="Times New Roman" w:hAnsi="Times New Roman" w:cs="Times New Roman"/>
          <w:spacing w:val="-2"/>
        </w:rPr>
        <w:t xml:space="preserve">Interventions are delivered with fidelity (i.e., </w:t>
      </w:r>
      <w:r w:rsidR="00240D88" w:rsidRPr="002E6D2A">
        <w:rPr>
          <w:rFonts w:ascii="Times New Roman" w:hAnsi="Times New Roman" w:cs="Times New Roman"/>
        </w:rPr>
        <w:t xml:space="preserve">presented in </w:t>
      </w:r>
      <w:r w:rsidRPr="002E6D2A">
        <w:rPr>
          <w:rFonts w:ascii="Times New Roman" w:hAnsi="Times New Roman" w:cs="Times New Roman"/>
        </w:rPr>
        <w:t xml:space="preserve">the </w:t>
      </w:r>
      <w:r w:rsidRPr="000D3B56">
        <w:rPr>
          <w:rFonts w:ascii="Times New Roman" w:hAnsi="Times New Roman" w:cs="Times New Roman"/>
        </w:rPr>
        <w:t>manner for which they were designed and researched</w:t>
      </w:r>
      <w:r w:rsidR="00772189" w:rsidRPr="000D3B56">
        <w:rPr>
          <w:rFonts w:ascii="Times New Roman" w:hAnsi="Times New Roman" w:cs="Times New Roman"/>
        </w:rPr>
        <w:t>)</w:t>
      </w:r>
      <w:r w:rsidR="00A77DAF">
        <w:rPr>
          <w:rFonts w:ascii="Times New Roman" w:hAnsi="Times New Roman" w:cs="Times New Roman"/>
        </w:rPr>
        <w:t>.</w:t>
      </w:r>
    </w:p>
    <w:p w:rsidR="009F6EF1" w:rsidRPr="000D3B56" w:rsidRDefault="009F6EF1" w:rsidP="00CC3957">
      <w:pPr>
        <w:tabs>
          <w:tab w:val="left" w:pos="0"/>
        </w:tabs>
        <w:rPr>
          <w:rFonts w:ascii="Times New Roman" w:hAnsi="Times New Roman" w:cs="Times New Roman"/>
          <w:spacing w:val="-3"/>
        </w:rPr>
      </w:pPr>
    </w:p>
    <w:p w:rsidR="00674D3D" w:rsidRDefault="00067F99" w:rsidP="00201284">
      <w:pPr>
        <w:pStyle w:val="ListParagraph"/>
        <w:numPr>
          <w:ilvl w:val="0"/>
          <w:numId w:val="2"/>
        </w:numPr>
        <w:tabs>
          <w:tab w:val="left" w:pos="0"/>
        </w:tabs>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68480" behindDoc="0" locked="0" layoutInCell="1" allowOverlap="1">
                <wp:simplePos x="0" y="0"/>
                <wp:positionH relativeFrom="column">
                  <wp:posOffset>3391535</wp:posOffset>
                </wp:positionH>
                <wp:positionV relativeFrom="paragraph">
                  <wp:posOffset>650875</wp:posOffset>
                </wp:positionV>
                <wp:extent cx="2583815" cy="802640"/>
                <wp:effectExtent l="0" t="0" r="6985" b="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3815" cy="802640"/>
                        </a:xfrm>
                        <a:prstGeom prst="rect">
                          <a:avLst/>
                        </a:prstGeom>
                        <a:solidFill>
                          <a:srgbClr val="FFFF99"/>
                        </a:solidFill>
                        <a:ln>
                          <a:solidFill>
                            <a:sysClr val="windowText" lastClr="000000">
                              <a:alpha val="89000"/>
                            </a:sysClr>
                          </a:solidFill>
                        </a:ln>
                        <a:effectLst/>
                        <a:extLst>
                          <a:ext uri="{C572A759-6A51-4108-AA02-DFA0A04FC94B}"/>
                        </a:extLst>
                      </wps:spPr>
                      <wps:txbx>
                        <w:txbxContent>
                          <w:p w:rsidR="00067F99" w:rsidRPr="00427698" w:rsidRDefault="00067F99" w:rsidP="00F217F7">
                            <w:pPr>
                              <w:pStyle w:val="ListParagraph"/>
                              <w:ind w:left="0"/>
                              <w:rPr>
                                <w:rFonts w:ascii="Agency FB" w:hAnsi="Agency FB" w:cs="Arial"/>
                              </w:rPr>
                            </w:pPr>
                            <w:r w:rsidRPr="00427698">
                              <w:rPr>
                                <w:rFonts w:ascii="Agency FB" w:hAnsi="Agency FB"/>
                              </w:rPr>
                              <w:t>Districts must not deny referrals or delay initial evaluation procedures for students suspected of having a disability because of RTI implementation.</w:t>
                            </w:r>
                            <w:r>
                              <w:rPr>
                                <w:rFonts w:ascii="Agency FB" w:hAnsi="Agency FB"/>
                              </w:rPr>
                              <w:t xml:space="preserve"> </w:t>
                            </w:r>
                            <w:r w:rsidRPr="00427698">
                              <w:rPr>
                                <w:rFonts w:ascii="Agency FB" w:hAnsi="Agency FB"/>
                              </w:rPr>
                              <w:t>(Letter from OSEP, 2011, Appendix D)</w:t>
                            </w:r>
                          </w:p>
                          <w:p w:rsidR="00067F99" w:rsidRPr="00427698" w:rsidRDefault="00067F99" w:rsidP="004A2D0B">
                            <w:pPr>
                              <w:jc w:val="both"/>
                              <w:rPr>
                                <w:rFonts w:ascii="Agency FB" w:hAnsi="Agency FB"/>
                                <w:color w:val="11C1F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44" type="#_x0000_t202" style="position:absolute;left:0;text-align:left;margin-left:267.05pt;margin-top:51.25pt;width:203.45pt;height:63.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" fillcolor="#ff9" strokecolor="windowText">
                <v:stroke opacity="58339f"/>
                <v:path arrowok="t"/>
                <v:textbox>
                  <w:txbxContent>
                    <w:p w:rsidR="00067F99" w:rsidRPr="00427698" w:rsidRDefault="00067F99" w:rsidP="00F217F7">
                      <w:pPr>
                        <w:pStyle w:val="ListParagraph"/>
                        <w:ind w:left="0"/>
                        <w:rPr>
                          <w:rFonts w:ascii="Agency FB" w:hAnsi="Agency FB" w:cs="Arial"/>
                        </w:rPr>
                      </w:pPr>
                      <w:r w:rsidRPr="00427698">
                        <w:rPr>
                          <w:rFonts w:ascii="Agency FB" w:hAnsi="Agency FB"/>
                        </w:rPr>
                        <w:t>Districts must not deny referrals or delay initial evaluation procedures for students suspected of having a disability because of RTI implementation.</w:t>
                      </w:r>
                      <w:r>
                        <w:rPr>
                          <w:rFonts w:ascii="Agency FB" w:hAnsi="Agency FB"/>
                        </w:rPr>
                        <w:t xml:space="preserve"> </w:t>
                      </w:r>
                      <w:r w:rsidRPr="00427698">
                        <w:rPr>
                          <w:rFonts w:ascii="Agency FB" w:hAnsi="Agency FB"/>
                        </w:rPr>
                        <w:t>(Letter from OSEP, 2011, Appendix D)</w:t>
                      </w:r>
                    </w:p>
                    <w:p w:rsidR="00067F99" w:rsidRPr="00427698" w:rsidRDefault="00067F99" w:rsidP="004A2D0B">
                      <w:pPr>
                        <w:jc w:val="both"/>
                        <w:rPr>
                          <w:rFonts w:ascii="Agency FB" w:hAnsi="Agency FB"/>
                          <w:color w:val="11C1FF"/>
                        </w:rPr>
                      </w:pPr>
                    </w:p>
                  </w:txbxContent>
                </v:textbox>
                <w10:wrap type="square"/>
              </v:shape>
            </w:pict>
          </mc:Fallback>
        </mc:AlternateContent>
      </w:r>
      <w:r w:rsidR="00851DE6">
        <w:rPr>
          <w:rFonts w:ascii="Times New Roman" w:hAnsi="Times New Roman" w:cs="Times New Roman"/>
        </w:rPr>
        <w:t>D</w:t>
      </w:r>
      <w:r w:rsidR="00FE2F1F">
        <w:rPr>
          <w:rFonts w:ascii="Times New Roman" w:hAnsi="Times New Roman" w:cs="Times New Roman"/>
        </w:rPr>
        <w:t xml:space="preserve">istrict/school RtI </w:t>
      </w:r>
      <w:r w:rsidR="00B36836" w:rsidRPr="000D3B56">
        <w:rPr>
          <w:rFonts w:ascii="Times New Roman" w:hAnsi="Times New Roman" w:cs="Times New Roman"/>
        </w:rPr>
        <w:t>team</w:t>
      </w:r>
      <w:r w:rsidR="00FE2F1F">
        <w:rPr>
          <w:rFonts w:ascii="Times New Roman" w:hAnsi="Times New Roman" w:cs="Times New Roman"/>
        </w:rPr>
        <w:t xml:space="preserve"> </w:t>
      </w:r>
      <w:r w:rsidR="008A4C2B" w:rsidRPr="000D3B56">
        <w:rPr>
          <w:rFonts w:ascii="Times New Roman" w:hAnsi="Times New Roman" w:cs="Times New Roman"/>
        </w:rPr>
        <w:t>has</w:t>
      </w:r>
      <w:r w:rsidR="00C745B5" w:rsidRPr="000D3B56">
        <w:rPr>
          <w:rFonts w:ascii="Times New Roman" w:hAnsi="Times New Roman" w:cs="Times New Roman"/>
        </w:rPr>
        <w:t xml:space="preserve"> review</w:t>
      </w:r>
      <w:r w:rsidR="008A4C2B" w:rsidRPr="000D3B56">
        <w:rPr>
          <w:rFonts w:ascii="Times New Roman" w:hAnsi="Times New Roman" w:cs="Times New Roman"/>
        </w:rPr>
        <w:t>ed</w:t>
      </w:r>
      <w:r w:rsidR="00C745B5" w:rsidRPr="000D3B56">
        <w:rPr>
          <w:rFonts w:ascii="Times New Roman" w:hAnsi="Times New Roman" w:cs="Times New Roman"/>
        </w:rPr>
        <w:t xml:space="preserve"> the </w:t>
      </w:r>
      <w:r w:rsidR="00C745B5" w:rsidRPr="000D3B56">
        <w:rPr>
          <w:rFonts w:ascii="Times New Roman" w:hAnsi="Times New Roman" w:cs="Times New Roman"/>
          <w:spacing w:val="-4"/>
        </w:rPr>
        <w:t>existing data and determine</w:t>
      </w:r>
      <w:r w:rsidR="008A4C2B" w:rsidRPr="000D3B56">
        <w:rPr>
          <w:rFonts w:ascii="Times New Roman" w:hAnsi="Times New Roman" w:cs="Times New Roman"/>
          <w:spacing w:val="-4"/>
        </w:rPr>
        <w:t>d</w:t>
      </w:r>
      <w:r w:rsidR="00C745B5" w:rsidRPr="000D3B56">
        <w:rPr>
          <w:rFonts w:ascii="Times New Roman" w:hAnsi="Times New Roman" w:cs="Times New Roman"/>
          <w:spacing w:val="-4"/>
        </w:rPr>
        <w:t xml:space="preserve"> whether interventions </w:t>
      </w:r>
      <w:r w:rsidR="008208F2" w:rsidRPr="000D3B56">
        <w:rPr>
          <w:rFonts w:ascii="Times New Roman" w:hAnsi="Times New Roman" w:cs="Times New Roman"/>
          <w:spacing w:val="-4"/>
        </w:rPr>
        <w:t>specifically designed to address student</w:t>
      </w:r>
      <w:r w:rsidR="008B4305" w:rsidRPr="000D3B56">
        <w:rPr>
          <w:rFonts w:ascii="Times New Roman" w:hAnsi="Times New Roman" w:cs="Times New Roman"/>
          <w:spacing w:val="-4"/>
        </w:rPr>
        <w:t>’s concern</w:t>
      </w:r>
      <w:r w:rsidR="002F1554" w:rsidRPr="000D3B56">
        <w:rPr>
          <w:rFonts w:ascii="Times New Roman" w:hAnsi="Times New Roman" w:cs="Times New Roman"/>
          <w:spacing w:val="-4"/>
        </w:rPr>
        <w:t>(s)</w:t>
      </w:r>
      <w:r w:rsidR="008208F2" w:rsidRPr="000D3B56">
        <w:rPr>
          <w:rFonts w:ascii="Times New Roman" w:hAnsi="Times New Roman" w:cs="Times New Roman"/>
          <w:spacing w:val="-4"/>
        </w:rPr>
        <w:t xml:space="preserve"> </w:t>
      </w:r>
      <w:r w:rsidR="00C745B5" w:rsidRPr="000D3B56">
        <w:rPr>
          <w:rFonts w:ascii="Times New Roman" w:hAnsi="Times New Roman" w:cs="Times New Roman"/>
          <w:spacing w:val="-4"/>
        </w:rPr>
        <w:t xml:space="preserve">have been implemented with </w:t>
      </w:r>
      <w:r w:rsidR="00C745B5" w:rsidRPr="000D3B56">
        <w:rPr>
          <w:rFonts w:ascii="Times New Roman" w:hAnsi="Times New Roman" w:cs="Times New Roman"/>
        </w:rPr>
        <w:t xml:space="preserve">fidelity and </w:t>
      </w:r>
      <w:r w:rsidR="00D058C1" w:rsidRPr="002E6D2A">
        <w:rPr>
          <w:rFonts w:ascii="Times New Roman" w:hAnsi="Times New Roman" w:cs="Times New Roman"/>
        </w:rPr>
        <w:t xml:space="preserve">that an ample amount of </w:t>
      </w:r>
      <w:r w:rsidR="00C745B5" w:rsidRPr="002E6D2A">
        <w:rPr>
          <w:rFonts w:ascii="Times New Roman" w:hAnsi="Times New Roman" w:cs="Times New Roman"/>
        </w:rPr>
        <w:t>time has been provided for the specific intervention</w:t>
      </w:r>
      <w:r w:rsidR="00333031" w:rsidRPr="002E6D2A">
        <w:rPr>
          <w:rFonts w:ascii="Times New Roman" w:hAnsi="Times New Roman" w:cs="Times New Roman"/>
        </w:rPr>
        <w:t>(s)</w:t>
      </w:r>
      <w:r w:rsidR="00A77DAF">
        <w:rPr>
          <w:rFonts w:ascii="Times New Roman" w:hAnsi="Times New Roman" w:cs="Times New Roman"/>
        </w:rPr>
        <w:t>.</w:t>
      </w:r>
    </w:p>
    <w:p w:rsidR="00777CBF" w:rsidRPr="002E6D2A" w:rsidRDefault="00777CBF" w:rsidP="00777CBF">
      <w:pPr>
        <w:pStyle w:val="ListParagraph"/>
        <w:tabs>
          <w:tab w:val="left" w:pos="0"/>
        </w:tabs>
        <w:rPr>
          <w:rFonts w:ascii="Times New Roman" w:hAnsi="Times New Roman" w:cs="Times New Roman"/>
        </w:rPr>
      </w:pPr>
    </w:p>
    <w:p w:rsidR="00674D3D" w:rsidRPr="00A77DAF" w:rsidRDefault="00C745B5" w:rsidP="00AB5745">
      <w:pPr>
        <w:pStyle w:val="ListParagraph"/>
        <w:numPr>
          <w:ilvl w:val="0"/>
          <w:numId w:val="2"/>
        </w:numPr>
        <w:tabs>
          <w:tab w:val="left" w:pos="0"/>
        </w:tabs>
        <w:rPr>
          <w:rFonts w:ascii="Times New Roman" w:hAnsi="Times New Roman" w:cs="Times New Roman"/>
        </w:rPr>
      </w:pPr>
      <w:r w:rsidRPr="000D3B56">
        <w:rPr>
          <w:rFonts w:ascii="Times New Roman" w:hAnsi="Times New Roman" w:cs="Times New Roman"/>
        </w:rPr>
        <w:t xml:space="preserve">A referral cannot be delayed just because a student has not </w:t>
      </w:r>
      <w:r w:rsidR="00E95ACD" w:rsidRPr="000D3B56">
        <w:rPr>
          <w:rFonts w:ascii="Times New Roman" w:hAnsi="Times New Roman" w:cs="Times New Roman"/>
        </w:rPr>
        <w:t>moved through</w:t>
      </w:r>
      <w:r w:rsidRPr="000D3B56">
        <w:rPr>
          <w:rFonts w:ascii="Times New Roman" w:hAnsi="Times New Roman" w:cs="Times New Roman"/>
        </w:rPr>
        <w:t xml:space="preserve"> all </w:t>
      </w:r>
      <w:r w:rsidR="00683EF7" w:rsidRPr="000D3B56">
        <w:rPr>
          <w:rFonts w:ascii="Times New Roman" w:hAnsi="Times New Roman" w:cs="Times New Roman"/>
          <w:spacing w:val="-4"/>
        </w:rPr>
        <w:t>tiers</w:t>
      </w:r>
      <w:r w:rsidR="00E95ACD" w:rsidRPr="000D3B56">
        <w:rPr>
          <w:rFonts w:ascii="Times New Roman" w:hAnsi="Times New Roman" w:cs="Times New Roman"/>
          <w:spacing w:val="-4"/>
        </w:rPr>
        <w:t xml:space="preserve"> of the </w:t>
      </w:r>
      <w:r w:rsidR="00947497" w:rsidRPr="000D3B56">
        <w:rPr>
          <w:rFonts w:ascii="Times New Roman" w:hAnsi="Times New Roman" w:cs="Times New Roman"/>
          <w:spacing w:val="-4"/>
        </w:rPr>
        <w:t>RtI</w:t>
      </w:r>
      <w:r w:rsidR="002F1554" w:rsidRPr="000D3B56">
        <w:rPr>
          <w:rFonts w:ascii="Times New Roman" w:hAnsi="Times New Roman" w:cs="Times New Roman"/>
          <w:spacing w:val="-4"/>
        </w:rPr>
        <w:t xml:space="preserve"> process</w:t>
      </w:r>
      <w:r w:rsidR="00A77DAF">
        <w:rPr>
          <w:rFonts w:ascii="Times New Roman" w:hAnsi="Times New Roman" w:cs="Times New Roman"/>
          <w:spacing w:val="-4"/>
        </w:rPr>
        <w:t>.</w:t>
      </w:r>
    </w:p>
    <w:p w:rsidR="00A77DAF" w:rsidRPr="00A77DAF" w:rsidRDefault="00A77DAF" w:rsidP="00A77DAF">
      <w:pPr>
        <w:tabs>
          <w:tab w:val="left" w:pos="0"/>
        </w:tabs>
        <w:rPr>
          <w:rFonts w:ascii="Times New Roman" w:hAnsi="Times New Roman" w:cs="Times New Roman"/>
        </w:rPr>
      </w:pPr>
    </w:p>
    <w:p w:rsidR="00674D3D" w:rsidRPr="000D3B56" w:rsidRDefault="00C745B5" w:rsidP="00AB5745">
      <w:pPr>
        <w:pStyle w:val="ListParagraph"/>
        <w:numPr>
          <w:ilvl w:val="0"/>
          <w:numId w:val="2"/>
        </w:numPr>
        <w:tabs>
          <w:tab w:val="left" w:pos="0"/>
        </w:tabs>
        <w:rPr>
          <w:rFonts w:ascii="Times New Roman" w:hAnsi="Times New Roman" w:cs="Times New Roman"/>
        </w:rPr>
      </w:pPr>
      <w:r w:rsidRPr="000D3B56">
        <w:rPr>
          <w:rFonts w:ascii="Times New Roman" w:hAnsi="Times New Roman" w:cs="Times New Roman"/>
        </w:rPr>
        <w:t xml:space="preserve">When a referral is made before completion of </w:t>
      </w:r>
      <w:r w:rsidR="002C2CD3" w:rsidRPr="000D3B56">
        <w:rPr>
          <w:rFonts w:ascii="Times New Roman" w:hAnsi="Times New Roman" w:cs="Times New Roman"/>
        </w:rPr>
        <w:t xml:space="preserve">an intervention cycle, </w:t>
      </w:r>
      <w:r w:rsidR="00274D23" w:rsidRPr="000D3B56">
        <w:rPr>
          <w:rFonts w:ascii="Times New Roman" w:hAnsi="Times New Roman" w:cs="Times New Roman"/>
        </w:rPr>
        <w:t xml:space="preserve">interventions and </w:t>
      </w:r>
      <w:r w:rsidRPr="000D3B56">
        <w:rPr>
          <w:rFonts w:ascii="Times New Roman" w:hAnsi="Times New Roman" w:cs="Times New Roman"/>
        </w:rPr>
        <w:t>progress-</w:t>
      </w:r>
      <w:r w:rsidRPr="000D3B56">
        <w:rPr>
          <w:rFonts w:ascii="Times New Roman" w:hAnsi="Times New Roman" w:cs="Times New Roman"/>
          <w:spacing w:val="-4"/>
        </w:rPr>
        <w:t xml:space="preserve">monitoring data </w:t>
      </w:r>
      <w:r w:rsidR="0099078B" w:rsidRPr="000D3B56">
        <w:rPr>
          <w:rFonts w:ascii="Times New Roman" w:hAnsi="Times New Roman" w:cs="Times New Roman"/>
          <w:spacing w:val="-4"/>
        </w:rPr>
        <w:t xml:space="preserve">collection </w:t>
      </w:r>
      <w:r w:rsidRPr="000D3B56">
        <w:rPr>
          <w:rFonts w:ascii="Times New Roman" w:hAnsi="Times New Roman" w:cs="Times New Roman"/>
          <w:spacing w:val="-4"/>
        </w:rPr>
        <w:t xml:space="preserve">should continue as part of the comprehensive </w:t>
      </w:r>
      <w:r w:rsidR="002F1554" w:rsidRPr="000D3B56">
        <w:rPr>
          <w:rFonts w:ascii="Times New Roman" w:hAnsi="Times New Roman" w:cs="Times New Roman"/>
          <w:spacing w:val="-5"/>
        </w:rPr>
        <w:t>initial evaluation process</w:t>
      </w:r>
      <w:r w:rsidR="00A77DAF">
        <w:rPr>
          <w:rFonts w:ascii="Times New Roman" w:hAnsi="Times New Roman" w:cs="Times New Roman"/>
          <w:spacing w:val="-5"/>
        </w:rPr>
        <w:t>.</w:t>
      </w:r>
      <w:r w:rsidRPr="000D3B56">
        <w:rPr>
          <w:rFonts w:ascii="Times New Roman" w:hAnsi="Times New Roman" w:cs="Times New Roman"/>
          <w:spacing w:val="-5"/>
        </w:rPr>
        <w:t xml:space="preserve"> </w:t>
      </w:r>
    </w:p>
    <w:p w:rsidR="00E7628F" w:rsidRPr="000D3B56" w:rsidRDefault="00E7628F" w:rsidP="00CC3957">
      <w:pPr>
        <w:pStyle w:val="ListParagraph"/>
        <w:tabs>
          <w:tab w:val="left" w:pos="0"/>
        </w:tabs>
        <w:ind w:left="1440"/>
        <w:rPr>
          <w:rFonts w:ascii="Times New Roman" w:hAnsi="Times New Roman" w:cs="Times New Roman"/>
        </w:rPr>
      </w:pPr>
    </w:p>
    <w:p w:rsidR="008A4C2B" w:rsidRPr="000D3B56" w:rsidRDefault="00851DE6" w:rsidP="00201284">
      <w:pPr>
        <w:pStyle w:val="ListParagraph"/>
        <w:numPr>
          <w:ilvl w:val="0"/>
          <w:numId w:val="2"/>
        </w:numPr>
        <w:tabs>
          <w:tab w:val="left" w:pos="0"/>
        </w:tabs>
        <w:rPr>
          <w:rFonts w:ascii="Times New Roman" w:hAnsi="Times New Roman" w:cs="Times New Roman"/>
        </w:rPr>
      </w:pPr>
      <w:r>
        <w:rPr>
          <w:rFonts w:ascii="Times New Roman" w:hAnsi="Times New Roman" w:cs="Times New Roman"/>
        </w:rPr>
        <w:t>D</w:t>
      </w:r>
      <w:r w:rsidR="00FE2F1F">
        <w:rPr>
          <w:rFonts w:ascii="Times New Roman" w:hAnsi="Times New Roman" w:cs="Times New Roman"/>
        </w:rPr>
        <w:t xml:space="preserve">istrict/school RtI </w:t>
      </w:r>
      <w:r w:rsidR="00FE2F1F" w:rsidRPr="000D3B56">
        <w:rPr>
          <w:rFonts w:ascii="Times New Roman" w:hAnsi="Times New Roman" w:cs="Times New Roman"/>
        </w:rPr>
        <w:t>team</w:t>
      </w:r>
      <w:r w:rsidR="00B36836" w:rsidRPr="000D3B56">
        <w:rPr>
          <w:rFonts w:ascii="Times New Roman" w:hAnsi="Times New Roman" w:cs="Times New Roman"/>
        </w:rPr>
        <w:t xml:space="preserve"> </w:t>
      </w:r>
      <w:r w:rsidR="008A4C2B" w:rsidRPr="000D3B56">
        <w:rPr>
          <w:rFonts w:ascii="Times New Roman" w:hAnsi="Times New Roman" w:cs="Times New Roman"/>
        </w:rPr>
        <w:t xml:space="preserve">has analyzed </w:t>
      </w:r>
      <w:r w:rsidR="00AB5745">
        <w:rPr>
          <w:rFonts w:ascii="Times New Roman" w:hAnsi="Times New Roman" w:cs="Times New Roman"/>
        </w:rPr>
        <w:t xml:space="preserve">unexplained </w:t>
      </w:r>
      <w:r w:rsidR="008A4C2B" w:rsidRPr="000D3B56">
        <w:rPr>
          <w:rFonts w:ascii="Times New Roman" w:hAnsi="Times New Roman" w:cs="Times New Roman"/>
        </w:rPr>
        <w:t xml:space="preserve">underachievement (level), insufficient growth (rate), student skill level, and intensity of </w:t>
      </w:r>
      <w:r w:rsidR="008A4C2B" w:rsidRPr="000D3B56">
        <w:rPr>
          <w:rFonts w:ascii="Times New Roman" w:hAnsi="Times New Roman" w:cs="Times New Roman"/>
          <w:spacing w:val="-2"/>
        </w:rPr>
        <w:t xml:space="preserve">instructional need. Progress-monitoring data for a targeted skill should be used and documented </w:t>
      </w:r>
      <w:r w:rsidR="008A4C2B" w:rsidRPr="000D3B56">
        <w:rPr>
          <w:rFonts w:ascii="Times New Roman" w:hAnsi="Times New Roman" w:cs="Times New Roman"/>
          <w:spacing w:val="-5"/>
        </w:rPr>
        <w:t>for decisions in these areas.</w:t>
      </w:r>
      <w:r w:rsidR="004C599A" w:rsidRPr="000D3B56">
        <w:rPr>
          <w:rFonts w:ascii="Times New Roman" w:hAnsi="Times New Roman" w:cs="Times New Roman"/>
          <w:spacing w:val="-5"/>
        </w:rPr>
        <w:t xml:space="preserve"> </w:t>
      </w:r>
      <w:r w:rsidR="002F1554" w:rsidRPr="000D3B56">
        <w:rPr>
          <w:rFonts w:ascii="Times New Roman" w:hAnsi="Times New Roman" w:cs="Times New Roman"/>
        </w:rPr>
        <w:t>Indicators</w:t>
      </w:r>
      <w:r w:rsidR="008A4C2B" w:rsidRPr="000D3B56">
        <w:rPr>
          <w:rFonts w:ascii="Times New Roman" w:hAnsi="Times New Roman" w:cs="Times New Roman"/>
        </w:rPr>
        <w:t xml:space="preserve"> suggest</w:t>
      </w:r>
      <w:r w:rsidR="002F1554" w:rsidRPr="000D3B56">
        <w:rPr>
          <w:rFonts w:ascii="Times New Roman" w:hAnsi="Times New Roman" w:cs="Times New Roman"/>
        </w:rPr>
        <w:t>ing</w:t>
      </w:r>
      <w:r w:rsidR="008A4C2B" w:rsidRPr="000D3B56">
        <w:rPr>
          <w:rFonts w:ascii="Times New Roman" w:hAnsi="Times New Roman" w:cs="Times New Roman"/>
        </w:rPr>
        <w:t xml:space="preserve"> furth</w:t>
      </w:r>
      <w:r w:rsidR="007D080B" w:rsidRPr="000D3B56">
        <w:rPr>
          <w:rFonts w:ascii="Times New Roman" w:hAnsi="Times New Roman" w:cs="Times New Roman"/>
        </w:rPr>
        <w:t>er evaluation is needed include</w:t>
      </w:r>
      <w:r w:rsidR="00D058C1">
        <w:rPr>
          <w:rFonts w:ascii="Times New Roman" w:hAnsi="Times New Roman" w:cs="Times New Roman"/>
          <w:color w:val="FF0000"/>
        </w:rPr>
        <w:t>:</w:t>
      </w:r>
    </w:p>
    <w:p w:rsidR="008A4C2B" w:rsidRPr="000D3B56" w:rsidRDefault="008A4C2B" w:rsidP="008A4C2B">
      <w:pPr>
        <w:pStyle w:val="ListParagraph"/>
        <w:tabs>
          <w:tab w:val="left" w:pos="0"/>
        </w:tabs>
        <w:rPr>
          <w:rFonts w:ascii="Times New Roman" w:hAnsi="Times New Roman" w:cs="Times New Roman"/>
        </w:rPr>
      </w:pPr>
    </w:p>
    <w:p w:rsidR="001C0BB7" w:rsidRPr="000D3B56" w:rsidRDefault="00A77DAF" w:rsidP="00A541D3">
      <w:pPr>
        <w:pStyle w:val="ListParagraph"/>
        <w:numPr>
          <w:ilvl w:val="0"/>
          <w:numId w:val="5"/>
        </w:numPr>
        <w:tabs>
          <w:tab w:val="left" w:pos="0"/>
        </w:tabs>
        <w:ind w:left="1440"/>
        <w:rPr>
          <w:rFonts w:ascii="Times New Roman" w:hAnsi="Times New Roman" w:cs="Times New Roman"/>
        </w:rPr>
      </w:pPr>
      <w:r>
        <w:rPr>
          <w:rFonts w:ascii="Times New Roman" w:hAnsi="Times New Roman" w:cs="Times New Roman"/>
        </w:rPr>
        <w:t>Unexplained U</w:t>
      </w:r>
      <w:r w:rsidR="00FD77EE" w:rsidRPr="000D3B56">
        <w:rPr>
          <w:rFonts w:ascii="Times New Roman" w:hAnsi="Times New Roman" w:cs="Times New Roman"/>
        </w:rPr>
        <w:t>nderachievement (L</w:t>
      </w:r>
      <w:r w:rsidR="001C0BB7" w:rsidRPr="000D3B56">
        <w:rPr>
          <w:rFonts w:ascii="Times New Roman" w:hAnsi="Times New Roman" w:cs="Times New Roman"/>
        </w:rPr>
        <w:t>evel): Evidence</w:t>
      </w:r>
      <w:r w:rsidR="00F049C3">
        <w:rPr>
          <w:rFonts w:ascii="Times New Roman" w:hAnsi="Times New Roman" w:cs="Times New Roman"/>
        </w:rPr>
        <w:t xml:space="preserve"> </w:t>
      </w:r>
      <w:r w:rsidR="001C0BB7" w:rsidRPr="000D3B56">
        <w:rPr>
          <w:rFonts w:ascii="Times New Roman" w:hAnsi="Times New Roman" w:cs="Times New Roman"/>
        </w:rPr>
        <w:t>that the student’s lack of achievement cannot be exp</w:t>
      </w:r>
      <w:r w:rsidR="002F1554" w:rsidRPr="000D3B56">
        <w:rPr>
          <w:rFonts w:ascii="Times New Roman" w:hAnsi="Times New Roman" w:cs="Times New Roman"/>
        </w:rPr>
        <w:t>lained by other factors</w:t>
      </w:r>
      <w:r w:rsidR="00F049C3" w:rsidRPr="00F049C3">
        <w:rPr>
          <w:rFonts w:ascii="Times New Roman" w:hAnsi="Times New Roman" w:cs="Times New Roman"/>
          <w:color w:val="FF0000"/>
        </w:rPr>
        <w:t>.</w:t>
      </w:r>
      <w:r w:rsidR="001C0BB7" w:rsidRPr="00F049C3">
        <w:rPr>
          <w:rFonts w:ascii="Times New Roman" w:hAnsi="Times New Roman" w:cs="Times New Roman"/>
          <w:color w:val="FF0000"/>
        </w:rPr>
        <w:t xml:space="preserve"> </w:t>
      </w:r>
    </w:p>
    <w:p w:rsidR="008A4C2B" w:rsidRPr="000D3B56" w:rsidRDefault="008A4C2B" w:rsidP="008A4C2B">
      <w:pPr>
        <w:tabs>
          <w:tab w:val="left" w:pos="0"/>
        </w:tabs>
        <w:rPr>
          <w:rFonts w:ascii="Times New Roman" w:hAnsi="Times New Roman" w:cs="Times New Roman"/>
        </w:rPr>
      </w:pPr>
    </w:p>
    <w:p w:rsidR="00561E02" w:rsidRPr="00561E02" w:rsidRDefault="008A4C2B" w:rsidP="00561E02">
      <w:pPr>
        <w:pStyle w:val="ListParagraph"/>
        <w:numPr>
          <w:ilvl w:val="1"/>
          <w:numId w:val="5"/>
        </w:numPr>
        <w:tabs>
          <w:tab w:val="left" w:pos="0"/>
        </w:tabs>
        <w:rPr>
          <w:rFonts w:ascii="Times New Roman" w:hAnsi="Times New Roman" w:cs="Times New Roman"/>
        </w:rPr>
      </w:pPr>
      <w:r w:rsidRPr="000D3B56">
        <w:rPr>
          <w:rFonts w:ascii="Times New Roman" w:hAnsi="Times New Roman" w:cs="Times New Roman"/>
        </w:rPr>
        <w:t>Level: A student’s current academic or behavioral performance compared to their expected performance (either criterion or norm referenced).</w:t>
      </w:r>
    </w:p>
    <w:p w:rsidR="008A4C2B" w:rsidRPr="000D3B56" w:rsidRDefault="00067F99" w:rsidP="008A4C2B">
      <w:pPr>
        <w:pStyle w:val="ListParagraph"/>
        <w:tabs>
          <w:tab w:val="left" w:pos="0"/>
        </w:tabs>
        <w:ind w:left="1440"/>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13536" behindDoc="0" locked="0" layoutInCell="1" allowOverlap="1">
                <wp:simplePos x="0" y="0"/>
                <wp:positionH relativeFrom="column">
                  <wp:posOffset>1064895</wp:posOffset>
                </wp:positionH>
                <wp:positionV relativeFrom="paragraph">
                  <wp:posOffset>78740</wp:posOffset>
                </wp:positionV>
                <wp:extent cx="4781550" cy="923925"/>
                <wp:effectExtent l="0" t="0" r="0" b="9525"/>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81550" cy="923925"/>
                        </a:xfrm>
                        <a:prstGeom prst="rect">
                          <a:avLst/>
                        </a:prstGeom>
                        <a:solidFill>
                          <a:srgbClr val="FFFF99"/>
                        </a:solidFill>
                        <a:ln>
                          <a:solidFill>
                            <a:sysClr val="windowText" lastClr="000000">
                              <a:alpha val="89000"/>
                            </a:sysClr>
                          </a:solidFill>
                        </a:ln>
                        <a:effectLst/>
                        <a:extLst>
                          <a:ext uri="{C572A759-6A51-4108-AA02-DFA0A04FC94B}"/>
                        </a:extLst>
                      </wps:spPr>
                      <wps:txbx>
                        <w:txbxContent>
                          <w:p w:rsidR="00067F99" w:rsidRPr="001D26FA" w:rsidRDefault="00067F99" w:rsidP="008A4C2B">
                            <w:pPr>
                              <w:rPr>
                                <w:rFonts w:ascii="Agency FB" w:hAnsi="Agency FB" w:cs="Times New Roman"/>
                              </w:rPr>
                            </w:pPr>
                            <w:r w:rsidRPr="001D26FA">
                              <w:rPr>
                                <w:rFonts w:ascii="Agency FB" w:hAnsi="Agency FB" w:cs="Times New Roman"/>
                              </w:rPr>
                              <w:t>Questions to consider:</w:t>
                            </w:r>
                          </w:p>
                          <w:p w:rsidR="00067F99" w:rsidRDefault="00067F99" w:rsidP="00A541D3">
                            <w:pPr>
                              <w:pStyle w:val="ListParagraph"/>
                              <w:numPr>
                                <w:ilvl w:val="0"/>
                                <w:numId w:val="8"/>
                              </w:numPr>
                              <w:tabs>
                                <w:tab w:val="left" w:pos="0"/>
                              </w:tabs>
                              <w:rPr>
                                <w:rFonts w:ascii="Agency FB" w:hAnsi="Agency FB" w:cs="Times New Roman"/>
                              </w:rPr>
                            </w:pPr>
                            <w:r w:rsidRPr="001D26FA">
                              <w:rPr>
                                <w:rFonts w:ascii="Agency FB" w:hAnsi="Agency FB" w:cs="Times New Roman"/>
                                <w:spacing w:val="-4"/>
                              </w:rPr>
                              <w:t xml:space="preserve">Is the student meeting the state-approved, grade-level </w:t>
                            </w:r>
                            <w:r>
                              <w:rPr>
                                <w:rFonts w:ascii="Agency FB" w:hAnsi="Agency FB" w:cs="Times New Roman"/>
                                <w:spacing w:val="-4"/>
                              </w:rPr>
                              <w:t>academic</w:t>
                            </w:r>
                            <w:r w:rsidRPr="001D26FA">
                              <w:rPr>
                                <w:rFonts w:ascii="Agency FB" w:hAnsi="Agency FB" w:cs="Times New Roman"/>
                                <w:spacing w:val="-4"/>
                              </w:rPr>
                              <w:t xml:space="preserve"> </w:t>
                            </w:r>
                            <w:r w:rsidRPr="001D26FA">
                              <w:rPr>
                                <w:rFonts w:ascii="Agency FB" w:hAnsi="Agency FB" w:cs="Times New Roman"/>
                              </w:rPr>
                              <w:t>standards?</w:t>
                            </w:r>
                          </w:p>
                          <w:p w:rsidR="00067F99" w:rsidRPr="00486A64" w:rsidRDefault="00067F99" w:rsidP="00486A64">
                            <w:pPr>
                              <w:pStyle w:val="ListParagraph"/>
                              <w:numPr>
                                <w:ilvl w:val="0"/>
                                <w:numId w:val="8"/>
                              </w:numPr>
                              <w:tabs>
                                <w:tab w:val="left" w:pos="0"/>
                              </w:tabs>
                              <w:rPr>
                                <w:rFonts w:ascii="Agency FB" w:hAnsi="Agency FB" w:cs="Times New Roman"/>
                              </w:rPr>
                            </w:pPr>
                            <w:r w:rsidRPr="00486A64">
                              <w:rPr>
                                <w:rFonts w:ascii="Agency FB" w:hAnsi="Agency FB" w:cs="Times New Roman"/>
                              </w:rPr>
                              <w:t xml:space="preserve">Is the student achieving LEA and classroom curricular benchmarks? </w:t>
                            </w:r>
                          </w:p>
                          <w:p w:rsidR="00067F99" w:rsidRPr="001D26FA" w:rsidRDefault="00067F99" w:rsidP="00A541D3">
                            <w:pPr>
                              <w:pStyle w:val="ListParagraph"/>
                              <w:numPr>
                                <w:ilvl w:val="0"/>
                                <w:numId w:val="8"/>
                              </w:numPr>
                              <w:tabs>
                                <w:tab w:val="left" w:pos="0"/>
                              </w:tabs>
                              <w:rPr>
                                <w:rFonts w:ascii="Agency FB" w:hAnsi="Agency FB" w:cs="Times New Roman"/>
                              </w:rPr>
                            </w:pPr>
                            <w:r w:rsidRPr="001D26FA">
                              <w:rPr>
                                <w:rFonts w:ascii="Agency FB" w:hAnsi="Agency FB" w:cs="Times New Roman"/>
                              </w:rPr>
                              <w:t xml:space="preserve">Are there known reasons why the student is not meeting expected achievement? </w:t>
                            </w:r>
                          </w:p>
                          <w:p w:rsidR="00067F99" w:rsidRPr="001D26FA" w:rsidRDefault="00067F99" w:rsidP="008A4C2B">
                            <w:pPr>
                              <w:rPr>
                                <w:rFonts w:ascii="Agency FB" w:hAnsi="Agency F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45" type="#_x0000_t202" style="position:absolute;left:0;text-align:left;margin-left:83.85pt;margin-top:6.2pt;width:376.5pt;height:72.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" fillcolor="#ff9" strokecolor="windowText">
                <v:stroke opacity="58339f"/>
                <v:path arrowok="t"/>
                <v:textbox>
                  <w:txbxContent>
                    <w:p w:rsidR="00067F99" w:rsidRPr="001D26FA" w:rsidRDefault="00067F99" w:rsidP="008A4C2B">
                      <w:pPr>
                        <w:rPr>
                          <w:rFonts w:ascii="Agency FB" w:hAnsi="Agency FB" w:cs="Times New Roman"/>
                        </w:rPr>
                      </w:pPr>
                      <w:r w:rsidRPr="001D26FA">
                        <w:rPr>
                          <w:rFonts w:ascii="Agency FB" w:hAnsi="Agency FB" w:cs="Times New Roman"/>
                        </w:rPr>
                        <w:t>Questions to consider:</w:t>
                      </w:r>
                    </w:p>
                    <w:p w:rsidR="00067F99" w:rsidRDefault="00067F99" w:rsidP="00A541D3">
                      <w:pPr>
                        <w:pStyle w:val="ListParagraph"/>
                        <w:numPr>
                          <w:ilvl w:val="0"/>
                          <w:numId w:val="8"/>
                        </w:numPr>
                        <w:tabs>
                          <w:tab w:val="left" w:pos="0"/>
                        </w:tabs>
                        <w:rPr>
                          <w:rFonts w:ascii="Agency FB" w:hAnsi="Agency FB" w:cs="Times New Roman"/>
                        </w:rPr>
                      </w:pPr>
                      <w:r w:rsidRPr="001D26FA">
                        <w:rPr>
                          <w:rFonts w:ascii="Agency FB" w:hAnsi="Agency FB" w:cs="Times New Roman"/>
                          <w:spacing w:val="-4"/>
                        </w:rPr>
                        <w:t xml:space="preserve">Is the student meeting the state-approved, grade-level </w:t>
                      </w:r>
                      <w:r>
                        <w:rPr>
                          <w:rFonts w:ascii="Agency FB" w:hAnsi="Agency FB" w:cs="Times New Roman"/>
                          <w:spacing w:val="-4"/>
                        </w:rPr>
                        <w:t>academic</w:t>
                      </w:r>
                      <w:r w:rsidRPr="001D26FA">
                        <w:rPr>
                          <w:rFonts w:ascii="Agency FB" w:hAnsi="Agency FB" w:cs="Times New Roman"/>
                          <w:spacing w:val="-4"/>
                        </w:rPr>
                        <w:t xml:space="preserve"> </w:t>
                      </w:r>
                      <w:r w:rsidRPr="001D26FA">
                        <w:rPr>
                          <w:rFonts w:ascii="Agency FB" w:hAnsi="Agency FB" w:cs="Times New Roman"/>
                        </w:rPr>
                        <w:t>standards?</w:t>
                      </w:r>
                    </w:p>
                    <w:p w:rsidR="00067F99" w:rsidRPr="00486A64" w:rsidRDefault="00067F99" w:rsidP="00486A64">
                      <w:pPr>
                        <w:pStyle w:val="ListParagraph"/>
                        <w:numPr>
                          <w:ilvl w:val="0"/>
                          <w:numId w:val="8"/>
                        </w:numPr>
                        <w:tabs>
                          <w:tab w:val="left" w:pos="0"/>
                        </w:tabs>
                        <w:rPr>
                          <w:rFonts w:ascii="Agency FB" w:hAnsi="Agency FB" w:cs="Times New Roman"/>
                        </w:rPr>
                      </w:pPr>
                      <w:r w:rsidRPr="00486A64">
                        <w:rPr>
                          <w:rFonts w:ascii="Agency FB" w:hAnsi="Agency FB" w:cs="Times New Roman"/>
                        </w:rPr>
                        <w:t xml:space="preserve">Is the student achieving LEA and classroom curricular benchmarks? </w:t>
                      </w:r>
                    </w:p>
                    <w:p w:rsidR="00067F99" w:rsidRPr="001D26FA" w:rsidRDefault="00067F99" w:rsidP="00A541D3">
                      <w:pPr>
                        <w:pStyle w:val="ListParagraph"/>
                        <w:numPr>
                          <w:ilvl w:val="0"/>
                          <w:numId w:val="8"/>
                        </w:numPr>
                        <w:tabs>
                          <w:tab w:val="left" w:pos="0"/>
                        </w:tabs>
                        <w:rPr>
                          <w:rFonts w:ascii="Agency FB" w:hAnsi="Agency FB" w:cs="Times New Roman"/>
                        </w:rPr>
                      </w:pPr>
                      <w:r w:rsidRPr="001D26FA">
                        <w:rPr>
                          <w:rFonts w:ascii="Agency FB" w:hAnsi="Agency FB" w:cs="Times New Roman"/>
                        </w:rPr>
                        <w:t xml:space="preserve">Are there known reasons why the student is not meeting expected achievement? </w:t>
                      </w:r>
                    </w:p>
                    <w:p w:rsidR="00067F99" w:rsidRPr="001D26FA" w:rsidRDefault="00067F99" w:rsidP="008A4C2B">
                      <w:pPr>
                        <w:rPr>
                          <w:rFonts w:ascii="Agency FB" w:hAnsi="Agency FB"/>
                        </w:rPr>
                      </w:pPr>
                    </w:p>
                  </w:txbxContent>
                </v:textbox>
                <w10:wrap type="square"/>
              </v:shape>
            </w:pict>
          </mc:Fallback>
        </mc:AlternateContent>
      </w:r>
    </w:p>
    <w:p w:rsidR="008A4C2B" w:rsidRPr="000D3B56" w:rsidRDefault="008A4C2B" w:rsidP="008A4C2B">
      <w:pPr>
        <w:pStyle w:val="ListParagraph"/>
        <w:tabs>
          <w:tab w:val="left" w:pos="0"/>
        </w:tabs>
        <w:ind w:left="1440"/>
        <w:rPr>
          <w:rFonts w:ascii="Times New Roman" w:hAnsi="Times New Roman" w:cs="Times New Roman"/>
        </w:rPr>
      </w:pPr>
    </w:p>
    <w:p w:rsidR="008A4C2B" w:rsidRPr="000D3B56" w:rsidRDefault="008A4C2B" w:rsidP="008A4C2B">
      <w:pPr>
        <w:pStyle w:val="Heading5"/>
        <w:tabs>
          <w:tab w:val="left" w:pos="0"/>
        </w:tabs>
        <w:ind w:left="720" w:firstLine="720"/>
        <w:rPr>
          <w:rFonts w:ascii="Times New Roman" w:eastAsia="Arial Unicode MS" w:hAnsi="Times New Roman" w:cs="Times New Roman"/>
          <w:color w:val="auto"/>
        </w:rPr>
      </w:pPr>
    </w:p>
    <w:p w:rsidR="008A4C2B" w:rsidRPr="000D3B56" w:rsidRDefault="008A4C2B" w:rsidP="008A4C2B">
      <w:pPr>
        <w:pStyle w:val="Heading5"/>
        <w:tabs>
          <w:tab w:val="left" w:pos="0"/>
        </w:tabs>
        <w:ind w:left="720" w:firstLine="720"/>
        <w:rPr>
          <w:rFonts w:ascii="Times New Roman" w:eastAsia="Arial Unicode MS" w:hAnsi="Times New Roman" w:cs="Times New Roman"/>
          <w:color w:val="auto"/>
        </w:rPr>
      </w:pPr>
    </w:p>
    <w:p w:rsidR="00D277BA" w:rsidRDefault="00D277BA" w:rsidP="00D277BA">
      <w:pPr>
        <w:pStyle w:val="ListParagraph"/>
        <w:tabs>
          <w:tab w:val="left" w:pos="0"/>
          <w:tab w:val="left" w:pos="1440"/>
        </w:tabs>
        <w:ind w:left="1440"/>
        <w:rPr>
          <w:rFonts w:ascii="Times New Roman" w:hAnsi="Times New Roman" w:cs="Times New Roman"/>
        </w:rPr>
      </w:pPr>
    </w:p>
    <w:p w:rsidR="00EF5DE9" w:rsidRPr="000D3B56" w:rsidRDefault="00D277BA" w:rsidP="00DC0C0C">
      <w:pPr>
        <w:pStyle w:val="ListParagraph"/>
        <w:numPr>
          <w:ilvl w:val="0"/>
          <w:numId w:val="3"/>
        </w:numPr>
        <w:tabs>
          <w:tab w:val="left" w:pos="0"/>
          <w:tab w:val="left" w:pos="1440"/>
        </w:tabs>
        <w:ind w:left="1440"/>
        <w:rPr>
          <w:rFonts w:ascii="Times New Roman" w:hAnsi="Times New Roman" w:cs="Times New Roman"/>
        </w:rPr>
      </w:pPr>
      <w:r>
        <w:rPr>
          <w:rFonts w:ascii="Times New Roman" w:hAnsi="Times New Roman" w:cs="Times New Roman"/>
        </w:rPr>
        <w:t>I</w:t>
      </w:r>
      <w:r w:rsidR="002A17DF" w:rsidRPr="000D3B56">
        <w:rPr>
          <w:rFonts w:ascii="Times New Roman" w:hAnsi="Times New Roman" w:cs="Times New Roman"/>
        </w:rPr>
        <w:t xml:space="preserve">nsufficient Growth (Rate): </w:t>
      </w:r>
      <w:r w:rsidR="005C1702" w:rsidRPr="000D3B56">
        <w:rPr>
          <w:rFonts w:ascii="Times New Roman" w:hAnsi="Times New Roman" w:cs="Times New Roman"/>
        </w:rPr>
        <w:t xml:space="preserve">Evidence </w:t>
      </w:r>
      <w:r w:rsidR="002E6D2A" w:rsidRPr="002E6D2A">
        <w:rPr>
          <w:rFonts w:ascii="Times New Roman" w:hAnsi="Times New Roman" w:cs="Times New Roman"/>
        </w:rPr>
        <w:t xml:space="preserve">of </w:t>
      </w:r>
      <w:r w:rsidR="002E6D2A" w:rsidRPr="000D3B56">
        <w:rPr>
          <w:rFonts w:ascii="Times New Roman" w:hAnsi="Times New Roman" w:cs="Times New Roman"/>
        </w:rPr>
        <w:t>student’s</w:t>
      </w:r>
      <w:r w:rsidR="005C1702" w:rsidRPr="000D3B56">
        <w:rPr>
          <w:rFonts w:ascii="Times New Roman" w:hAnsi="Times New Roman" w:cs="Times New Roman"/>
        </w:rPr>
        <w:t xml:space="preserve"> </w:t>
      </w:r>
      <w:r w:rsidR="00AE0E96" w:rsidRPr="000D3B56">
        <w:rPr>
          <w:rFonts w:ascii="Times New Roman" w:hAnsi="Times New Roman" w:cs="Times New Roman"/>
        </w:rPr>
        <w:t xml:space="preserve">lack of </w:t>
      </w:r>
      <w:r w:rsidR="005C1702" w:rsidRPr="000D3B56">
        <w:rPr>
          <w:rFonts w:ascii="Times New Roman" w:hAnsi="Times New Roman" w:cs="Times New Roman"/>
        </w:rPr>
        <w:t>progress over time</w:t>
      </w:r>
      <w:r w:rsidR="00F049C3" w:rsidRPr="00A77DAF">
        <w:rPr>
          <w:rFonts w:ascii="Times New Roman" w:hAnsi="Times New Roman" w:cs="Times New Roman"/>
        </w:rPr>
        <w:t>.</w:t>
      </w:r>
      <w:r w:rsidR="005C1702" w:rsidRPr="00F049C3">
        <w:rPr>
          <w:rFonts w:ascii="Times New Roman" w:hAnsi="Times New Roman" w:cs="Times New Roman"/>
          <w:color w:val="FF0000"/>
        </w:rPr>
        <w:t xml:space="preserve"> </w:t>
      </w:r>
    </w:p>
    <w:p w:rsidR="000F5003" w:rsidRPr="000D3B56" w:rsidRDefault="000F5003" w:rsidP="00CC3957">
      <w:pPr>
        <w:pStyle w:val="ListParagraph"/>
        <w:tabs>
          <w:tab w:val="left" w:pos="0"/>
        </w:tabs>
        <w:rPr>
          <w:rFonts w:ascii="Times New Roman" w:hAnsi="Times New Roman" w:cs="Times New Roman"/>
        </w:rPr>
      </w:pPr>
    </w:p>
    <w:p w:rsidR="000F5003" w:rsidRPr="000D3B56" w:rsidRDefault="000F5003" w:rsidP="00A541D3">
      <w:pPr>
        <w:pStyle w:val="ListParagraph"/>
        <w:numPr>
          <w:ilvl w:val="0"/>
          <w:numId w:val="9"/>
        </w:numPr>
        <w:tabs>
          <w:tab w:val="left" w:pos="0"/>
        </w:tabs>
        <w:rPr>
          <w:rFonts w:ascii="Times New Roman" w:hAnsi="Times New Roman" w:cs="Times New Roman"/>
        </w:rPr>
      </w:pPr>
      <w:r w:rsidRPr="000D3B56">
        <w:rPr>
          <w:rFonts w:ascii="Times New Roman" w:hAnsi="Times New Roman" w:cs="Times New Roman"/>
        </w:rPr>
        <w:t xml:space="preserve">Rate: A student’s growth in achievement or behavior over </w:t>
      </w:r>
      <w:r w:rsidRPr="002E6D2A">
        <w:rPr>
          <w:rFonts w:ascii="Times New Roman" w:hAnsi="Times New Roman" w:cs="Times New Roman"/>
        </w:rPr>
        <w:t xml:space="preserve">time compared to </w:t>
      </w:r>
      <w:r w:rsidRPr="000D3B56">
        <w:rPr>
          <w:rFonts w:ascii="Times New Roman" w:hAnsi="Times New Roman" w:cs="Times New Roman"/>
        </w:rPr>
        <w:t>prior levels of performance and peer growth rates</w:t>
      </w:r>
      <w:r w:rsidR="00A77DAF">
        <w:rPr>
          <w:rFonts w:ascii="Times New Roman" w:hAnsi="Times New Roman" w:cs="Times New Roman"/>
        </w:rPr>
        <w:t>.</w:t>
      </w:r>
    </w:p>
    <w:p w:rsidR="00643882" w:rsidRDefault="00067F99" w:rsidP="00643882">
      <w:pPr>
        <w:pStyle w:val="ListParagraph"/>
        <w:tabs>
          <w:tab w:val="left" w:pos="0"/>
        </w:tabs>
        <w:ind w:left="1440"/>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91008" behindDoc="0" locked="0" layoutInCell="1" allowOverlap="1">
                <wp:simplePos x="0" y="0"/>
                <wp:positionH relativeFrom="column">
                  <wp:posOffset>1064895</wp:posOffset>
                </wp:positionH>
                <wp:positionV relativeFrom="paragraph">
                  <wp:posOffset>100965</wp:posOffset>
                </wp:positionV>
                <wp:extent cx="4849495" cy="1581785"/>
                <wp:effectExtent l="0" t="0" r="8255" b="0"/>
                <wp:wrapSquare wrapText="bothSides"/>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49495" cy="1581785"/>
                        </a:xfrm>
                        <a:prstGeom prst="rect">
                          <a:avLst/>
                        </a:prstGeom>
                        <a:solidFill>
                          <a:srgbClr val="FFFF99"/>
                        </a:solidFill>
                        <a:ln>
                          <a:solidFill>
                            <a:sysClr val="windowText" lastClr="000000">
                              <a:alpha val="89000"/>
                            </a:sysClr>
                          </a:solidFill>
                        </a:ln>
                        <a:effectLst/>
                        <a:extLst>
                          <a:ext uri="{C572A759-6A51-4108-AA02-DFA0A04FC94B}"/>
                        </a:extLst>
                      </wps:spPr>
                      <wps:txbx>
                        <w:txbxContent>
                          <w:p w:rsidR="00067F99" w:rsidRPr="001D26FA" w:rsidRDefault="00067F99" w:rsidP="00643882">
                            <w:pPr>
                              <w:rPr>
                                <w:rFonts w:ascii="Agency FB" w:hAnsi="Agency FB" w:cs="Times New Roman"/>
                              </w:rPr>
                            </w:pPr>
                            <w:r w:rsidRPr="001D26FA">
                              <w:rPr>
                                <w:rFonts w:ascii="Agency FB" w:hAnsi="Agency FB" w:cs="Times New Roman"/>
                              </w:rPr>
                              <w:t>Questions to consider:</w:t>
                            </w:r>
                          </w:p>
                          <w:p w:rsidR="00067F99" w:rsidRPr="001D26FA" w:rsidRDefault="00067F99" w:rsidP="004E65C1">
                            <w:pPr>
                              <w:pStyle w:val="ListParagraph"/>
                              <w:numPr>
                                <w:ilvl w:val="0"/>
                                <w:numId w:val="12"/>
                              </w:numPr>
                              <w:rPr>
                                <w:rFonts w:ascii="Agency FB" w:hAnsi="Agency FB" w:cs="Times New Roman"/>
                              </w:rPr>
                            </w:pPr>
                            <w:r w:rsidRPr="001D26FA">
                              <w:rPr>
                                <w:rFonts w:ascii="Agency FB" w:hAnsi="Agency FB" w:cs="Times New Roman"/>
                              </w:rPr>
                              <w:t xml:space="preserve">Given an equal opportunity to learn (including expanded classroom supports and interventions), is the student’s learning rate significantly </w:t>
                            </w:r>
                            <w:r w:rsidRPr="001D26FA">
                              <w:rPr>
                                <w:rFonts w:ascii="Agency FB" w:hAnsi="Agency FB" w:cs="Times New Roman"/>
                                <w:spacing w:val="-3"/>
                              </w:rPr>
                              <w:t xml:space="preserve">less than the rate of typical peers or the expected rate of growth? </w:t>
                            </w:r>
                          </w:p>
                          <w:p w:rsidR="00067F99" w:rsidRPr="001D26FA" w:rsidRDefault="00067F99" w:rsidP="004E65C1">
                            <w:pPr>
                              <w:pStyle w:val="ListParagraph"/>
                              <w:numPr>
                                <w:ilvl w:val="0"/>
                                <w:numId w:val="12"/>
                              </w:numPr>
                              <w:rPr>
                                <w:rFonts w:ascii="Agency FB" w:eastAsia="Arial Unicode MS" w:hAnsi="Agency FB" w:cs="Times New Roman"/>
                                <w:spacing w:val="-4"/>
                              </w:rPr>
                            </w:pPr>
                            <w:r w:rsidRPr="001D26FA">
                              <w:rPr>
                                <w:rFonts w:ascii="Agency FB" w:eastAsia="Arial Unicode MS" w:hAnsi="Agency FB" w:cs="Times New Roman"/>
                              </w:rPr>
                              <w:t xml:space="preserve">What does it take, or what is it projected to take, for this student to learn </w:t>
                            </w:r>
                            <w:r w:rsidRPr="001D26FA">
                              <w:rPr>
                                <w:rFonts w:ascii="Agency FB" w:eastAsia="Arial Unicode MS" w:hAnsi="Agency FB" w:cs="Times New Roman"/>
                                <w:spacing w:val="-4"/>
                              </w:rPr>
                              <w:t>at the ex</w:t>
                            </w:r>
                            <w:r>
                              <w:rPr>
                                <w:rFonts w:ascii="Agency FB" w:eastAsia="Arial Unicode MS" w:hAnsi="Agency FB" w:cs="Times New Roman"/>
                                <w:spacing w:val="-4"/>
                              </w:rPr>
                              <w:t>pected rate</w:t>
                            </w:r>
                            <w:r w:rsidRPr="001D26FA">
                              <w:rPr>
                                <w:rFonts w:ascii="Agency FB" w:eastAsia="Arial Unicode MS" w:hAnsi="Agency FB" w:cs="Times New Roman"/>
                                <w:spacing w:val="-4"/>
                              </w:rPr>
                              <w:t xml:space="preserve">? </w:t>
                            </w:r>
                          </w:p>
                          <w:p w:rsidR="00067F99" w:rsidRPr="001D26FA" w:rsidRDefault="00067F99" w:rsidP="00486A64">
                            <w:pPr>
                              <w:pStyle w:val="ListParagraph"/>
                              <w:numPr>
                                <w:ilvl w:val="0"/>
                                <w:numId w:val="12"/>
                              </w:numPr>
                              <w:tabs>
                                <w:tab w:val="left" w:pos="0"/>
                              </w:tabs>
                              <w:autoSpaceDE w:val="0"/>
                              <w:autoSpaceDN w:val="0"/>
                              <w:adjustRightInd w:val="0"/>
                              <w:spacing w:after="200"/>
                              <w:rPr>
                                <w:rFonts w:ascii="Agency FB" w:hAnsi="Agency FB" w:cs="Times New Roman"/>
                              </w:rPr>
                            </w:pPr>
                            <w:r w:rsidRPr="001D26FA">
                              <w:rPr>
                                <w:rFonts w:ascii="Agency FB" w:hAnsi="Agency FB" w:cs="Times New Roman"/>
                                <w:color w:val="000000"/>
                              </w:rPr>
                              <w:t>Are clear benchmarks for performance level and rate of learning</w:t>
                            </w:r>
                            <w:r w:rsidRPr="00C228FC">
                              <w:rPr>
                                <w:rFonts w:ascii="Times New Roman" w:hAnsi="Times New Roman" w:cs="Times New Roman"/>
                                <w:color w:val="000000"/>
                              </w:rPr>
                              <w:t xml:space="preserve"> </w:t>
                            </w:r>
                            <w:r w:rsidRPr="001D26FA">
                              <w:rPr>
                                <w:rFonts w:ascii="Agency FB" w:hAnsi="Agency FB" w:cs="Times New Roman"/>
                                <w:color w:val="000000"/>
                              </w:rPr>
                              <w:t>defined so that intervention goals can be established?</w:t>
                            </w:r>
                          </w:p>
                          <w:p w:rsidR="00067F99" w:rsidRPr="00643882" w:rsidRDefault="00067F99" w:rsidP="004E65C1">
                            <w:pPr>
                              <w:pStyle w:val="ListParagraph"/>
                              <w:numPr>
                                <w:ilvl w:val="0"/>
                                <w:numId w:val="12"/>
                              </w:numPr>
                              <w:rPr>
                                <w:rFonts w:ascii="Times New Roman" w:eastAsia="Arial Unicode MS" w:hAnsi="Times New Roman" w:cs="Times New Roman"/>
                                <w:spacing w:val="-4"/>
                              </w:rPr>
                            </w:pPr>
                          </w:p>
                          <w:p w:rsidR="00067F99" w:rsidRPr="006D4CFF" w:rsidRDefault="00067F99" w:rsidP="006D4CFF">
                            <w:pPr>
                              <w:pStyle w:val="Pa12"/>
                              <w:tabs>
                                <w:tab w:val="left" w:pos="0"/>
                              </w:tabs>
                              <w:rPr>
                                <w:rFonts w:ascii="Times New Roman" w:hAnsi="Times New Roman" w:cs="Times New Roman"/>
                                <w:b/>
                              </w:rPr>
                            </w:pPr>
                          </w:p>
                          <w:p w:rsidR="00067F99" w:rsidRDefault="00067F99" w:rsidP="006D4CF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46" type="#_x0000_t202" style="position:absolute;left:0;text-align:left;margin-left:83.85pt;margin-top:7.95pt;width:381.85pt;height:124.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" fillcolor="#ff9" strokecolor="windowText">
                <v:stroke opacity="58339f"/>
                <v:path arrowok="t"/>
                <v:textbox>
                  <w:txbxContent>
                    <w:p w:rsidR="00067F99" w:rsidRPr="001D26FA" w:rsidRDefault="00067F99" w:rsidP="00643882">
                      <w:pPr>
                        <w:rPr>
                          <w:rFonts w:ascii="Agency FB" w:hAnsi="Agency FB" w:cs="Times New Roman"/>
                        </w:rPr>
                      </w:pPr>
                      <w:r w:rsidRPr="001D26FA">
                        <w:rPr>
                          <w:rFonts w:ascii="Agency FB" w:hAnsi="Agency FB" w:cs="Times New Roman"/>
                        </w:rPr>
                        <w:t>Questions to consider:</w:t>
                      </w:r>
                    </w:p>
                    <w:p w:rsidR="00067F99" w:rsidRPr="001D26FA" w:rsidRDefault="00067F99" w:rsidP="004E65C1">
                      <w:pPr>
                        <w:pStyle w:val="ListParagraph"/>
                        <w:numPr>
                          <w:ilvl w:val="0"/>
                          <w:numId w:val="12"/>
                        </w:numPr>
                        <w:rPr>
                          <w:rFonts w:ascii="Agency FB" w:hAnsi="Agency FB" w:cs="Times New Roman"/>
                        </w:rPr>
                      </w:pPr>
                      <w:r w:rsidRPr="001D26FA">
                        <w:rPr>
                          <w:rFonts w:ascii="Agency FB" w:hAnsi="Agency FB" w:cs="Times New Roman"/>
                        </w:rPr>
                        <w:t xml:space="preserve">Given an equal opportunity to learn (including expanded classroom supports and interventions), is the student’s learning rate significantly </w:t>
                      </w:r>
                      <w:r w:rsidRPr="001D26FA">
                        <w:rPr>
                          <w:rFonts w:ascii="Agency FB" w:hAnsi="Agency FB" w:cs="Times New Roman"/>
                          <w:spacing w:val="-3"/>
                        </w:rPr>
                        <w:t xml:space="preserve">less than the rate of typical peers or the expected rate of growth? </w:t>
                      </w:r>
                    </w:p>
                    <w:p w:rsidR="00067F99" w:rsidRPr="001D26FA" w:rsidRDefault="00067F99" w:rsidP="004E65C1">
                      <w:pPr>
                        <w:pStyle w:val="ListParagraph"/>
                        <w:numPr>
                          <w:ilvl w:val="0"/>
                          <w:numId w:val="12"/>
                        </w:numPr>
                        <w:rPr>
                          <w:rFonts w:ascii="Agency FB" w:eastAsia="Arial Unicode MS" w:hAnsi="Agency FB" w:cs="Times New Roman"/>
                          <w:spacing w:val="-4"/>
                        </w:rPr>
                      </w:pPr>
                      <w:r w:rsidRPr="001D26FA">
                        <w:rPr>
                          <w:rFonts w:ascii="Agency FB" w:eastAsia="Arial Unicode MS" w:hAnsi="Agency FB" w:cs="Times New Roman"/>
                        </w:rPr>
                        <w:t xml:space="preserve">What does it take, or what is it projected to take, for this student to learn </w:t>
                      </w:r>
                      <w:r w:rsidRPr="001D26FA">
                        <w:rPr>
                          <w:rFonts w:ascii="Agency FB" w:eastAsia="Arial Unicode MS" w:hAnsi="Agency FB" w:cs="Times New Roman"/>
                          <w:spacing w:val="-4"/>
                        </w:rPr>
                        <w:t>at the ex</w:t>
                      </w:r>
                      <w:r>
                        <w:rPr>
                          <w:rFonts w:ascii="Agency FB" w:eastAsia="Arial Unicode MS" w:hAnsi="Agency FB" w:cs="Times New Roman"/>
                          <w:spacing w:val="-4"/>
                        </w:rPr>
                        <w:t>pected rate</w:t>
                      </w:r>
                      <w:r w:rsidRPr="001D26FA">
                        <w:rPr>
                          <w:rFonts w:ascii="Agency FB" w:eastAsia="Arial Unicode MS" w:hAnsi="Agency FB" w:cs="Times New Roman"/>
                          <w:spacing w:val="-4"/>
                        </w:rPr>
                        <w:t xml:space="preserve">? </w:t>
                      </w:r>
                    </w:p>
                    <w:p w:rsidR="00067F99" w:rsidRPr="001D26FA" w:rsidRDefault="00067F99" w:rsidP="00486A64">
                      <w:pPr>
                        <w:pStyle w:val="ListParagraph"/>
                        <w:numPr>
                          <w:ilvl w:val="0"/>
                          <w:numId w:val="12"/>
                        </w:numPr>
                        <w:tabs>
                          <w:tab w:val="left" w:pos="0"/>
                        </w:tabs>
                        <w:autoSpaceDE w:val="0"/>
                        <w:autoSpaceDN w:val="0"/>
                        <w:adjustRightInd w:val="0"/>
                        <w:spacing w:after="200"/>
                        <w:rPr>
                          <w:rFonts w:ascii="Agency FB" w:hAnsi="Agency FB" w:cs="Times New Roman"/>
                        </w:rPr>
                      </w:pPr>
                      <w:r w:rsidRPr="001D26FA">
                        <w:rPr>
                          <w:rFonts w:ascii="Agency FB" w:hAnsi="Agency FB" w:cs="Times New Roman"/>
                          <w:color w:val="000000"/>
                        </w:rPr>
                        <w:t>Are clear benchmarks for performance level and rate of learning</w:t>
                      </w:r>
                      <w:r w:rsidRPr="00C228FC">
                        <w:rPr>
                          <w:rFonts w:ascii="Times New Roman" w:hAnsi="Times New Roman" w:cs="Times New Roman"/>
                          <w:color w:val="000000"/>
                        </w:rPr>
                        <w:t xml:space="preserve"> </w:t>
                      </w:r>
                      <w:r w:rsidRPr="001D26FA">
                        <w:rPr>
                          <w:rFonts w:ascii="Agency FB" w:hAnsi="Agency FB" w:cs="Times New Roman"/>
                          <w:color w:val="000000"/>
                        </w:rPr>
                        <w:t>defined so that intervention goals can be established?</w:t>
                      </w:r>
                    </w:p>
                    <w:p w:rsidR="00067F99" w:rsidRPr="00643882" w:rsidRDefault="00067F99" w:rsidP="004E65C1">
                      <w:pPr>
                        <w:pStyle w:val="ListParagraph"/>
                        <w:numPr>
                          <w:ilvl w:val="0"/>
                          <w:numId w:val="12"/>
                        </w:numPr>
                        <w:rPr>
                          <w:rFonts w:ascii="Times New Roman" w:eastAsia="Arial Unicode MS" w:hAnsi="Times New Roman" w:cs="Times New Roman"/>
                          <w:spacing w:val="-4"/>
                        </w:rPr>
                      </w:pPr>
                    </w:p>
                    <w:p w:rsidR="00067F99" w:rsidRPr="006D4CFF" w:rsidRDefault="00067F99" w:rsidP="006D4CFF">
                      <w:pPr>
                        <w:pStyle w:val="Pa12"/>
                        <w:tabs>
                          <w:tab w:val="left" w:pos="0"/>
                        </w:tabs>
                        <w:rPr>
                          <w:rFonts w:ascii="Times New Roman" w:hAnsi="Times New Roman" w:cs="Times New Roman"/>
                          <w:b/>
                        </w:rPr>
                      </w:pPr>
                    </w:p>
                    <w:p w:rsidR="00067F99" w:rsidRDefault="00067F99" w:rsidP="006D4CFF"/>
                  </w:txbxContent>
                </v:textbox>
                <w10:wrap type="square"/>
              </v:shape>
            </w:pict>
          </mc:Fallback>
        </mc:AlternateContent>
      </w:r>
    </w:p>
    <w:p w:rsidR="005B53BB" w:rsidRDefault="005B53BB" w:rsidP="00643882">
      <w:pPr>
        <w:pStyle w:val="ListParagraph"/>
        <w:tabs>
          <w:tab w:val="left" w:pos="0"/>
        </w:tabs>
        <w:ind w:left="1440"/>
        <w:rPr>
          <w:rFonts w:ascii="Times New Roman" w:hAnsi="Times New Roman" w:cs="Times New Roman"/>
        </w:rPr>
      </w:pPr>
    </w:p>
    <w:p w:rsidR="005B53BB" w:rsidRDefault="005B53BB" w:rsidP="00643882">
      <w:pPr>
        <w:pStyle w:val="ListParagraph"/>
        <w:tabs>
          <w:tab w:val="left" w:pos="0"/>
        </w:tabs>
        <w:ind w:left="1440"/>
        <w:rPr>
          <w:rFonts w:ascii="Times New Roman" w:hAnsi="Times New Roman" w:cs="Times New Roman"/>
        </w:rPr>
      </w:pPr>
    </w:p>
    <w:p w:rsidR="005B53BB" w:rsidRDefault="005B53BB" w:rsidP="00643882">
      <w:pPr>
        <w:pStyle w:val="ListParagraph"/>
        <w:tabs>
          <w:tab w:val="left" w:pos="0"/>
        </w:tabs>
        <w:ind w:left="1440"/>
        <w:rPr>
          <w:rFonts w:ascii="Times New Roman" w:hAnsi="Times New Roman" w:cs="Times New Roman"/>
        </w:rPr>
      </w:pPr>
    </w:p>
    <w:p w:rsidR="005B53BB" w:rsidRDefault="005B53BB" w:rsidP="00643882">
      <w:pPr>
        <w:pStyle w:val="ListParagraph"/>
        <w:tabs>
          <w:tab w:val="left" w:pos="0"/>
        </w:tabs>
        <w:ind w:left="1440"/>
        <w:rPr>
          <w:rFonts w:ascii="Times New Roman" w:hAnsi="Times New Roman" w:cs="Times New Roman"/>
        </w:rPr>
      </w:pPr>
    </w:p>
    <w:p w:rsidR="005B53BB" w:rsidRPr="000D3B56" w:rsidRDefault="005B53BB" w:rsidP="00643882">
      <w:pPr>
        <w:pStyle w:val="ListParagraph"/>
        <w:tabs>
          <w:tab w:val="left" w:pos="0"/>
        </w:tabs>
        <w:ind w:left="1440"/>
        <w:rPr>
          <w:rFonts w:ascii="Times New Roman" w:hAnsi="Times New Roman" w:cs="Times New Roman"/>
        </w:rPr>
      </w:pPr>
    </w:p>
    <w:p w:rsidR="00643882" w:rsidRPr="000D3B56" w:rsidRDefault="00643882" w:rsidP="00643882">
      <w:pPr>
        <w:pStyle w:val="ListParagraph"/>
        <w:tabs>
          <w:tab w:val="left" w:pos="0"/>
        </w:tabs>
        <w:ind w:left="1440"/>
        <w:rPr>
          <w:rFonts w:ascii="Times New Roman" w:hAnsi="Times New Roman" w:cs="Times New Roman"/>
        </w:rPr>
      </w:pPr>
    </w:p>
    <w:p w:rsidR="006D4CFF" w:rsidRPr="000D3B56" w:rsidRDefault="006D4CFF" w:rsidP="00CC3957">
      <w:pPr>
        <w:pStyle w:val="Heading5"/>
        <w:tabs>
          <w:tab w:val="left" w:pos="0"/>
        </w:tabs>
        <w:ind w:left="1080" w:firstLine="360"/>
        <w:rPr>
          <w:rFonts w:ascii="Times New Roman" w:eastAsia="Arial Unicode MS" w:hAnsi="Times New Roman" w:cs="Times New Roman"/>
          <w:color w:val="auto"/>
        </w:rPr>
      </w:pPr>
    </w:p>
    <w:p w:rsidR="00CC4C68" w:rsidRDefault="00CC4C68" w:rsidP="001D26FA">
      <w:pPr>
        <w:pStyle w:val="ListParagraph"/>
        <w:tabs>
          <w:tab w:val="left" w:pos="0"/>
        </w:tabs>
        <w:ind w:left="1080"/>
        <w:rPr>
          <w:rStyle w:val="Heading3Char"/>
          <w:color w:val="243F60" w:themeColor="accent1" w:themeShade="7F"/>
        </w:rPr>
      </w:pPr>
    </w:p>
    <w:p w:rsidR="00FE2F1F" w:rsidRPr="000D3B56" w:rsidRDefault="00FE2F1F" w:rsidP="001D26FA">
      <w:pPr>
        <w:pStyle w:val="ListParagraph"/>
        <w:tabs>
          <w:tab w:val="left" w:pos="0"/>
        </w:tabs>
        <w:ind w:left="1080"/>
        <w:rPr>
          <w:rStyle w:val="Heading3Char"/>
        </w:rPr>
      </w:pPr>
    </w:p>
    <w:p w:rsidR="002F1CD9" w:rsidRPr="002F1CD9" w:rsidRDefault="002F1CD9" w:rsidP="002E6D2A">
      <w:pPr>
        <w:pStyle w:val="ListParagraph"/>
        <w:numPr>
          <w:ilvl w:val="0"/>
          <w:numId w:val="3"/>
        </w:numPr>
        <w:tabs>
          <w:tab w:val="left" w:pos="0"/>
        </w:tabs>
        <w:ind w:left="1080" w:firstLine="0"/>
        <w:rPr>
          <w:rStyle w:val="Heading3Char"/>
        </w:rPr>
      </w:pPr>
      <w:r w:rsidRPr="000D3B56">
        <w:rPr>
          <w:rStyle w:val="Heading3Char"/>
          <w:rFonts w:ascii="Times New Roman" w:hAnsi="Times New Roman" w:cs="Times New Roman"/>
          <w:b w:val="0"/>
        </w:rPr>
        <w:t xml:space="preserve">Student </w:t>
      </w:r>
      <w:r w:rsidR="00A77DAF">
        <w:rPr>
          <w:rStyle w:val="Heading3Char"/>
          <w:rFonts w:ascii="Times New Roman" w:hAnsi="Times New Roman" w:cs="Times New Roman"/>
          <w:b w:val="0"/>
        </w:rPr>
        <w:t>S</w:t>
      </w:r>
      <w:r w:rsidRPr="000D3B56">
        <w:rPr>
          <w:rStyle w:val="Heading3Char"/>
          <w:rFonts w:ascii="Times New Roman" w:hAnsi="Times New Roman" w:cs="Times New Roman"/>
          <w:b w:val="0"/>
        </w:rPr>
        <w:t xml:space="preserve">kill </w:t>
      </w:r>
      <w:r w:rsidR="00A77DAF">
        <w:rPr>
          <w:rStyle w:val="Heading3Char"/>
          <w:rFonts w:ascii="Times New Roman" w:hAnsi="Times New Roman" w:cs="Times New Roman"/>
          <w:b w:val="0"/>
        </w:rPr>
        <w:t>L</w:t>
      </w:r>
      <w:r w:rsidRPr="000D3B56">
        <w:rPr>
          <w:rStyle w:val="Heading3Char"/>
          <w:rFonts w:ascii="Times New Roman" w:hAnsi="Times New Roman" w:cs="Times New Roman"/>
          <w:b w:val="0"/>
        </w:rPr>
        <w:t>evel:</w:t>
      </w:r>
      <w:r w:rsidR="007930E0">
        <w:rPr>
          <w:rStyle w:val="Heading3Char"/>
          <w:rFonts w:ascii="Times New Roman" w:hAnsi="Times New Roman" w:cs="Times New Roman"/>
        </w:rPr>
        <w:t xml:space="preserve"> </w:t>
      </w:r>
      <w:r w:rsidRPr="000D3B56">
        <w:rPr>
          <w:rFonts w:ascii="Times New Roman" w:hAnsi="Times New Roman" w:cs="Times New Roman"/>
        </w:rPr>
        <w:t xml:space="preserve">Evidence </w:t>
      </w:r>
      <w:r w:rsidR="002E6D2A">
        <w:rPr>
          <w:rFonts w:ascii="Times New Roman" w:hAnsi="Times New Roman" w:cs="Times New Roman"/>
        </w:rPr>
        <w:t>of</w:t>
      </w:r>
      <w:r w:rsidRPr="000D3B56">
        <w:rPr>
          <w:rFonts w:ascii="Times New Roman" w:hAnsi="Times New Roman" w:cs="Times New Roman"/>
        </w:rPr>
        <w:t xml:space="preserve"> gaps in student skill area(s</w:t>
      </w:r>
      <w:r w:rsidRPr="002F1CD9">
        <w:rPr>
          <w:rFonts w:ascii="Times New Roman" w:hAnsi="Times New Roman" w:cs="Times New Roman"/>
        </w:rPr>
        <w:t>)</w:t>
      </w:r>
      <w:r w:rsidR="002E6D2A">
        <w:rPr>
          <w:rFonts w:ascii="Times New Roman" w:hAnsi="Times New Roman" w:cs="Times New Roman"/>
        </w:rPr>
        <w:t xml:space="preserve"> </w:t>
      </w:r>
      <w:r w:rsidRPr="002F1CD9">
        <w:rPr>
          <w:rFonts w:ascii="Times New Roman" w:hAnsi="Times New Roman" w:cs="Times New Roman"/>
        </w:rPr>
        <w:t xml:space="preserve">compared </w:t>
      </w:r>
      <w:r w:rsidR="002E6D2A">
        <w:rPr>
          <w:rFonts w:ascii="Times New Roman" w:hAnsi="Times New Roman" w:cs="Times New Roman"/>
        </w:rPr>
        <w:t xml:space="preserve">to </w:t>
      </w:r>
      <w:r w:rsidRPr="00D76D21">
        <w:rPr>
          <w:rFonts w:ascii="Times New Roman" w:hAnsi="Times New Roman" w:cs="Times New Roman"/>
        </w:rPr>
        <w:t>peers</w:t>
      </w:r>
      <w:r w:rsidRPr="002F1CD9">
        <w:rPr>
          <w:rFonts w:ascii="Times New Roman" w:hAnsi="Times New Roman" w:cs="Times New Roman"/>
        </w:rPr>
        <w:t xml:space="preserve">. </w:t>
      </w:r>
    </w:p>
    <w:p w:rsidR="002F1CD9" w:rsidRDefault="00067F99" w:rsidP="009A01EC">
      <w:pPr>
        <w:pStyle w:val="ListParagraph"/>
        <w:tabs>
          <w:tab w:val="left" w:pos="0"/>
        </w:tabs>
        <w:ind w:left="3240"/>
        <w:rPr>
          <w:rStyle w:val="Heading3Char"/>
        </w:rPr>
      </w:pPr>
      <w:r>
        <w:rPr>
          <w:rFonts w:ascii="Times New Roman" w:hAnsi="Times New Roman" w:cs="Times New Roman"/>
          <w:noProof/>
        </w:rPr>
        <mc:AlternateContent>
          <mc:Choice Requires="wps">
            <w:drawing>
              <wp:anchor distT="0" distB="0" distL="114300" distR="114300" simplePos="0" relativeHeight="251693056" behindDoc="0" locked="0" layoutInCell="1" allowOverlap="1">
                <wp:simplePos x="0" y="0"/>
                <wp:positionH relativeFrom="column">
                  <wp:posOffset>1064895</wp:posOffset>
                </wp:positionH>
                <wp:positionV relativeFrom="paragraph">
                  <wp:posOffset>90170</wp:posOffset>
                </wp:positionV>
                <wp:extent cx="4912360" cy="866140"/>
                <wp:effectExtent l="0" t="0" r="2540" b="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12360" cy="866140"/>
                        </a:xfrm>
                        <a:prstGeom prst="rect">
                          <a:avLst/>
                        </a:prstGeom>
                        <a:solidFill>
                          <a:srgbClr val="FFFF99"/>
                        </a:solidFill>
                        <a:ln>
                          <a:solidFill>
                            <a:sysClr val="windowText" lastClr="000000">
                              <a:alpha val="89000"/>
                            </a:sysClr>
                          </a:solidFill>
                        </a:ln>
                        <a:effectLst/>
                        <a:extLst>
                          <a:ext uri="{C572A759-6A51-4108-AA02-DFA0A04FC94B}"/>
                        </a:extLst>
                      </wps:spPr>
                      <wps:txbx>
                        <w:txbxContent>
                          <w:p w:rsidR="00067F99" w:rsidRPr="001D26FA" w:rsidRDefault="00067F99" w:rsidP="00643882">
                            <w:pPr>
                              <w:rPr>
                                <w:rFonts w:ascii="Agency FB" w:hAnsi="Agency FB" w:cs="Times New Roman"/>
                              </w:rPr>
                            </w:pPr>
                            <w:r w:rsidRPr="001D26FA">
                              <w:rPr>
                                <w:rFonts w:ascii="Agency FB" w:hAnsi="Agency FB" w:cs="Times New Roman"/>
                              </w:rPr>
                              <w:t>Questions to consider:</w:t>
                            </w:r>
                          </w:p>
                          <w:p w:rsidR="00067F99" w:rsidRPr="001D26FA" w:rsidRDefault="00067F99" w:rsidP="004E65C1">
                            <w:pPr>
                              <w:pStyle w:val="ListParagraph"/>
                              <w:numPr>
                                <w:ilvl w:val="0"/>
                                <w:numId w:val="13"/>
                              </w:numPr>
                              <w:rPr>
                                <w:rFonts w:ascii="Agency FB" w:eastAsiaTheme="majorEastAsia" w:hAnsi="Agency FB" w:cs="Times New Roman"/>
                              </w:rPr>
                            </w:pPr>
                            <w:r w:rsidRPr="001D26FA">
                              <w:rPr>
                                <w:rFonts w:ascii="Agency FB" w:hAnsi="Agency FB" w:cs="Times New Roman"/>
                              </w:rPr>
                              <w:t xml:space="preserve">Is the student’s performance in skill areas significantly different from </w:t>
                            </w:r>
                            <w:r w:rsidRPr="001D26FA">
                              <w:rPr>
                                <w:rFonts w:ascii="Agency FB" w:hAnsi="Agency FB" w:cs="Times New Roman"/>
                                <w:spacing w:val="-4"/>
                              </w:rPr>
                              <w:t xml:space="preserve">peers in his or her class or school, or from state or national norms? </w:t>
                            </w:r>
                          </w:p>
                          <w:p w:rsidR="00067F99" w:rsidRPr="001D26FA" w:rsidRDefault="00067F99" w:rsidP="004E65C1">
                            <w:pPr>
                              <w:pStyle w:val="ListParagraph"/>
                              <w:numPr>
                                <w:ilvl w:val="0"/>
                                <w:numId w:val="13"/>
                              </w:numPr>
                              <w:rPr>
                                <w:rFonts w:ascii="Agency FB" w:eastAsiaTheme="majorEastAsia" w:hAnsi="Agency FB" w:cs="Times New Roman"/>
                              </w:rPr>
                            </w:pPr>
                            <w:r w:rsidRPr="001D26FA">
                              <w:rPr>
                                <w:rFonts w:ascii="Agency FB" w:hAnsi="Agency FB" w:cs="Times New Roman"/>
                              </w:rPr>
                              <w:t xml:space="preserve">In what areas is the student’s performance significantly different? </w:t>
                            </w:r>
                          </w:p>
                          <w:p w:rsidR="00067F99" w:rsidRPr="00643882" w:rsidRDefault="00067F99" w:rsidP="00643882">
                            <w:pPr>
                              <w:pStyle w:val="Pa12"/>
                              <w:tabs>
                                <w:tab w:val="left" w:pos="0"/>
                              </w:tabs>
                              <w:rPr>
                                <w:rFonts w:ascii="Times New Roman" w:hAnsi="Times New Roman" w:cs="Times New Roman"/>
                                <w:b/>
                              </w:rPr>
                            </w:pPr>
                          </w:p>
                          <w:p w:rsidR="00067F99" w:rsidRPr="00643882" w:rsidRDefault="00067F99" w:rsidP="00643882">
                            <w:pP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47" type="#_x0000_t202" style="position:absolute;left:0;text-align:left;margin-left:83.85pt;margin-top:7.1pt;width:386.8pt;height:68.2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" fillcolor="#ff9" strokecolor="windowText">
                <v:stroke opacity="58339f"/>
                <v:path arrowok="t"/>
                <v:textbox>
                  <w:txbxContent>
                    <w:p w:rsidR="00067F99" w:rsidRPr="001D26FA" w:rsidRDefault="00067F99" w:rsidP="00643882">
                      <w:pPr>
                        <w:rPr>
                          <w:rFonts w:ascii="Agency FB" w:hAnsi="Agency FB" w:cs="Times New Roman"/>
                        </w:rPr>
                      </w:pPr>
                      <w:r w:rsidRPr="001D26FA">
                        <w:rPr>
                          <w:rFonts w:ascii="Agency FB" w:hAnsi="Agency FB" w:cs="Times New Roman"/>
                        </w:rPr>
                        <w:t>Questions to consider:</w:t>
                      </w:r>
                    </w:p>
                    <w:p w:rsidR="00067F99" w:rsidRPr="001D26FA" w:rsidRDefault="00067F99" w:rsidP="004E65C1">
                      <w:pPr>
                        <w:pStyle w:val="ListParagraph"/>
                        <w:numPr>
                          <w:ilvl w:val="0"/>
                          <w:numId w:val="13"/>
                        </w:numPr>
                        <w:rPr>
                          <w:rFonts w:ascii="Agency FB" w:eastAsiaTheme="majorEastAsia" w:hAnsi="Agency FB" w:cs="Times New Roman"/>
                        </w:rPr>
                      </w:pPr>
                      <w:r w:rsidRPr="001D26FA">
                        <w:rPr>
                          <w:rFonts w:ascii="Agency FB" w:hAnsi="Agency FB" w:cs="Times New Roman"/>
                        </w:rPr>
                        <w:t xml:space="preserve">Is the student’s performance in skill areas significantly different from </w:t>
                      </w:r>
                      <w:r w:rsidRPr="001D26FA">
                        <w:rPr>
                          <w:rFonts w:ascii="Agency FB" w:hAnsi="Agency FB" w:cs="Times New Roman"/>
                          <w:spacing w:val="-4"/>
                        </w:rPr>
                        <w:t xml:space="preserve">peers in his or her class or school, or from state or national norms? </w:t>
                      </w:r>
                    </w:p>
                    <w:p w:rsidR="00067F99" w:rsidRPr="001D26FA" w:rsidRDefault="00067F99" w:rsidP="004E65C1">
                      <w:pPr>
                        <w:pStyle w:val="ListParagraph"/>
                        <w:numPr>
                          <w:ilvl w:val="0"/>
                          <w:numId w:val="13"/>
                        </w:numPr>
                        <w:rPr>
                          <w:rFonts w:ascii="Agency FB" w:eastAsiaTheme="majorEastAsia" w:hAnsi="Agency FB" w:cs="Times New Roman"/>
                        </w:rPr>
                      </w:pPr>
                      <w:r w:rsidRPr="001D26FA">
                        <w:rPr>
                          <w:rFonts w:ascii="Agency FB" w:hAnsi="Agency FB" w:cs="Times New Roman"/>
                        </w:rPr>
                        <w:t xml:space="preserve">In what areas is the student’s performance significantly different? </w:t>
                      </w:r>
                    </w:p>
                    <w:p w:rsidR="00067F99" w:rsidRPr="00643882" w:rsidRDefault="00067F99" w:rsidP="00643882">
                      <w:pPr>
                        <w:pStyle w:val="Pa12"/>
                        <w:tabs>
                          <w:tab w:val="left" w:pos="0"/>
                        </w:tabs>
                        <w:rPr>
                          <w:rFonts w:ascii="Times New Roman" w:hAnsi="Times New Roman" w:cs="Times New Roman"/>
                          <w:b/>
                        </w:rPr>
                      </w:pPr>
                    </w:p>
                    <w:p w:rsidR="00067F99" w:rsidRPr="00643882" w:rsidRDefault="00067F99" w:rsidP="00643882">
                      <w:pPr>
                        <w:rPr>
                          <w:rFonts w:ascii="Times New Roman" w:hAnsi="Times New Roman" w:cs="Times New Roman"/>
                        </w:rPr>
                      </w:pPr>
                    </w:p>
                  </w:txbxContent>
                </v:textbox>
                <w10:wrap type="square"/>
              </v:shape>
            </w:pict>
          </mc:Fallback>
        </mc:AlternateContent>
      </w:r>
    </w:p>
    <w:p w:rsidR="00643882" w:rsidRPr="00710766" w:rsidRDefault="00643882" w:rsidP="00643882">
      <w:pPr>
        <w:tabs>
          <w:tab w:val="left" w:pos="0"/>
        </w:tabs>
        <w:rPr>
          <w:rFonts w:ascii="Times New Roman" w:hAnsi="Times New Roman" w:cs="Times New Roman"/>
        </w:rPr>
      </w:pPr>
    </w:p>
    <w:p w:rsidR="00643882" w:rsidRPr="00710766" w:rsidRDefault="00643882" w:rsidP="00643882">
      <w:pPr>
        <w:tabs>
          <w:tab w:val="left" w:pos="0"/>
        </w:tabs>
        <w:rPr>
          <w:rFonts w:ascii="Times New Roman" w:hAnsi="Times New Roman" w:cs="Times New Roman"/>
        </w:rPr>
      </w:pPr>
    </w:p>
    <w:p w:rsidR="00643882" w:rsidRPr="00710766" w:rsidRDefault="00643882" w:rsidP="00643882">
      <w:pPr>
        <w:tabs>
          <w:tab w:val="left" w:pos="0"/>
        </w:tabs>
        <w:rPr>
          <w:rFonts w:ascii="Times New Roman" w:hAnsi="Times New Roman" w:cs="Times New Roman"/>
        </w:rPr>
      </w:pPr>
    </w:p>
    <w:p w:rsidR="00643882" w:rsidRPr="00710766" w:rsidRDefault="00643882" w:rsidP="00643882">
      <w:pPr>
        <w:tabs>
          <w:tab w:val="left" w:pos="0"/>
        </w:tabs>
        <w:rPr>
          <w:rFonts w:ascii="Times New Roman" w:hAnsi="Times New Roman" w:cs="Times New Roman"/>
        </w:rPr>
      </w:pPr>
    </w:p>
    <w:p w:rsidR="00643882" w:rsidRPr="00710766" w:rsidRDefault="00643882" w:rsidP="00643882">
      <w:pPr>
        <w:tabs>
          <w:tab w:val="left" w:pos="0"/>
        </w:tabs>
        <w:rPr>
          <w:rFonts w:ascii="Times New Roman" w:hAnsi="Times New Roman" w:cs="Times New Roman"/>
        </w:rPr>
      </w:pPr>
    </w:p>
    <w:p w:rsidR="005C2CD3" w:rsidRPr="00710766" w:rsidRDefault="00A77DAF" w:rsidP="00A541D3">
      <w:pPr>
        <w:pStyle w:val="Heading3"/>
        <w:numPr>
          <w:ilvl w:val="0"/>
          <w:numId w:val="6"/>
        </w:numPr>
        <w:tabs>
          <w:tab w:val="left" w:pos="0"/>
        </w:tabs>
        <w:ind w:left="1440"/>
        <w:rPr>
          <w:rFonts w:ascii="Times New Roman" w:eastAsia="Arial Unicode MS" w:hAnsi="Times New Roman" w:cs="Times New Roman"/>
          <w:b w:val="0"/>
          <w:spacing w:val="-5"/>
        </w:rPr>
      </w:pPr>
      <w:r>
        <w:rPr>
          <w:rFonts w:ascii="Times New Roman" w:eastAsia="Arial Unicode MS" w:hAnsi="Times New Roman" w:cs="Times New Roman"/>
          <w:b w:val="0"/>
        </w:rPr>
        <w:lastRenderedPageBreak/>
        <w:t>Intensity of Instructional N</w:t>
      </w:r>
      <w:r w:rsidR="005C2CD3" w:rsidRPr="00710766">
        <w:rPr>
          <w:rFonts w:ascii="Times New Roman" w:eastAsia="Arial Unicode MS" w:hAnsi="Times New Roman" w:cs="Times New Roman"/>
          <w:b w:val="0"/>
        </w:rPr>
        <w:t xml:space="preserve">eeds: Evidence </w:t>
      </w:r>
      <w:r>
        <w:rPr>
          <w:rFonts w:ascii="Times New Roman" w:eastAsia="Arial Unicode MS" w:hAnsi="Times New Roman" w:cs="Times New Roman"/>
          <w:b w:val="0"/>
        </w:rPr>
        <w:t>of the</w:t>
      </w:r>
      <w:r w:rsidR="005C2CD3" w:rsidRPr="00710766">
        <w:rPr>
          <w:rFonts w:ascii="Times New Roman" w:eastAsia="Arial Unicode MS" w:hAnsi="Times New Roman" w:cs="Times New Roman"/>
          <w:b w:val="0"/>
        </w:rPr>
        <w:t xml:space="preserve"> </w:t>
      </w:r>
      <w:r w:rsidRPr="00710766">
        <w:rPr>
          <w:rFonts w:ascii="Times New Roman" w:eastAsia="Arial Unicode MS" w:hAnsi="Times New Roman" w:cs="Times New Roman"/>
          <w:b w:val="0"/>
        </w:rPr>
        <w:t>stude</w:t>
      </w:r>
      <w:r>
        <w:rPr>
          <w:rFonts w:ascii="Times New Roman" w:eastAsia="Arial Unicode MS" w:hAnsi="Times New Roman" w:cs="Times New Roman"/>
          <w:b w:val="0"/>
        </w:rPr>
        <w:t>nt’s instructional</w:t>
      </w:r>
      <w:r w:rsidR="007930E0">
        <w:rPr>
          <w:rFonts w:ascii="Times New Roman" w:eastAsia="Arial Unicode MS" w:hAnsi="Times New Roman" w:cs="Times New Roman"/>
          <w:b w:val="0"/>
        </w:rPr>
        <w:t xml:space="preserve"> needs</w:t>
      </w:r>
      <w:r w:rsidR="005C2CD3" w:rsidRPr="00710766">
        <w:rPr>
          <w:rFonts w:ascii="Times New Roman" w:eastAsia="Arial Unicode MS" w:hAnsi="Times New Roman" w:cs="Times New Roman"/>
          <w:b w:val="0"/>
        </w:rPr>
        <w:t xml:space="preserve"> </w:t>
      </w:r>
      <w:r w:rsidR="005C2CD3" w:rsidRPr="00710766">
        <w:rPr>
          <w:rFonts w:ascii="Times New Roman" w:eastAsia="Arial Unicode MS" w:hAnsi="Times New Roman" w:cs="Times New Roman"/>
          <w:b w:val="0"/>
          <w:spacing w:val="-5"/>
        </w:rPr>
        <w:t xml:space="preserve">and what is required for the student to be successful. </w:t>
      </w:r>
    </w:p>
    <w:p w:rsidR="00643882" w:rsidRPr="00710766" w:rsidRDefault="00067F99" w:rsidP="00CC3957">
      <w:pPr>
        <w:pStyle w:val="Heading5"/>
        <w:tabs>
          <w:tab w:val="left" w:pos="0"/>
        </w:tabs>
        <w:ind w:left="720" w:firstLine="720"/>
        <w:rPr>
          <w:rFonts w:ascii="Times New Roman" w:hAnsi="Times New Roman" w:cs="Times New Roman"/>
          <w:color w:val="auto"/>
        </w:rPr>
      </w:pPr>
      <w:r>
        <w:rPr>
          <w:rFonts w:ascii="Times New Roman" w:hAnsi="Times New Roman" w:cs="Times New Roman"/>
          <w:noProof/>
        </w:rPr>
        <mc:AlternateContent>
          <mc:Choice Requires="wps">
            <w:drawing>
              <wp:anchor distT="0" distB="0" distL="114300" distR="114300" simplePos="0" relativeHeight="251695104" behindDoc="0" locked="0" layoutInCell="1" allowOverlap="1">
                <wp:simplePos x="0" y="0"/>
                <wp:positionH relativeFrom="column">
                  <wp:posOffset>299085</wp:posOffset>
                </wp:positionH>
                <wp:positionV relativeFrom="paragraph">
                  <wp:posOffset>151130</wp:posOffset>
                </wp:positionV>
                <wp:extent cx="5454650" cy="1470660"/>
                <wp:effectExtent l="0" t="0" r="0" b="0"/>
                <wp:wrapSquare wrapText="bothSides"/>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54650" cy="1470660"/>
                        </a:xfrm>
                        <a:prstGeom prst="rect">
                          <a:avLst/>
                        </a:prstGeom>
                        <a:solidFill>
                          <a:srgbClr val="FFFF99"/>
                        </a:solidFill>
                        <a:ln>
                          <a:solidFill>
                            <a:sysClr val="windowText" lastClr="000000">
                              <a:alpha val="89000"/>
                            </a:sysClr>
                          </a:solidFill>
                        </a:ln>
                        <a:effectLst/>
                        <a:extLst>
                          <a:ext uri="{C572A759-6A51-4108-AA02-DFA0A04FC94B}"/>
                        </a:extLst>
                      </wps:spPr>
                      <wps:txbx>
                        <w:txbxContent>
                          <w:p w:rsidR="00067F99" w:rsidRPr="001D26FA" w:rsidRDefault="00067F99" w:rsidP="00643882">
                            <w:pPr>
                              <w:rPr>
                                <w:rFonts w:ascii="Agency FB" w:hAnsi="Agency FB" w:cs="Times New Roman"/>
                              </w:rPr>
                            </w:pPr>
                            <w:r w:rsidRPr="001D26FA">
                              <w:rPr>
                                <w:rFonts w:ascii="Agency FB" w:hAnsi="Agency FB" w:cs="Times New Roman"/>
                              </w:rPr>
                              <w:t>Questions to consider:</w:t>
                            </w:r>
                          </w:p>
                          <w:p w:rsidR="00067F99" w:rsidRPr="001D26FA" w:rsidRDefault="00067F99" w:rsidP="004E65C1">
                            <w:pPr>
                              <w:pStyle w:val="ListParagraph"/>
                              <w:numPr>
                                <w:ilvl w:val="0"/>
                                <w:numId w:val="14"/>
                              </w:numPr>
                              <w:rPr>
                                <w:rFonts w:ascii="Agency FB" w:hAnsi="Agency FB" w:cs="Times New Roman"/>
                              </w:rPr>
                            </w:pPr>
                            <w:r w:rsidRPr="001D26FA">
                              <w:rPr>
                                <w:rFonts w:ascii="Agency FB" w:hAnsi="Agency FB" w:cs="Times New Roman"/>
                              </w:rPr>
                              <w:t xml:space="preserve">Are the student’s learning patterns such </w:t>
                            </w:r>
                            <w:r w:rsidRPr="002E6D2A">
                              <w:rPr>
                                <w:rFonts w:ascii="Agency FB" w:hAnsi="Agency FB" w:cs="Times New Roman"/>
                              </w:rPr>
                              <w:t xml:space="preserve">that sustained </w:t>
                            </w:r>
                            <w:r w:rsidRPr="001D26FA">
                              <w:rPr>
                                <w:rFonts w:ascii="Agency FB" w:hAnsi="Agency FB" w:cs="Times New Roman"/>
                              </w:rPr>
                              <w:t xml:space="preserve">learning requires instruction and support significantly different from the general education program, including comprehensive, expanded supplemental supports, extensive differentiation of instruction and precise measurement of progress? </w:t>
                            </w:r>
                          </w:p>
                          <w:p w:rsidR="00067F99" w:rsidRPr="001D26FA" w:rsidRDefault="00067F99" w:rsidP="004E65C1">
                            <w:pPr>
                              <w:pStyle w:val="ListParagraph"/>
                              <w:numPr>
                                <w:ilvl w:val="0"/>
                                <w:numId w:val="14"/>
                              </w:numPr>
                              <w:rPr>
                                <w:rFonts w:ascii="Agency FB" w:eastAsiaTheme="majorEastAsia" w:hAnsi="Agency FB" w:cs="Times New Roman"/>
                              </w:rPr>
                            </w:pPr>
                            <w:r w:rsidRPr="001D26FA">
                              <w:rPr>
                                <w:rFonts w:ascii="Agency FB" w:hAnsi="Agency FB" w:cs="Times New Roman"/>
                              </w:rPr>
                              <w:t xml:space="preserve">If the instruction and support is removed, does the student regress to such an extent that </w:t>
                            </w:r>
                            <w:r w:rsidRPr="001D26FA">
                              <w:rPr>
                                <w:rFonts w:ascii="Agency FB" w:hAnsi="Agency FB" w:cs="Times New Roman"/>
                                <w:spacing w:val="-2"/>
                              </w:rPr>
                              <w:t xml:space="preserve">the student </w:t>
                            </w:r>
                            <w:r>
                              <w:rPr>
                                <w:rFonts w:ascii="Agency FB" w:hAnsi="Agency FB" w:cs="Times New Roman"/>
                                <w:spacing w:val="-2"/>
                              </w:rPr>
                              <w:t>is unable to</w:t>
                            </w:r>
                            <w:r w:rsidRPr="002E6D2A">
                              <w:rPr>
                                <w:rFonts w:ascii="Agency FB" w:hAnsi="Agency FB" w:cs="Times New Roman"/>
                                <w:spacing w:val="-2"/>
                              </w:rPr>
                              <w:t xml:space="preserve"> achieve </w:t>
                            </w:r>
                            <w:r w:rsidRPr="001D26FA">
                              <w:rPr>
                                <w:rFonts w:ascii="Agency FB" w:hAnsi="Agency FB" w:cs="Times New Roman"/>
                                <w:spacing w:val="-2"/>
                              </w:rPr>
                              <w:t xml:space="preserve">state and district standards? </w:t>
                            </w:r>
                            <w:r w:rsidRPr="001D26FA">
                              <w:rPr>
                                <w:rFonts w:ascii="Agency FB" w:hAnsi="Agency FB" w:cs="Times New Roman"/>
                              </w:rPr>
                              <w:t xml:space="preserve"> </w:t>
                            </w:r>
                          </w:p>
                          <w:p w:rsidR="00067F99" w:rsidRPr="001D26FA" w:rsidRDefault="00067F99" w:rsidP="007B4E14">
                            <w:pPr>
                              <w:rPr>
                                <w:rFonts w:ascii="Agency FB" w:hAnsi="Agency FB" w:cs="Times New Roman"/>
                              </w:rPr>
                            </w:pPr>
                            <w:r w:rsidRPr="001D26FA">
                              <w:rPr>
                                <w:rFonts w:ascii="Agency FB" w:hAnsi="Agency FB" w:cs="Times New Roman"/>
                                <w:spacing w:val="-3"/>
                              </w:rPr>
                              <w:t xml:space="preserve"> </w:t>
                            </w:r>
                          </w:p>
                          <w:p w:rsidR="00067F99" w:rsidRPr="006D4CFF" w:rsidRDefault="00067F99" w:rsidP="00643882">
                            <w:pPr>
                              <w:pStyle w:val="Pa12"/>
                              <w:tabs>
                                <w:tab w:val="left" w:pos="0"/>
                              </w:tabs>
                              <w:rPr>
                                <w:rFonts w:ascii="Times New Roman" w:hAnsi="Times New Roman" w:cs="Times New Roman"/>
                                <w:b/>
                              </w:rPr>
                            </w:pPr>
                          </w:p>
                          <w:p w:rsidR="00067F99" w:rsidRDefault="00067F99" w:rsidP="0064388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48" type="#_x0000_t202" style="position:absolute;left:0;text-align:left;margin-left:23.55pt;margin-top:11.9pt;width:429.5pt;height:115.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" fillcolor="#ff9" strokecolor="windowText">
                <v:stroke opacity="58339f"/>
                <v:path arrowok="t"/>
                <v:textbox>
                  <w:txbxContent>
                    <w:p w:rsidR="00067F99" w:rsidRPr="001D26FA" w:rsidRDefault="00067F99" w:rsidP="00643882">
                      <w:pPr>
                        <w:rPr>
                          <w:rFonts w:ascii="Agency FB" w:hAnsi="Agency FB" w:cs="Times New Roman"/>
                        </w:rPr>
                      </w:pPr>
                      <w:r w:rsidRPr="001D26FA">
                        <w:rPr>
                          <w:rFonts w:ascii="Agency FB" w:hAnsi="Agency FB" w:cs="Times New Roman"/>
                        </w:rPr>
                        <w:t>Questions to consider:</w:t>
                      </w:r>
                    </w:p>
                    <w:p w:rsidR="00067F99" w:rsidRPr="001D26FA" w:rsidRDefault="00067F99" w:rsidP="004E65C1">
                      <w:pPr>
                        <w:pStyle w:val="ListParagraph"/>
                        <w:numPr>
                          <w:ilvl w:val="0"/>
                          <w:numId w:val="14"/>
                        </w:numPr>
                        <w:rPr>
                          <w:rFonts w:ascii="Agency FB" w:hAnsi="Agency FB" w:cs="Times New Roman"/>
                        </w:rPr>
                      </w:pPr>
                      <w:r w:rsidRPr="001D26FA">
                        <w:rPr>
                          <w:rFonts w:ascii="Agency FB" w:hAnsi="Agency FB" w:cs="Times New Roman"/>
                        </w:rPr>
                        <w:t xml:space="preserve">Are the student’s learning patterns such </w:t>
                      </w:r>
                      <w:r w:rsidRPr="002E6D2A">
                        <w:rPr>
                          <w:rFonts w:ascii="Agency FB" w:hAnsi="Agency FB" w:cs="Times New Roman"/>
                        </w:rPr>
                        <w:t xml:space="preserve">that sustained </w:t>
                      </w:r>
                      <w:r w:rsidRPr="001D26FA">
                        <w:rPr>
                          <w:rFonts w:ascii="Agency FB" w:hAnsi="Agency FB" w:cs="Times New Roman"/>
                        </w:rPr>
                        <w:t xml:space="preserve">learning requires instruction and support significantly different from the general education program, including comprehensive, expanded supplemental supports, extensive differentiation of instruction and precise measurement of progress? </w:t>
                      </w:r>
                    </w:p>
                    <w:p w:rsidR="00067F99" w:rsidRPr="001D26FA" w:rsidRDefault="00067F99" w:rsidP="004E65C1">
                      <w:pPr>
                        <w:pStyle w:val="ListParagraph"/>
                        <w:numPr>
                          <w:ilvl w:val="0"/>
                          <w:numId w:val="14"/>
                        </w:numPr>
                        <w:rPr>
                          <w:rFonts w:ascii="Agency FB" w:eastAsiaTheme="majorEastAsia" w:hAnsi="Agency FB" w:cs="Times New Roman"/>
                        </w:rPr>
                      </w:pPr>
                      <w:r w:rsidRPr="001D26FA">
                        <w:rPr>
                          <w:rFonts w:ascii="Agency FB" w:hAnsi="Agency FB" w:cs="Times New Roman"/>
                        </w:rPr>
                        <w:t xml:space="preserve">If the instruction and support is removed, does the student regress to such an extent that </w:t>
                      </w:r>
                      <w:r w:rsidRPr="001D26FA">
                        <w:rPr>
                          <w:rFonts w:ascii="Agency FB" w:hAnsi="Agency FB" w:cs="Times New Roman"/>
                          <w:spacing w:val="-2"/>
                        </w:rPr>
                        <w:t xml:space="preserve">the student </w:t>
                      </w:r>
                      <w:r>
                        <w:rPr>
                          <w:rFonts w:ascii="Agency FB" w:hAnsi="Agency FB" w:cs="Times New Roman"/>
                          <w:spacing w:val="-2"/>
                        </w:rPr>
                        <w:t>is unable to</w:t>
                      </w:r>
                      <w:r w:rsidRPr="002E6D2A">
                        <w:rPr>
                          <w:rFonts w:ascii="Agency FB" w:hAnsi="Agency FB" w:cs="Times New Roman"/>
                          <w:spacing w:val="-2"/>
                        </w:rPr>
                        <w:t xml:space="preserve"> achieve </w:t>
                      </w:r>
                      <w:r w:rsidRPr="001D26FA">
                        <w:rPr>
                          <w:rFonts w:ascii="Agency FB" w:hAnsi="Agency FB" w:cs="Times New Roman"/>
                          <w:spacing w:val="-2"/>
                        </w:rPr>
                        <w:t xml:space="preserve">state and district standards? </w:t>
                      </w:r>
                      <w:r w:rsidRPr="001D26FA">
                        <w:rPr>
                          <w:rFonts w:ascii="Agency FB" w:hAnsi="Agency FB" w:cs="Times New Roman"/>
                        </w:rPr>
                        <w:t xml:space="preserve"> </w:t>
                      </w:r>
                    </w:p>
                    <w:p w:rsidR="00067F99" w:rsidRPr="001D26FA" w:rsidRDefault="00067F99" w:rsidP="007B4E14">
                      <w:pPr>
                        <w:rPr>
                          <w:rFonts w:ascii="Agency FB" w:hAnsi="Agency FB" w:cs="Times New Roman"/>
                        </w:rPr>
                      </w:pPr>
                      <w:r w:rsidRPr="001D26FA">
                        <w:rPr>
                          <w:rFonts w:ascii="Agency FB" w:hAnsi="Agency FB" w:cs="Times New Roman"/>
                          <w:spacing w:val="-3"/>
                        </w:rPr>
                        <w:t xml:space="preserve"> </w:t>
                      </w:r>
                    </w:p>
                    <w:p w:rsidR="00067F99" w:rsidRPr="006D4CFF" w:rsidRDefault="00067F99" w:rsidP="00643882">
                      <w:pPr>
                        <w:pStyle w:val="Pa12"/>
                        <w:tabs>
                          <w:tab w:val="left" w:pos="0"/>
                        </w:tabs>
                        <w:rPr>
                          <w:rFonts w:ascii="Times New Roman" w:hAnsi="Times New Roman" w:cs="Times New Roman"/>
                          <w:b/>
                        </w:rPr>
                      </w:pPr>
                    </w:p>
                    <w:p w:rsidR="00067F99" w:rsidRDefault="00067F99" w:rsidP="00643882"/>
                  </w:txbxContent>
                </v:textbox>
                <w10:wrap type="square"/>
              </v:shape>
            </w:pict>
          </mc:Fallback>
        </mc:AlternateContent>
      </w:r>
    </w:p>
    <w:p w:rsidR="00031DC0" w:rsidRPr="00E021F5" w:rsidRDefault="00D277BA" w:rsidP="00E021F5">
      <w:pPr>
        <w:tabs>
          <w:tab w:val="left" w:pos="0"/>
        </w:tabs>
        <w:autoSpaceDE w:val="0"/>
        <w:autoSpaceDN w:val="0"/>
        <w:adjustRightInd w:val="0"/>
        <w:spacing w:after="200" w:line="276" w:lineRule="auto"/>
        <w:rPr>
          <w:rFonts w:ascii="Times New Roman" w:hAnsi="Times New Roman" w:cs="Times New Roman"/>
          <w:b/>
        </w:rPr>
      </w:pPr>
      <w:bookmarkStart w:id="0" w:name="Pg20"/>
      <w:bookmarkEnd w:id="0"/>
      <w:r>
        <w:rPr>
          <w:rFonts w:ascii="Times New Roman" w:hAnsi="Times New Roman" w:cs="Times New Roman"/>
          <w:b/>
        </w:rPr>
        <w:t>P</w:t>
      </w:r>
      <w:r w:rsidR="00EB0E05" w:rsidRPr="00E021F5">
        <w:rPr>
          <w:rFonts w:ascii="Times New Roman" w:hAnsi="Times New Roman" w:cs="Times New Roman"/>
          <w:b/>
        </w:rPr>
        <w:t xml:space="preserve">arent Involvement throughout the </w:t>
      </w:r>
      <w:r w:rsidR="00DB7E75" w:rsidRPr="00E021F5">
        <w:rPr>
          <w:rFonts w:ascii="Times New Roman" w:hAnsi="Times New Roman" w:cs="Times New Roman"/>
          <w:b/>
        </w:rPr>
        <w:t xml:space="preserve">RtI </w:t>
      </w:r>
      <w:r w:rsidR="00EB0E05" w:rsidRPr="00E021F5">
        <w:rPr>
          <w:rFonts w:ascii="Times New Roman" w:hAnsi="Times New Roman" w:cs="Times New Roman"/>
          <w:b/>
        </w:rPr>
        <w:t>P</w:t>
      </w:r>
      <w:r w:rsidR="00031DC0" w:rsidRPr="00E021F5">
        <w:rPr>
          <w:rFonts w:ascii="Times New Roman" w:hAnsi="Times New Roman" w:cs="Times New Roman"/>
          <w:b/>
        </w:rPr>
        <w:t>rocess</w:t>
      </w:r>
    </w:p>
    <w:p w:rsidR="00031DC0" w:rsidRDefault="006B33F3" w:rsidP="00E021F5">
      <w:pPr>
        <w:tabs>
          <w:tab w:val="left" w:pos="0"/>
        </w:tabs>
        <w:autoSpaceDE w:val="0"/>
        <w:autoSpaceDN w:val="0"/>
        <w:adjustRightInd w:val="0"/>
        <w:rPr>
          <w:rFonts w:ascii="Times New Roman" w:hAnsi="Times New Roman" w:cs="Times New Roman"/>
        </w:rPr>
      </w:pPr>
      <w:r w:rsidRPr="00710766">
        <w:rPr>
          <w:rFonts w:ascii="Times New Roman" w:hAnsi="Times New Roman" w:cs="Times New Roman"/>
        </w:rPr>
        <w:t>When designing an Rt</w:t>
      </w:r>
      <w:r w:rsidR="00031DC0" w:rsidRPr="00710766">
        <w:rPr>
          <w:rFonts w:ascii="Times New Roman" w:hAnsi="Times New Roman" w:cs="Times New Roman"/>
        </w:rPr>
        <w:t>I framewo</w:t>
      </w:r>
      <w:r w:rsidR="00A77DAF">
        <w:rPr>
          <w:rFonts w:ascii="Times New Roman" w:hAnsi="Times New Roman" w:cs="Times New Roman"/>
        </w:rPr>
        <w:t>rk, an essential</w:t>
      </w:r>
      <w:r w:rsidR="00863CBF" w:rsidRPr="00710766">
        <w:rPr>
          <w:rFonts w:ascii="Times New Roman" w:hAnsi="Times New Roman" w:cs="Times New Roman"/>
        </w:rPr>
        <w:t xml:space="preserve"> component </w:t>
      </w:r>
      <w:r w:rsidR="00A77DAF">
        <w:rPr>
          <w:rFonts w:ascii="Times New Roman" w:hAnsi="Times New Roman" w:cs="Times New Roman"/>
        </w:rPr>
        <w:t>is</w:t>
      </w:r>
      <w:r w:rsidR="001D26FA">
        <w:rPr>
          <w:rFonts w:ascii="Times New Roman" w:hAnsi="Times New Roman" w:cs="Times New Roman"/>
        </w:rPr>
        <w:t xml:space="preserve"> to </w:t>
      </w:r>
      <w:r w:rsidR="00031DC0" w:rsidRPr="00710766">
        <w:rPr>
          <w:rFonts w:ascii="Times New Roman" w:hAnsi="Times New Roman" w:cs="Times New Roman"/>
        </w:rPr>
        <w:t>involv</w:t>
      </w:r>
      <w:r w:rsidR="009566E6" w:rsidRPr="00710766">
        <w:rPr>
          <w:rFonts w:ascii="Times New Roman" w:hAnsi="Times New Roman" w:cs="Times New Roman"/>
        </w:rPr>
        <w:t>e</w:t>
      </w:r>
      <w:r w:rsidR="00031DC0" w:rsidRPr="00710766">
        <w:rPr>
          <w:rFonts w:ascii="Times New Roman" w:hAnsi="Times New Roman" w:cs="Times New Roman"/>
        </w:rPr>
        <w:t xml:space="preserve"> paren</w:t>
      </w:r>
      <w:r w:rsidR="007A00B9" w:rsidRPr="00710766">
        <w:rPr>
          <w:rFonts w:ascii="Times New Roman" w:hAnsi="Times New Roman" w:cs="Times New Roman"/>
        </w:rPr>
        <w:t xml:space="preserve">ts as partners in the process. </w:t>
      </w:r>
      <w:r w:rsidR="00C62E62">
        <w:rPr>
          <w:rFonts w:ascii="Times New Roman" w:hAnsi="Times New Roman" w:cs="Times New Roman"/>
        </w:rPr>
        <w:t xml:space="preserve">As soon as a child exhibits </w:t>
      </w:r>
      <w:r w:rsidR="00031DC0" w:rsidRPr="00710766">
        <w:rPr>
          <w:rFonts w:ascii="Times New Roman" w:hAnsi="Times New Roman" w:cs="Times New Roman"/>
        </w:rPr>
        <w:t>difficulty meeting an academic or behavioral benchmark</w:t>
      </w:r>
      <w:r w:rsidR="007A00B9" w:rsidRPr="00710766">
        <w:rPr>
          <w:rFonts w:ascii="Times New Roman" w:hAnsi="Times New Roman" w:cs="Times New Roman"/>
        </w:rPr>
        <w:t>,</w:t>
      </w:r>
      <w:r w:rsidR="00031DC0" w:rsidRPr="00710766">
        <w:rPr>
          <w:rFonts w:ascii="Times New Roman" w:hAnsi="Times New Roman" w:cs="Times New Roman"/>
        </w:rPr>
        <w:t xml:space="preserve"> parents should be advis</w:t>
      </w:r>
      <w:r w:rsidR="00216946">
        <w:rPr>
          <w:rFonts w:ascii="Times New Roman" w:hAnsi="Times New Roman" w:cs="Times New Roman"/>
        </w:rPr>
        <w:t>ed as to what their child’s educational</w:t>
      </w:r>
      <w:r w:rsidR="001C5343">
        <w:rPr>
          <w:rFonts w:ascii="Times New Roman" w:hAnsi="Times New Roman" w:cs="Times New Roman"/>
        </w:rPr>
        <w:t xml:space="preserve"> needs</w:t>
      </w:r>
      <w:r w:rsidR="00216946">
        <w:rPr>
          <w:rFonts w:ascii="Times New Roman" w:hAnsi="Times New Roman" w:cs="Times New Roman"/>
        </w:rPr>
        <w:t xml:space="preserve"> are</w:t>
      </w:r>
      <w:r w:rsidR="001C5343">
        <w:rPr>
          <w:rFonts w:ascii="Times New Roman" w:hAnsi="Times New Roman" w:cs="Times New Roman"/>
        </w:rPr>
        <w:t xml:space="preserve"> and</w:t>
      </w:r>
      <w:r w:rsidR="00832506">
        <w:rPr>
          <w:rFonts w:ascii="Times New Roman" w:hAnsi="Times New Roman" w:cs="Times New Roman"/>
        </w:rPr>
        <w:t xml:space="preserve"> what steps will be taken to </w:t>
      </w:r>
      <w:r w:rsidRPr="00710766">
        <w:rPr>
          <w:rFonts w:ascii="Times New Roman" w:hAnsi="Times New Roman" w:cs="Times New Roman"/>
        </w:rPr>
        <w:t xml:space="preserve">address </w:t>
      </w:r>
      <w:r w:rsidR="00B41F70" w:rsidRPr="00BD4BE6">
        <w:rPr>
          <w:rFonts w:ascii="Times New Roman" w:hAnsi="Times New Roman" w:cs="Times New Roman"/>
        </w:rPr>
        <w:t>those needs</w:t>
      </w:r>
      <w:r w:rsidR="001C5343" w:rsidRPr="00BD4BE6">
        <w:rPr>
          <w:rFonts w:ascii="Times New Roman" w:hAnsi="Times New Roman" w:cs="Times New Roman"/>
        </w:rPr>
        <w:t>.</w:t>
      </w:r>
      <w:r w:rsidR="00512A3F" w:rsidRPr="00BD4BE6">
        <w:rPr>
          <w:rFonts w:ascii="Times New Roman" w:hAnsi="Times New Roman" w:cs="Times New Roman"/>
        </w:rPr>
        <w:t xml:space="preserve"> Parents </w:t>
      </w:r>
      <w:r w:rsidR="00512A3F" w:rsidRPr="00710766">
        <w:rPr>
          <w:rFonts w:ascii="Times New Roman" w:hAnsi="Times New Roman" w:cs="Times New Roman"/>
        </w:rPr>
        <w:t xml:space="preserve">should </w:t>
      </w:r>
      <w:r w:rsidR="001C5343">
        <w:rPr>
          <w:rFonts w:ascii="Times New Roman" w:hAnsi="Times New Roman" w:cs="Times New Roman"/>
        </w:rPr>
        <w:t xml:space="preserve">also </w:t>
      </w:r>
      <w:r w:rsidR="00512A3F" w:rsidRPr="00710766">
        <w:rPr>
          <w:rFonts w:ascii="Times New Roman" w:hAnsi="Times New Roman" w:cs="Times New Roman"/>
        </w:rPr>
        <w:t xml:space="preserve">be </w:t>
      </w:r>
      <w:r w:rsidR="00031DC0" w:rsidRPr="00710766">
        <w:rPr>
          <w:rFonts w:ascii="Times New Roman" w:hAnsi="Times New Roman" w:cs="Times New Roman"/>
        </w:rPr>
        <w:t>encourage</w:t>
      </w:r>
      <w:r w:rsidR="00512A3F" w:rsidRPr="00710766">
        <w:rPr>
          <w:rFonts w:ascii="Times New Roman" w:hAnsi="Times New Roman" w:cs="Times New Roman"/>
        </w:rPr>
        <w:t>d</w:t>
      </w:r>
      <w:r w:rsidR="00031DC0" w:rsidRPr="00710766">
        <w:rPr>
          <w:rFonts w:ascii="Times New Roman" w:hAnsi="Times New Roman" w:cs="Times New Roman"/>
        </w:rPr>
        <w:t xml:space="preserve"> to participate in decision</w:t>
      </w:r>
      <w:r w:rsidR="00777CBF">
        <w:rPr>
          <w:rFonts w:ascii="Times New Roman" w:hAnsi="Times New Roman" w:cs="Times New Roman"/>
        </w:rPr>
        <w:t>-</w:t>
      </w:r>
      <w:r w:rsidR="00031DC0" w:rsidRPr="00710766">
        <w:rPr>
          <w:rFonts w:ascii="Times New Roman" w:hAnsi="Times New Roman" w:cs="Times New Roman"/>
        </w:rPr>
        <w:t>making about their ch</w:t>
      </w:r>
      <w:r w:rsidR="001345F9" w:rsidRPr="00710766">
        <w:rPr>
          <w:rFonts w:ascii="Times New Roman" w:hAnsi="Times New Roman" w:cs="Times New Roman"/>
        </w:rPr>
        <w:t>ild’s instructional program</w:t>
      </w:r>
      <w:r w:rsidR="001C5343">
        <w:rPr>
          <w:rFonts w:ascii="Times New Roman" w:hAnsi="Times New Roman" w:cs="Times New Roman"/>
        </w:rPr>
        <w:t>ing</w:t>
      </w:r>
      <w:r w:rsidR="00031DC0" w:rsidRPr="00710766">
        <w:rPr>
          <w:rFonts w:ascii="Times New Roman" w:hAnsi="Times New Roman" w:cs="Times New Roman"/>
        </w:rPr>
        <w:t xml:space="preserve">.  </w:t>
      </w:r>
    </w:p>
    <w:p w:rsidR="00C62E62" w:rsidRPr="00710766" w:rsidRDefault="00067F99" w:rsidP="004A2D0B">
      <w:pPr>
        <w:tabs>
          <w:tab w:val="left" w:pos="0"/>
        </w:tabs>
        <w:autoSpaceDE w:val="0"/>
        <w:autoSpaceDN w:val="0"/>
        <w:adjustRightInd w:val="0"/>
        <w:ind w:left="720"/>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99200" behindDoc="0" locked="0" layoutInCell="1" allowOverlap="1">
                <wp:simplePos x="0" y="0"/>
                <wp:positionH relativeFrom="column">
                  <wp:posOffset>28575</wp:posOffset>
                </wp:positionH>
                <wp:positionV relativeFrom="paragraph">
                  <wp:posOffset>183515</wp:posOffset>
                </wp:positionV>
                <wp:extent cx="5905500" cy="2409825"/>
                <wp:effectExtent l="0" t="0" r="0" b="9525"/>
                <wp:wrapSquare wrapText="bothSides"/>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05500" cy="2409825"/>
                        </a:xfrm>
                        <a:prstGeom prst="rect">
                          <a:avLst/>
                        </a:prstGeom>
                        <a:solidFill>
                          <a:srgbClr val="FFFF99"/>
                        </a:solidFill>
                        <a:ln>
                          <a:solidFill>
                            <a:sysClr val="windowText" lastClr="000000">
                              <a:alpha val="89000"/>
                            </a:sysClr>
                          </a:solidFill>
                        </a:ln>
                        <a:effectLst/>
                        <a:extLst>
                          <a:ext uri="{C572A759-6A51-4108-AA02-DFA0A04FC94B}"/>
                        </a:extLst>
                      </wps:spPr>
                      <wps:txbx>
                        <w:txbxContent>
                          <w:p w:rsidR="00067F99" w:rsidRPr="001D26FA" w:rsidRDefault="00067F99" w:rsidP="00E54BCB">
                            <w:pPr>
                              <w:rPr>
                                <w:rFonts w:ascii="Agency FB" w:hAnsi="Agency FB" w:cs="Times New Roman"/>
                              </w:rPr>
                            </w:pPr>
                            <w:r w:rsidRPr="001D26FA">
                              <w:rPr>
                                <w:rFonts w:ascii="Agency FB" w:hAnsi="Agency FB" w:cs="Times New Roman"/>
                              </w:rPr>
                              <w:t>Questions to consider:</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 xml:space="preserve">How do we </w:t>
                            </w:r>
                            <w:r>
                              <w:rPr>
                                <w:rFonts w:ascii="Agency FB" w:hAnsi="Agency FB" w:cs="Times New Roman"/>
                              </w:rPr>
                              <w:t>tell</w:t>
                            </w:r>
                            <w:r w:rsidRPr="001D26FA">
                              <w:rPr>
                                <w:rFonts w:ascii="Agency FB" w:hAnsi="Agency FB" w:cs="Times New Roman"/>
                              </w:rPr>
                              <w:t xml:space="preserve"> parents that their child has been identified for intervention?</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How are parents involved in the development, implementation and monitoring of their child’s intervention and support?</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What are the different ways to communicate with parents about their student’s progress in meeting the school or district benchmarks?</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How do we communicate with parents about the continuum of support</w:t>
                            </w:r>
                            <w:r w:rsidRPr="00BD4BE6">
                              <w:rPr>
                                <w:rFonts w:ascii="Agency FB" w:hAnsi="Agency FB" w:cs="Times New Roman"/>
                              </w:rPr>
                              <w:t>s</w:t>
                            </w:r>
                            <w:r w:rsidRPr="001D26FA">
                              <w:rPr>
                                <w:rFonts w:ascii="Agency FB" w:hAnsi="Agency FB" w:cs="Times New Roman"/>
                              </w:rPr>
                              <w:t xml:space="preserve"> and services provided to students within an RtI framework?</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In what ways are parents provided with strategies they can</w:t>
                            </w:r>
                            <w:r>
                              <w:rPr>
                                <w:rFonts w:ascii="Agency FB" w:hAnsi="Agency FB" w:cs="Times New Roman"/>
                              </w:rPr>
                              <w:t xml:space="preserve"> </w:t>
                            </w:r>
                            <w:r w:rsidRPr="001D26FA">
                              <w:rPr>
                                <w:rFonts w:ascii="Agency FB" w:hAnsi="Agency FB" w:cs="Times New Roman"/>
                              </w:rPr>
                              <w:t>implement at home to help support their student’s progress?</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223EC3">
                              <w:rPr>
                                <w:rFonts w:ascii="Agency FB" w:hAnsi="Agency FB" w:cs="Times New Roman"/>
                              </w:rPr>
                              <w:t>How</w:t>
                            </w:r>
                            <w:r>
                              <w:rPr>
                                <w:rFonts w:ascii="Agency FB" w:hAnsi="Agency FB" w:cs="Times New Roman"/>
                              </w:rPr>
                              <w:t xml:space="preserve"> </w:t>
                            </w:r>
                            <w:r w:rsidRPr="00223EC3">
                              <w:rPr>
                                <w:rFonts w:ascii="Agency FB" w:hAnsi="Agency FB" w:cs="Times New Roman"/>
                              </w:rPr>
                              <w:t>are</w:t>
                            </w:r>
                            <w:r w:rsidRPr="001D26FA">
                              <w:rPr>
                                <w:rFonts w:ascii="Agency FB" w:hAnsi="Agency FB" w:cs="Times New Roman"/>
                              </w:rPr>
                              <w:t xml:space="preserve"> parents included in celebrating their student’s growth?</w:t>
                            </w:r>
                            <w:r>
                              <w:rPr>
                                <w:rFonts w:ascii="Agency FB" w:hAnsi="Agency FB" w:cs="Times New Roman"/>
                              </w:rPr>
                              <w:t xml:space="preserve"> </w:t>
                            </w:r>
                          </w:p>
                          <w:p w:rsidR="00067F99" w:rsidRPr="00045336" w:rsidRDefault="00067F99" w:rsidP="00045336">
                            <w:pPr>
                              <w:tabs>
                                <w:tab w:val="left" w:pos="0"/>
                              </w:tabs>
                              <w:autoSpaceDE w:val="0"/>
                              <w:autoSpaceDN w:val="0"/>
                              <w:adjustRightInd w:val="0"/>
                              <w:spacing w:after="200" w:line="276" w:lineRule="auto"/>
                              <w:ind w:left="360"/>
                              <w:rPr>
                                <w:rFonts w:ascii="Times New Roman" w:hAnsi="Times New Roman" w:cs="Times New Roman"/>
                              </w:rPr>
                            </w:pPr>
                          </w:p>
                          <w:p w:rsidR="00067F99" w:rsidRPr="007B4E14" w:rsidRDefault="00067F99" w:rsidP="00E54BCB">
                            <w:pPr>
                              <w:rPr>
                                <w:rFonts w:ascii="Times New Roman" w:hAnsi="Times New Roman" w:cs="Times New Roman"/>
                              </w:rPr>
                            </w:pPr>
                            <w:r w:rsidRPr="007B4E14">
                              <w:rPr>
                                <w:rFonts w:ascii="Times New Roman" w:hAnsi="Times New Roman" w:cs="Times New Roman"/>
                                <w:spacing w:val="-3"/>
                              </w:rPr>
                              <w:t xml:space="preserve"> </w:t>
                            </w:r>
                          </w:p>
                          <w:p w:rsidR="00067F99" w:rsidRPr="006D4CFF" w:rsidRDefault="00067F99" w:rsidP="00E54BCB">
                            <w:pPr>
                              <w:pStyle w:val="Pa12"/>
                              <w:tabs>
                                <w:tab w:val="left" w:pos="0"/>
                              </w:tabs>
                              <w:rPr>
                                <w:rFonts w:ascii="Times New Roman" w:hAnsi="Times New Roman" w:cs="Times New Roman"/>
                                <w:b/>
                              </w:rPr>
                            </w:pPr>
                          </w:p>
                          <w:p w:rsidR="00067F99" w:rsidRDefault="00067F99" w:rsidP="00E54B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49" type="#_x0000_t202" style="position:absolute;left:0;text-align:left;margin-left:2.25pt;margin-top:14.45pt;width:465pt;height:189.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" fillcolor="#ff9" strokecolor="windowText">
                <v:stroke opacity="58339f"/>
                <v:path arrowok="t"/>
                <v:textbox>
                  <w:txbxContent>
                    <w:p w:rsidR="00067F99" w:rsidRPr="001D26FA" w:rsidRDefault="00067F99" w:rsidP="00E54BCB">
                      <w:pPr>
                        <w:rPr>
                          <w:rFonts w:ascii="Agency FB" w:hAnsi="Agency FB" w:cs="Times New Roman"/>
                        </w:rPr>
                      </w:pPr>
                      <w:r w:rsidRPr="001D26FA">
                        <w:rPr>
                          <w:rFonts w:ascii="Agency FB" w:hAnsi="Agency FB" w:cs="Times New Roman"/>
                        </w:rPr>
                        <w:t>Questions to consider:</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 xml:space="preserve">How do we </w:t>
                      </w:r>
                      <w:r>
                        <w:rPr>
                          <w:rFonts w:ascii="Agency FB" w:hAnsi="Agency FB" w:cs="Times New Roman"/>
                        </w:rPr>
                        <w:t>tell</w:t>
                      </w:r>
                      <w:r w:rsidRPr="001D26FA">
                        <w:rPr>
                          <w:rFonts w:ascii="Agency FB" w:hAnsi="Agency FB" w:cs="Times New Roman"/>
                        </w:rPr>
                        <w:t xml:space="preserve"> parents that their child has been identified for intervention?</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How are parents involved in the development, implementation and monitoring of their child’s intervention and support?</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What are the different ways to communicate with parents about their student’s progress in meeting the school or district benchmarks?</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How do we communicate with parents about the continuum of support</w:t>
                      </w:r>
                      <w:r w:rsidRPr="00BD4BE6">
                        <w:rPr>
                          <w:rFonts w:ascii="Agency FB" w:hAnsi="Agency FB" w:cs="Times New Roman"/>
                        </w:rPr>
                        <w:t>s</w:t>
                      </w:r>
                      <w:r w:rsidRPr="001D26FA">
                        <w:rPr>
                          <w:rFonts w:ascii="Agency FB" w:hAnsi="Agency FB" w:cs="Times New Roman"/>
                        </w:rPr>
                        <w:t xml:space="preserve"> and services provided to students within an RtI framework?</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1D26FA">
                        <w:rPr>
                          <w:rFonts w:ascii="Agency FB" w:hAnsi="Agency FB" w:cs="Times New Roman"/>
                        </w:rPr>
                        <w:t>In what ways are parents provided with strategies they can</w:t>
                      </w:r>
                      <w:r>
                        <w:rPr>
                          <w:rFonts w:ascii="Agency FB" w:hAnsi="Agency FB" w:cs="Times New Roman"/>
                        </w:rPr>
                        <w:t xml:space="preserve"> </w:t>
                      </w:r>
                      <w:r w:rsidRPr="001D26FA">
                        <w:rPr>
                          <w:rFonts w:ascii="Agency FB" w:hAnsi="Agency FB" w:cs="Times New Roman"/>
                        </w:rPr>
                        <w:t>implement at home to help support their student’s progress?</w:t>
                      </w:r>
                    </w:p>
                    <w:p w:rsidR="00067F99" w:rsidRPr="001D26FA" w:rsidRDefault="00067F99" w:rsidP="004E65C1">
                      <w:pPr>
                        <w:pStyle w:val="ListParagraph"/>
                        <w:numPr>
                          <w:ilvl w:val="0"/>
                          <w:numId w:val="14"/>
                        </w:numPr>
                        <w:tabs>
                          <w:tab w:val="left" w:pos="0"/>
                        </w:tabs>
                        <w:autoSpaceDE w:val="0"/>
                        <w:autoSpaceDN w:val="0"/>
                        <w:adjustRightInd w:val="0"/>
                        <w:spacing w:after="200" w:line="276" w:lineRule="auto"/>
                        <w:rPr>
                          <w:rFonts w:ascii="Agency FB" w:hAnsi="Agency FB" w:cs="Times New Roman"/>
                        </w:rPr>
                      </w:pPr>
                      <w:r w:rsidRPr="00223EC3">
                        <w:rPr>
                          <w:rFonts w:ascii="Agency FB" w:hAnsi="Agency FB" w:cs="Times New Roman"/>
                        </w:rPr>
                        <w:t>How</w:t>
                      </w:r>
                      <w:r>
                        <w:rPr>
                          <w:rFonts w:ascii="Agency FB" w:hAnsi="Agency FB" w:cs="Times New Roman"/>
                        </w:rPr>
                        <w:t xml:space="preserve"> </w:t>
                      </w:r>
                      <w:r w:rsidRPr="00223EC3">
                        <w:rPr>
                          <w:rFonts w:ascii="Agency FB" w:hAnsi="Agency FB" w:cs="Times New Roman"/>
                        </w:rPr>
                        <w:t>are</w:t>
                      </w:r>
                      <w:r w:rsidRPr="001D26FA">
                        <w:rPr>
                          <w:rFonts w:ascii="Agency FB" w:hAnsi="Agency FB" w:cs="Times New Roman"/>
                        </w:rPr>
                        <w:t xml:space="preserve"> parents included in celebrating their student’s growth?</w:t>
                      </w:r>
                      <w:r>
                        <w:rPr>
                          <w:rFonts w:ascii="Agency FB" w:hAnsi="Agency FB" w:cs="Times New Roman"/>
                        </w:rPr>
                        <w:t xml:space="preserve"> </w:t>
                      </w:r>
                    </w:p>
                    <w:p w:rsidR="00067F99" w:rsidRPr="00045336" w:rsidRDefault="00067F99" w:rsidP="00045336">
                      <w:pPr>
                        <w:tabs>
                          <w:tab w:val="left" w:pos="0"/>
                        </w:tabs>
                        <w:autoSpaceDE w:val="0"/>
                        <w:autoSpaceDN w:val="0"/>
                        <w:adjustRightInd w:val="0"/>
                        <w:spacing w:after="200" w:line="276" w:lineRule="auto"/>
                        <w:ind w:left="360"/>
                        <w:rPr>
                          <w:rFonts w:ascii="Times New Roman" w:hAnsi="Times New Roman" w:cs="Times New Roman"/>
                        </w:rPr>
                      </w:pPr>
                    </w:p>
                    <w:p w:rsidR="00067F99" w:rsidRPr="007B4E14" w:rsidRDefault="00067F99" w:rsidP="00E54BCB">
                      <w:pPr>
                        <w:rPr>
                          <w:rFonts w:ascii="Times New Roman" w:hAnsi="Times New Roman" w:cs="Times New Roman"/>
                        </w:rPr>
                      </w:pPr>
                      <w:r w:rsidRPr="007B4E14">
                        <w:rPr>
                          <w:rFonts w:ascii="Times New Roman" w:hAnsi="Times New Roman" w:cs="Times New Roman"/>
                          <w:spacing w:val="-3"/>
                        </w:rPr>
                        <w:t xml:space="preserve"> </w:t>
                      </w:r>
                    </w:p>
                    <w:p w:rsidR="00067F99" w:rsidRPr="006D4CFF" w:rsidRDefault="00067F99" w:rsidP="00E54BCB">
                      <w:pPr>
                        <w:pStyle w:val="Pa12"/>
                        <w:tabs>
                          <w:tab w:val="left" w:pos="0"/>
                        </w:tabs>
                        <w:rPr>
                          <w:rFonts w:ascii="Times New Roman" w:hAnsi="Times New Roman" w:cs="Times New Roman"/>
                          <w:b/>
                        </w:rPr>
                      </w:pPr>
                    </w:p>
                    <w:p w:rsidR="00067F99" w:rsidRDefault="00067F99" w:rsidP="00E54BCB"/>
                  </w:txbxContent>
                </v:textbox>
                <w10:wrap type="square"/>
              </v:shape>
            </w:pict>
          </mc:Fallback>
        </mc:AlternateContent>
      </w:r>
    </w:p>
    <w:p w:rsidR="00045336" w:rsidRPr="00710766" w:rsidRDefault="00045336" w:rsidP="00CC3957">
      <w:pPr>
        <w:tabs>
          <w:tab w:val="left" w:pos="0"/>
        </w:tabs>
        <w:autoSpaceDE w:val="0"/>
        <w:autoSpaceDN w:val="0"/>
        <w:adjustRightInd w:val="0"/>
        <w:ind w:left="720"/>
        <w:rPr>
          <w:rFonts w:ascii="Times New Roman" w:hAnsi="Times New Roman" w:cs="Times New Roman"/>
        </w:rPr>
      </w:pPr>
    </w:p>
    <w:p w:rsidR="00367BF9" w:rsidRPr="00E021F5" w:rsidRDefault="00367BF9" w:rsidP="00911BEF">
      <w:pPr>
        <w:tabs>
          <w:tab w:val="left" w:pos="0"/>
          <w:tab w:val="left" w:pos="6383"/>
        </w:tabs>
        <w:autoSpaceDE w:val="0"/>
        <w:autoSpaceDN w:val="0"/>
        <w:adjustRightInd w:val="0"/>
        <w:spacing w:after="200" w:line="201" w:lineRule="atLeast"/>
        <w:rPr>
          <w:rFonts w:ascii="Times New Roman" w:hAnsi="Times New Roman" w:cs="Times New Roman"/>
          <w:b/>
          <w:iCs/>
          <w:color w:val="000000"/>
        </w:rPr>
      </w:pPr>
      <w:r w:rsidRPr="00E021F5">
        <w:rPr>
          <w:rFonts w:ascii="Times New Roman" w:hAnsi="Times New Roman" w:cs="Times New Roman"/>
          <w:b/>
          <w:iCs/>
          <w:color w:val="000000"/>
        </w:rPr>
        <w:t xml:space="preserve">Interpreting and Analyzing </w:t>
      </w:r>
      <w:r w:rsidR="00DB7E75" w:rsidRPr="00E021F5">
        <w:rPr>
          <w:rFonts w:ascii="Times New Roman" w:hAnsi="Times New Roman" w:cs="Times New Roman"/>
          <w:b/>
          <w:iCs/>
          <w:color w:val="000000"/>
        </w:rPr>
        <w:t xml:space="preserve">RtI </w:t>
      </w:r>
      <w:r w:rsidRPr="00E021F5">
        <w:rPr>
          <w:rFonts w:ascii="Times New Roman" w:hAnsi="Times New Roman" w:cs="Times New Roman"/>
          <w:b/>
          <w:iCs/>
          <w:color w:val="000000"/>
        </w:rPr>
        <w:t>Progress M</w:t>
      </w:r>
      <w:r w:rsidR="00DC37D1" w:rsidRPr="00E021F5">
        <w:rPr>
          <w:rFonts w:ascii="Times New Roman" w:hAnsi="Times New Roman" w:cs="Times New Roman"/>
          <w:b/>
          <w:iCs/>
          <w:color w:val="000000"/>
        </w:rPr>
        <w:t xml:space="preserve">onitoring </w:t>
      </w:r>
      <w:r w:rsidRPr="00E021F5">
        <w:rPr>
          <w:rFonts w:ascii="Times New Roman" w:hAnsi="Times New Roman" w:cs="Times New Roman"/>
          <w:b/>
          <w:iCs/>
          <w:color w:val="000000"/>
        </w:rPr>
        <w:t>Data</w:t>
      </w:r>
      <w:r w:rsidR="00911BEF">
        <w:rPr>
          <w:rFonts w:ascii="Times New Roman" w:hAnsi="Times New Roman" w:cs="Times New Roman"/>
          <w:b/>
          <w:iCs/>
          <w:color w:val="000000"/>
        </w:rPr>
        <w:tab/>
      </w:r>
    </w:p>
    <w:p w:rsidR="002346B4" w:rsidRPr="00BD4BE6" w:rsidRDefault="00367BF9" w:rsidP="00E021F5">
      <w:pPr>
        <w:tabs>
          <w:tab w:val="left" w:pos="0"/>
        </w:tabs>
        <w:autoSpaceDE w:val="0"/>
        <w:autoSpaceDN w:val="0"/>
        <w:adjustRightInd w:val="0"/>
        <w:spacing w:after="200" w:line="201" w:lineRule="atLeast"/>
        <w:rPr>
          <w:rFonts w:ascii="Times New Roman" w:hAnsi="Times New Roman" w:cs="Times New Roman"/>
          <w:iCs/>
        </w:rPr>
      </w:pPr>
      <w:r w:rsidRPr="00710766">
        <w:rPr>
          <w:rFonts w:ascii="Times New Roman" w:hAnsi="Times New Roman" w:cs="Times New Roman"/>
          <w:iCs/>
          <w:color w:val="000000"/>
        </w:rPr>
        <w:t>Once a student has been provided</w:t>
      </w:r>
      <w:r w:rsidR="004967E1">
        <w:rPr>
          <w:rFonts w:ascii="Times New Roman" w:hAnsi="Times New Roman" w:cs="Times New Roman"/>
          <w:iCs/>
          <w:color w:val="000000"/>
        </w:rPr>
        <w:t xml:space="preserve"> interventions</w:t>
      </w:r>
      <w:r>
        <w:rPr>
          <w:rFonts w:ascii="Times New Roman" w:hAnsi="Times New Roman" w:cs="Times New Roman"/>
          <w:iCs/>
          <w:color w:val="000000"/>
        </w:rPr>
        <w:t xml:space="preserve"> or evidence-based practices,</w:t>
      </w:r>
      <w:r w:rsidRPr="00710766">
        <w:rPr>
          <w:rFonts w:ascii="Times New Roman" w:hAnsi="Times New Roman" w:cs="Times New Roman"/>
          <w:iCs/>
          <w:color w:val="000000"/>
        </w:rPr>
        <w:t xml:space="preserve"> the next step is to interpret and </w:t>
      </w:r>
      <w:r w:rsidRPr="00BD4BE6">
        <w:rPr>
          <w:rFonts w:ascii="Times New Roman" w:hAnsi="Times New Roman" w:cs="Times New Roman"/>
          <w:iCs/>
        </w:rPr>
        <w:t>analyze</w:t>
      </w:r>
      <w:r w:rsidR="00543370" w:rsidRPr="00BD4BE6">
        <w:rPr>
          <w:rFonts w:ascii="Times New Roman" w:hAnsi="Times New Roman" w:cs="Times New Roman"/>
          <w:iCs/>
        </w:rPr>
        <w:t xml:space="preserve"> the</w:t>
      </w:r>
      <w:r w:rsidRPr="00BD4BE6">
        <w:rPr>
          <w:rFonts w:ascii="Times New Roman" w:hAnsi="Times New Roman" w:cs="Times New Roman"/>
          <w:iCs/>
        </w:rPr>
        <w:t xml:space="preserve"> existing </w:t>
      </w:r>
      <w:r w:rsidR="00BD4BE6">
        <w:rPr>
          <w:rFonts w:ascii="Times New Roman" w:hAnsi="Times New Roman" w:cs="Times New Roman"/>
          <w:iCs/>
        </w:rPr>
        <w:t xml:space="preserve">student </w:t>
      </w:r>
      <w:r w:rsidRPr="00BD4BE6">
        <w:rPr>
          <w:rFonts w:ascii="Times New Roman" w:hAnsi="Times New Roman" w:cs="Times New Roman"/>
          <w:iCs/>
        </w:rPr>
        <w:t>data</w:t>
      </w:r>
      <w:r w:rsidR="00F2001A" w:rsidRPr="00BD4BE6">
        <w:rPr>
          <w:rFonts w:ascii="Times New Roman" w:hAnsi="Times New Roman" w:cs="Times New Roman"/>
          <w:iCs/>
        </w:rPr>
        <w:t xml:space="preserve"> to determine how a student has responded</w:t>
      </w:r>
      <w:r w:rsidRPr="00BD4BE6">
        <w:rPr>
          <w:rFonts w:ascii="Times New Roman" w:hAnsi="Times New Roman" w:cs="Times New Roman"/>
          <w:iCs/>
        </w:rPr>
        <w:t>.</w:t>
      </w:r>
      <w:r w:rsidR="00216946" w:rsidRPr="00BD4BE6">
        <w:rPr>
          <w:rFonts w:ascii="Times New Roman" w:hAnsi="Times New Roman" w:cs="Times New Roman"/>
          <w:iCs/>
        </w:rPr>
        <w:t xml:space="preserve"> </w:t>
      </w:r>
    </w:p>
    <w:p w:rsidR="008649F8" w:rsidRDefault="00092333" w:rsidP="004E65C1">
      <w:pPr>
        <w:pStyle w:val="Pa12"/>
        <w:numPr>
          <w:ilvl w:val="0"/>
          <w:numId w:val="22"/>
        </w:numPr>
        <w:tabs>
          <w:tab w:val="left" w:pos="0"/>
        </w:tabs>
        <w:rPr>
          <w:rFonts w:ascii="Times New Roman" w:hAnsi="Times New Roman" w:cs="Times New Roman"/>
        </w:rPr>
      </w:pPr>
      <w:r w:rsidRPr="000E13D5">
        <w:rPr>
          <w:rFonts w:ascii="Times New Roman" w:hAnsi="Times New Roman" w:cs="Times New Roman"/>
        </w:rPr>
        <w:t>It is critical that an intervention be implemented long enough</w:t>
      </w:r>
      <w:r w:rsidR="005E6BF0">
        <w:rPr>
          <w:rFonts w:ascii="Times New Roman" w:hAnsi="Times New Roman" w:cs="Times New Roman"/>
        </w:rPr>
        <w:t xml:space="preserve"> </w:t>
      </w:r>
      <w:r w:rsidRPr="000E13D5">
        <w:rPr>
          <w:rFonts w:ascii="Times New Roman" w:hAnsi="Times New Roman" w:cs="Times New Roman"/>
        </w:rPr>
        <w:t>for</w:t>
      </w:r>
      <w:r w:rsidR="00E85EE2">
        <w:rPr>
          <w:rFonts w:ascii="Times New Roman" w:hAnsi="Times New Roman" w:cs="Times New Roman"/>
        </w:rPr>
        <w:t xml:space="preserve"> </w:t>
      </w:r>
      <w:r w:rsidR="00E85EE2" w:rsidRPr="00BD4BE6">
        <w:rPr>
          <w:rFonts w:ascii="Times New Roman" w:hAnsi="Times New Roman" w:cs="Times New Roman"/>
        </w:rPr>
        <w:t>a</w:t>
      </w:r>
      <w:r w:rsidRPr="00BD4BE6">
        <w:rPr>
          <w:rFonts w:ascii="Times New Roman" w:hAnsi="Times New Roman" w:cs="Times New Roman"/>
        </w:rPr>
        <w:t xml:space="preserve"> c</w:t>
      </w:r>
      <w:r w:rsidRPr="000E13D5">
        <w:rPr>
          <w:rFonts w:ascii="Times New Roman" w:hAnsi="Times New Roman" w:cs="Times New Roman"/>
        </w:rPr>
        <w:t>hange in student performance</w:t>
      </w:r>
      <w:r w:rsidR="000E13D5" w:rsidRPr="000E13D5">
        <w:rPr>
          <w:rFonts w:ascii="Times New Roman" w:hAnsi="Times New Roman" w:cs="Times New Roman"/>
        </w:rPr>
        <w:t xml:space="preserve"> </w:t>
      </w:r>
      <w:r w:rsidRPr="000E13D5">
        <w:rPr>
          <w:rFonts w:ascii="Times New Roman" w:hAnsi="Times New Roman" w:cs="Times New Roman"/>
        </w:rPr>
        <w:t>t</w:t>
      </w:r>
      <w:r w:rsidR="00ED7B75" w:rsidRPr="000E13D5">
        <w:rPr>
          <w:rFonts w:ascii="Times New Roman" w:hAnsi="Times New Roman" w:cs="Times New Roman"/>
        </w:rPr>
        <w:t>o be possible. Student response</w:t>
      </w:r>
      <w:r w:rsidRPr="000E13D5">
        <w:rPr>
          <w:rFonts w:ascii="Times New Roman" w:hAnsi="Times New Roman" w:cs="Times New Roman"/>
        </w:rPr>
        <w:t xml:space="preserve"> to intervention should be moni</w:t>
      </w:r>
      <w:r w:rsidRPr="000E13D5">
        <w:rPr>
          <w:rFonts w:ascii="Times New Roman" w:hAnsi="Times New Roman" w:cs="Times New Roman"/>
        </w:rPr>
        <w:softHyphen/>
        <w:t>tored carefully and frequently thr</w:t>
      </w:r>
      <w:r w:rsidR="00F71CB3">
        <w:rPr>
          <w:rFonts w:ascii="Times New Roman" w:hAnsi="Times New Roman" w:cs="Times New Roman"/>
        </w:rPr>
        <w:t xml:space="preserve">oughout the intervention period, so that </w:t>
      </w:r>
      <w:r w:rsidRPr="000E13D5">
        <w:rPr>
          <w:rFonts w:ascii="Times New Roman" w:hAnsi="Times New Roman" w:cs="Times New Roman"/>
        </w:rPr>
        <w:t>an</w:t>
      </w:r>
      <w:r w:rsidR="000E13D5" w:rsidRPr="000E13D5">
        <w:rPr>
          <w:rFonts w:ascii="Times New Roman" w:hAnsi="Times New Roman" w:cs="Times New Roman"/>
        </w:rPr>
        <w:t xml:space="preserve"> </w:t>
      </w:r>
      <w:r w:rsidR="00777CBF">
        <w:rPr>
          <w:rFonts w:ascii="Times New Roman" w:hAnsi="Times New Roman" w:cs="Times New Roman"/>
        </w:rPr>
        <w:t>unproductive</w:t>
      </w:r>
      <w:r w:rsidR="00777CBF" w:rsidRPr="000E13D5">
        <w:rPr>
          <w:rFonts w:ascii="Times New Roman" w:hAnsi="Times New Roman" w:cs="Times New Roman"/>
        </w:rPr>
        <w:t xml:space="preserve"> </w:t>
      </w:r>
      <w:r w:rsidRPr="000E13D5">
        <w:rPr>
          <w:rFonts w:ascii="Times New Roman" w:hAnsi="Times New Roman" w:cs="Times New Roman"/>
        </w:rPr>
        <w:t>interven</w:t>
      </w:r>
      <w:r w:rsidRPr="000E13D5">
        <w:rPr>
          <w:rFonts w:ascii="Times New Roman" w:hAnsi="Times New Roman" w:cs="Times New Roman"/>
        </w:rPr>
        <w:softHyphen/>
        <w:t xml:space="preserve">tion </w:t>
      </w:r>
      <w:r w:rsidRPr="00F71CB3">
        <w:rPr>
          <w:rFonts w:ascii="Times New Roman" w:hAnsi="Times New Roman" w:cs="Times New Roman"/>
        </w:rPr>
        <w:t>is</w:t>
      </w:r>
      <w:r w:rsidRPr="000E13D5">
        <w:rPr>
          <w:rFonts w:ascii="Times New Roman" w:hAnsi="Times New Roman" w:cs="Times New Roman"/>
        </w:rPr>
        <w:t xml:space="preserve"> changed or </w:t>
      </w:r>
      <w:r w:rsidRPr="00F71CB3">
        <w:rPr>
          <w:rFonts w:ascii="Times New Roman" w:hAnsi="Times New Roman" w:cs="Times New Roman"/>
        </w:rPr>
        <w:t>intensified</w:t>
      </w:r>
      <w:r w:rsidR="00E85EE2" w:rsidRPr="00F71CB3">
        <w:rPr>
          <w:rFonts w:ascii="Times New Roman" w:hAnsi="Times New Roman" w:cs="Times New Roman"/>
        </w:rPr>
        <w:t xml:space="preserve"> </w:t>
      </w:r>
      <w:r w:rsidR="00ED3BB4" w:rsidRPr="00F71CB3">
        <w:rPr>
          <w:rFonts w:ascii="Times New Roman" w:hAnsi="Times New Roman" w:cs="Times New Roman"/>
        </w:rPr>
        <w:t>in a timely manner</w:t>
      </w:r>
      <w:r w:rsidR="00E85EE2" w:rsidRPr="00F71CB3">
        <w:rPr>
          <w:rFonts w:ascii="Times New Roman" w:hAnsi="Times New Roman" w:cs="Times New Roman"/>
        </w:rPr>
        <w:t>.</w:t>
      </w:r>
      <w:r w:rsidRPr="00F71CB3">
        <w:rPr>
          <w:rFonts w:ascii="Times New Roman" w:hAnsi="Times New Roman" w:cs="Times New Roman"/>
        </w:rPr>
        <w:t xml:space="preserve"> </w:t>
      </w:r>
      <w:r w:rsidR="00561E02">
        <w:rPr>
          <w:rFonts w:ascii="Times New Roman" w:hAnsi="Times New Roman" w:cs="Times New Roman"/>
        </w:rPr>
        <w:t xml:space="preserve">For additional information on length of time see </w:t>
      </w:r>
      <w:r w:rsidR="00561E02" w:rsidRPr="00D87E61">
        <w:rPr>
          <w:rFonts w:ascii="Times New Roman" w:hAnsi="Times New Roman" w:cs="Times New Roman"/>
        </w:rPr>
        <w:t>page 1</w:t>
      </w:r>
      <w:r w:rsidR="00561E02">
        <w:rPr>
          <w:rFonts w:ascii="Times New Roman" w:hAnsi="Times New Roman" w:cs="Times New Roman"/>
        </w:rPr>
        <w:t>7</w:t>
      </w:r>
      <w:r w:rsidR="00561E02" w:rsidRPr="00777CBF">
        <w:rPr>
          <w:rFonts w:ascii="Times New Roman" w:hAnsi="Times New Roman" w:cs="Times New Roman"/>
        </w:rPr>
        <w:t xml:space="preserve"> </w:t>
      </w:r>
      <w:r w:rsidR="00561E02">
        <w:rPr>
          <w:rFonts w:ascii="Times New Roman" w:hAnsi="Times New Roman" w:cs="Times New Roman"/>
        </w:rPr>
        <w:t>first box.</w:t>
      </w:r>
    </w:p>
    <w:p w:rsidR="00E55406" w:rsidRDefault="00E55406" w:rsidP="00E55406">
      <w:pPr>
        <w:pStyle w:val="Default"/>
      </w:pPr>
    </w:p>
    <w:p w:rsidR="00E55406" w:rsidRPr="00E55406" w:rsidRDefault="00E55406" w:rsidP="00E55406">
      <w:pPr>
        <w:pStyle w:val="ListParagraph"/>
        <w:numPr>
          <w:ilvl w:val="0"/>
          <w:numId w:val="90"/>
        </w:numPr>
        <w:rPr>
          <w:rFonts w:ascii="Times New Roman" w:hAnsi="Times New Roman" w:cs="Times New Roman"/>
        </w:rPr>
      </w:pPr>
      <w:r w:rsidRPr="00E55406">
        <w:rPr>
          <w:rFonts w:ascii="Times New Roman" w:hAnsi="Times New Roman" w:cs="Times New Roman"/>
        </w:rPr>
        <w:lastRenderedPageBreak/>
        <w:t>Districts must not deny referrals or delay initial evaluation procedures for students suspected of h</w:t>
      </w:r>
      <w:r w:rsidR="00775B2D">
        <w:rPr>
          <w:rFonts w:ascii="Times New Roman" w:hAnsi="Times New Roman" w:cs="Times New Roman"/>
        </w:rPr>
        <w:t>aving a disability because of Rt</w:t>
      </w:r>
      <w:r w:rsidRPr="00E55406">
        <w:rPr>
          <w:rFonts w:ascii="Times New Roman" w:hAnsi="Times New Roman" w:cs="Times New Roman"/>
        </w:rPr>
        <w:t>I implementation. (Letter from OSEP, 2011, Appendix D)</w:t>
      </w:r>
    </w:p>
    <w:p w:rsidR="00E55406" w:rsidRPr="00E55406" w:rsidRDefault="00E55406" w:rsidP="00E55406">
      <w:pPr>
        <w:pStyle w:val="Default"/>
        <w:ind w:left="720"/>
      </w:pPr>
    </w:p>
    <w:p w:rsidR="008649F8" w:rsidRPr="008649F8" w:rsidRDefault="008649F8" w:rsidP="008649F8">
      <w:pPr>
        <w:pStyle w:val="Default"/>
      </w:pPr>
    </w:p>
    <w:p w:rsidR="00092333" w:rsidRPr="00305D58" w:rsidRDefault="00092333" w:rsidP="00A541D3">
      <w:pPr>
        <w:pStyle w:val="Pa12"/>
        <w:numPr>
          <w:ilvl w:val="0"/>
          <w:numId w:val="10"/>
        </w:numPr>
        <w:tabs>
          <w:tab w:val="left" w:pos="0"/>
        </w:tabs>
        <w:rPr>
          <w:rFonts w:ascii="Times New Roman" w:hAnsi="Times New Roman" w:cs="Times New Roman"/>
        </w:rPr>
      </w:pPr>
      <w:r w:rsidRPr="00305D58">
        <w:rPr>
          <w:rFonts w:ascii="Times New Roman" w:hAnsi="Times New Roman" w:cs="Times New Roman"/>
        </w:rPr>
        <w:t>For a student’s response to intervention to be</w:t>
      </w:r>
      <w:r w:rsidR="000E13D5" w:rsidRPr="00305D58">
        <w:rPr>
          <w:rFonts w:ascii="Times New Roman" w:hAnsi="Times New Roman" w:cs="Times New Roman"/>
        </w:rPr>
        <w:t xml:space="preserve"> </w:t>
      </w:r>
      <w:r w:rsidR="00305D58" w:rsidRPr="00305D58">
        <w:rPr>
          <w:rFonts w:ascii="Times New Roman" w:hAnsi="Times New Roman" w:cs="Times New Roman"/>
        </w:rPr>
        <w:t xml:space="preserve">deemed </w:t>
      </w:r>
      <w:r w:rsidR="00486A64">
        <w:rPr>
          <w:rFonts w:ascii="Times New Roman" w:hAnsi="Times New Roman" w:cs="Times New Roman"/>
        </w:rPr>
        <w:t>“inadequate,”</w:t>
      </w:r>
      <w:r w:rsidR="00305D58" w:rsidRPr="00F71CB3">
        <w:rPr>
          <w:rFonts w:ascii="Times New Roman" w:hAnsi="Times New Roman" w:cs="Times New Roman"/>
        </w:rPr>
        <w:t xml:space="preserve"> </w:t>
      </w:r>
      <w:r w:rsidR="008649F8" w:rsidRPr="00F71CB3">
        <w:rPr>
          <w:rFonts w:ascii="Times New Roman" w:hAnsi="Times New Roman" w:cs="Times New Roman"/>
        </w:rPr>
        <w:t xml:space="preserve">his </w:t>
      </w:r>
      <w:r w:rsidR="008649F8" w:rsidRPr="00305D58">
        <w:rPr>
          <w:rFonts w:ascii="Times New Roman" w:hAnsi="Times New Roman" w:cs="Times New Roman"/>
        </w:rPr>
        <w:t xml:space="preserve">or </w:t>
      </w:r>
      <w:r w:rsidRPr="00305D58">
        <w:rPr>
          <w:rFonts w:ascii="Times New Roman" w:hAnsi="Times New Roman" w:cs="Times New Roman"/>
        </w:rPr>
        <w:t xml:space="preserve">her </w:t>
      </w:r>
      <w:r w:rsidRPr="00305D58">
        <w:rPr>
          <w:rFonts w:ascii="Times New Roman" w:hAnsi="Times New Roman" w:cs="Times New Roman"/>
          <w:i/>
        </w:rPr>
        <w:t>level</w:t>
      </w:r>
      <w:r w:rsidRPr="00305D58">
        <w:rPr>
          <w:rFonts w:ascii="Times New Roman" w:hAnsi="Times New Roman" w:cs="Times New Roman"/>
        </w:rPr>
        <w:t xml:space="preserve"> of </w:t>
      </w:r>
      <w:r w:rsidR="00305D58">
        <w:rPr>
          <w:rFonts w:ascii="Times New Roman" w:hAnsi="Times New Roman" w:cs="Times New Roman"/>
        </w:rPr>
        <w:t xml:space="preserve">performance must be </w:t>
      </w:r>
      <w:r w:rsidR="008649F8" w:rsidRPr="00305D58">
        <w:rPr>
          <w:rFonts w:ascii="Times New Roman" w:hAnsi="Times New Roman" w:cs="Times New Roman"/>
        </w:rPr>
        <w:t xml:space="preserve">consistently and significantly below </w:t>
      </w:r>
      <w:r w:rsidRPr="00305D58">
        <w:rPr>
          <w:rFonts w:ascii="Times New Roman" w:hAnsi="Times New Roman" w:cs="Times New Roman"/>
        </w:rPr>
        <w:t>age-appropriate, g</w:t>
      </w:r>
      <w:r w:rsidR="00CE7B65" w:rsidRPr="00305D58">
        <w:rPr>
          <w:rFonts w:ascii="Times New Roman" w:hAnsi="Times New Roman" w:cs="Times New Roman"/>
        </w:rPr>
        <w:t>rade-level expectations</w:t>
      </w:r>
      <w:r w:rsidR="00305D58" w:rsidRPr="00F71CB3">
        <w:rPr>
          <w:rFonts w:ascii="Times New Roman" w:hAnsi="Times New Roman" w:cs="Times New Roman"/>
        </w:rPr>
        <w:t>.</w:t>
      </w:r>
      <w:r w:rsidR="00CE7B65" w:rsidRPr="00F71CB3">
        <w:rPr>
          <w:rFonts w:ascii="Times New Roman" w:hAnsi="Times New Roman" w:cs="Times New Roman"/>
        </w:rPr>
        <w:t xml:space="preserve"> </w:t>
      </w:r>
      <w:r w:rsidR="00DF3CAC" w:rsidRPr="00F71CB3">
        <w:rPr>
          <w:rFonts w:ascii="Times New Roman" w:hAnsi="Times New Roman" w:cs="Times New Roman"/>
        </w:rPr>
        <w:t>Moreover</w:t>
      </w:r>
      <w:r w:rsidR="00CE7B65" w:rsidRPr="00F71CB3">
        <w:rPr>
          <w:rFonts w:ascii="Times New Roman" w:hAnsi="Times New Roman" w:cs="Times New Roman"/>
        </w:rPr>
        <w:t>,</w:t>
      </w:r>
      <w:r w:rsidR="00216946" w:rsidRPr="00F71CB3">
        <w:rPr>
          <w:rFonts w:ascii="Times New Roman" w:hAnsi="Times New Roman" w:cs="Times New Roman"/>
        </w:rPr>
        <w:t xml:space="preserve"> </w:t>
      </w:r>
      <w:r w:rsidR="008649F8" w:rsidRPr="00305D58">
        <w:rPr>
          <w:rFonts w:ascii="Times New Roman" w:hAnsi="Times New Roman" w:cs="Times New Roman"/>
        </w:rPr>
        <w:t xml:space="preserve">his or her </w:t>
      </w:r>
      <w:r w:rsidRPr="00305D58">
        <w:rPr>
          <w:rFonts w:ascii="Times New Roman" w:hAnsi="Times New Roman" w:cs="Times New Roman"/>
          <w:i/>
        </w:rPr>
        <w:t>rate</w:t>
      </w:r>
      <w:r w:rsidRPr="00305D58">
        <w:rPr>
          <w:rFonts w:ascii="Times New Roman" w:hAnsi="Times New Roman" w:cs="Times New Roman"/>
        </w:rPr>
        <w:t xml:space="preserve"> of progress during</w:t>
      </w:r>
      <w:r w:rsidR="000E13D5" w:rsidRPr="00305D58">
        <w:rPr>
          <w:rFonts w:ascii="Times New Roman" w:hAnsi="Times New Roman" w:cs="Times New Roman"/>
        </w:rPr>
        <w:t xml:space="preserve"> </w:t>
      </w:r>
      <w:r w:rsidRPr="00305D58">
        <w:rPr>
          <w:rFonts w:ascii="Times New Roman" w:hAnsi="Times New Roman" w:cs="Times New Roman"/>
        </w:rPr>
        <w:t xml:space="preserve">intervention must </w:t>
      </w:r>
      <w:r w:rsidR="00ED7B75" w:rsidRPr="00305D58">
        <w:rPr>
          <w:rFonts w:ascii="Times New Roman" w:hAnsi="Times New Roman" w:cs="Times New Roman"/>
        </w:rPr>
        <w:t xml:space="preserve">also </w:t>
      </w:r>
      <w:r w:rsidRPr="00305D58">
        <w:rPr>
          <w:rFonts w:ascii="Times New Roman" w:hAnsi="Times New Roman" w:cs="Times New Roman"/>
        </w:rPr>
        <w:t>be insuf</w:t>
      </w:r>
      <w:r w:rsidRPr="00305D58">
        <w:rPr>
          <w:rFonts w:ascii="Times New Roman" w:hAnsi="Times New Roman" w:cs="Times New Roman"/>
        </w:rPr>
        <w:softHyphen/>
        <w:t xml:space="preserve">ficient, even after repeated attempts to change or otherwise intensify the intervention. </w:t>
      </w:r>
    </w:p>
    <w:p w:rsidR="005C396E" w:rsidRPr="005C396E" w:rsidRDefault="005C396E" w:rsidP="005C396E">
      <w:pPr>
        <w:pStyle w:val="Default"/>
      </w:pPr>
    </w:p>
    <w:p w:rsidR="00092333" w:rsidRPr="005B53BB" w:rsidRDefault="00092333" w:rsidP="00A541D3">
      <w:pPr>
        <w:pStyle w:val="ListParagraph"/>
        <w:numPr>
          <w:ilvl w:val="0"/>
          <w:numId w:val="10"/>
        </w:numPr>
        <w:tabs>
          <w:tab w:val="left" w:pos="0"/>
        </w:tabs>
        <w:autoSpaceDE w:val="0"/>
        <w:autoSpaceDN w:val="0"/>
        <w:adjustRightInd w:val="0"/>
        <w:rPr>
          <w:rFonts w:ascii="Times New Roman" w:hAnsi="Times New Roman" w:cs="Times New Roman"/>
        </w:rPr>
      </w:pPr>
      <w:r w:rsidRPr="00394299">
        <w:rPr>
          <w:rFonts w:ascii="Times New Roman" w:hAnsi="Times New Roman" w:cs="Times New Roman"/>
          <w:color w:val="000000"/>
        </w:rPr>
        <w:t>Assessment data must be analyzed and interpreted</w:t>
      </w:r>
      <w:r w:rsidR="005B53BB">
        <w:rPr>
          <w:rFonts w:ascii="Times New Roman" w:hAnsi="Times New Roman" w:cs="Times New Roman"/>
          <w:color w:val="000000"/>
        </w:rPr>
        <w:t>.</w:t>
      </w:r>
      <w:r w:rsidR="00912DB2" w:rsidRPr="00394299">
        <w:rPr>
          <w:rFonts w:ascii="Times New Roman" w:hAnsi="Times New Roman" w:cs="Times New Roman"/>
          <w:color w:val="000000"/>
        </w:rPr>
        <w:t xml:space="preserve"> </w:t>
      </w:r>
      <w:r w:rsidR="005B53BB" w:rsidRPr="00F71CB3">
        <w:rPr>
          <w:rFonts w:ascii="Times New Roman" w:hAnsi="Times New Roman" w:cs="Times New Roman"/>
        </w:rPr>
        <w:t>I</w:t>
      </w:r>
      <w:r w:rsidRPr="00F71CB3">
        <w:rPr>
          <w:rFonts w:ascii="Times New Roman" w:hAnsi="Times New Roman" w:cs="Times New Roman"/>
        </w:rPr>
        <w:t xml:space="preserve">nformation </w:t>
      </w:r>
      <w:r w:rsidRPr="00394299">
        <w:rPr>
          <w:rFonts w:ascii="Times New Roman" w:hAnsi="Times New Roman" w:cs="Times New Roman"/>
          <w:color w:val="000000"/>
        </w:rPr>
        <w:t xml:space="preserve">obtained from </w:t>
      </w:r>
      <w:r w:rsidR="00DB7E75" w:rsidRPr="00394299">
        <w:rPr>
          <w:rFonts w:ascii="Times New Roman" w:hAnsi="Times New Roman" w:cs="Times New Roman"/>
          <w:color w:val="000000"/>
        </w:rPr>
        <w:t xml:space="preserve">the </w:t>
      </w:r>
      <w:r w:rsidR="00DB7E75">
        <w:rPr>
          <w:rFonts w:ascii="Times New Roman" w:hAnsi="Times New Roman" w:cs="Times New Roman"/>
          <w:color w:val="000000"/>
        </w:rPr>
        <w:t>data</w:t>
      </w:r>
      <w:r w:rsidR="00DB7E75" w:rsidRPr="00394299">
        <w:rPr>
          <w:rFonts w:ascii="Times New Roman" w:hAnsi="Times New Roman" w:cs="Times New Roman"/>
          <w:color w:val="000000"/>
        </w:rPr>
        <w:t xml:space="preserve"> must</w:t>
      </w:r>
      <w:r w:rsidRPr="00394299">
        <w:rPr>
          <w:rFonts w:ascii="Times New Roman" w:hAnsi="Times New Roman" w:cs="Times New Roman"/>
          <w:color w:val="000000"/>
        </w:rPr>
        <w:t xml:space="preserve"> guide instructional decision-making. Student performance data must be cle</w:t>
      </w:r>
      <w:r w:rsidR="00F73188" w:rsidRPr="00394299">
        <w:rPr>
          <w:rFonts w:ascii="Times New Roman" w:hAnsi="Times New Roman" w:cs="Times New Roman"/>
          <w:color w:val="000000"/>
        </w:rPr>
        <w:t xml:space="preserve">arly understood by all involved. </w:t>
      </w:r>
    </w:p>
    <w:p w:rsidR="005B53BB" w:rsidRDefault="00067F99" w:rsidP="005B53BB">
      <w:pPr>
        <w:pStyle w:val="ListParagraph"/>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24800" behindDoc="0" locked="0" layoutInCell="1" allowOverlap="1">
                <wp:simplePos x="0" y="0"/>
                <wp:positionH relativeFrom="column">
                  <wp:posOffset>238125</wp:posOffset>
                </wp:positionH>
                <wp:positionV relativeFrom="paragraph">
                  <wp:posOffset>135890</wp:posOffset>
                </wp:positionV>
                <wp:extent cx="5534025" cy="2667000"/>
                <wp:effectExtent l="0" t="0" r="9525"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4025" cy="2667000"/>
                        </a:xfrm>
                        <a:prstGeom prst="rect">
                          <a:avLst/>
                        </a:prstGeom>
                        <a:solidFill>
                          <a:srgbClr val="FFFF99"/>
                        </a:solidFill>
                        <a:ln w="9525">
                          <a:solidFill>
                            <a:srgbClr val="000000"/>
                          </a:solidFill>
                          <a:miter lim="800000"/>
                          <a:headEnd/>
                          <a:tailEnd/>
                        </a:ln>
                      </wps:spPr>
                      <wps:txbx>
                        <w:txbxContent>
                          <w:p w:rsidR="00067F99" w:rsidRPr="005575AF" w:rsidRDefault="00067F99" w:rsidP="006B7EDC">
                            <w:pPr>
                              <w:rPr>
                                <w:rFonts w:ascii="Agency FB" w:hAnsi="Agency FB"/>
                              </w:rPr>
                            </w:pPr>
                            <w:r>
                              <w:rPr>
                                <w:rFonts w:ascii="Agency FB" w:hAnsi="Agency FB"/>
                              </w:rPr>
                              <w:t>An informed decision-</w:t>
                            </w:r>
                            <w:r w:rsidRPr="005575AF">
                              <w:rPr>
                                <w:rFonts w:ascii="Agency FB" w:hAnsi="Agency FB"/>
                              </w:rPr>
                              <w:t>making process provides a framework for consistently monitoring and evaluating the progress of students based upon data; with that being said, the framework does not provide absolutes such as time-limited interventions.  Limiting the amount of time for an intervention to be successful places too much emphasis on “when” is enough, rather than placing the emphasis on “what” instructional strategies the student needs to be successful.  Although a student may be receiving additional supports through Tier 2 or 3, one should not automatically assume that the instructional strategies in the core program (Tier 1) are sufficient.  Students who continue to need Tier 2 support (</w:t>
                            </w:r>
                            <w:r>
                              <w:rPr>
                                <w:rFonts w:ascii="Agency FB" w:hAnsi="Agency FB"/>
                              </w:rPr>
                              <w:t xml:space="preserve">e.g., </w:t>
                            </w:r>
                            <w:r w:rsidRPr="005575AF">
                              <w:rPr>
                                <w:rFonts w:ascii="Agency FB" w:hAnsi="Agency FB"/>
                              </w:rPr>
                              <w:t>year after year) will likely need more differentiation within the core curriculum than other students who may only need Tier 2 supports on a short t</w:t>
                            </w:r>
                            <w:r>
                              <w:rPr>
                                <w:rFonts w:ascii="Agency FB" w:hAnsi="Agency FB"/>
                              </w:rPr>
                              <w:t>erm basis (e.g., three</w:t>
                            </w:r>
                            <w:r w:rsidRPr="005575AF">
                              <w:rPr>
                                <w:rFonts w:ascii="Agency FB" w:hAnsi="Agency FB"/>
                              </w:rPr>
                              <w:t xml:space="preserve"> months).  The focus of an effective system of intervention should be on finding instructional strategies that work rather than focusing on what did or did not work within a specified time frame.  The nature of a true intervention system must be based upon evaluating the effectiveness of the intervention(s) at set intervals to make informed decisions.</w:t>
                            </w:r>
                          </w:p>
                          <w:p w:rsidR="00067F99" w:rsidRPr="00C44A31" w:rsidRDefault="00067F99" w:rsidP="00B05326">
                            <w:pPr>
                              <w:pStyle w:val="ListParagraph"/>
                              <w:ind w:left="1080"/>
                              <w:jc w:val="both"/>
                              <w:rPr>
                                <w:rFonts w:ascii="Agency FB" w:hAnsi="Agency FB" w:cs="Times New Roman"/>
                                <w:color w:val="000000"/>
                                <w:sz w:val="16"/>
                                <w:szCs w:val="16"/>
                              </w:rPr>
                            </w:pPr>
                            <w:r w:rsidRPr="00E021F5">
                              <w:rPr>
                                <w:rFonts w:ascii="Agency FB" w:hAnsi="Agency FB" w:cs="Times New Roman"/>
                                <w:color w:val="000000"/>
                                <w:sz w:val="20"/>
                                <w:szCs w:val="20"/>
                              </w:rPr>
                              <w:tab/>
                            </w:r>
                            <w:r w:rsidRPr="00E021F5">
                              <w:rPr>
                                <w:rFonts w:ascii="Agency FB" w:hAnsi="Agency FB" w:cs="Times New Roman"/>
                                <w:color w:val="000000"/>
                                <w:sz w:val="20"/>
                                <w:szCs w:val="20"/>
                              </w:rPr>
                              <w:tab/>
                            </w:r>
                            <w:r w:rsidRPr="00E021F5">
                              <w:rPr>
                                <w:rFonts w:ascii="Agency FB" w:hAnsi="Agency FB" w:cs="Times New Roman"/>
                                <w:color w:val="000000"/>
                                <w:sz w:val="20"/>
                                <w:szCs w:val="20"/>
                              </w:rPr>
                              <w:tab/>
                            </w:r>
                            <w:r w:rsidRPr="00E021F5">
                              <w:rPr>
                                <w:rFonts w:ascii="Agency FB" w:hAnsi="Agency FB" w:cs="Times New Roman"/>
                                <w:color w:val="000000"/>
                                <w:sz w:val="20"/>
                                <w:szCs w:val="20"/>
                              </w:rPr>
                              <w:tab/>
                            </w:r>
                            <w:r w:rsidRPr="00E021F5">
                              <w:rPr>
                                <w:rFonts w:ascii="Agency FB" w:hAnsi="Agency FB" w:cs="Times New Roman"/>
                                <w:color w:val="000000"/>
                                <w:sz w:val="20"/>
                                <w:szCs w:val="20"/>
                              </w:rPr>
                              <w:tab/>
                              <w:t xml:space="preserve"> </w:t>
                            </w:r>
                            <w:r>
                              <w:rPr>
                                <w:rFonts w:ascii="Agency FB" w:hAnsi="Agency FB" w:cs="Times New Roman"/>
                                <w:color w:val="000000"/>
                                <w:sz w:val="20"/>
                                <w:szCs w:val="20"/>
                              </w:rPr>
                              <w:t xml:space="preserve">      </w:t>
                            </w:r>
                            <w:r w:rsidRPr="00C44A31">
                              <w:rPr>
                                <w:rFonts w:ascii="Agency FB" w:hAnsi="Agency FB" w:cs="Times New Roman"/>
                                <w:color w:val="000000"/>
                                <w:sz w:val="16"/>
                                <w:szCs w:val="16"/>
                              </w:rPr>
                              <w:t xml:space="preserve">Modified from Pamela Radford </w:t>
                            </w:r>
                          </w:p>
                          <w:p w:rsidR="00067F99" w:rsidRDefault="00067F99" w:rsidP="00C44A31">
                            <w:pPr>
                              <w:pStyle w:val="ListParagraph"/>
                              <w:ind w:left="4320"/>
                              <w:rPr>
                                <w:rFonts w:ascii="Agency FB" w:hAnsi="Agency FB" w:cs="Times New Roman"/>
                                <w:i/>
                                <w:color w:val="000000"/>
                                <w:sz w:val="16"/>
                                <w:szCs w:val="16"/>
                              </w:rPr>
                            </w:pPr>
                            <w:r>
                              <w:rPr>
                                <w:rFonts w:ascii="Agency FB" w:hAnsi="Agency FB" w:cs="Times New Roman"/>
                                <w:color w:val="000000"/>
                                <w:sz w:val="16"/>
                                <w:szCs w:val="16"/>
                              </w:rPr>
                              <w:t xml:space="preserve">         </w:t>
                            </w:r>
                            <w:r w:rsidRPr="00C44A31">
                              <w:rPr>
                                <w:rFonts w:ascii="Agency FB" w:hAnsi="Agency FB" w:cs="Times New Roman"/>
                                <w:color w:val="000000"/>
                                <w:sz w:val="16"/>
                                <w:szCs w:val="16"/>
                              </w:rPr>
                              <w:t xml:space="preserve">Response to Hintze (2008) - </w:t>
                            </w:r>
                            <w:r w:rsidRPr="00C44A31">
                              <w:rPr>
                                <w:rFonts w:ascii="Agency FB" w:hAnsi="Agency FB" w:cs="Times New Roman"/>
                                <w:i/>
                                <w:color w:val="000000"/>
                                <w:sz w:val="16"/>
                                <w:szCs w:val="16"/>
                              </w:rPr>
                              <w:t>Conceptual &amp; Empirical Issues Related to</w:t>
                            </w:r>
                          </w:p>
                          <w:p w:rsidR="00067F99" w:rsidRPr="00C44A31" w:rsidRDefault="00067F99" w:rsidP="00C44A31">
                            <w:pPr>
                              <w:ind w:left="3600"/>
                              <w:rPr>
                                <w:rFonts w:ascii="Agency FB" w:hAnsi="Agency FB" w:cs="Times New Roman"/>
                                <w:i/>
                                <w:color w:val="000000"/>
                                <w:sz w:val="16"/>
                                <w:szCs w:val="16"/>
                              </w:rPr>
                            </w:pPr>
                            <w:r>
                              <w:rPr>
                                <w:rFonts w:ascii="Agency FB" w:hAnsi="Agency FB" w:cs="Times New Roman"/>
                                <w:i/>
                                <w:color w:val="000000"/>
                                <w:sz w:val="16"/>
                                <w:szCs w:val="16"/>
                              </w:rPr>
                              <w:t xml:space="preserve">                              </w:t>
                            </w:r>
                            <w:r w:rsidRPr="00C44A31">
                              <w:rPr>
                                <w:rFonts w:ascii="Agency FB" w:hAnsi="Agency FB" w:cs="Times New Roman"/>
                                <w:i/>
                                <w:color w:val="000000"/>
                                <w:sz w:val="16"/>
                                <w:szCs w:val="16"/>
                              </w:rPr>
                              <w:t xml:space="preserve"> Developing a Response-to-Intervention Framework</w:t>
                            </w:r>
                          </w:p>
                          <w:p w:rsidR="00067F99" w:rsidRPr="00E021F5" w:rsidRDefault="00067F99">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18.75pt;margin-top:10.7pt;width:435.75pt;height:210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" fillcolor="#ff9">
                <v:textbox>
                  <w:txbxContent>
                    <w:p w:rsidR="00067F99" w:rsidRPr="005575AF" w:rsidRDefault="00067F99" w:rsidP="006B7EDC">
                      <w:pPr>
                        <w:rPr>
                          <w:rFonts w:ascii="Agency FB" w:hAnsi="Agency FB"/>
                        </w:rPr>
                      </w:pPr>
                      <w:r>
                        <w:rPr>
                          <w:rFonts w:ascii="Agency FB" w:hAnsi="Agency FB"/>
                        </w:rPr>
                        <w:t>An informed decision-</w:t>
                      </w:r>
                      <w:r w:rsidRPr="005575AF">
                        <w:rPr>
                          <w:rFonts w:ascii="Agency FB" w:hAnsi="Agency FB"/>
                        </w:rPr>
                        <w:t>making process provides a framework for consistently monitoring and evaluating the progress of students based upon data; with that being said, the framework does not provide absolutes such as time-limited interventions.  Limiting the amount of time for an intervention to be successful places too much emphasis on “when” is enough, rather than placing the emphasis on “what” instructional strategies the student needs to be successful.  Although a student may be receiving additional supports through Tier 2 or 3, one should not automatically assume that the instructional strategies in the core program (Tier 1) are sufficient.  Students who continue to need Tier 2 support (</w:t>
                      </w:r>
                      <w:r>
                        <w:rPr>
                          <w:rFonts w:ascii="Agency FB" w:hAnsi="Agency FB"/>
                        </w:rPr>
                        <w:t xml:space="preserve">e.g., </w:t>
                      </w:r>
                      <w:r w:rsidRPr="005575AF">
                        <w:rPr>
                          <w:rFonts w:ascii="Agency FB" w:hAnsi="Agency FB"/>
                        </w:rPr>
                        <w:t>year after year) will likely need more differentiation within the core curriculum than other students who may only need Tier 2 supports on a short t</w:t>
                      </w:r>
                      <w:r>
                        <w:rPr>
                          <w:rFonts w:ascii="Agency FB" w:hAnsi="Agency FB"/>
                        </w:rPr>
                        <w:t>erm basis (e.g., three</w:t>
                      </w:r>
                      <w:r w:rsidRPr="005575AF">
                        <w:rPr>
                          <w:rFonts w:ascii="Agency FB" w:hAnsi="Agency FB"/>
                        </w:rPr>
                        <w:t xml:space="preserve"> months).  The focus of an effective system of intervention should be on finding instructional strategies that work rather than focusing on what did or did not work within a specified time frame.  The nature of a true intervention system must be based upon evaluating the effectiveness of the intervention(s) at set intervals to make informed decisions.</w:t>
                      </w:r>
                    </w:p>
                    <w:p w:rsidR="00067F99" w:rsidRPr="00C44A31" w:rsidRDefault="00067F99" w:rsidP="00B05326">
                      <w:pPr>
                        <w:pStyle w:val="ListParagraph"/>
                        <w:ind w:left="1080"/>
                        <w:jc w:val="both"/>
                        <w:rPr>
                          <w:rFonts w:ascii="Agency FB" w:hAnsi="Agency FB" w:cs="Times New Roman"/>
                          <w:color w:val="000000"/>
                          <w:sz w:val="16"/>
                          <w:szCs w:val="16"/>
                        </w:rPr>
                      </w:pPr>
                      <w:r w:rsidRPr="00E021F5">
                        <w:rPr>
                          <w:rFonts w:ascii="Agency FB" w:hAnsi="Agency FB" w:cs="Times New Roman"/>
                          <w:color w:val="000000"/>
                          <w:sz w:val="20"/>
                          <w:szCs w:val="20"/>
                        </w:rPr>
                        <w:tab/>
                      </w:r>
                      <w:r w:rsidRPr="00E021F5">
                        <w:rPr>
                          <w:rFonts w:ascii="Agency FB" w:hAnsi="Agency FB" w:cs="Times New Roman"/>
                          <w:color w:val="000000"/>
                          <w:sz w:val="20"/>
                          <w:szCs w:val="20"/>
                        </w:rPr>
                        <w:tab/>
                      </w:r>
                      <w:r w:rsidRPr="00E021F5">
                        <w:rPr>
                          <w:rFonts w:ascii="Agency FB" w:hAnsi="Agency FB" w:cs="Times New Roman"/>
                          <w:color w:val="000000"/>
                          <w:sz w:val="20"/>
                          <w:szCs w:val="20"/>
                        </w:rPr>
                        <w:tab/>
                      </w:r>
                      <w:r w:rsidRPr="00E021F5">
                        <w:rPr>
                          <w:rFonts w:ascii="Agency FB" w:hAnsi="Agency FB" w:cs="Times New Roman"/>
                          <w:color w:val="000000"/>
                          <w:sz w:val="20"/>
                          <w:szCs w:val="20"/>
                        </w:rPr>
                        <w:tab/>
                      </w:r>
                      <w:r w:rsidRPr="00E021F5">
                        <w:rPr>
                          <w:rFonts w:ascii="Agency FB" w:hAnsi="Agency FB" w:cs="Times New Roman"/>
                          <w:color w:val="000000"/>
                          <w:sz w:val="20"/>
                          <w:szCs w:val="20"/>
                        </w:rPr>
                        <w:tab/>
                        <w:t xml:space="preserve"> </w:t>
                      </w:r>
                      <w:r>
                        <w:rPr>
                          <w:rFonts w:ascii="Agency FB" w:hAnsi="Agency FB" w:cs="Times New Roman"/>
                          <w:color w:val="000000"/>
                          <w:sz w:val="20"/>
                          <w:szCs w:val="20"/>
                        </w:rPr>
                        <w:t xml:space="preserve">      </w:t>
                      </w:r>
                      <w:r w:rsidRPr="00C44A31">
                        <w:rPr>
                          <w:rFonts w:ascii="Agency FB" w:hAnsi="Agency FB" w:cs="Times New Roman"/>
                          <w:color w:val="000000"/>
                          <w:sz w:val="16"/>
                          <w:szCs w:val="16"/>
                        </w:rPr>
                        <w:t xml:space="preserve">Modified from Pamela Radford </w:t>
                      </w:r>
                    </w:p>
                    <w:p w:rsidR="00067F99" w:rsidRDefault="00067F99" w:rsidP="00C44A31">
                      <w:pPr>
                        <w:pStyle w:val="ListParagraph"/>
                        <w:ind w:left="4320"/>
                        <w:rPr>
                          <w:rFonts w:ascii="Agency FB" w:hAnsi="Agency FB" w:cs="Times New Roman"/>
                          <w:i/>
                          <w:color w:val="000000"/>
                          <w:sz w:val="16"/>
                          <w:szCs w:val="16"/>
                        </w:rPr>
                      </w:pPr>
                      <w:r>
                        <w:rPr>
                          <w:rFonts w:ascii="Agency FB" w:hAnsi="Agency FB" w:cs="Times New Roman"/>
                          <w:color w:val="000000"/>
                          <w:sz w:val="16"/>
                          <w:szCs w:val="16"/>
                        </w:rPr>
                        <w:t xml:space="preserve">         </w:t>
                      </w:r>
                      <w:r w:rsidRPr="00C44A31">
                        <w:rPr>
                          <w:rFonts w:ascii="Agency FB" w:hAnsi="Agency FB" w:cs="Times New Roman"/>
                          <w:color w:val="000000"/>
                          <w:sz w:val="16"/>
                          <w:szCs w:val="16"/>
                        </w:rPr>
                        <w:t xml:space="preserve">Response to Hintze (2008) - </w:t>
                      </w:r>
                      <w:r w:rsidRPr="00C44A31">
                        <w:rPr>
                          <w:rFonts w:ascii="Agency FB" w:hAnsi="Agency FB" w:cs="Times New Roman"/>
                          <w:i/>
                          <w:color w:val="000000"/>
                          <w:sz w:val="16"/>
                          <w:szCs w:val="16"/>
                        </w:rPr>
                        <w:t>Conceptual &amp; Empirical Issues Related to</w:t>
                      </w:r>
                    </w:p>
                    <w:p w:rsidR="00067F99" w:rsidRPr="00C44A31" w:rsidRDefault="00067F99" w:rsidP="00C44A31">
                      <w:pPr>
                        <w:ind w:left="3600"/>
                        <w:rPr>
                          <w:rFonts w:ascii="Agency FB" w:hAnsi="Agency FB" w:cs="Times New Roman"/>
                          <w:i/>
                          <w:color w:val="000000"/>
                          <w:sz w:val="16"/>
                          <w:szCs w:val="16"/>
                        </w:rPr>
                      </w:pPr>
                      <w:r>
                        <w:rPr>
                          <w:rFonts w:ascii="Agency FB" w:hAnsi="Agency FB" w:cs="Times New Roman"/>
                          <w:i/>
                          <w:color w:val="000000"/>
                          <w:sz w:val="16"/>
                          <w:szCs w:val="16"/>
                        </w:rPr>
                        <w:t xml:space="preserve">                              </w:t>
                      </w:r>
                      <w:r w:rsidRPr="00C44A31">
                        <w:rPr>
                          <w:rFonts w:ascii="Agency FB" w:hAnsi="Agency FB" w:cs="Times New Roman"/>
                          <w:i/>
                          <w:color w:val="000000"/>
                          <w:sz w:val="16"/>
                          <w:szCs w:val="16"/>
                        </w:rPr>
                        <w:t xml:space="preserve"> Developing a Response-to-Intervention Framework</w:t>
                      </w:r>
                    </w:p>
                    <w:p w:rsidR="00067F99" w:rsidRPr="00E021F5" w:rsidRDefault="00067F99">
                      <w:pPr>
                        <w:rPr>
                          <w:sz w:val="20"/>
                          <w:szCs w:val="20"/>
                        </w:rPr>
                      </w:pPr>
                    </w:p>
                  </w:txbxContent>
                </v:textbox>
              </v:shape>
            </w:pict>
          </mc:Fallback>
        </mc:AlternateContent>
      </w:r>
    </w:p>
    <w:p w:rsidR="005767E8" w:rsidRPr="005B53BB" w:rsidRDefault="005767E8" w:rsidP="005B53BB">
      <w:pPr>
        <w:pStyle w:val="ListParagraph"/>
        <w:rPr>
          <w:rFonts w:ascii="Times New Roman" w:hAnsi="Times New Roman" w:cs="Times New Roman"/>
        </w:rPr>
      </w:pPr>
    </w:p>
    <w:p w:rsidR="005B53BB" w:rsidRDefault="005B53BB" w:rsidP="005B53BB">
      <w:pPr>
        <w:tabs>
          <w:tab w:val="left" w:pos="0"/>
        </w:tabs>
        <w:autoSpaceDE w:val="0"/>
        <w:autoSpaceDN w:val="0"/>
        <w:adjustRightInd w:val="0"/>
        <w:rPr>
          <w:rFonts w:ascii="Times New Roman" w:hAnsi="Times New Roman" w:cs="Times New Roman"/>
        </w:rPr>
      </w:pPr>
    </w:p>
    <w:p w:rsidR="005B53BB" w:rsidRDefault="005B53BB" w:rsidP="005B53BB">
      <w:pPr>
        <w:tabs>
          <w:tab w:val="left" w:pos="0"/>
        </w:tabs>
        <w:autoSpaceDE w:val="0"/>
        <w:autoSpaceDN w:val="0"/>
        <w:adjustRightInd w:val="0"/>
        <w:rPr>
          <w:rFonts w:ascii="Times New Roman" w:hAnsi="Times New Roman" w:cs="Times New Roman"/>
        </w:rPr>
      </w:pPr>
    </w:p>
    <w:p w:rsidR="005B53BB" w:rsidRDefault="005B53BB" w:rsidP="005B53BB">
      <w:pPr>
        <w:tabs>
          <w:tab w:val="left" w:pos="0"/>
        </w:tabs>
        <w:autoSpaceDE w:val="0"/>
        <w:autoSpaceDN w:val="0"/>
        <w:adjustRightInd w:val="0"/>
        <w:rPr>
          <w:rFonts w:ascii="Times New Roman" w:hAnsi="Times New Roman" w:cs="Times New Roman"/>
        </w:rPr>
      </w:pPr>
    </w:p>
    <w:p w:rsidR="005B53BB" w:rsidRDefault="005B53BB" w:rsidP="005B53BB">
      <w:pPr>
        <w:tabs>
          <w:tab w:val="left" w:pos="0"/>
        </w:tabs>
        <w:autoSpaceDE w:val="0"/>
        <w:autoSpaceDN w:val="0"/>
        <w:adjustRightInd w:val="0"/>
        <w:rPr>
          <w:rFonts w:ascii="Times New Roman" w:hAnsi="Times New Roman" w:cs="Times New Roman"/>
        </w:rPr>
      </w:pPr>
    </w:p>
    <w:p w:rsidR="005B53BB" w:rsidRDefault="005B53BB" w:rsidP="005B53BB">
      <w:pPr>
        <w:tabs>
          <w:tab w:val="left" w:pos="0"/>
        </w:tabs>
        <w:autoSpaceDE w:val="0"/>
        <w:autoSpaceDN w:val="0"/>
        <w:adjustRightInd w:val="0"/>
        <w:rPr>
          <w:rFonts w:ascii="Times New Roman" w:hAnsi="Times New Roman" w:cs="Times New Roman"/>
        </w:rPr>
      </w:pPr>
    </w:p>
    <w:p w:rsidR="005B53BB" w:rsidRDefault="005B53BB" w:rsidP="005B53BB">
      <w:pPr>
        <w:tabs>
          <w:tab w:val="left" w:pos="0"/>
        </w:tabs>
        <w:autoSpaceDE w:val="0"/>
        <w:autoSpaceDN w:val="0"/>
        <w:adjustRightInd w:val="0"/>
        <w:rPr>
          <w:rFonts w:ascii="Times New Roman" w:hAnsi="Times New Roman" w:cs="Times New Roman"/>
        </w:rPr>
      </w:pPr>
    </w:p>
    <w:p w:rsidR="005B53BB" w:rsidRDefault="005B53BB" w:rsidP="005B53BB">
      <w:pPr>
        <w:tabs>
          <w:tab w:val="left" w:pos="0"/>
        </w:tabs>
        <w:autoSpaceDE w:val="0"/>
        <w:autoSpaceDN w:val="0"/>
        <w:adjustRightInd w:val="0"/>
        <w:rPr>
          <w:rFonts w:ascii="Times New Roman" w:hAnsi="Times New Roman" w:cs="Times New Roman"/>
        </w:rPr>
      </w:pPr>
    </w:p>
    <w:p w:rsidR="005B53BB" w:rsidRPr="005B53BB" w:rsidRDefault="005B53BB" w:rsidP="005B53BB">
      <w:pPr>
        <w:tabs>
          <w:tab w:val="left" w:pos="0"/>
        </w:tabs>
        <w:autoSpaceDE w:val="0"/>
        <w:autoSpaceDN w:val="0"/>
        <w:adjustRightInd w:val="0"/>
        <w:rPr>
          <w:rFonts w:ascii="Times New Roman" w:hAnsi="Times New Roman" w:cs="Times New Roman"/>
        </w:rPr>
      </w:pPr>
    </w:p>
    <w:p w:rsidR="00B05326" w:rsidRPr="00B05326" w:rsidRDefault="00B05326" w:rsidP="00B05326">
      <w:pPr>
        <w:pStyle w:val="ListParagraph"/>
        <w:tabs>
          <w:tab w:val="left" w:pos="0"/>
        </w:tabs>
        <w:autoSpaceDE w:val="0"/>
        <w:autoSpaceDN w:val="0"/>
        <w:adjustRightInd w:val="0"/>
        <w:ind w:left="1080"/>
        <w:rPr>
          <w:rFonts w:ascii="Times New Roman" w:hAnsi="Times New Roman" w:cs="Times New Roman"/>
        </w:rPr>
      </w:pPr>
    </w:p>
    <w:p w:rsidR="00B05326" w:rsidRDefault="00B05326" w:rsidP="00B05326">
      <w:pPr>
        <w:tabs>
          <w:tab w:val="left" w:pos="0"/>
        </w:tabs>
        <w:autoSpaceDE w:val="0"/>
        <w:autoSpaceDN w:val="0"/>
        <w:adjustRightInd w:val="0"/>
        <w:rPr>
          <w:rFonts w:ascii="Times New Roman" w:hAnsi="Times New Roman" w:cs="Times New Roman"/>
        </w:rPr>
      </w:pPr>
    </w:p>
    <w:p w:rsidR="00B05326" w:rsidRDefault="00B05326" w:rsidP="00B05326">
      <w:pPr>
        <w:tabs>
          <w:tab w:val="left" w:pos="0"/>
        </w:tabs>
        <w:autoSpaceDE w:val="0"/>
        <w:autoSpaceDN w:val="0"/>
        <w:adjustRightInd w:val="0"/>
        <w:rPr>
          <w:rFonts w:ascii="Times New Roman" w:hAnsi="Times New Roman" w:cs="Times New Roman"/>
        </w:rPr>
      </w:pPr>
    </w:p>
    <w:p w:rsidR="00B05326" w:rsidRDefault="00B05326" w:rsidP="00B05326">
      <w:pPr>
        <w:tabs>
          <w:tab w:val="left" w:pos="0"/>
        </w:tabs>
        <w:autoSpaceDE w:val="0"/>
        <w:autoSpaceDN w:val="0"/>
        <w:adjustRightInd w:val="0"/>
        <w:rPr>
          <w:rFonts w:ascii="Times New Roman" w:hAnsi="Times New Roman" w:cs="Times New Roman"/>
        </w:rPr>
      </w:pPr>
    </w:p>
    <w:p w:rsidR="00056DF4" w:rsidRDefault="00056DF4" w:rsidP="00B44460">
      <w:pPr>
        <w:pStyle w:val="Pa12"/>
        <w:tabs>
          <w:tab w:val="left" w:pos="0"/>
        </w:tabs>
        <w:ind w:left="90"/>
        <w:rPr>
          <w:rFonts w:ascii="Times New Roman" w:hAnsi="Times New Roman" w:cs="Times New Roman"/>
        </w:rPr>
      </w:pPr>
    </w:p>
    <w:p w:rsidR="005767E8" w:rsidRDefault="005767E8" w:rsidP="00B44460">
      <w:pPr>
        <w:pStyle w:val="Pa12"/>
        <w:tabs>
          <w:tab w:val="left" w:pos="0"/>
        </w:tabs>
        <w:ind w:left="90"/>
        <w:rPr>
          <w:rFonts w:ascii="Times New Roman" w:hAnsi="Times New Roman" w:cs="Times New Roman"/>
        </w:rPr>
      </w:pPr>
    </w:p>
    <w:p w:rsidR="005767E8" w:rsidRDefault="005767E8" w:rsidP="00B44460">
      <w:pPr>
        <w:pStyle w:val="Pa12"/>
        <w:tabs>
          <w:tab w:val="left" w:pos="0"/>
        </w:tabs>
        <w:ind w:left="90"/>
        <w:rPr>
          <w:rFonts w:ascii="Times New Roman" w:hAnsi="Times New Roman" w:cs="Times New Roman"/>
        </w:rPr>
      </w:pPr>
    </w:p>
    <w:p w:rsidR="00174413" w:rsidRPr="00F71CB3" w:rsidRDefault="00B44460" w:rsidP="00B44460">
      <w:pPr>
        <w:pStyle w:val="Pa12"/>
        <w:tabs>
          <w:tab w:val="left" w:pos="0"/>
        </w:tabs>
        <w:ind w:left="90"/>
        <w:rPr>
          <w:rFonts w:ascii="Times New Roman" w:hAnsi="Times New Roman" w:cs="Times New Roman"/>
        </w:rPr>
      </w:pPr>
      <w:r>
        <w:rPr>
          <w:rFonts w:ascii="Times New Roman" w:hAnsi="Times New Roman" w:cs="Times New Roman"/>
        </w:rPr>
        <w:t>N</w:t>
      </w:r>
      <w:r w:rsidR="00F73188">
        <w:rPr>
          <w:rFonts w:ascii="Times New Roman" w:hAnsi="Times New Roman" w:cs="Times New Roman"/>
        </w:rPr>
        <w:t>ote</w:t>
      </w:r>
      <w:r w:rsidR="00F73188" w:rsidRPr="00E133A7">
        <w:rPr>
          <w:rFonts w:ascii="Times New Roman" w:hAnsi="Times New Roman" w:cs="Times New Roman"/>
        </w:rPr>
        <w:t>:</w:t>
      </w:r>
      <w:r w:rsidR="005C396E" w:rsidRPr="00E133A7">
        <w:rPr>
          <w:rFonts w:ascii="Times New Roman" w:hAnsi="Times New Roman" w:cs="Times New Roman"/>
        </w:rPr>
        <w:t xml:space="preserve"> </w:t>
      </w:r>
      <w:r w:rsidR="005C396E" w:rsidRPr="00F71CB3">
        <w:rPr>
          <w:rFonts w:ascii="Times New Roman" w:hAnsi="Times New Roman" w:cs="Times New Roman"/>
        </w:rPr>
        <w:t xml:space="preserve">After analysis of the intervention data has occurred and a student has been determined as not making </w:t>
      </w:r>
      <w:r w:rsidR="00F73188" w:rsidRPr="00F71CB3">
        <w:rPr>
          <w:rFonts w:ascii="Times New Roman" w:hAnsi="Times New Roman" w:cs="Times New Roman"/>
        </w:rPr>
        <w:t xml:space="preserve">sufficient </w:t>
      </w:r>
      <w:r w:rsidR="006F5CA0">
        <w:rPr>
          <w:rFonts w:ascii="Times New Roman" w:hAnsi="Times New Roman" w:cs="Times New Roman"/>
        </w:rPr>
        <w:t>progress on</w:t>
      </w:r>
      <w:r w:rsidR="00F73188" w:rsidRPr="00F71CB3">
        <w:rPr>
          <w:rFonts w:ascii="Times New Roman" w:hAnsi="Times New Roman" w:cs="Times New Roman"/>
        </w:rPr>
        <w:t xml:space="preserve"> the intervention</w:t>
      </w:r>
      <w:r w:rsidR="005C396E" w:rsidRPr="00F71CB3">
        <w:rPr>
          <w:rFonts w:ascii="Times New Roman" w:hAnsi="Times New Roman" w:cs="Times New Roman"/>
        </w:rPr>
        <w:t xml:space="preserve"> (rate and level),</w:t>
      </w:r>
      <w:r w:rsidR="00E133A7" w:rsidRPr="00E133A7">
        <w:rPr>
          <w:rFonts w:ascii="Times New Roman" w:hAnsi="Times New Roman" w:cs="Times New Roman"/>
        </w:rPr>
        <w:t xml:space="preserve"> </w:t>
      </w:r>
      <w:r w:rsidR="005C396E" w:rsidRPr="00710766">
        <w:rPr>
          <w:rFonts w:ascii="Times New Roman" w:hAnsi="Times New Roman" w:cs="Times New Roman"/>
        </w:rPr>
        <w:t xml:space="preserve">a referral for a special education </w:t>
      </w:r>
      <w:r w:rsidR="005C396E" w:rsidRPr="00F71CB3">
        <w:rPr>
          <w:rFonts w:ascii="Times New Roman" w:hAnsi="Times New Roman" w:cs="Times New Roman"/>
        </w:rPr>
        <w:t>evaluation</w:t>
      </w:r>
      <w:r w:rsidR="00F71CB3" w:rsidRPr="00F71CB3">
        <w:rPr>
          <w:rFonts w:ascii="Times New Roman" w:hAnsi="Times New Roman" w:cs="Times New Roman"/>
        </w:rPr>
        <w:t xml:space="preserve"> </w:t>
      </w:r>
      <w:r w:rsidR="005C396E" w:rsidRPr="00F71CB3">
        <w:rPr>
          <w:rFonts w:ascii="Times New Roman" w:hAnsi="Times New Roman" w:cs="Times New Roman"/>
        </w:rPr>
        <w:t xml:space="preserve">on the basis of a suspected </w:t>
      </w:r>
      <w:r w:rsidR="00B12438">
        <w:rPr>
          <w:rFonts w:ascii="Times New Roman" w:hAnsi="Times New Roman" w:cs="Times New Roman"/>
        </w:rPr>
        <w:t>SLD</w:t>
      </w:r>
      <w:r w:rsidR="00E133A7" w:rsidRPr="00F71CB3">
        <w:rPr>
          <w:rFonts w:ascii="Times New Roman" w:hAnsi="Times New Roman" w:cs="Times New Roman"/>
        </w:rPr>
        <w:t xml:space="preserve"> </w:t>
      </w:r>
      <w:r w:rsidR="005C396E" w:rsidRPr="00F71CB3">
        <w:rPr>
          <w:rFonts w:ascii="Times New Roman" w:hAnsi="Times New Roman" w:cs="Times New Roman"/>
        </w:rPr>
        <w:t>may be considered.</w:t>
      </w:r>
      <w:r w:rsidR="005C396E" w:rsidRPr="00710766">
        <w:rPr>
          <w:rFonts w:ascii="Times New Roman" w:hAnsi="Times New Roman" w:cs="Times New Roman"/>
        </w:rPr>
        <w:t xml:space="preserve"> </w:t>
      </w:r>
    </w:p>
    <w:p w:rsidR="00367BF9" w:rsidRDefault="00067F99" w:rsidP="00DB7E75">
      <w:pPr>
        <w:pStyle w:val="ListParagraph"/>
        <w:tabs>
          <w:tab w:val="left" w:pos="0"/>
        </w:tabs>
        <w:autoSpaceDE w:val="0"/>
        <w:autoSpaceDN w:val="0"/>
        <w:adjustRightInd w:val="0"/>
        <w:spacing w:after="200" w:line="276" w:lineRule="auto"/>
        <w:rPr>
          <w:rFonts w:ascii="Times New Roman" w:hAnsi="Times New Roman" w:cs="Times New Roman"/>
          <w:b/>
        </w:rPr>
      </w:pPr>
      <w:r>
        <w:rPr>
          <w:rFonts w:ascii="Times New Roman" w:hAnsi="Times New Roman" w:cs="Times New Roman"/>
          <w:noProof/>
          <w:color w:val="000000"/>
        </w:rPr>
        <mc:AlternateContent>
          <mc:Choice Requires="wps">
            <w:drawing>
              <wp:anchor distT="0" distB="0" distL="114300" distR="114300" simplePos="0" relativeHeight="251703296" behindDoc="0" locked="0" layoutInCell="1" allowOverlap="1">
                <wp:simplePos x="0" y="0"/>
                <wp:positionH relativeFrom="column">
                  <wp:posOffset>417195</wp:posOffset>
                </wp:positionH>
                <wp:positionV relativeFrom="paragraph">
                  <wp:posOffset>239395</wp:posOffset>
                </wp:positionV>
                <wp:extent cx="5105400" cy="1419225"/>
                <wp:effectExtent l="0" t="0" r="0" b="9525"/>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0" cy="1419225"/>
                        </a:xfrm>
                        <a:prstGeom prst="rect">
                          <a:avLst/>
                        </a:prstGeom>
                        <a:solidFill>
                          <a:srgbClr val="FFFF99"/>
                        </a:solidFill>
                        <a:ln w="9525">
                          <a:solidFill>
                            <a:srgbClr val="000000"/>
                          </a:solidFill>
                          <a:miter lim="800000"/>
                          <a:headEnd/>
                          <a:tailEnd/>
                        </a:ln>
                      </wps:spPr>
                      <wps:txbx>
                        <w:txbxContent>
                          <w:p w:rsidR="00067F99" w:rsidRPr="00174413" w:rsidRDefault="00067F99" w:rsidP="00E044D9">
                            <w:pPr>
                              <w:shd w:val="clear" w:color="auto" w:fill="FFFF99"/>
                              <w:rPr>
                                <w:rFonts w:ascii="Agency FB" w:hAnsi="Agency FB"/>
                              </w:rPr>
                            </w:pPr>
                            <w:r w:rsidRPr="00174413">
                              <w:rPr>
                                <w:rFonts w:ascii="Agency FB" w:hAnsi="Agency FB" w:cs="Times New Roman"/>
                                <w:color w:val="000000"/>
                              </w:rPr>
                              <w:t>Documentation of progress monitoring should include both a visual display of student’s response to intervention (e.g., aim line and trend line) and a quantitative index of student’s rate of improvement determined by the student’s slope of progress. Rate of improvement is the amount of improvement divided by the time devoted to the intervention. Information on progress monitoring assessments and calculating slope of progress can be found at National Center of Progress Monitoring (</w:t>
                            </w:r>
                            <w:hyperlink r:id="rId35" w:history="1">
                              <w:r w:rsidRPr="00174413">
                                <w:rPr>
                                  <w:rStyle w:val="Hyperlink"/>
                                  <w:rFonts w:ascii="Agency FB" w:hAnsi="Agency FB" w:cs="Times New Roman"/>
                                </w:rPr>
                                <w:t>www.progressmonitoring.org</w:t>
                              </w:r>
                            </w:hyperlink>
                            <w:r w:rsidRPr="00174413">
                              <w:rPr>
                                <w:rFonts w:ascii="Agency FB" w:hAnsi="Agency FB" w:cs="Times New Roman"/>
                                <w:color w:val="000000"/>
                              </w:rPr>
                              <w:t>), RTI Action Network (</w:t>
                            </w:r>
                            <w:r w:rsidRPr="00174413">
                              <w:rPr>
                                <w:rStyle w:val="A11"/>
                                <w:rFonts w:ascii="Agency FB" w:hAnsi="Agency FB" w:cs="Times New Roman"/>
                                <w:color w:val="0000FF"/>
                                <w:sz w:val="24"/>
                                <w:szCs w:val="24"/>
                              </w:rPr>
                              <w:t>www.RTInetwork.org</w:t>
                            </w:r>
                            <w:r w:rsidRPr="00174413">
                              <w:rPr>
                                <w:rFonts w:ascii="Agency FB" w:hAnsi="Agency FB" w:cs="Times New Roman"/>
                                <w:color w:val="000000"/>
                              </w:rPr>
                              <w:t>) and Vanderbilt University’s IRIS Center (</w:t>
                            </w:r>
                            <w:hyperlink r:id="rId36" w:history="1">
                              <w:r w:rsidRPr="00174413">
                                <w:rPr>
                                  <w:rStyle w:val="Hyperlink"/>
                                  <w:rFonts w:ascii="Agency FB" w:hAnsi="Agency FB" w:cs="Times New Roman"/>
                                </w:rPr>
                                <w:t>www.iris.peabody.vanderbilt.edu</w:t>
                              </w:r>
                            </w:hyperlink>
                            <w:r w:rsidRPr="00174413">
                              <w:rPr>
                                <w:rFonts w:ascii="Agency FB" w:hAnsi="Agency FB" w:cs="Times New Roman"/>
                                <w:color w:val="00000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32.85pt;margin-top:18.85pt;width:402pt;height:111.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" fillcolor="#ff9">
                <v:textbox>
                  <w:txbxContent>
                    <w:p w:rsidR="00067F99" w:rsidRPr="00174413" w:rsidRDefault="00067F99" w:rsidP="00E044D9">
                      <w:pPr>
                        <w:shd w:val="clear" w:color="auto" w:fill="FFFF99"/>
                        <w:rPr>
                          <w:rFonts w:ascii="Agency FB" w:hAnsi="Agency FB"/>
                        </w:rPr>
                      </w:pPr>
                      <w:r w:rsidRPr="00174413">
                        <w:rPr>
                          <w:rFonts w:ascii="Agency FB" w:hAnsi="Agency FB" w:cs="Times New Roman"/>
                          <w:color w:val="000000"/>
                        </w:rPr>
                        <w:t>Documentation of progress monitoring should include both a visual display of student’s response to intervention (e.g., aim line and trend line) and a quantitative index of student’s rate of improvement determined by the student’s slope of progress. Rate of improvement is the amount of improvement divided by the time devoted to the intervention. Information on progress monitoring assessments and calculating slope of progress can be found at National Center of Progress Monitoring (</w:t>
                      </w:r>
                      <w:hyperlink r:id="rId37" w:history="1">
                        <w:r w:rsidRPr="00174413">
                          <w:rPr>
                            <w:rStyle w:val="Hyperlink"/>
                            <w:rFonts w:ascii="Agency FB" w:hAnsi="Agency FB" w:cs="Times New Roman"/>
                          </w:rPr>
                          <w:t>www.progressmonitoring.org</w:t>
                        </w:r>
                      </w:hyperlink>
                      <w:r w:rsidRPr="00174413">
                        <w:rPr>
                          <w:rFonts w:ascii="Agency FB" w:hAnsi="Agency FB" w:cs="Times New Roman"/>
                          <w:color w:val="000000"/>
                        </w:rPr>
                        <w:t>), RTI Action Network (</w:t>
                      </w:r>
                      <w:r w:rsidRPr="00174413">
                        <w:rPr>
                          <w:rStyle w:val="A11"/>
                          <w:rFonts w:ascii="Agency FB" w:hAnsi="Agency FB" w:cs="Times New Roman"/>
                          <w:color w:val="0000FF"/>
                          <w:sz w:val="24"/>
                          <w:szCs w:val="24"/>
                        </w:rPr>
                        <w:t>www.RTInetwork.org</w:t>
                      </w:r>
                      <w:r w:rsidRPr="00174413">
                        <w:rPr>
                          <w:rFonts w:ascii="Agency FB" w:hAnsi="Agency FB" w:cs="Times New Roman"/>
                          <w:color w:val="000000"/>
                        </w:rPr>
                        <w:t>) and Vanderbilt University’s IRIS Center (</w:t>
                      </w:r>
                      <w:hyperlink r:id="rId38" w:history="1">
                        <w:r w:rsidRPr="00174413">
                          <w:rPr>
                            <w:rStyle w:val="Hyperlink"/>
                            <w:rFonts w:ascii="Agency FB" w:hAnsi="Agency FB" w:cs="Times New Roman"/>
                          </w:rPr>
                          <w:t>www.iris.peabody.vanderbilt.edu</w:t>
                        </w:r>
                      </w:hyperlink>
                      <w:r w:rsidRPr="00174413">
                        <w:rPr>
                          <w:rFonts w:ascii="Agency FB" w:hAnsi="Agency FB" w:cs="Times New Roman"/>
                          <w:color w:val="000000"/>
                        </w:rPr>
                        <w:t>).</w:t>
                      </w:r>
                    </w:p>
                  </w:txbxContent>
                </v:textbox>
              </v:shape>
            </w:pict>
          </mc:Fallback>
        </mc:AlternateContent>
      </w:r>
    </w:p>
    <w:p w:rsidR="00092333" w:rsidRPr="00710766" w:rsidRDefault="00092333" w:rsidP="00092333">
      <w:pPr>
        <w:tabs>
          <w:tab w:val="left" w:pos="0"/>
        </w:tabs>
        <w:autoSpaceDE w:val="0"/>
        <w:autoSpaceDN w:val="0"/>
        <w:adjustRightInd w:val="0"/>
        <w:spacing w:after="200" w:line="276" w:lineRule="auto"/>
        <w:rPr>
          <w:rFonts w:ascii="Times New Roman" w:hAnsi="Times New Roman" w:cs="Times New Roman"/>
          <w:b/>
        </w:rPr>
      </w:pPr>
    </w:p>
    <w:p w:rsidR="00092333" w:rsidRPr="00710766" w:rsidRDefault="00092333" w:rsidP="00092333">
      <w:pPr>
        <w:tabs>
          <w:tab w:val="left" w:pos="0"/>
        </w:tabs>
        <w:autoSpaceDE w:val="0"/>
        <w:autoSpaceDN w:val="0"/>
        <w:adjustRightInd w:val="0"/>
        <w:spacing w:after="200" w:line="276" w:lineRule="auto"/>
        <w:rPr>
          <w:rFonts w:ascii="Times New Roman" w:hAnsi="Times New Roman" w:cs="Times New Roman"/>
          <w:b/>
        </w:rPr>
      </w:pPr>
    </w:p>
    <w:p w:rsidR="00174413" w:rsidRDefault="00174413" w:rsidP="00174413">
      <w:pPr>
        <w:pStyle w:val="ListParagraph"/>
        <w:tabs>
          <w:tab w:val="left" w:pos="0"/>
        </w:tabs>
        <w:ind w:left="1440"/>
        <w:rPr>
          <w:rFonts w:ascii="Times New Roman" w:hAnsi="Times New Roman" w:cs="Times New Roman"/>
          <w:b/>
        </w:rPr>
      </w:pPr>
    </w:p>
    <w:p w:rsidR="00174413" w:rsidRDefault="00174413" w:rsidP="00174413">
      <w:pPr>
        <w:pStyle w:val="ListParagraph"/>
        <w:tabs>
          <w:tab w:val="left" w:pos="0"/>
        </w:tabs>
        <w:ind w:left="1440"/>
        <w:rPr>
          <w:rFonts w:ascii="Times New Roman" w:hAnsi="Times New Roman" w:cs="Times New Roman"/>
          <w:b/>
        </w:rPr>
      </w:pPr>
    </w:p>
    <w:p w:rsidR="00174413" w:rsidRDefault="00174413" w:rsidP="00174413">
      <w:pPr>
        <w:pStyle w:val="ListParagraph"/>
        <w:tabs>
          <w:tab w:val="left" w:pos="0"/>
        </w:tabs>
        <w:ind w:left="1440"/>
        <w:rPr>
          <w:rFonts w:ascii="Times New Roman" w:hAnsi="Times New Roman" w:cs="Times New Roman"/>
          <w:b/>
        </w:rPr>
      </w:pPr>
    </w:p>
    <w:p w:rsidR="00174413" w:rsidRDefault="00174413" w:rsidP="00A451B8">
      <w:pPr>
        <w:tabs>
          <w:tab w:val="left" w:pos="0"/>
        </w:tabs>
        <w:rPr>
          <w:rFonts w:ascii="Times New Roman" w:hAnsi="Times New Roman" w:cs="Times New Roman"/>
          <w:b/>
        </w:rPr>
      </w:pPr>
    </w:p>
    <w:p w:rsidR="00E021F5" w:rsidRPr="00A451B8" w:rsidRDefault="00E021F5" w:rsidP="00A451B8">
      <w:pPr>
        <w:tabs>
          <w:tab w:val="left" w:pos="0"/>
        </w:tabs>
        <w:rPr>
          <w:rFonts w:ascii="Times New Roman" w:hAnsi="Times New Roman" w:cs="Times New Roman"/>
          <w:b/>
        </w:rPr>
      </w:pPr>
    </w:p>
    <w:p w:rsidR="00DD5E5A" w:rsidRPr="00463956" w:rsidRDefault="00E021F5" w:rsidP="00463956">
      <w:pPr>
        <w:tabs>
          <w:tab w:val="left" w:pos="90"/>
        </w:tabs>
        <w:ind w:left="90"/>
        <w:rPr>
          <w:rFonts w:ascii="Times New Roman" w:hAnsi="Times New Roman" w:cs="Times New Roman"/>
          <w:b/>
        </w:rPr>
      </w:pPr>
      <w:r w:rsidRPr="00463956">
        <w:rPr>
          <w:rFonts w:ascii="Times New Roman" w:hAnsi="Times New Roman" w:cs="Times New Roman"/>
          <w:b/>
        </w:rPr>
        <w:t>P</w:t>
      </w:r>
      <w:r w:rsidR="00463956" w:rsidRPr="00463956">
        <w:rPr>
          <w:rFonts w:ascii="Times New Roman" w:hAnsi="Times New Roman" w:cs="Times New Roman"/>
          <w:b/>
        </w:rPr>
        <w:t>arent</w:t>
      </w:r>
      <w:r w:rsidRPr="00463956">
        <w:rPr>
          <w:rFonts w:ascii="Times New Roman" w:hAnsi="Times New Roman" w:cs="Times New Roman"/>
          <w:b/>
        </w:rPr>
        <w:t xml:space="preserve"> N</w:t>
      </w:r>
      <w:r w:rsidR="00463956" w:rsidRPr="00463956">
        <w:rPr>
          <w:rFonts w:ascii="Times New Roman" w:hAnsi="Times New Roman" w:cs="Times New Roman"/>
          <w:b/>
        </w:rPr>
        <w:t>otification of</w:t>
      </w:r>
      <w:r w:rsidRPr="00463956">
        <w:rPr>
          <w:rFonts w:ascii="Times New Roman" w:hAnsi="Times New Roman" w:cs="Times New Roman"/>
          <w:b/>
        </w:rPr>
        <w:t xml:space="preserve"> R</w:t>
      </w:r>
      <w:r w:rsidR="00463956" w:rsidRPr="00463956">
        <w:rPr>
          <w:rFonts w:ascii="Times New Roman" w:hAnsi="Times New Roman" w:cs="Times New Roman"/>
          <w:b/>
        </w:rPr>
        <w:t>eferral</w:t>
      </w:r>
      <w:r w:rsidR="005406C5">
        <w:rPr>
          <w:rFonts w:ascii="Times New Roman" w:hAnsi="Times New Roman" w:cs="Times New Roman"/>
          <w:b/>
        </w:rPr>
        <w:t xml:space="preserve"> </w:t>
      </w:r>
      <w:r w:rsidR="005406C5" w:rsidRPr="005406C5">
        <w:rPr>
          <w:rFonts w:ascii="Times New Roman" w:hAnsi="Times New Roman" w:cs="Times New Roman"/>
        </w:rPr>
        <w:t>(</w:t>
      </w:r>
      <w:r w:rsidR="005406C5">
        <w:rPr>
          <w:rFonts w:ascii="Times New Roman" w:hAnsi="Times New Roman" w:cs="Times New Roman"/>
        </w:rPr>
        <w:t>707 KAR 1:340, Sections 3 and 5)</w:t>
      </w:r>
    </w:p>
    <w:p w:rsidR="00DD5E5A" w:rsidRPr="00710766" w:rsidRDefault="00DD5E5A" w:rsidP="00CC3957">
      <w:pPr>
        <w:tabs>
          <w:tab w:val="left" w:pos="0"/>
        </w:tabs>
        <w:rPr>
          <w:rFonts w:ascii="Times New Roman" w:hAnsi="Times New Roman" w:cs="Times New Roman"/>
        </w:rPr>
      </w:pPr>
    </w:p>
    <w:p w:rsidR="00BD15B5" w:rsidRDefault="00C745B5" w:rsidP="00463956">
      <w:pPr>
        <w:tabs>
          <w:tab w:val="left" w:pos="0"/>
        </w:tabs>
        <w:ind w:left="90"/>
        <w:rPr>
          <w:rFonts w:ascii="Times New Roman" w:hAnsi="Times New Roman" w:cs="Times New Roman"/>
        </w:rPr>
      </w:pPr>
      <w:r w:rsidRPr="00710766">
        <w:rPr>
          <w:rFonts w:ascii="Times New Roman" w:hAnsi="Times New Roman" w:cs="Times New Roman"/>
        </w:rPr>
        <w:t xml:space="preserve">When a decision is made for a </w:t>
      </w:r>
      <w:r w:rsidR="0023373D">
        <w:rPr>
          <w:rFonts w:ascii="Times New Roman" w:hAnsi="Times New Roman" w:cs="Times New Roman"/>
        </w:rPr>
        <w:t xml:space="preserve">written </w:t>
      </w:r>
      <w:r w:rsidRPr="00710766">
        <w:rPr>
          <w:rFonts w:ascii="Times New Roman" w:hAnsi="Times New Roman" w:cs="Times New Roman"/>
        </w:rPr>
        <w:t>referral as part of a special education comprehensive evaluation</w:t>
      </w:r>
      <w:r w:rsidR="005C71CC" w:rsidRPr="00710766">
        <w:rPr>
          <w:rFonts w:ascii="Times New Roman" w:hAnsi="Times New Roman" w:cs="Times New Roman"/>
        </w:rPr>
        <w:t>,</w:t>
      </w:r>
      <w:r w:rsidR="00031DC0" w:rsidRPr="00710766">
        <w:rPr>
          <w:rFonts w:ascii="Times New Roman" w:hAnsi="Times New Roman" w:cs="Times New Roman"/>
        </w:rPr>
        <w:t xml:space="preserve"> </w:t>
      </w:r>
      <w:r w:rsidRPr="00F71CB3">
        <w:rPr>
          <w:rFonts w:ascii="Times New Roman" w:hAnsi="Times New Roman" w:cs="Times New Roman"/>
        </w:rPr>
        <w:t>parents must be notified and</w:t>
      </w:r>
      <w:r w:rsidR="00696883" w:rsidRPr="00F71CB3">
        <w:rPr>
          <w:rFonts w:ascii="Times New Roman" w:hAnsi="Times New Roman" w:cs="Times New Roman"/>
        </w:rPr>
        <w:t xml:space="preserve"> written permission obtained</w:t>
      </w:r>
      <w:r w:rsidR="00F71CB3">
        <w:rPr>
          <w:rFonts w:ascii="Times New Roman" w:hAnsi="Times New Roman" w:cs="Times New Roman"/>
        </w:rPr>
        <w:t>.</w:t>
      </w:r>
      <w:r w:rsidR="0048719D" w:rsidRPr="00F71CB3">
        <w:rPr>
          <w:rFonts w:ascii="Times New Roman" w:hAnsi="Times New Roman" w:cs="Times New Roman"/>
        </w:rPr>
        <w:t xml:space="preserve"> </w:t>
      </w:r>
    </w:p>
    <w:p w:rsidR="00BA1D89" w:rsidRDefault="00BA1D89" w:rsidP="00CC3957">
      <w:pPr>
        <w:tabs>
          <w:tab w:val="left" w:pos="0"/>
        </w:tabs>
        <w:ind w:left="720"/>
        <w:rPr>
          <w:rFonts w:ascii="Times New Roman" w:hAnsi="Times New Roman" w:cs="Times New Roman"/>
        </w:rPr>
      </w:pPr>
    </w:p>
    <w:p w:rsidR="001B156A" w:rsidRPr="00A451B8" w:rsidRDefault="00C745B5" w:rsidP="00A451B8">
      <w:pPr>
        <w:tabs>
          <w:tab w:val="left" w:pos="0"/>
        </w:tabs>
        <w:ind w:left="720"/>
        <w:rPr>
          <w:rFonts w:ascii="Times New Roman" w:hAnsi="Times New Roman" w:cs="Times New Roman"/>
          <w:spacing w:val="-4"/>
        </w:rPr>
      </w:pPr>
      <w:r w:rsidRPr="00710766">
        <w:rPr>
          <w:rFonts w:ascii="Times New Roman" w:hAnsi="Times New Roman" w:cs="Times New Roman"/>
        </w:rPr>
        <w:t xml:space="preserve">The </w:t>
      </w:r>
      <w:r w:rsidRPr="00710766">
        <w:rPr>
          <w:rFonts w:ascii="Times New Roman" w:hAnsi="Times New Roman" w:cs="Times New Roman"/>
          <w:spacing w:val="-4"/>
        </w:rPr>
        <w:t xml:space="preserve">designated school personnel must: </w:t>
      </w:r>
    </w:p>
    <w:p w:rsidR="00BA1D89" w:rsidRPr="00A451B8" w:rsidRDefault="00C745B5" w:rsidP="00A24333">
      <w:pPr>
        <w:pStyle w:val="ListParagraph"/>
        <w:numPr>
          <w:ilvl w:val="0"/>
          <w:numId w:val="38"/>
        </w:numPr>
        <w:tabs>
          <w:tab w:val="left" w:pos="0"/>
          <w:tab w:val="left" w:pos="810"/>
        </w:tabs>
        <w:ind w:left="1530"/>
        <w:rPr>
          <w:rFonts w:ascii="Times New Roman" w:hAnsi="Times New Roman" w:cs="Times New Roman"/>
          <w:spacing w:val="-4"/>
        </w:rPr>
      </w:pPr>
      <w:r w:rsidRPr="00710766">
        <w:rPr>
          <w:rFonts w:ascii="Times New Roman" w:hAnsi="Times New Roman" w:cs="Times New Roman"/>
        </w:rPr>
        <w:t xml:space="preserve">Complete the referral form or process as outlined by the </w:t>
      </w:r>
      <w:r w:rsidR="00A70703">
        <w:rPr>
          <w:rFonts w:ascii="Times New Roman" w:hAnsi="Times New Roman" w:cs="Times New Roman"/>
        </w:rPr>
        <w:t xml:space="preserve">district </w:t>
      </w:r>
      <w:r w:rsidRPr="00710766">
        <w:rPr>
          <w:rFonts w:ascii="Times New Roman" w:hAnsi="Times New Roman" w:cs="Times New Roman"/>
        </w:rPr>
        <w:t xml:space="preserve">procedures. </w:t>
      </w:r>
    </w:p>
    <w:p w:rsidR="004348B8" w:rsidRPr="00A451B8" w:rsidRDefault="00BA1D89" w:rsidP="00A24333">
      <w:pPr>
        <w:pStyle w:val="ListParagraph"/>
        <w:numPr>
          <w:ilvl w:val="0"/>
          <w:numId w:val="37"/>
        </w:numPr>
        <w:tabs>
          <w:tab w:val="left" w:pos="0"/>
        </w:tabs>
        <w:ind w:left="1530"/>
        <w:rPr>
          <w:rFonts w:ascii="Times New Roman" w:hAnsi="Times New Roman" w:cs="Times New Roman"/>
          <w:spacing w:val="-4"/>
        </w:rPr>
      </w:pPr>
      <w:r>
        <w:rPr>
          <w:rFonts w:ascii="Times New Roman" w:hAnsi="Times New Roman" w:cs="Times New Roman"/>
        </w:rPr>
        <w:t>F</w:t>
      </w:r>
      <w:r w:rsidR="00C745B5" w:rsidRPr="004348B8">
        <w:rPr>
          <w:rFonts w:ascii="Times New Roman" w:hAnsi="Times New Roman" w:cs="Times New Roman"/>
        </w:rPr>
        <w:t xml:space="preserve">ollow </w:t>
      </w:r>
      <w:r w:rsidR="006C7977">
        <w:rPr>
          <w:rFonts w:ascii="Times New Roman" w:hAnsi="Times New Roman" w:cs="Times New Roman"/>
        </w:rPr>
        <w:t xml:space="preserve">the procedural safeguards for </w:t>
      </w:r>
      <w:r w:rsidR="006C7977" w:rsidRPr="00A451B8">
        <w:rPr>
          <w:rFonts w:ascii="Times New Roman" w:hAnsi="Times New Roman" w:cs="Times New Roman"/>
        </w:rPr>
        <w:t>p</w:t>
      </w:r>
      <w:r w:rsidR="00C745B5" w:rsidRPr="00A451B8">
        <w:rPr>
          <w:rFonts w:ascii="Times New Roman" w:hAnsi="Times New Roman" w:cs="Times New Roman"/>
        </w:rPr>
        <w:t xml:space="preserve">rior </w:t>
      </w:r>
      <w:r w:rsidR="006C7977" w:rsidRPr="00A451B8">
        <w:rPr>
          <w:rFonts w:ascii="Times New Roman" w:hAnsi="Times New Roman" w:cs="Times New Roman"/>
        </w:rPr>
        <w:t>w</w:t>
      </w:r>
      <w:r w:rsidR="00696883" w:rsidRPr="00A451B8">
        <w:rPr>
          <w:rFonts w:ascii="Times New Roman" w:hAnsi="Times New Roman" w:cs="Times New Roman"/>
        </w:rPr>
        <w:t xml:space="preserve">ritten </w:t>
      </w:r>
      <w:r w:rsidR="006C7977" w:rsidRPr="00A451B8">
        <w:rPr>
          <w:rFonts w:ascii="Times New Roman" w:hAnsi="Times New Roman" w:cs="Times New Roman"/>
        </w:rPr>
        <w:t>n</w:t>
      </w:r>
      <w:r w:rsidR="00C745B5" w:rsidRPr="00A451B8">
        <w:rPr>
          <w:rFonts w:ascii="Times New Roman" w:hAnsi="Times New Roman" w:cs="Times New Roman"/>
        </w:rPr>
        <w:t xml:space="preserve">otice and </w:t>
      </w:r>
      <w:r w:rsidR="006C7977" w:rsidRPr="00A451B8">
        <w:rPr>
          <w:rFonts w:ascii="Times New Roman" w:hAnsi="Times New Roman" w:cs="Times New Roman"/>
        </w:rPr>
        <w:t>c</w:t>
      </w:r>
      <w:r w:rsidR="00C745B5" w:rsidRPr="00A451B8">
        <w:rPr>
          <w:rFonts w:ascii="Times New Roman" w:hAnsi="Times New Roman" w:cs="Times New Roman"/>
        </w:rPr>
        <w:t xml:space="preserve">onsent for </w:t>
      </w:r>
      <w:r w:rsidR="006C7977" w:rsidRPr="00A451B8">
        <w:rPr>
          <w:rFonts w:ascii="Times New Roman" w:hAnsi="Times New Roman" w:cs="Times New Roman"/>
          <w:spacing w:val="-4"/>
        </w:rPr>
        <w:t>i</w:t>
      </w:r>
      <w:r w:rsidR="00F264AD" w:rsidRPr="00A451B8">
        <w:rPr>
          <w:rFonts w:ascii="Times New Roman" w:hAnsi="Times New Roman" w:cs="Times New Roman"/>
          <w:spacing w:val="-4"/>
        </w:rPr>
        <w:t xml:space="preserve">nitial </w:t>
      </w:r>
      <w:r w:rsidR="006C7977" w:rsidRPr="00A451B8">
        <w:rPr>
          <w:rFonts w:ascii="Times New Roman" w:hAnsi="Times New Roman" w:cs="Times New Roman"/>
          <w:spacing w:val="-4"/>
        </w:rPr>
        <w:t>e</w:t>
      </w:r>
      <w:r w:rsidR="005406C5">
        <w:rPr>
          <w:rFonts w:ascii="Times New Roman" w:hAnsi="Times New Roman" w:cs="Times New Roman"/>
          <w:spacing w:val="-4"/>
        </w:rPr>
        <w:t>valuation</w:t>
      </w:r>
      <w:r w:rsidR="00997D77" w:rsidRPr="00A451B8">
        <w:rPr>
          <w:rFonts w:ascii="Times New Roman" w:hAnsi="Times New Roman" w:cs="Times New Roman"/>
          <w:spacing w:val="-4"/>
        </w:rPr>
        <w:t xml:space="preserve">. </w:t>
      </w:r>
    </w:p>
    <w:p w:rsidR="00180482" w:rsidRPr="004348B8" w:rsidRDefault="00C745B5" w:rsidP="00A24333">
      <w:pPr>
        <w:pStyle w:val="ListParagraph"/>
        <w:numPr>
          <w:ilvl w:val="0"/>
          <w:numId w:val="37"/>
        </w:numPr>
        <w:tabs>
          <w:tab w:val="left" w:pos="0"/>
        </w:tabs>
        <w:ind w:left="1530"/>
        <w:rPr>
          <w:rFonts w:ascii="Times New Roman" w:hAnsi="Times New Roman" w:cs="Times New Roman"/>
          <w:spacing w:val="-4"/>
        </w:rPr>
      </w:pPr>
      <w:r w:rsidRPr="00A451B8">
        <w:rPr>
          <w:rFonts w:ascii="Times New Roman" w:hAnsi="Times New Roman" w:cs="Times New Roman"/>
        </w:rPr>
        <w:t xml:space="preserve">Provide the parent with a copy of the </w:t>
      </w:r>
      <w:r w:rsidR="006C7977" w:rsidRPr="00A451B8">
        <w:rPr>
          <w:rFonts w:ascii="Times New Roman" w:hAnsi="Times New Roman" w:cs="Times New Roman"/>
        </w:rPr>
        <w:t>p</w:t>
      </w:r>
      <w:r w:rsidRPr="00A451B8">
        <w:rPr>
          <w:rFonts w:ascii="Times New Roman" w:hAnsi="Times New Roman" w:cs="Times New Roman"/>
        </w:rPr>
        <w:t xml:space="preserve">rocedural </w:t>
      </w:r>
      <w:r w:rsidR="006C7977" w:rsidRPr="00A451B8">
        <w:rPr>
          <w:rFonts w:ascii="Times New Roman" w:hAnsi="Times New Roman" w:cs="Times New Roman"/>
        </w:rPr>
        <w:t>s</w:t>
      </w:r>
      <w:r w:rsidRPr="004348B8">
        <w:rPr>
          <w:rFonts w:ascii="Times New Roman" w:hAnsi="Times New Roman" w:cs="Times New Roman"/>
        </w:rPr>
        <w:t xml:space="preserve">afeguards. </w:t>
      </w:r>
    </w:p>
    <w:p w:rsidR="00C745B5" w:rsidRDefault="00C745B5" w:rsidP="00A24333">
      <w:pPr>
        <w:pStyle w:val="ListParagraph"/>
        <w:numPr>
          <w:ilvl w:val="0"/>
          <w:numId w:val="37"/>
        </w:numPr>
        <w:tabs>
          <w:tab w:val="left" w:pos="0"/>
        </w:tabs>
        <w:ind w:left="1530"/>
        <w:rPr>
          <w:rFonts w:ascii="Times New Roman" w:hAnsi="Times New Roman" w:cs="Times New Roman"/>
          <w:spacing w:val="-4"/>
        </w:rPr>
      </w:pPr>
      <w:r w:rsidRPr="00710766">
        <w:rPr>
          <w:rFonts w:ascii="Times New Roman" w:hAnsi="Times New Roman" w:cs="Times New Roman"/>
        </w:rPr>
        <w:t>Obtain written parental consent for evaluation</w:t>
      </w:r>
      <w:r w:rsidRPr="00710766">
        <w:rPr>
          <w:rFonts w:ascii="Times New Roman" w:hAnsi="Times New Roman" w:cs="Times New Roman"/>
          <w:color w:val="FF0000"/>
        </w:rPr>
        <w:t xml:space="preserve"> </w:t>
      </w:r>
      <w:r w:rsidRPr="00710766">
        <w:rPr>
          <w:rFonts w:ascii="Times New Roman" w:hAnsi="Times New Roman" w:cs="Times New Roman"/>
        </w:rPr>
        <w:t>in the area</w:t>
      </w:r>
      <w:r w:rsidR="00F264AD">
        <w:rPr>
          <w:rFonts w:ascii="Times New Roman" w:hAnsi="Times New Roman" w:cs="Times New Roman"/>
        </w:rPr>
        <w:t>(</w:t>
      </w:r>
      <w:r w:rsidRPr="00710766">
        <w:rPr>
          <w:rFonts w:ascii="Times New Roman" w:hAnsi="Times New Roman" w:cs="Times New Roman"/>
        </w:rPr>
        <w:t>s</w:t>
      </w:r>
      <w:r w:rsidR="00F264AD">
        <w:rPr>
          <w:rFonts w:ascii="Times New Roman" w:hAnsi="Times New Roman" w:cs="Times New Roman"/>
        </w:rPr>
        <w:t>)</w:t>
      </w:r>
      <w:r w:rsidRPr="00710766">
        <w:rPr>
          <w:rFonts w:ascii="Times New Roman" w:hAnsi="Times New Roman" w:cs="Times New Roman"/>
        </w:rPr>
        <w:t xml:space="preserve"> </w:t>
      </w:r>
      <w:r w:rsidR="00B66536">
        <w:rPr>
          <w:rFonts w:ascii="Times New Roman" w:hAnsi="Times New Roman" w:cs="Times New Roman"/>
          <w:spacing w:val="-4"/>
        </w:rPr>
        <w:t>identified</w:t>
      </w:r>
      <w:r w:rsidR="0002629A" w:rsidRPr="00710766">
        <w:rPr>
          <w:rFonts w:ascii="Times New Roman" w:hAnsi="Times New Roman" w:cs="Times New Roman"/>
          <w:spacing w:val="-4"/>
        </w:rPr>
        <w:t xml:space="preserve"> by the Admissions </w:t>
      </w:r>
      <w:r w:rsidR="00ED72A8" w:rsidRPr="00710766">
        <w:rPr>
          <w:rFonts w:ascii="Times New Roman" w:hAnsi="Times New Roman" w:cs="Times New Roman"/>
          <w:spacing w:val="-4"/>
        </w:rPr>
        <w:t>and Release Committee</w:t>
      </w:r>
      <w:r w:rsidR="003F2E0A" w:rsidRPr="00710766">
        <w:rPr>
          <w:rFonts w:ascii="Times New Roman" w:hAnsi="Times New Roman" w:cs="Times New Roman"/>
          <w:spacing w:val="-4"/>
        </w:rPr>
        <w:t xml:space="preserve"> (ARC)</w:t>
      </w:r>
      <w:r w:rsidR="00ED72A8" w:rsidRPr="00710766">
        <w:rPr>
          <w:rFonts w:ascii="Times New Roman" w:hAnsi="Times New Roman" w:cs="Times New Roman"/>
          <w:spacing w:val="-4"/>
        </w:rPr>
        <w:t xml:space="preserve">. </w:t>
      </w:r>
      <w:r w:rsidRPr="00710766">
        <w:rPr>
          <w:rFonts w:ascii="Times New Roman" w:hAnsi="Times New Roman" w:cs="Times New Roman"/>
          <w:spacing w:val="-4"/>
        </w:rPr>
        <w:t xml:space="preserve"> </w:t>
      </w:r>
    </w:p>
    <w:p w:rsidR="007C193A" w:rsidRPr="00710766" w:rsidRDefault="007C193A" w:rsidP="007C193A">
      <w:pPr>
        <w:pStyle w:val="ListParagraph"/>
        <w:tabs>
          <w:tab w:val="left" w:pos="0"/>
        </w:tabs>
        <w:ind w:left="1530"/>
        <w:rPr>
          <w:rFonts w:ascii="Times New Roman" w:hAnsi="Times New Roman" w:cs="Times New Roman"/>
          <w:spacing w:val="-4"/>
        </w:rPr>
      </w:pPr>
    </w:p>
    <w:p w:rsidR="0023373D" w:rsidRPr="005406C5" w:rsidRDefault="0023373D" w:rsidP="0023373D">
      <w:pPr>
        <w:pStyle w:val="Heading3"/>
        <w:rPr>
          <w:rFonts w:ascii="Times New Roman" w:eastAsia="Arial Unicode MS" w:hAnsi="Times New Roman" w:cs="Times New Roman"/>
          <w:b w:val="0"/>
        </w:rPr>
      </w:pPr>
      <w:bookmarkStart w:id="1" w:name="Pg23"/>
      <w:bookmarkEnd w:id="1"/>
      <w:r w:rsidRPr="00605B4C">
        <w:rPr>
          <w:rFonts w:ascii="Times New Roman" w:eastAsia="Arial Unicode MS" w:hAnsi="Times New Roman" w:cs="Times New Roman"/>
        </w:rPr>
        <w:t xml:space="preserve">Planning </w:t>
      </w:r>
      <w:r>
        <w:rPr>
          <w:rFonts w:ascii="Times New Roman" w:eastAsia="Arial Unicode MS" w:hAnsi="Times New Roman" w:cs="Times New Roman"/>
        </w:rPr>
        <w:t xml:space="preserve">and Conducting </w:t>
      </w:r>
      <w:r w:rsidRPr="00605B4C">
        <w:rPr>
          <w:rFonts w:ascii="Times New Roman" w:eastAsia="Arial Unicode MS" w:hAnsi="Times New Roman" w:cs="Times New Roman"/>
        </w:rPr>
        <w:t xml:space="preserve">a Comprehensive Evaluation </w:t>
      </w:r>
      <w:r w:rsidR="00B12438">
        <w:rPr>
          <w:rFonts w:ascii="Times New Roman" w:eastAsia="Arial Unicode MS" w:hAnsi="Times New Roman" w:cs="Times New Roman"/>
          <w:b w:val="0"/>
        </w:rPr>
        <w:t>(707 KAR 1:30</w:t>
      </w:r>
      <w:r w:rsidR="005406C5">
        <w:rPr>
          <w:rFonts w:ascii="Times New Roman" w:eastAsia="Arial Unicode MS" w:hAnsi="Times New Roman" w:cs="Times New Roman"/>
          <w:b w:val="0"/>
        </w:rPr>
        <w:t>0)</w:t>
      </w:r>
    </w:p>
    <w:p w:rsidR="007C193A" w:rsidRPr="005575AF" w:rsidRDefault="007C193A" w:rsidP="007C193A">
      <w:pPr>
        <w:rPr>
          <w:rFonts w:ascii="Times New Roman" w:hAnsi="Times New Roman" w:cs="Times New Roman"/>
        </w:rPr>
      </w:pPr>
    </w:p>
    <w:p w:rsidR="00177016" w:rsidRPr="00605B4C" w:rsidRDefault="00177016" w:rsidP="00177016">
      <w:pPr>
        <w:rPr>
          <w:rFonts w:ascii="Times New Roman" w:hAnsi="Times New Roman" w:cs="Times New Roman"/>
          <w:spacing w:val="-3"/>
        </w:rPr>
      </w:pPr>
      <w:r w:rsidRPr="00605B4C">
        <w:rPr>
          <w:rFonts w:ascii="Times New Roman" w:hAnsi="Times New Roman" w:cs="Times New Roman"/>
        </w:rPr>
        <w:t>The comprehensive evaluation (see page</w:t>
      </w:r>
      <w:r w:rsidR="005771BC">
        <w:rPr>
          <w:rFonts w:ascii="Times New Roman" w:hAnsi="Times New Roman" w:cs="Times New Roman"/>
        </w:rPr>
        <w:t>s</w:t>
      </w:r>
      <w:r w:rsidRPr="00605B4C">
        <w:rPr>
          <w:rFonts w:ascii="Times New Roman" w:hAnsi="Times New Roman" w:cs="Times New Roman"/>
        </w:rPr>
        <w:t xml:space="preserve"> </w:t>
      </w:r>
      <w:r w:rsidR="001A4214">
        <w:rPr>
          <w:rFonts w:ascii="Times New Roman" w:hAnsi="Times New Roman" w:cs="Times New Roman"/>
        </w:rPr>
        <w:t>6-10</w:t>
      </w:r>
      <w:r w:rsidRPr="00605B4C">
        <w:rPr>
          <w:rFonts w:ascii="Times New Roman" w:hAnsi="Times New Roman" w:cs="Times New Roman"/>
        </w:rPr>
        <w:t xml:space="preserve"> of this document) must include a variety of technically-sound assessment tools, interventions and observations to gather relevant academic information about the student, including information provided by the parent. It is not permissible to use any single measure or assessment as the sole criterion for determining whether the </w:t>
      </w:r>
      <w:r w:rsidRPr="00605B4C">
        <w:rPr>
          <w:rFonts w:ascii="Times New Roman" w:hAnsi="Times New Roman" w:cs="Times New Roman"/>
          <w:spacing w:val="-3"/>
        </w:rPr>
        <w:t xml:space="preserve">child has a </w:t>
      </w:r>
      <w:r w:rsidR="00B12438">
        <w:rPr>
          <w:rFonts w:ascii="Times New Roman" w:hAnsi="Times New Roman" w:cs="Times New Roman"/>
          <w:spacing w:val="-3"/>
        </w:rPr>
        <w:t>SLD</w:t>
      </w:r>
      <w:r w:rsidRPr="00605B4C">
        <w:rPr>
          <w:rFonts w:ascii="Times New Roman" w:hAnsi="Times New Roman" w:cs="Times New Roman"/>
          <w:spacing w:val="-3"/>
        </w:rPr>
        <w:t xml:space="preserve">. </w:t>
      </w:r>
    </w:p>
    <w:p w:rsidR="00177016" w:rsidRPr="00605B4C" w:rsidRDefault="00177016" w:rsidP="00177016">
      <w:pPr>
        <w:rPr>
          <w:rFonts w:ascii="Times New Roman" w:hAnsi="Times New Roman" w:cs="Times New Roman"/>
        </w:rPr>
      </w:pPr>
    </w:p>
    <w:p w:rsidR="00177016" w:rsidRPr="00605B4C" w:rsidRDefault="00177016" w:rsidP="00177016">
      <w:pPr>
        <w:rPr>
          <w:rFonts w:ascii="Times New Roman" w:hAnsi="Times New Roman" w:cs="Times New Roman"/>
          <w:spacing w:val="-3"/>
        </w:rPr>
      </w:pPr>
      <w:r w:rsidRPr="00605B4C">
        <w:rPr>
          <w:rFonts w:ascii="Times New Roman" w:hAnsi="Times New Roman" w:cs="Times New Roman"/>
        </w:rPr>
        <w:t>When all evaluation data have been collected, the</w:t>
      </w:r>
      <w:r>
        <w:rPr>
          <w:rFonts w:ascii="Times New Roman" w:hAnsi="Times New Roman" w:cs="Times New Roman"/>
        </w:rPr>
        <w:t xml:space="preserve"> ARC must follow </w:t>
      </w:r>
      <w:r w:rsidRPr="00605B4C">
        <w:rPr>
          <w:rFonts w:ascii="Times New Roman" w:hAnsi="Times New Roman" w:cs="Times New Roman"/>
        </w:rPr>
        <w:t>procedural safeguards for prior written notice</w:t>
      </w:r>
      <w:r w:rsidRPr="00605B4C">
        <w:rPr>
          <w:rFonts w:ascii="Times New Roman" w:hAnsi="Times New Roman" w:cs="Times New Roman"/>
          <w:spacing w:val="-3"/>
        </w:rPr>
        <w:t xml:space="preserve"> for an ARC to review the d</w:t>
      </w:r>
      <w:r w:rsidR="005406C5">
        <w:rPr>
          <w:rFonts w:ascii="Times New Roman" w:hAnsi="Times New Roman" w:cs="Times New Roman"/>
          <w:spacing w:val="-3"/>
        </w:rPr>
        <w:t>ata and determine eligibility</w:t>
      </w:r>
      <w:r>
        <w:rPr>
          <w:rFonts w:ascii="Times New Roman" w:hAnsi="Times New Roman" w:cs="Times New Roman"/>
          <w:spacing w:val="-3"/>
        </w:rPr>
        <w:t>.</w:t>
      </w:r>
      <w:r w:rsidRPr="00605B4C">
        <w:rPr>
          <w:rFonts w:ascii="Times New Roman" w:hAnsi="Times New Roman" w:cs="Times New Roman"/>
          <w:spacing w:val="-3"/>
        </w:rPr>
        <w:t xml:space="preserve"> </w:t>
      </w:r>
    </w:p>
    <w:p w:rsidR="00AD3775" w:rsidRDefault="00AD3775" w:rsidP="005663AF">
      <w:pPr>
        <w:pStyle w:val="Heading3"/>
        <w:rPr>
          <w:rFonts w:ascii="Times New Roman" w:eastAsiaTheme="minorHAnsi" w:hAnsi="Times New Roman" w:cs="Times New Roman"/>
          <w:b w:val="0"/>
          <w:bCs w:val="0"/>
        </w:rPr>
      </w:pPr>
    </w:p>
    <w:p w:rsidR="007C193A" w:rsidRPr="005575AF" w:rsidRDefault="007C193A" w:rsidP="005663AF">
      <w:pPr>
        <w:pStyle w:val="Heading3"/>
        <w:rPr>
          <w:rFonts w:ascii="Times New Roman" w:eastAsia="Arial Unicode MS" w:hAnsi="Times New Roman" w:cs="Times New Roman"/>
        </w:rPr>
      </w:pPr>
      <w:r w:rsidRPr="005575AF">
        <w:rPr>
          <w:rFonts w:ascii="Times New Roman" w:eastAsia="Arial Unicode MS" w:hAnsi="Times New Roman" w:cs="Times New Roman"/>
        </w:rPr>
        <w:t xml:space="preserve">Determining Eligibility </w:t>
      </w:r>
      <w:r w:rsidR="00B12438" w:rsidRPr="00B12438">
        <w:rPr>
          <w:rFonts w:ascii="Times New Roman" w:eastAsia="Arial Unicode MS" w:hAnsi="Times New Roman" w:cs="Times New Roman"/>
          <w:b w:val="0"/>
        </w:rPr>
        <w:t>(707 KAR 1:310)</w:t>
      </w:r>
    </w:p>
    <w:p w:rsidR="007C193A" w:rsidRPr="005575AF" w:rsidRDefault="007C193A" w:rsidP="007C193A">
      <w:pPr>
        <w:rPr>
          <w:rFonts w:ascii="Times New Roman" w:hAnsi="Times New Roman" w:cs="Times New Roman"/>
        </w:rPr>
      </w:pPr>
    </w:p>
    <w:p w:rsidR="007C193A" w:rsidRPr="005575AF" w:rsidRDefault="007C193A" w:rsidP="005663AF">
      <w:pPr>
        <w:rPr>
          <w:rFonts w:ascii="Times New Roman" w:hAnsi="Times New Roman" w:cs="Times New Roman"/>
        </w:rPr>
      </w:pPr>
      <w:r w:rsidRPr="005575AF">
        <w:rPr>
          <w:rFonts w:ascii="Times New Roman" w:hAnsi="Times New Roman" w:cs="Times New Roman"/>
          <w:spacing w:val="-3"/>
        </w:rPr>
        <w:t xml:space="preserve">The comprehensive </w:t>
      </w:r>
      <w:r w:rsidRPr="005575AF">
        <w:rPr>
          <w:rFonts w:ascii="Times New Roman" w:hAnsi="Times New Roman" w:cs="Times New Roman"/>
        </w:rPr>
        <w:t xml:space="preserve">evaluation must include information from multiple sources in determining SLD eligibility. Lack of progress in an RtI structure in and of itself is not sufficient to determine that a </w:t>
      </w:r>
      <w:r w:rsidRPr="005575AF">
        <w:rPr>
          <w:rFonts w:ascii="Times New Roman" w:hAnsi="Times New Roman" w:cs="Times New Roman"/>
          <w:spacing w:val="-3"/>
        </w:rPr>
        <w:t>child is eligible as a child with a disability in the area of SLD. Other factors such as lack of appropriate instruction, failure to implement appropriate interventions with fidelity, attendance, behavior, medical conditions, etc</w:t>
      </w:r>
      <w:r w:rsidR="00020A74">
        <w:rPr>
          <w:rFonts w:ascii="Times New Roman" w:hAnsi="Times New Roman" w:cs="Times New Roman"/>
          <w:spacing w:val="-3"/>
        </w:rPr>
        <w:t xml:space="preserve">., </w:t>
      </w:r>
      <w:r w:rsidRPr="005575AF">
        <w:rPr>
          <w:rFonts w:ascii="Times New Roman" w:hAnsi="Times New Roman" w:cs="Times New Roman"/>
          <w:spacing w:val="-3"/>
        </w:rPr>
        <w:t>must be considered when trying to determine the reason for a child’s lack of progress.</w:t>
      </w:r>
    </w:p>
    <w:p w:rsidR="007C193A" w:rsidRPr="005575AF" w:rsidRDefault="007C193A" w:rsidP="007C193A">
      <w:pPr>
        <w:ind w:left="720"/>
        <w:rPr>
          <w:rFonts w:ascii="Times New Roman" w:hAnsi="Times New Roman" w:cs="Times New Roman"/>
        </w:rPr>
      </w:pPr>
    </w:p>
    <w:p w:rsidR="007C193A" w:rsidRPr="005575AF" w:rsidRDefault="007C193A" w:rsidP="005663AF">
      <w:pPr>
        <w:rPr>
          <w:rFonts w:ascii="Times New Roman" w:hAnsi="Times New Roman" w:cs="Times New Roman"/>
        </w:rPr>
      </w:pPr>
      <w:r w:rsidRPr="005575AF">
        <w:rPr>
          <w:rFonts w:ascii="Times New Roman" w:hAnsi="Times New Roman" w:cs="Times New Roman"/>
        </w:rPr>
        <w:t>Within 60 school days of receipt of signed written parental consent</w:t>
      </w:r>
      <w:r w:rsidR="00E55406">
        <w:rPr>
          <w:rFonts w:ascii="Times New Roman" w:hAnsi="Times New Roman" w:cs="Times New Roman"/>
        </w:rPr>
        <w:t xml:space="preserve"> for initial evaluation</w:t>
      </w:r>
      <w:r w:rsidRPr="005575AF">
        <w:rPr>
          <w:rFonts w:ascii="Times New Roman" w:hAnsi="Times New Roman" w:cs="Times New Roman"/>
        </w:rPr>
        <w:t>, the ARC must meet to</w:t>
      </w:r>
      <w:r w:rsidRPr="005575AF">
        <w:rPr>
          <w:rFonts w:ascii="Times New Roman" w:hAnsi="Times New Roman" w:cs="Times New Roman"/>
          <w:position w:val="-4"/>
        </w:rPr>
        <w:t xml:space="preserve"> </w:t>
      </w:r>
      <w:r w:rsidRPr="005575AF">
        <w:rPr>
          <w:rFonts w:ascii="Times New Roman" w:hAnsi="Times New Roman" w:cs="Times New Roman"/>
        </w:rPr>
        <w:t>review all the data and make an eligibility</w:t>
      </w:r>
      <w:r w:rsidR="00E55406">
        <w:rPr>
          <w:rFonts w:ascii="Times New Roman" w:hAnsi="Times New Roman" w:cs="Times New Roman"/>
        </w:rPr>
        <w:t xml:space="preserve"> </w:t>
      </w:r>
      <w:r w:rsidRPr="005575AF">
        <w:rPr>
          <w:rFonts w:ascii="Times New Roman" w:hAnsi="Times New Roman" w:cs="Times New Roman"/>
        </w:rPr>
        <w:t xml:space="preserve">determination. </w:t>
      </w:r>
    </w:p>
    <w:p w:rsidR="007C193A" w:rsidRPr="005575AF" w:rsidRDefault="007C193A" w:rsidP="007C193A">
      <w:pPr>
        <w:ind w:left="720"/>
        <w:rPr>
          <w:rFonts w:ascii="Times New Roman" w:hAnsi="Times New Roman" w:cs="Times New Roman"/>
        </w:rPr>
      </w:pPr>
    </w:p>
    <w:p w:rsidR="007C193A" w:rsidRPr="005575AF" w:rsidRDefault="007C193A" w:rsidP="004E65C1">
      <w:pPr>
        <w:pStyle w:val="ListParagraph"/>
        <w:numPr>
          <w:ilvl w:val="0"/>
          <w:numId w:val="74"/>
        </w:numPr>
        <w:rPr>
          <w:rFonts w:ascii="Times New Roman" w:hAnsi="Times New Roman" w:cs="Times New Roman"/>
          <w:spacing w:val="-3"/>
        </w:rPr>
      </w:pPr>
      <w:r w:rsidRPr="005575AF">
        <w:rPr>
          <w:rFonts w:ascii="Times New Roman" w:hAnsi="Times New Roman" w:cs="Times New Roman"/>
        </w:rPr>
        <w:t xml:space="preserve">When making a determination of SLD, the ARC must consider all of the data </w:t>
      </w:r>
      <w:r w:rsidRPr="005575AF">
        <w:rPr>
          <w:rFonts w:ascii="Times New Roman" w:hAnsi="Times New Roman" w:cs="Times New Roman"/>
          <w:spacing w:val="-3"/>
        </w:rPr>
        <w:t xml:space="preserve">and use the following to guide the eligibility decision: </w:t>
      </w:r>
    </w:p>
    <w:p w:rsidR="007C193A" w:rsidRPr="005575AF" w:rsidRDefault="007C193A" w:rsidP="007C193A">
      <w:pPr>
        <w:rPr>
          <w:rFonts w:ascii="Times New Roman" w:hAnsi="Times New Roman" w:cs="Times New Roman"/>
          <w:spacing w:val="-3"/>
        </w:rPr>
      </w:pPr>
    </w:p>
    <w:p w:rsidR="007C193A" w:rsidRPr="005575AF" w:rsidRDefault="007C193A" w:rsidP="004E65C1">
      <w:pPr>
        <w:pStyle w:val="ListParagraph"/>
        <w:numPr>
          <w:ilvl w:val="0"/>
          <w:numId w:val="75"/>
        </w:numPr>
        <w:rPr>
          <w:rFonts w:ascii="Times New Roman" w:hAnsi="Times New Roman" w:cs="Times New Roman"/>
          <w:spacing w:val="-3"/>
        </w:rPr>
      </w:pPr>
      <w:r w:rsidRPr="005575AF">
        <w:rPr>
          <w:rFonts w:ascii="Times New Roman" w:hAnsi="Times New Roman" w:cs="Times New Roman"/>
        </w:rPr>
        <w:t>The RtI component of the evaluation must evidence underachievement (level) and insufficient growth (rate).</w:t>
      </w:r>
    </w:p>
    <w:p w:rsidR="007C193A" w:rsidRPr="005575AF" w:rsidRDefault="00067F99" w:rsidP="004E65C1">
      <w:pPr>
        <w:pStyle w:val="ListParagraph"/>
        <w:numPr>
          <w:ilvl w:val="0"/>
          <w:numId w:val="75"/>
        </w:numPr>
        <w:rPr>
          <w:rFonts w:ascii="Times New Roman" w:hAnsi="Times New Roman" w:cs="Times New Roman"/>
          <w:spacing w:val="-3"/>
        </w:rPr>
      </w:pPr>
      <w:r>
        <w:rPr>
          <w:rFonts w:ascii="Times New Roman" w:hAnsi="Times New Roman" w:cs="Times New Roman"/>
          <w:b/>
          <w:i/>
          <w:noProof/>
        </w:rPr>
        <mc:AlternateContent>
          <mc:Choice Requires="wps">
            <w:drawing>
              <wp:anchor distT="0" distB="0" distL="114300" distR="114300" simplePos="0" relativeHeight="251767808" behindDoc="0" locked="0" layoutInCell="1" allowOverlap="1">
                <wp:simplePos x="0" y="0"/>
                <wp:positionH relativeFrom="margin">
                  <wp:posOffset>4558030</wp:posOffset>
                </wp:positionH>
                <wp:positionV relativeFrom="paragraph">
                  <wp:posOffset>363855</wp:posOffset>
                </wp:positionV>
                <wp:extent cx="1699895" cy="772160"/>
                <wp:effectExtent l="0" t="0" r="0" b="889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9895" cy="772160"/>
                        </a:xfrm>
                        <a:prstGeom prst="rect">
                          <a:avLst/>
                        </a:prstGeom>
                        <a:solidFill>
                          <a:srgbClr val="99CCFF"/>
                        </a:solidFill>
                        <a:ln w="9525">
                          <a:solidFill>
                            <a:srgbClr val="000000"/>
                          </a:solidFill>
                          <a:miter lim="800000"/>
                          <a:headEnd/>
                          <a:tailEnd/>
                        </a:ln>
                      </wps:spPr>
                      <wps:txbx>
                        <w:txbxContent>
                          <w:p w:rsidR="00067F99" w:rsidRPr="00041B35" w:rsidRDefault="00067F99" w:rsidP="00A658FB">
                            <w:pPr>
                              <w:widowControl w:val="0"/>
                              <w:autoSpaceDE w:val="0"/>
                              <w:autoSpaceDN w:val="0"/>
                              <w:adjustRightInd w:val="0"/>
                              <w:spacing w:line="360" w:lineRule="exact"/>
                              <w:jc w:val="center"/>
                              <w:rPr>
                                <w:rFonts w:ascii="Agency FB" w:hAnsi="Agency FB" w:cs="Times New Roman"/>
                                <w:sz w:val="22"/>
                                <w:szCs w:val="22"/>
                              </w:rPr>
                            </w:pPr>
                            <w:r w:rsidRPr="00041B35">
                              <w:rPr>
                                <w:rFonts w:ascii="Agency FB" w:hAnsi="Agency FB" w:cs="Times New Roman"/>
                                <w:sz w:val="22"/>
                                <w:szCs w:val="22"/>
                              </w:rPr>
                              <w:t>Appendix A:</w:t>
                            </w:r>
                          </w:p>
                          <w:p w:rsidR="00067F99" w:rsidRPr="00041B35" w:rsidRDefault="00067F99" w:rsidP="00A658FB">
                            <w:pPr>
                              <w:widowControl w:val="0"/>
                              <w:autoSpaceDE w:val="0"/>
                              <w:autoSpaceDN w:val="0"/>
                              <w:adjustRightInd w:val="0"/>
                              <w:spacing w:line="360" w:lineRule="exact"/>
                              <w:jc w:val="center"/>
                              <w:rPr>
                                <w:rFonts w:ascii="Agency FB" w:hAnsi="Agency FB" w:cs="Adobe Garamond Pro"/>
                                <w:noProof/>
                                <w:sz w:val="22"/>
                                <w:szCs w:val="22"/>
                              </w:rPr>
                            </w:pPr>
                            <w:r w:rsidRPr="00041B35">
                              <w:rPr>
                                <w:rFonts w:ascii="Agency FB" w:hAnsi="Agency FB" w:cs="Times New Roman"/>
                                <w:sz w:val="22"/>
                                <w:szCs w:val="22"/>
                              </w:rPr>
                              <w:t xml:space="preserve">Exclusionary Factors: A Reference Guide for ARC’s  </w:t>
                            </w:r>
                          </w:p>
                          <w:p w:rsidR="00067F99" w:rsidRPr="00041B35" w:rsidRDefault="00067F99" w:rsidP="00A658FB">
                            <w:pPr>
                              <w:widowControl w:val="0"/>
                              <w:autoSpaceDE w:val="0"/>
                              <w:autoSpaceDN w:val="0"/>
                              <w:adjustRightInd w:val="0"/>
                              <w:spacing w:line="360" w:lineRule="exact"/>
                              <w:jc w:val="center"/>
                              <w:rPr>
                                <w:rFonts w:ascii="Agency FB" w:eastAsia="Arial Unicode MS" w:hAnsi="Agency FB" w:cs="Times New Roman"/>
                                <w:strike/>
                                <w:spacing w:val="-2"/>
                                <w:sz w:val="22"/>
                                <w:szCs w:val="22"/>
                              </w:rPr>
                            </w:pPr>
                          </w:p>
                          <w:p w:rsidR="00067F99" w:rsidRPr="00041B35" w:rsidRDefault="00067F99" w:rsidP="00A658FB">
                            <w:pPr>
                              <w:rPr>
                                <w:rFonts w:ascii="Agency FB" w:hAnsi="Agency FB"/>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358.9pt;margin-top:28.65pt;width:133.85pt;height:60.8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" fillcolor="#9cf">
                <v:textbox>
                  <w:txbxContent>
                    <w:p w:rsidR="00067F99" w:rsidRPr="00041B35" w:rsidRDefault="00067F99" w:rsidP="00A658FB">
                      <w:pPr>
                        <w:widowControl w:val="0"/>
                        <w:autoSpaceDE w:val="0"/>
                        <w:autoSpaceDN w:val="0"/>
                        <w:adjustRightInd w:val="0"/>
                        <w:spacing w:line="360" w:lineRule="exact"/>
                        <w:jc w:val="center"/>
                        <w:rPr>
                          <w:rFonts w:ascii="Agency FB" w:hAnsi="Agency FB" w:cs="Times New Roman"/>
                          <w:sz w:val="22"/>
                          <w:szCs w:val="22"/>
                        </w:rPr>
                      </w:pPr>
                      <w:r w:rsidRPr="00041B35">
                        <w:rPr>
                          <w:rFonts w:ascii="Agency FB" w:hAnsi="Agency FB" w:cs="Times New Roman"/>
                          <w:sz w:val="22"/>
                          <w:szCs w:val="22"/>
                        </w:rPr>
                        <w:t>Appendix A:</w:t>
                      </w:r>
                    </w:p>
                    <w:p w:rsidR="00067F99" w:rsidRPr="00041B35" w:rsidRDefault="00067F99" w:rsidP="00A658FB">
                      <w:pPr>
                        <w:widowControl w:val="0"/>
                        <w:autoSpaceDE w:val="0"/>
                        <w:autoSpaceDN w:val="0"/>
                        <w:adjustRightInd w:val="0"/>
                        <w:spacing w:line="360" w:lineRule="exact"/>
                        <w:jc w:val="center"/>
                        <w:rPr>
                          <w:rFonts w:ascii="Agency FB" w:hAnsi="Agency FB" w:cs="Adobe Garamond Pro"/>
                          <w:noProof/>
                          <w:sz w:val="22"/>
                          <w:szCs w:val="22"/>
                        </w:rPr>
                      </w:pPr>
                      <w:r w:rsidRPr="00041B35">
                        <w:rPr>
                          <w:rFonts w:ascii="Agency FB" w:hAnsi="Agency FB" w:cs="Times New Roman"/>
                          <w:sz w:val="22"/>
                          <w:szCs w:val="22"/>
                        </w:rPr>
                        <w:t xml:space="preserve">Exclusionary Factors: A Reference Guide for ARC’s  </w:t>
                      </w:r>
                    </w:p>
                    <w:p w:rsidR="00067F99" w:rsidRPr="00041B35" w:rsidRDefault="00067F99" w:rsidP="00A658FB">
                      <w:pPr>
                        <w:widowControl w:val="0"/>
                        <w:autoSpaceDE w:val="0"/>
                        <w:autoSpaceDN w:val="0"/>
                        <w:adjustRightInd w:val="0"/>
                        <w:spacing w:line="360" w:lineRule="exact"/>
                        <w:jc w:val="center"/>
                        <w:rPr>
                          <w:rFonts w:ascii="Agency FB" w:eastAsia="Arial Unicode MS" w:hAnsi="Agency FB" w:cs="Times New Roman"/>
                          <w:strike/>
                          <w:spacing w:val="-2"/>
                          <w:sz w:val="22"/>
                          <w:szCs w:val="22"/>
                        </w:rPr>
                      </w:pPr>
                    </w:p>
                    <w:p w:rsidR="00067F99" w:rsidRPr="00041B35" w:rsidRDefault="00067F99" w:rsidP="00A658FB">
                      <w:pPr>
                        <w:rPr>
                          <w:rFonts w:ascii="Agency FB" w:hAnsi="Agency FB"/>
                          <w:sz w:val="22"/>
                          <w:szCs w:val="22"/>
                        </w:rPr>
                      </w:pPr>
                    </w:p>
                  </w:txbxContent>
                </v:textbox>
                <w10:wrap type="square" anchorx="margin"/>
              </v:shape>
            </w:pict>
          </mc:Fallback>
        </mc:AlternateContent>
      </w:r>
      <w:r w:rsidR="007C193A" w:rsidRPr="005575AF">
        <w:rPr>
          <w:rFonts w:ascii="Times New Roman" w:hAnsi="Times New Roman" w:cs="Times New Roman"/>
        </w:rPr>
        <w:t>Evidence of underachievement can be made by documentation of progress-</w:t>
      </w:r>
      <w:r w:rsidR="007C193A" w:rsidRPr="005575AF">
        <w:rPr>
          <w:rFonts w:ascii="Times New Roman" w:hAnsi="Times New Roman" w:cs="Times New Roman"/>
          <w:spacing w:val="-4"/>
        </w:rPr>
        <w:t xml:space="preserve">monitoring data, classroom performance, observation, and norm-referenced </w:t>
      </w:r>
      <w:r w:rsidR="007C193A" w:rsidRPr="005575AF">
        <w:rPr>
          <w:rFonts w:ascii="Times New Roman" w:hAnsi="Times New Roman" w:cs="Times New Roman"/>
          <w:spacing w:val="-5"/>
        </w:rPr>
        <w:t xml:space="preserve">or standardized assessments. </w:t>
      </w:r>
    </w:p>
    <w:p w:rsidR="007C193A" w:rsidRPr="0074712E" w:rsidRDefault="007C193A" w:rsidP="004E65C1">
      <w:pPr>
        <w:pStyle w:val="ListParagraph"/>
        <w:numPr>
          <w:ilvl w:val="0"/>
          <w:numId w:val="75"/>
        </w:numPr>
        <w:rPr>
          <w:rFonts w:ascii="Times New Roman" w:hAnsi="Times New Roman" w:cs="Times New Roman"/>
          <w:spacing w:val="-3"/>
        </w:rPr>
      </w:pPr>
      <w:r w:rsidRPr="0074712E">
        <w:rPr>
          <w:rFonts w:ascii="Times New Roman" w:hAnsi="Times New Roman" w:cs="Times New Roman"/>
          <w:spacing w:val="-2"/>
        </w:rPr>
        <w:t xml:space="preserve">If a student’s rate of growth on benchmarks is within the average range (e.g., GRADE, GMADE, AIMS web, DIBELS, T-PRO, </w:t>
      </w:r>
      <w:r w:rsidR="0074712E" w:rsidRPr="0074712E">
        <w:rPr>
          <w:rFonts w:ascii="Times New Roman" w:hAnsi="Times New Roman" w:cs="Times New Roman"/>
          <w:spacing w:val="-2"/>
        </w:rPr>
        <w:t xml:space="preserve">Easy </w:t>
      </w:r>
      <w:r w:rsidRPr="0074712E">
        <w:rPr>
          <w:rFonts w:ascii="Times New Roman" w:hAnsi="Times New Roman" w:cs="Times New Roman"/>
          <w:spacing w:val="-2"/>
        </w:rPr>
        <w:t xml:space="preserve">CBM, </w:t>
      </w:r>
      <w:r w:rsidR="00A70703">
        <w:rPr>
          <w:rFonts w:ascii="Times New Roman" w:hAnsi="Times New Roman" w:cs="Times New Roman"/>
          <w:spacing w:val="-2"/>
        </w:rPr>
        <w:t>Discovery Education</w:t>
      </w:r>
      <w:r w:rsidRPr="0074712E">
        <w:rPr>
          <w:rFonts w:ascii="Times New Roman" w:hAnsi="Times New Roman" w:cs="Times New Roman"/>
          <w:spacing w:val="-2"/>
        </w:rPr>
        <w:t xml:space="preserve">, MAP) when compared to the performance of peers, </w:t>
      </w:r>
      <w:r w:rsidR="0074712E" w:rsidRPr="0074712E">
        <w:rPr>
          <w:rFonts w:ascii="Times New Roman" w:hAnsi="Times New Roman" w:cs="Times New Roman"/>
          <w:spacing w:val="-2"/>
        </w:rPr>
        <w:t>the student may not be a</w:t>
      </w:r>
      <w:r w:rsidRPr="0074712E">
        <w:rPr>
          <w:rFonts w:ascii="Times New Roman" w:hAnsi="Times New Roman" w:cs="Times New Roman"/>
          <w:spacing w:val="-2"/>
        </w:rPr>
        <w:t xml:space="preserve"> </w:t>
      </w:r>
      <w:r w:rsidR="0074712E" w:rsidRPr="0074712E">
        <w:rPr>
          <w:rFonts w:ascii="Times New Roman" w:hAnsi="Times New Roman" w:cs="Times New Roman"/>
          <w:spacing w:val="-2"/>
        </w:rPr>
        <w:t>student</w:t>
      </w:r>
      <w:r w:rsidRPr="0074712E">
        <w:rPr>
          <w:rFonts w:ascii="Times New Roman" w:hAnsi="Times New Roman" w:cs="Times New Roman"/>
          <w:spacing w:val="-2"/>
        </w:rPr>
        <w:t xml:space="preserve"> with a </w:t>
      </w:r>
      <w:r w:rsidR="009D3127">
        <w:rPr>
          <w:rFonts w:ascii="Times New Roman" w:hAnsi="Times New Roman" w:cs="Times New Roman"/>
          <w:spacing w:val="-2"/>
        </w:rPr>
        <w:t>SLD</w:t>
      </w:r>
      <w:r w:rsidR="005575AF" w:rsidRPr="0074712E">
        <w:rPr>
          <w:rFonts w:ascii="Times New Roman" w:hAnsi="Times New Roman" w:cs="Times New Roman"/>
          <w:spacing w:val="-3"/>
        </w:rPr>
        <w:t>.</w:t>
      </w:r>
    </w:p>
    <w:p w:rsidR="005575AF" w:rsidRPr="00202846" w:rsidRDefault="005575AF" w:rsidP="004E65C1">
      <w:pPr>
        <w:pStyle w:val="ListParagraph"/>
        <w:numPr>
          <w:ilvl w:val="0"/>
          <w:numId w:val="75"/>
        </w:numPr>
        <w:rPr>
          <w:rFonts w:ascii="Times New Roman" w:hAnsi="Times New Roman" w:cs="Times New Roman"/>
          <w:spacing w:val="-3"/>
        </w:rPr>
      </w:pPr>
      <w:r w:rsidRPr="00202846">
        <w:rPr>
          <w:rFonts w:ascii="Times New Roman" w:hAnsi="Times New Roman" w:cs="Times New Roman"/>
          <w:spacing w:val="-3"/>
        </w:rPr>
        <w:lastRenderedPageBreak/>
        <w:t>The student</w:t>
      </w:r>
      <w:r w:rsidR="000723A7" w:rsidRPr="00202846">
        <w:rPr>
          <w:rFonts w:ascii="Times New Roman" w:hAnsi="Times New Roman" w:cs="Times New Roman"/>
          <w:spacing w:val="-3"/>
        </w:rPr>
        <w:t xml:space="preserve"> </w:t>
      </w:r>
      <w:r w:rsidR="00202846" w:rsidRPr="00202846">
        <w:rPr>
          <w:rFonts w:ascii="Times New Roman" w:hAnsi="Times New Roman" w:cs="Times New Roman"/>
          <w:spacing w:val="-3"/>
        </w:rPr>
        <w:t xml:space="preserve">requires ongoing </w:t>
      </w:r>
      <w:r w:rsidRPr="00202846">
        <w:rPr>
          <w:rFonts w:ascii="Times New Roman" w:hAnsi="Times New Roman" w:cs="Times New Roman"/>
          <w:spacing w:val="-3"/>
        </w:rPr>
        <w:t xml:space="preserve">intensive instruction and resources that </w:t>
      </w:r>
      <w:r w:rsidR="00202846" w:rsidRPr="00202846">
        <w:rPr>
          <w:rFonts w:ascii="Times New Roman" w:hAnsi="Times New Roman" w:cs="Times New Roman"/>
          <w:spacing w:val="-3"/>
        </w:rPr>
        <w:t xml:space="preserve">are </w:t>
      </w:r>
      <w:r w:rsidRPr="00202846">
        <w:rPr>
          <w:rFonts w:ascii="Times New Roman" w:hAnsi="Times New Roman" w:cs="Times New Roman"/>
          <w:spacing w:val="-3"/>
        </w:rPr>
        <w:t>not sustainable in the general education setting</w:t>
      </w:r>
      <w:r w:rsidR="00202846" w:rsidRPr="00202846">
        <w:rPr>
          <w:rFonts w:ascii="Times New Roman" w:hAnsi="Times New Roman" w:cs="Times New Roman"/>
          <w:spacing w:val="-3"/>
        </w:rPr>
        <w:t xml:space="preserve"> alone</w:t>
      </w:r>
      <w:r w:rsidR="00E55406">
        <w:rPr>
          <w:rFonts w:ascii="Times New Roman" w:hAnsi="Times New Roman" w:cs="Times New Roman"/>
          <w:spacing w:val="-3"/>
        </w:rPr>
        <w:t xml:space="preserve"> without additional special education services</w:t>
      </w:r>
      <w:r w:rsidRPr="00202846">
        <w:rPr>
          <w:rFonts w:ascii="Times New Roman" w:hAnsi="Times New Roman" w:cs="Times New Roman"/>
          <w:spacing w:val="-3"/>
        </w:rPr>
        <w:t xml:space="preserve">. </w:t>
      </w:r>
      <w:r w:rsidR="00202846" w:rsidRPr="00202846">
        <w:rPr>
          <w:rFonts w:ascii="Times New Roman" w:hAnsi="Times New Roman" w:cs="Times New Roman"/>
          <w:spacing w:val="-3"/>
        </w:rPr>
        <w:t xml:space="preserve"> If the ongoing intensive instruction is removed, the student is once again not making progress sufficient to keep pace with similar age peers.  </w:t>
      </w:r>
    </w:p>
    <w:p w:rsidR="007C193A" w:rsidRPr="005575AF" w:rsidRDefault="00067F99" w:rsidP="004E65C1">
      <w:pPr>
        <w:pStyle w:val="ListParagraph"/>
        <w:numPr>
          <w:ilvl w:val="0"/>
          <w:numId w:val="75"/>
        </w:numPr>
        <w:rPr>
          <w:rFonts w:ascii="Times New Roman" w:hAnsi="Times New Roman" w:cs="Times New Roman"/>
          <w:spacing w:val="-3"/>
        </w:rPr>
      </w:pPr>
      <w:r>
        <w:rPr>
          <w:rFonts w:ascii="Times New Roman" w:hAnsi="Times New Roman" w:cs="Times New Roman"/>
          <w:noProof/>
        </w:rPr>
        <mc:AlternateContent>
          <mc:Choice Requires="wps">
            <w:drawing>
              <wp:anchor distT="0" distB="0" distL="114300" distR="114300" simplePos="0" relativeHeight="251701248" behindDoc="0" locked="0" layoutInCell="1" allowOverlap="1">
                <wp:simplePos x="0" y="0"/>
                <wp:positionH relativeFrom="column">
                  <wp:posOffset>3841115</wp:posOffset>
                </wp:positionH>
                <wp:positionV relativeFrom="paragraph">
                  <wp:posOffset>509270</wp:posOffset>
                </wp:positionV>
                <wp:extent cx="2591435" cy="1335405"/>
                <wp:effectExtent l="0" t="0" r="0" b="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1435" cy="1335405"/>
                        </a:xfrm>
                        <a:prstGeom prst="rect">
                          <a:avLst/>
                        </a:prstGeom>
                        <a:solidFill>
                          <a:srgbClr val="FFFF99"/>
                        </a:solidFill>
                        <a:ln w="9525">
                          <a:solidFill>
                            <a:srgbClr val="000000"/>
                          </a:solidFill>
                          <a:miter lim="800000"/>
                          <a:headEnd/>
                          <a:tailEnd/>
                        </a:ln>
                      </wps:spPr>
                      <wps:txbx>
                        <w:txbxContent>
                          <w:p w:rsidR="00067F99" w:rsidRPr="00F71CB3" w:rsidRDefault="00067F99" w:rsidP="00F71CB3">
                            <w:pPr>
                              <w:tabs>
                                <w:tab w:val="left" w:pos="0"/>
                              </w:tabs>
                              <w:rPr>
                                <w:rFonts w:ascii="Agency FB" w:hAnsi="Agency FB" w:cs="Times New Roman"/>
                                <w:color w:val="FF0000"/>
                              </w:rPr>
                            </w:pPr>
                            <w:r w:rsidRPr="00174413">
                              <w:rPr>
                                <w:rFonts w:ascii="Agency FB" w:hAnsi="Agency FB" w:cs="Times New Roman"/>
                              </w:rPr>
                              <w:t xml:space="preserve">It is the </w:t>
                            </w:r>
                            <w:r>
                              <w:rPr>
                                <w:rFonts w:ascii="Agency FB" w:hAnsi="Agency FB" w:cs="Times New Roman"/>
                              </w:rPr>
                              <w:t>district’s</w:t>
                            </w:r>
                            <w:r w:rsidRPr="00174413">
                              <w:rPr>
                                <w:rFonts w:ascii="Agency FB" w:hAnsi="Agency FB" w:cs="Times New Roman"/>
                              </w:rPr>
                              <w:t xml:space="preserve"> responsibility to develop procedures for the referral process. During the referral and evaluation process, the student continues to receive intervention. </w:t>
                            </w:r>
                            <w:r w:rsidRPr="00F71CB3">
                              <w:rPr>
                                <w:rFonts w:ascii="Agency FB" w:hAnsi="Agency FB" w:cs="Times New Roman"/>
                              </w:rPr>
                              <w:t xml:space="preserve">Data </w:t>
                            </w:r>
                            <w:r>
                              <w:rPr>
                                <w:rFonts w:ascii="Agency FB" w:hAnsi="Agency FB" w:cs="Times New Roman"/>
                              </w:rPr>
                              <w:t>are</w:t>
                            </w:r>
                            <w:r w:rsidRPr="00F71CB3">
                              <w:rPr>
                                <w:rFonts w:ascii="Agency FB" w:hAnsi="Agency FB" w:cs="Times New Roman"/>
                              </w:rPr>
                              <w:t xml:space="preserve"> </w:t>
                            </w:r>
                            <w:r w:rsidRPr="00174413">
                              <w:rPr>
                                <w:rFonts w:ascii="Agency FB" w:hAnsi="Agency FB" w:cs="Times New Roman"/>
                              </w:rPr>
                              <w:t>collected until the comprehensive evaluation is completed</w:t>
                            </w:r>
                            <w:r>
                              <w:rPr>
                                <w:rFonts w:ascii="Agency FB" w:hAnsi="Agency FB" w:cs="Times New Roman"/>
                              </w:rPr>
                              <w:t>;</w:t>
                            </w:r>
                            <w:r>
                              <w:rPr>
                                <w:rFonts w:ascii="Agency FB" w:hAnsi="Agency FB" w:cs="Times New Roman"/>
                                <w:color w:val="FF0000"/>
                              </w:rPr>
                              <w:t xml:space="preserve"> </w:t>
                            </w:r>
                            <w:r w:rsidRPr="00F71CB3">
                              <w:rPr>
                                <w:rFonts w:ascii="Agency FB" w:hAnsi="Agency FB" w:cs="Times New Roman"/>
                              </w:rPr>
                              <w:t xml:space="preserve">the ARC reconvenes and reviews data to determine eligibility. </w:t>
                            </w:r>
                          </w:p>
                          <w:p w:rsidR="00067F99" w:rsidRPr="00F71CB3" w:rsidRDefault="00067F99" w:rsidP="00F71CB3">
                            <w:pPr>
                              <w:tabs>
                                <w:tab w:val="left" w:pos="0"/>
                              </w:tabs>
                              <w:rPr>
                                <w:rFonts w:ascii="Agency FB" w:hAnsi="Agency FB" w:cs="Times New Roman"/>
                              </w:rPr>
                            </w:pPr>
                          </w:p>
                          <w:p w:rsidR="00067F99" w:rsidRDefault="00067F99" w:rsidP="00045336">
                            <w:pPr>
                              <w:tabs>
                                <w:tab w:val="left" w:pos="0"/>
                              </w:tabs>
                              <w:ind w:left="720"/>
                              <w:rPr>
                                <w:rFonts w:ascii="Times New Roman" w:hAnsi="Times New Roman" w:cs="Times New Roman"/>
                              </w:rPr>
                            </w:pPr>
                          </w:p>
                          <w:p w:rsidR="00067F99" w:rsidRDefault="00067F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302.45pt;margin-top:40.1pt;width:204.05pt;height:105.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" fillcolor="#ff9">
                <v:textbox>
                  <w:txbxContent>
                    <w:p w:rsidR="00067F99" w:rsidRPr="00F71CB3" w:rsidRDefault="00067F99" w:rsidP="00F71CB3">
                      <w:pPr>
                        <w:tabs>
                          <w:tab w:val="left" w:pos="0"/>
                        </w:tabs>
                        <w:rPr>
                          <w:rFonts w:ascii="Agency FB" w:hAnsi="Agency FB" w:cs="Times New Roman"/>
                          <w:color w:val="FF0000"/>
                        </w:rPr>
                      </w:pPr>
                      <w:r w:rsidRPr="00174413">
                        <w:rPr>
                          <w:rFonts w:ascii="Agency FB" w:hAnsi="Agency FB" w:cs="Times New Roman"/>
                        </w:rPr>
                        <w:t xml:space="preserve">It is the </w:t>
                      </w:r>
                      <w:r>
                        <w:rPr>
                          <w:rFonts w:ascii="Agency FB" w:hAnsi="Agency FB" w:cs="Times New Roman"/>
                        </w:rPr>
                        <w:t>district’s</w:t>
                      </w:r>
                      <w:r w:rsidRPr="00174413">
                        <w:rPr>
                          <w:rFonts w:ascii="Agency FB" w:hAnsi="Agency FB" w:cs="Times New Roman"/>
                        </w:rPr>
                        <w:t xml:space="preserve"> responsibility to develop procedures for the referral process. During the referral and evaluation process, the student continues to receive intervention. </w:t>
                      </w:r>
                      <w:r w:rsidRPr="00F71CB3">
                        <w:rPr>
                          <w:rFonts w:ascii="Agency FB" w:hAnsi="Agency FB" w:cs="Times New Roman"/>
                        </w:rPr>
                        <w:t xml:space="preserve">Data </w:t>
                      </w:r>
                      <w:r>
                        <w:rPr>
                          <w:rFonts w:ascii="Agency FB" w:hAnsi="Agency FB" w:cs="Times New Roman"/>
                        </w:rPr>
                        <w:t>are</w:t>
                      </w:r>
                      <w:r w:rsidRPr="00F71CB3">
                        <w:rPr>
                          <w:rFonts w:ascii="Agency FB" w:hAnsi="Agency FB" w:cs="Times New Roman"/>
                        </w:rPr>
                        <w:t xml:space="preserve"> </w:t>
                      </w:r>
                      <w:r w:rsidRPr="00174413">
                        <w:rPr>
                          <w:rFonts w:ascii="Agency FB" w:hAnsi="Agency FB" w:cs="Times New Roman"/>
                        </w:rPr>
                        <w:t>collected until the comprehensive evaluation is completed</w:t>
                      </w:r>
                      <w:r>
                        <w:rPr>
                          <w:rFonts w:ascii="Agency FB" w:hAnsi="Agency FB" w:cs="Times New Roman"/>
                        </w:rPr>
                        <w:t>;</w:t>
                      </w:r>
                      <w:r>
                        <w:rPr>
                          <w:rFonts w:ascii="Agency FB" w:hAnsi="Agency FB" w:cs="Times New Roman"/>
                          <w:color w:val="FF0000"/>
                        </w:rPr>
                        <w:t xml:space="preserve"> </w:t>
                      </w:r>
                      <w:r w:rsidRPr="00F71CB3">
                        <w:rPr>
                          <w:rFonts w:ascii="Agency FB" w:hAnsi="Agency FB" w:cs="Times New Roman"/>
                        </w:rPr>
                        <w:t xml:space="preserve">the ARC reconvenes and reviews data to determine eligibility. </w:t>
                      </w:r>
                    </w:p>
                    <w:p w:rsidR="00067F99" w:rsidRPr="00F71CB3" w:rsidRDefault="00067F99" w:rsidP="00F71CB3">
                      <w:pPr>
                        <w:tabs>
                          <w:tab w:val="left" w:pos="0"/>
                        </w:tabs>
                        <w:rPr>
                          <w:rFonts w:ascii="Agency FB" w:hAnsi="Agency FB" w:cs="Times New Roman"/>
                        </w:rPr>
                      </w:pPr>
                    </w:p>
                    <w:p w:rsidR="00067F99" w:rsidRDefault="00067F99" w:rsidP="00045336">
                      <w:pPr>
                        <w:tabs>
                          <w:tab w:val="left" w:pos="0"/>
                        </w:tabs>
                        <w:ind w:left="720"/>
                        <w:rPr>
                          <w:rFonts w:ascii="Times New Roman" w:hAnsi="Times New Roman" w:cs="Times New Roman"/>
                        </w:rPr>
                      </w:pPr>
                    </w:p>
                    <w:p w:rsidR="00067F99" w:rsidRDefault="00067F99"/>
                  </w:txbxContent>
                </v:textbox>
                <w10:wrap type="square"/>
              </v:shape>
            </w:pict>
          </mc:Fallback>
        </mc:AlternateContent>
      </w:r>
      <w:r w:rsidR="007C193A" w:rsidRPr="005575AF">
        <w:rPr>
          <w:rFonts w:ascii="Times New Roman" w:hAnsi="Times New Roman" w:cs="Times New Roman"/>
        </w:rPr>
        <w:t>The evaluation must assure that core instructional programs and RtI interventions were implemented with fidelity.</w:t>
      </w:r>
    </w:p>
    <w:p w:rsidR="007C193A" w:rsidRPr="005575AF" w:rsidRDefault="007C193A" w:rsidP="004E65C1">
      <w:pPr>
        <w:pStyle w:val="ListParagraph"/>
        <w:numPr>
          <w:ilvl w:val="0"/>
          <w:numId w:val="75"/>
        </w:numPr>
        <w:rPr>
          <w:rFonts w:ascii="Times New Roman" w:hAnsi="Times New Roman" w:cs="Times New Roman"/>
          <w:spacing w:val="-3"/>
        </w:rPr>
      </w:pPr>
      <w:r w:rsidRPr="005575AF">
        <w:rPr>
          <w:rFonts w:ascii="Times New Roman" w:hAnsi="Times New Roman" w:cs="Times New Roman"/>
        </w:rPr>
        <w:t xml:space="preserve">The evaluation must rule out exclusionary conditions such as the effects of </w:t>
      </w:r>
      <w:r w:rsidRPr="005575AF">
        <w:rPr>
          <w:rFonts w:ascii="Times New Roman" w:hAnsi="Times New Roman" w:cs="Times New Roman"/>
          <w:spacing w:val="-4"/>
        </w:rPr>
        <w:t xml:space="preserve">visual, hearing, or motor disability; cognitive disability; emotional disability; </w:t>
      </w:r>
      <w:r w:rsidRPr="005575AF">
        <w:rPr>
          <w:rFonts w:ascii="Times New Roman" w:hAnsi="Times New Roman" w:cs="Times New Roman"/>
          <w:spacing w:val="-5"/>
        </w:rPr>
        <w:t xml:space="preserve">cultural factors; environmental or economic disadvantage; or limited English proficiency. </w:t>
      </w:r>
    </w:p>
    <w:p w:rsidR="007C193A" w:rsidRPr="005575AF" w:rsidRDefault="007C193A" w:rsidP="004E65C1">
      <w:pPr>
        <w:pStyle w:val="ListParagraph"/>
        <w:numPr>
          <w:ilvl w:val="0"/>
          <w:numId w:val="75"/>
        </w:numPr>
        <w:rPr>
          <w:rFonts w:ascii="Times New Roman" w:hAnsi="Times New Roman" w:cs="Times New Roman"/>
          <w:spacing w:val="-4"/>
        </w:rPr>
      </w:pPr>
      <w:r w:rsidRPr="005575AF">
        <w:rPr>
          <w:rFonts w:ascii="Times New Roman" w:hAnsi="Times New Roman" w:cs="Times New Roman"/>
        </w:rPr>
        <w:t xml:space="preserve">All components of required documentation for </w:t>
      </w:r>
      <w:r w:rsidR="00B12438">
        <w:rPr>
          <w:rFonts w:ascii="Times New Roman" w:hAnsi="Times New Roman" w:cs="Times New Roman"/>
        </w:rPr>
        <w:t>SLD</w:t>
      </w:r>
      <w:r w:rsidRPr="005575AF">
        <w:rPr>
          <w:rFonts w:ascii="Times New Roman" w:hAnsi="Times New Roman" w:cs="Times New Roman"/>
        </w:rPr>
        <w:t xml:space="preserve"> </w:t>
      </w:r>
      <w:r w:rsidRPr="005575AF">
        <w:rPr>
          <w:rFonts w:ascii="Times New Roman" w:hAnsi="Times New Roman" w:cs="Times New Roman"/>
          <w:spacing w:val="-4"/>
        </w:rPr>
        <w:t xml:space="preserve">Eligibility must be considered. (See Required Components: Making an SLD Eligibility Determination, beginning </w:t>
      </w:r>
      <w:r w:rsidR="005575AF" w:rsidRPr="001A4214">
        <w:rPr>
          <w:rFonts w:ascii="Times New Roman" w:hAnsi="Times New Roman" w:cs="Times New Roman"/>
          <w:spacing w:val="-4"/>
        </w:rPr>
        <w:t xml:space="preserve">on page </w:t>
      </w:r>
      <w:r w:rsidR="001A4214">
        <w:rPr>
          <w:rFonts w:ascii="Times New Roman" w:hAnsi="Times New Roman" w:cs="Times New Roman"/>
          <w:spacing w:val="-4"/>
        </w:rPr>
        <w:t>6</w:t>
      </w:r>
      <w:r w:rsidRPr="005575AF">
        <w:rPr>
          <w:rFonts w:ascii="Times New Roman" w:hAnsi="Times New Roman" w:cs="Times New Roman"/>
          <w:spacing w:val="-4"/>
        </w:rPr>
        <w:t xml:space="preserve">). </w:t>
      </w:r>
    </w:p>
    <w:p w:rsidR="00AD3775" w:rsidRDefault="00AD3775" w:rsidP="007C193A">
      <w:pPr>
        <w:rPr>
          <w:rFonts w:ascii="Times New Roman" w:hAnsi="Times New Roman" w:cs="Times New Roman"/>
          <w:spacing w:val="-4"/>
        </w:rPr>
      </w:pPr>
    </w:p>
    <w:p w:rsidR="00AD3775" w:rsidRDefault="00AD3775" w:rsidP="00AD3775">
      <w:pPr>
        <w:rPr>
          <w:rFonts w:ascii="Times New Roman" w:hAnsi="Times New Roman" w:cs="Times New Roman"/>
          <w:b/>
        </w:rPr>
      </w:pPr>
    </w:p>
    <w:p w:rsidR="00AD3775" w:rsidRPr="00BA2AB0" w:rsidRDefault="00AD3775" w:rsidP="00AD3775">
      <w:pPr>
        <w:rPr>
          <w:rFonts w:ascii="Times New Roman" w:hAnsi="Times New Roman" w:cs="Times New Roman"/>
          <w:b/>
        </w:rPr>
      </w:pPr>
      <w:r w:rsidRPr="00BA2AB0">
        <w:rPr>
          <w:rFonts w:ascii="Times New Roman" w:hAnsi="Times New Roman" w:cs="Times New Roman"/>
          <w:b/>
        </w:rPr>
        <w:t>Developing the Individual Education Program (IEP)</w:t>
      </w:r>
      <w:r w:rsidR="00B12438">
        <w:rPr>
          <w:rFonts w:ascii="Times New Roman" w:hAnsi="Times New Roman" w:cs="Times New Roman"/>
          <w:b/>
        </w:rPr>
        <w:t xml:space="preserve"> </w:t>
      </w:r>
      <w:r w:rsidR="00B12438" w:rsidRPr="00B12438">
        <w:rPr>
          <w:rFonts w:ascii="Times New Roman" w:hAnsi="Times New Roman" w:cs="Times New Roman"/>
        </w:rPr>
        <w:t>(707 KAR 1:320)</w:t>
      </w:r>
    </w:p>
    <w:p w:rsidR="00AD3775" w:rsidRDefault="00AD3775" w:rsidP="00AD3775">
      <w:pPr>
        <w:rPr>
          <w:rFonts w:ascii="Times New Roman" w:hAnsi="Times New Roman" w:cs="Times New Roman"/>
        </w:rPr>
      </w:pPr>
    </w:p>
    <w:p w:rsidR="00AD3775" w:rsidRPr="00BA2AB0" w:rsidRDefault="00AD3775" w:rsidP="00AD3775">
      <w:pPr>
        <w:rPr>
          <w:rFonts w:ascii="Times New Roman" w:hAnsi="Times New Roman" w:cs="Times New Roman"/>
        </w:rPr>
      </w:pPr>
      <w:r w:rsidRPr="00BA2AB0">
        <w:rPr>
          <w:rFonts w:ascii="Times New Roman" w:hAnsi="Times New Roman" w:cs="Times New Roman"/>
        </w:rPr>
        <w:t>Once eligibility has been determined</w:t>
      </w:r>
      <w:r w:rsidRPr="00355779">
        <w:rPr>
          <w:rFonts w:ascii="Times New Roman" w:hAnsi="Times New Roman" w:cs="Times New Roman"/>
        </w:rPr>
        <w:t xml:space="preserve">, the ARC shall </w:t>
      </w:r>
      <w:r>
        <w:rPr>
          <w:rFonts w:ascii="Times New Roman" w:hAnsi="Times New Roman" w:cs="Times New Roman"/>
        </w:rPr>
        <w:t>develop a standards-based IEP</w:t>
      </w:r>
      <w:r w:rsidRPr="00BA2AB0">
        <w:rPr>
          <w:rFonts w:ascii="Times New Roman" w:hAnsi="Times New Roman" w:cs="Times New Roman"/>
        </w:rPr>
        <w:t xml:space="preserve"> for the student.  The </w:t>
      </w:r>
      <w:hyperlink r:id="rId39" w:history="1">
        <w:r w:rsidRPr="002A5038">
          <w:rPr>
            <w:rStyle w:val="Hyperlink"/>
            <w:rFonts w:ascii="Times New Roman" w:hAnsi="Times New Roman" w:cs="Times New Roman"/>
          </w:rPr>
          <w:t>Guidance Document for Individual Education Program (IEP) Development</w:t>
        </w:r>
      </w:hyperlink>
      <w:r w:rsidRPr="00BA2AB0">
        <w:rPr>
          <w:rFonts w:ascii="Times New Roman" w:hAnsi="Times New Roman" w:cs="Times New Roman"/>
        </w:rPr>
        <w:t xml:space="preserve"> provides instructions and examples for the ARC members</w:t>
      </w:r>
      <w:r>
        <w:rPr>
          <w:rFonts w:ascii="Times New Roman" w:hAnsi="Times New Roman" w:cs="Times New Roman"/>
        </w:rPr>
        <w:t xml:space="preserve"> </w:t>
      </w:r>
      <w:r w:rsidRPr="00BA2AB0">
        <w:rPr>
          <w:rFonts w:ascii="Times New Roman" w:hAnsi="Times New Roman" w:cs="Times New Roman"/>
        </w:rPr>
        <w:t xml:space="preserve">on how to write standards-based IEPs.  </w:t>
      </w:r>
    </w:p>
    <w:p w:rsidR="00AD3775" w:rsidRPr="00BA2AB0" w:rsidRDefault="00AD3775" w:rsidP="00AD3775">
      <w:pPr>
        <w:rPr>
          <w:rFonts w:ascii="Times New Roman" w:hAnsi="Times New Roman" w:cs="Times New Roman"/>
        </w:rPr>
      </w:pPr>
    </w:p>
    <w:p w:rsidR="007C193A" w:rsidRDefault="007C193A" w:rsidP="007C193A">
      <w:pPr>
        <w:rPr>
          <w:rFonts w:ascii="Times New Roman" w:hAnsi="Times New Roman" w:cs="Times New Roman"/>
          <w:spacing w:val="-4"/>
        </w:rPr>
      </w:pPr>
    </w:p>
    <w:p w:rsidR="005663AF" w:rsidRDefault="005663AF" w:rsidP="005767E8">
      <w:pPr>
        <w:tabs>
          <w:tab w:val="left" w:pos="0"/>
        </w:tabs>
        <w:autoSpaceDE w:val="0"/>
        <w:autoSpaceDN w:val="0"/>
        <w:adjustRightInd w:val="0"/>
        <w:spacing w:before="600" w:after="60" w:line="241" w:lineRule="atLeast"/>
        <w:jc w:val="center"/>
        <w:rPr>
          <w:rFonts w:ascii="Times New Roman" w:hAnsi="Times New Roman" w:cs="Times New Roman"/>
          <w:b/>
        </w:rPr>
      </w:pPr>
    </w:p>
    <w:p w:rsidR="00AD3775" w:rsidRDefault="00AD3775" w:rsidP="00AD3775">
      <w:pPr>
        <w:tabs>
          <w:tab w:val="left" w:pos="0"/>
        </w:tabs>
        <w:autoSpaceDE w:val="0"/>
        <w:autoSpaceDN w:val="0"/>
        <w:adjustRightInd w:val="0"/>
        <w:spacing w:before="600" w:after="60" w:line="241" w:lineRule="atLeast"/>
        <w:jc w:val="center"/>
        <w:rPr>
          <w:rFonts w:ascii="Times New Roman" w:hAnsi="Times New Roman" w:cs="Times New Roman"/>
          <w:b/>
        </w:rPr>
      </w:pPr>
    </w:p>
    <w:p w:rsidR="00AD3775" w:rsidRDefault="00AD3775" w:rsidP="00AD3775">
      <w:pPr>
        <w:tabs>
          <w:tab w:val="left" w:pos="0"/>
        </w:tabs>
        <w:autoSpaceDE w:val="0"/>
        <w:autoSpaceDN w:val="0"/>
        <w:adjustRightInd w:val="0"/>
        <w:spacing w:before="600" w:after="60" w:line="241" w:lineRule="atLeast"/>
        <w:jc w:val="center"/>
        <w:rPr>
          <w:rFonts w:ascii="Times New Roman" w:hAnsi="Times New Roman" w:cs="Times New Roman"/>
          <w:b/>
        </w:rPr>
      </w:pPr>
    </w:p>
    <w:p w:rsidR="00AD3775" w:rsidRDefault="00AD3775" w:rsidP="00AD3775">
      <w:pPr>
        <w:tabs>
          <w:tab w:val="left" w:pos="0"/>
        </w:tabs>
        <w:autoSpaceDE w:val="0"/>
        <w:autoSpaceDN w:val="0"/>
        <w:adjustRightInd w:val="0"/>
        <w:spacing w:before="600" w:after="60" w:line="241" w:lineRule="atLeast"/>
        <w:jc w:val="center"/>
        <w:rPr>
          <w:rFonts w:ascii="Times New Roman" w:hAnsi="Times New Roman" w:cs="Times New Roman"/>
          <w:b/>
        </w:rPr>
      </w:pPr>
    </w:p>
    <w:p w:rsidR="00AD3775" w:rsidRDefault="00AD3775" w:rsidP="00AD3775">
      <w:pPr>
        <w:tabs>
          <w:tab w:val="left" w:pos="0"/>
        </w:tabs>
        <w:autoSpaceDE w:val="0"/>
        <w:autoSpaceDN w:val="0"/>
        <w:adjustRightInd w:val="0"/>
        <w:spacing w:before="600" w:after="60" w:line="241" w:lineRule="atLeast"/>
        <w:jc w:val="center"/>
        <w:rPr>
          <w:rFonts w:ascii="Times New Roman" w:hAnsi="Times New Roman" w:cs="Times New Roman"/>
          <w:b/>
        </w:rPr>
      </w:pPr>
    </w:p>
    <w:p w:rsidR="00AD3775" w:rsidRDefault="00AD3775" w:rsidP="00AD3775">
      <w:pPr>
        <w:tabs>
          <w:tab w:val="left" w:pos="0"/>
        </w:tabs>
        <w:autoSpaceDE w:val="0"/>
        <w:autoSpaceDN w:val="0"/>
        <w:adjustRightInd w:val="0"/>
        <w:spacing w:before="600" w:after="60" w:line="241" w:lineRule="atLeast"/>
        <w:jc w:val="center"/>
        <w:rPr>
          <w:rFonts w:ascii="Times New Roman" w:hAnsi="Times New Roman" w:cs="Times New Roman"/>
          <w:b/>
        </w:rPr>
      </w:pPr>
    </w:p>
    <w:p w:rsidR="00F6462C" w:rsidRDefault="00F6462C">
      <w:pPr>
        <w:spacing w:after="200" w:line="276" w:lineRule="auto"/>
        <w:rPr>
          <w:rFonts w:ascii="Times New Roman" w:hAnsi="Times New Roman" w:cs="Times New Roman"/>
          <w:b/>
        </w:rPr>
      </w:pPr>
      <w:r>
        <w:rPr>
          <w:rFonts w:ascii="Times New Roman" w:hAnsi="Times New Roman" w:cs="Times New Roman"/>
          <w:b/>
        </w:rPr>
        <w:br w:type="page"/>
      </w:r>
    </w:p>
    <w:p w:rsidR="00710766" w:rsidRDefault="005771BC" w:rsidP="009A4247">
      <w:pPr>
        <w:tabs>
          <w:tab w:val="left" w:pos="0"/>
        </w:tabs>
        <w:autoSpaceDE w:val="0"/>
        <w:autoSpaceDN w:val="0"/>
        <w:adjustRightInd w:val="0"/>
        <w:spacing w:before="600" w:after="60" w:line="241" w:lineRule="atLeast"/>
        <w:jc w:val="center"/>
        <w:rPr>
          <w:rFonts w:ascii="Times New Roman" w:hAnsi="Times New Roman" w:cs="Times New Roman"/>
          <w:b/>
        </w:rPr>
      </w:pPr>
      <w:r>
        <w:rPr>
          <w:rFonts w:ascii="Times New Roman" w:hAnsi="Times New Roman" w:cs="Times New Roman"/>
          <w:b/>
        </w:rPr>
        <w:lastRenderedPageBreak/>
        <w:t>A</w:t>
      </w:r>
      <w:r w:rsidR="00605B4C">
        <w:rPr>
          <w:rFonts w:ascii="Times New Roman" w:hAnsi="Times New Roman" w:cs="Times New Roman"/>
          <w:b/>
        </w:rPr>
        <w:t xml:space="preserve">ppendices </w:t>
      </w:r>
    </w:p>
    <w:p w:rsidR="00A451B8" w:rsidRPr="00174413" w:rsidRDefault="00A451B8" w:rsidP="00A451B8">
      <w:pPr>
        <w:tabs>
          <w:tab w:val="left" w:pos="0"/>
        </w:tabs>
        <w:autoSpaceDE w:val="0"/>
        <w:autoSpaceDN w:val="0"/>
        <w:adjustRightInd w:val="0"/>
        <w:spacing w:before="600" w:after="60" w:line="241" w:lineRule="atLeast"/>
        <w:jc w:val="center"/>
        <w:rPr>
          <w:rFonts w:ascii="Times New Roman" w:hAnsi="Times New Roman" w:cs="Times New Roman"/>
          <w:b/>
        </w:rPr>
      </w:pPr>
    </w:p>
    <w:p w:rsidR="005767E8" w:rsidRPr="004725FC" w:rsidRDefault="00B474B9" w:rsidP="005767E8">
      <w:pPr>
        <w:rPr>
          <w:rFonts w:ascii="Times New Roman" w:hAnsi="Times New Roman" w:cs="Times New Roman"/>
          <w:b/>
        </w:rPr>
      </w:pPr>
      <w:r w:rsidRPr="00174413">
        <w:rPr>
          <w:rFonts w:ascii="Times New Roman" w:hAnsi="Times New Roman" w:cs="Times New Roman"/>
          <w:b/>
        </w:rPr>
        <w:t>A.</w:t>
      </w:r>
      <w:r w:rsidR="002C52F6" w:rsidRPr="00174413">
        <w:rPr>
          <w:rFonts w:ascii="Times New Roman" w:hAnsi="Times New Roman" w:cs="Times New Roman"/>
          <w:b/>
        </w:rPr>
        <w:t xml:space="preserve"> </w:t>
      </w:r>
      <w:r w:rsidR="005767E8" w:rsidRPr="004725FC">
        <w:rPr>
          <w:rFonts w:ascii="Times New Roman" w:hAnsi="Times New Roman" w:cs="Times New Roman"/>
          <w:b/>
        </w:rPr>
        <w:t>Exclusionary Factors</w:t>
      </w:r>
      <w:r w:rsidR="005767E8">
        <w:rPr>
          <w:rFonts w:ascii="Times New Roman" w:hAnsi="Times New Roman" w:cs="Times New Roman"/>
          <w:b/>
        </w:rPr>
        <w:t>:  A Reference Guide for ARC</w:t>
      </w:r>
      <w:r w:rsidR="005767E8" w:rsidRPr="00367BF9">
        <w:rPr>
          <w:rFonts w:ascii="Times New Roman" w:hAnsi="Times New Roman" w:cs="Times New Roman"/>
          <w:b/>
        </w:rPr>
        <w:t>s</w:t>
      </w:r>
      <w:r w:rsidR="005767E8" w:rsidRPr="004725FC">
        <w:rPr>
          <w:rFonts w:ascii="Times New Roman" w:hAnsi="Times New Roman" w:cs="Times New Roman"/>
          <w:b/>
        </w:rPr>
        <w:t xml:space="preserve"> </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sidRPr="007352F5">
        <w:rPr>
          <w:rFonts w:ascii="Times New Roman" w:hAnsi="Times New Roman" w:cs="Times New Roman"/>
        </w:rPr>
        <w:t>21</w:t>
      </w:r>
    </w:p>
    <w:p w:rsidR="00967AF6" w:rsidRPr="00174413" w:rsidRDefault="002C52F6" w:rsidP="00B474B9">
      <w:pPr>
        <w:tabs>
          <w:tab w:val="left" w:pos="0"/>
        </w:tabs>
        <w:autoSpaceDE w:val="0"/>
        <w:autoSpaceDN w:val="0"/>
        <w:adjustRightInd w:val="0"/>
        <w:spacing w:before="600" w:after="60" w:line="241" w:lineRule="atLeast"/>
        <w:rPr>
          <w:rFonts w:ascii="Times New Roman" w:hAnsi="Times New Roman" w:cs="Times New Roman"/>
          <w:b/>
        </w:rPr>
      </w:pPr>
      <w:r w:rsidRPr="00174413">
        <w:rPr>
          <w:rFonts w:ascii="Times New Roman" w:hAnsi="Times New Roman" w:cs="Times New Roman"/>
          <w:b/>
        </w:rPr>
        <w:t xml:space="preserve">B. </w:t>
      </w:r>
      <w:r w:rsidR="00DF551D">
        <w:rPr>
          <w:rFonts w:ascii="Times New Roman" w:hAnsi="Times New Roman" w:cs="Times New Roman"/>
          <w:b/>
        </w:rPr>
        <w:t xml:space="preserve">Eligibility </w:t>
      </w:r>
      <w:r w:rsidR="00967AF6" w:rsidRPr="00174413">
        <w:rPr>
          <w:rFonts w:ascii="Times New Roman" w:hAnsi="Times New Roman" w:cs="Times New Roman"/>
          <w:b/>
        </w:rPr>
        <w:t>Policy Letter</w:t>
      </w:r>
      <w:r w:rsidR="007571B3" w:rsidRPr="00174413">
        <w:rPr>
          <w:rFonts w:ascii="Times New Roman" w:hAnsi="Times New Roman" w:cs="Times New Roman"/>
          <w:b/>
        </w:rPr>
        <w:t xml:space="preserve"> </w:t>
      </w:r>
      <w:r w:rsidR="004D6596" w:rsidRPr="00174413">
        <w:rPr>
          <w:rFonts w:ascii="Times New Roman" w:hAnsi="Times New Roman" w:cs="Times New Roman"/>
          <w:b/>
        </w:rPr>
        <w:t xml:space="preserve">2010 </w:t>
      </w:r>
      <w:r w:rsidR="007571B3" w:rsidRPr="00174413">
        <w:rPr>
          <w:rFonts w:ascii="Times New Roman" w:hAnsi="Times New Roman" w:cs="Times New Roman"/>
          <w:b/>
        </w:rPr>
        <w:t>and Eligibility Q &amp; A</w:t>
      </w:r>
      <w:r w:rsidR="004D6596" w:rsidRPr="00174413">
        <w:rPr>
          <w:rFonts w:ascii="Times New Roman" w:hAnsi="Times New Roman" w:cs="Times New Roman"/>
          <w:b/>
        </w:rPr>
        <w:t xml:space="preserve"> 2012</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sidRPr="007352F5">
        <w:rPr>
          <w:rFonts w:ascii="Times New Roman" w:hAnsi="Times New Roman" w:cs="Times New Roman"/>
        </w:rPr>
        <w:t>2</w:t>
      </w:r>
      <w:r w:rsidR="00811C8F">
        <w:rPr>
          <w:rFonts w:ascii="Times New Roman" w:hAnsi="Times New Roman" w:cs="Times New Roman"/>
        </w:rPr>
        <w:t>7</w:t>
      </w:r>
    </w:p>
    <w:p w:rsidR="00B474B9" w:rsidRPr="00174413" w:rsidRDefault="004D6596" w:rsidP="00B474B9">
      <w:pPr>
        <w:tabs>
          <w:tab w:val="left" w:pos="0"/>
        </w:tabs>
        <w:autoSpaceDE w:val="0"/>
        <w:autoSpaceDN w:val="0"/>
        <w:adjustRightInd w:val="0"/>
        <w:spacing w:before="600" w:after="60" w:line="241" w:lineRule="atLeast"/>
        <w:rPr>
          <w:rFonts w:ascii="Times New Roman" w:hAnsi="Times New Roman" w:cs="Times New Roman"/>
          <w:b/>
        </w:rPr>
      </w:pPr>
      <w:r w:rsidRPr="00174413">
        <w:rPr>
          <w:rFonts w:ascii="Times New Roman" w:hAnsi="Times New Roman" w:cs="Times New Roman"/>
          <w:b/>
        </w:rPr>
        <w:t>C</w:t>
      </w:r>
      <w:r w:rsidR="0044493A" w:rsidRPr="00174413">
        <w:rPr>
          <w:rFonts w:ascii="Times New Roman" w:hAnsi="Times New Roman" w:cs="Times New Roman"/>
          <w:b/>
        </w:rPr>
        <w:t xml:space="preserve">. </w:t>
      </w:r>
      <w:r w:rsidR="008929B6" w:rsidRPr="00174413">
        <w:rPr>
          <w:rFonts w:ascii="Times New Roman" w:hAnsi="Times New Roman" w:cs="Times New Roman"/>
          <w:b/>
        </w:rPr>
        <w:t>Adverse Effect</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811C8F">
        <w:rPr>
          <w:rFonts w:ascii="Times New Roman" w:hAnsi="Times New Roman" w:cs="Times New Roman"/>
        </w:rPr>
        <w:t>4</w:t>
      </w:r>
      <w:r w:rsidR="00086BDC">
        <w:rPr>
          <w:rFonts w:ascii="Times New Roman" w:hAnsi="Times New Roman" w:cs="Times New Roman"/>
        </w:rPr>
        <w:t>4</w:t>
      </w:r>
    </w:p>
    <w:p w:rsidR="002C52F6" w:rsidRPr="00174413" w:rsidRDefault="002C52F6" w:rsidP="002C52F6">
      <w:pPr>
        <w:tabs>
          <w:tab w:val="left" w:pos="0"/>
        </w:tabs>
        <w:autoSpaceDE w:val="0"/>
        <w:autoSpaceDN w:val="0"/>
        <w:adjustRightInd w:val="0"/>
        <w:jc w:val="center"/>
        <w:rPr>
          <w:rFonts w:ascii="Times New Roman" w:hAnsi="Times New Roman" w:cs="Times New Roman"/>
          <w:b/>
        </w:rPr>
      </w:pPr>
    </w:p>
    <w:p w:rsidR="004E0E4E" w:rsidRPr="00174413" w:rsidRDefault="004E0E4E" w:rsidP="002C52F6">
      <w:pPr>
        <w:tabs>
          <w:tab w:val="left" w:pos="0"/>
        </w:tabs>
        <w:autoSpaceDE w:val="0"/>
        <w:autoSpaceDN w:val="0"/>
        <w:adjustRightInd w:val="0"/>
        <w:jc w:val="center"/>
        <w:rPr>
          <w:rFonts w:ascii="Times New Roman" w:hAnsi="Times New Roman" w:cs="Times New Roman"/>
          <w:b/>
        </w:rPr>
      </w:pPr>
    </w:p>
    <w:p w:rsidR="00C35F1E" w:rsidRPr="00174413" w:rsidRDefault="004D6596" w:rsidP="002C52F6">
      <w:pPr>
        <w:tabs>
          <w:tab w:val="left" w:pos="0"/>
        </w:tabs>
        <w:autoSpaceDE w:val="0"/>
        <w:autoSpaceDN w:val="0"/>
        <w:adjustRightInd w:val="0"/>
        <w:rPr>
          <w:rFonts w:ascii="Times New Roman" w:hAnsi="Times New Roman" w:cs="Times New Roman"/>
          <w:b/>
        </w:rPr>
      </w:pPr>
      <w:r w:rsidRPr="00174413">
        <w:rPr>
          <w:rFonts w:ascii="Times New Roman" w:hAnsi="Times New Roman" w:cs="Times New Roman"/>
          <w:b/>
        </w:rPr>
        <w:t>D</w:t>
      </w:r>
      <w:r w:rsidR="00B474B9" w:rsidRPr="00174413">
        <w:rPr>
          <w:rFonts w:ascii="Times New Roman" w:hAnsi="Times New Roman" w:cs="Times New Roman"/>
          <w:b/>
        </w:rPr>
        <w:t>.</w:t>
      </w:r>
      <w:r w:rsidR="002C52F6" w:rsidRPr="00174413">
        <w:rPr>
          <w:rFonts w:ascii="Times New Roman" w:hAnsi="Times New Roman" w:cs="Times New Roman"/>
          <w:b/>
        </w:rPr>
        <w:t xml:space="preserve"> </w:t>
      </w:r>
      <w:r w:rsidR="00710766" w:rsidRPr="00174413">
        <w:rPr>
          <w:rFonts w:ascii="Times New Roman" w:hAnsi="Times New Roman" w:cs="Times New Roman"/>
          <w:b/>
        </w:rPr>
        <w:t>Letter from OSEP, 2011</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086BDC">
        <w:rPr>
          <w:rFonts w:ascii="Times New Roman" w:hAnsi="Times New Roman" w:cs="Times New Roman"/>
        </w:rPr>
        <w:t>49</w:t>
      </w:r>
    </w:p>
    <w:p w:rsidR="00710766" w:rsidRPr="00174413" w:rsidRDefault="00710766" w:rsidP="002C52F6">
      <w:pPr>
        <w:tabs>
          <w:tab w:val="left" w:pos="0"/>
        </w:tabs>
        <w:autoSpaceDE w:val="0"/>
        <w:autoSpaceDN w:val="0"/>
        <w:adjustRightInd w:val="0"/>
        <w:rPr>
          <w:rFonts w:ascii="Times New Roman" w:hAnsi="Times New Roman" w:cs="Times New Roman"/>
          <w:b/>
        </w:rPr>
      </w:pPr>
    </w:p>
    <w:p w:rsidR="004E0E4E" w:rsidRPr="00174413" w:rsidRDefault="004E0E4E" w:rsidP="002C52F6">
      <w:pPr>
        <w:tabs>
          <w:tab w:val="left" w:pos="0"/>
        </w:tabs>
        <w:autoSpaceDE w:val="0"/>
        <w:autoSpaceDN w:val="0"/>
        <w:adjustRightInd w:val="0"/>
        <w:rPr>
          <w:rFonts w:ascii="Times New Roman" w:hAnsi="Times New Roman" w:cs="Times New Roman"/>
          <w:b/>
        </w:rPr>
      </w:pPr>
    </w:p>
    <w:p w:rsidR="00B474B9" w:rsidRPr="00174413" w:rsidRDefault="007771A0" w:rsidP="002C52F6">
      <w:pPr>
        <w:tabs>
          <w:tab w:val="left" w:pos="0"/>
        </w:tabs>
        <w:autoSpaceDE w:val="0"/>
        <w:autoSpaceDN w:val="0"/>
        <w:adjustRightInd w:val="0"/>
        <w:rPr>
          <w:rFonts w:ascii="Times New Roman" w:hAnsi="Times New Roman" w:cs="Times New Roman"/>
          <w:b/>
        </w:rPr>
      </w:pPr>
      <w:r>
        <w:rPr>
          <w:rFonts w:ascii="Times New Roman" w:hAnsi="Times New Roman" w:cs="Times New Roman"/>
          <w:b/>
        </w:rPr>
        <w:t xml:space="preserve">E. </w:t>
      </w:r>
      <w:r w:rsidR="00710766" w:rsidRPr="00174413">
        <w:rPr>
          <w:rFonts w:ascii="Times New Roman" w:hAnsi="Times New Roman" w:cs="Times New Roman"/>
          <w:b/>
        </w:rPr>
        <w:t xml:space="preserve">Response to Intervention (RtI) Worksheets </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086BDC">
        <w:rPr>
          <w:rFonts w:ascii="Times New Roman" w:hAnsi="Times New Roman" w:cs="Times New Roman"/>
        </w:rPr>
        <w:t>52</w:t>
      </w:r>
    </w:p>
    <w:p w:rsidR="00B3705B" w:rsidRPr="007771A0" w:rsidRDefault="00B3705B" w:rsidP="004E65C1">
      <w:pPr>
        <w:pStyle w:val="ListParagraph"/>
        <w:numPr>
          <w:ilvl w:val="0"/>
          <w:numId w:val="20"/>
        </w:numPr>
        <w:tabs>
          <w:tab w:val="left" w:pos="0"/>
        </w:tabs>
        <w:autoSpaceDE w:val="0"/>
        <w:autoSpaceDN w:val="0"/>
        <w:adjustRightInd w:val="0"/>
        <w:rPr>
          <w:rFonts w:ascii="Times New Roman" w:hAnsi="Times New Roman" w:cs="Times New Roman"/>
          <w:b/>
        </w:rPr>
      </w:pPr>
      <w:r w:rsidRPr="007771A0">
        <w:rPr>
          <w:rFonts w:ascii="Times New Roman" w:hAnsi="Times New Roman" w:cs="Times New Roman"/>
          <w:b/>
        </w:rPr>
        <w:t>Reading</w:t>
      </w:r>
    </w:p>
    <w:p w:rsidR="00B3705B" w:rsidRPr="007771A0" w:rsidRDefault="00B3705B" w:rsidP="004E65C1">
      <w:pPr>
        <w:pStyle w:val="ListParagraph"/>
        <w:numPr>
          <w:ilvl w:val="0"/>
          <w:numId w:val="20"/>
        </w:numPr>
        <w:tabs>
          <w:tab w:val="left" w:pos="0"/>
        </w:tabs>
        <w:autoSpaceDE w:val="0"/>
        <w:autoSpaceDN w:val="0"/>
        <w:adjustRightInd w:val="0"/>
        <w:rPr>
          <w:rFonts w:ascii="Times New Roman" w:hAnsi="Times New Roman" w:cs="Times New Roman"/>
          <w:b/>
        </w:rPr>
      </w:pPr>
      <w:r w:rsidRPr="007771A0">
        <w:rPr>
          <w:rFonts w:ascii="Times New Roman" w:hAnsi="Times New Roman" w:cs="Times New Roman"/>
          <w:b/>
        </w:rPr>
        <w:t>Mathematics</w:t>
      </w:r>
    </w:p>
    <w:p w:rsidR="00C35F1E" w:rsidRPr="007771A0" w:rsidRDefault="00B3705B" w:rsidP="004E65C1">
      <w:pPr>
        <w:pStyle w:val="ListParagraph"/>
        <w:numPr>
          <w:ilvl w:val="0"/>
          <w:numId w:val="20"/>
        </w:numPr>
        <w:tabs>
          <w:tab w:val="left" w:pos="0"/>
        </w:tabs>
        <w:autoSpaceDE w:val="0"/>
        <w:autoSpaceDN w:val="0"/>
        <w:adjustRightInd w:val="0"/>
        <w:rPr>
          <w:rFonts w:ascii="Times New Roman" w:hAnsi="Times New Roman" w:cs="Times New Roman"/>
          <w:b/>
        </w:rPr>
      </w:pPr>
      <w:r w:rsidRPr="007771A0">
        <w:rPr>
          <w:rFonts w:ascii="Times New Roman" w:hAnsi="Times New Roman" w:cs="Times New Roman"/>
          <w:b/>
        </w:rPr>
        <w:t>Written Expression</w:t>
      </w:r>
    </w:p>
    <w:p w:rsidR="007771A0" w:rsidRPr="007771A0" w:rsidRDefault="007771A0" w:rsidP="007771A0">
      <w:pPr>
        <w:tabs>
          <w:tab w:val="left" w:pos="5580"/>
        </w:tabs>
        <w:ind w:right="-180"/>
        <w:rPr>
          <w:rFonts w:ascii="Times New Roman" w:hAnsi="Times New Roman" w:cs="Times New Roman"/>
          <w:b/>
        </w:rPr>
      </w:pPr>
    </w:p>
    <w:p w:rsidR="007771A0" w:rsidRDefault="007771A0" w:rsidP="007771A0">
      <w:pPr>
        <w:tabs>
          <w:tab w:val="left" w:pos="5580"/>
        </w:tabs>
        <w:ind w:right="-180"/>
        <w:rPr>
          <w:rFonts w:ascii="Times New Roman" w:hAnsi="Times New Roman" w:cs="Times New Roman"/>
        </w:rPr>
      </w:pPr>
    </w:p>
    <w:p w:rsidR="007771A0" w:rsidRPr="007771A0" w:rsidRDefault="007771A0" w:rsidP="007771A0">
      <w:pPr>
        <w:tabs>
          <w:tab w:val="left" w:pos="5580"/>
        </w:tabs>
        <w:ind w:right="-180"/>
        <w:rPr>
          <w:rFonts w:ascii="Times New Roman" w:hAnsi="Times New Roman" w:cs="Times New Roman"/>
          <w:b/>
        </w:rPr>
      </w:pPr>
      <w:r w:rsidRPr="007771A0">
        <w:rPr>
          <w:rFonts w:ascii="Times New Roman" w:hAnsi="Times New Roman" w:cs="Times New Roman"/>
          <w:b/>
        </w:rPr>
        <w:t>F</w:t>
      </w:r>
      <w:r>
        <w:rPr>
          <w:rFonts w:ascii="Times New Roman" w:hAnsi="Times New Roman" w:cs="Times New Roman"/>
          <w:b/>
        </w:rPr>
        <w:t xml:space="preserve">. </w:t>
      </w:r>
      <w:r w:rsidRPr="007771A0">
        <w:rPr>
          <w:rFonts w:ascii="Times New Roman" w:hAnsi="Times New Roman" w:cs="Times New Roman"/>
          <w:b/>
        </w:rPr>
        <w:t>Summary of Interventions &amp; Data</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086BDC">
        <w:rPr>
          <w:rFonts w:ascii="Times New Roman" w:hAnsi="Times New Roman" w:cs="Times New Roman"/>
        </w:rPr>
        <w:t>62</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p>
    <w:p w:rsidR="00A451B8" w:rsidRPr="007352F5" w:rsidRDefault="00A451B8" w:rsidP="007352F5">
      <w:pPr>
        <w:tabs>
          <w:tab w:val="left" w:pos="0"/>
        </w:tabs>
        <w:autoSpaceDE w:val="0"/>
        <w:autoSpaceDN w:val="0"/>
        <w:adjustRightInd w:val="0"/>
        <w:rPr>
          <w:rFonts w:ascii="Times New Roman" w:hAnsi="Times New Roman" w:cs="Times New Roman"/>
        </w:rPr>
      </w:pPr>
    </w:p>
    <w:p w:rsidR="00F82106" w:rsidRPr="005F59EC" w:rsidRDefault="00F82106" w:rsidP="00F82106">
      <w:pPr>
        <w:pStyle w:val="NoSpacing"/>
        <w:rPr>
          <w:rFonts w:ascii="Times New Roman" w:hAnsi="Times New Roman" w:cs="Times New Roman"/>
          <w:b/>
        </w:rPr>
      </w:pPr>
      <w:r>
        <w:rPr>
          <w:rFonts w:ascii="Times New Roman" w:hAnsi="Times New Roman" w:cs="Times New Roman"/>
          <w:b/>
        </w:rPr>
        <w:t xml:space="preserve">G. </w:t>
      </w:r>
      <w:r w:rsidRPr="005F59EC">
        <w:rPr>
          <w:rFonts w:ascii="Times New Roman" w:hAnsi="Times New Roman" w:cs="Times New Roman"/>
          <w:b/>
        </w:rPr>
        <w:t>Reevaluation and Determination of Continued Eligibility</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086BDC">
        <w:rPr>
          <w:rFonts w:ascii="Times New Roman" w:hAnsi="Times New Roman" w:cs="Times New Roman"/>
        </w:rPr>
        <w:t>65</w:t>
      </w:r>
    </w:p>
    <w:p w:rsidR="00A451B8" w:rsidRDefault="00A451B8" w:rsidP="00A451B8">
      <w:pPr>
        <w:pStyle w:val="NoSpacing"/>
        <w:ind w:left="360"/>
        <w:rPr>
          <w:rFonts w:ascii="Times New Roman" w:hAnsi="Times New Roman" w:cs="Times New Roman"/>
          <w:b/>
        </w:rPr>
      </w:pPr>
    </w:p>
    <w:p w:rsidR="00A451B8" w:rsidRDefault="00A451B8" w:rsidP="00A451B8">
      <w:pPr>
        <w:pStyle w:val="NoSpacing"/>
        <w:ind w:left="360"/>
        <w:rPr>
          <w:rFonts w:ascii="Times New Roman" w:hAnsi="Times New Roman" w:cs="Times New Roman"/>
          <w:b/>
        </w:rPr>
      </w:pPr>
    </w:p>
    <w:p w:rsidR="00935D1C" w:rsidRDefault="00935D1C" w:rsidP="00A24333">
      <w:pPr>
        <w:pStyle w:val="NoSpacing"/>
        <w:numPr>
          <w:ilvl w:val="3"/>
          <w:numId w:val="35"/>
        </w:numPr>
        <w:ind w:left="360"/>
        <w:rPr>
          <w:rFonts w:ascii="Times New Roman" w:hAnsi="Times New Roman" w:cs="Times New Roman"/>
          <w:b/>
        </w:rPr>
      </w:pPr>
      <w:r>
        <w:rPr>
          <w:rFonts w:ascii="Times New Roman" w:hAnsi="Times New Roman" w:cs="Times New Roman"/>
          <w:b/>
        </w:rPr>
        <w:t>Eligibility Determination Documentation: A Reference Guide</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60571D">
        <w:rPr>
          <w:rFonts w:ascii="Times New Roman" w:hAnsi="Times New Roman" w:cs="Times New Roman"/>
        </w:rPr>
        <w:t>67</w:t>
      </w:r>
      <w:r w:rsidR="007352F5">
        <w:rPr>
          <w:rFonts w:ascii="Times New Roman" w:hAnsi="Times New Roman" w:cs="Times New Roman"/>
          <w:b/>
        </w:rPr>
        <w:tab/>
      </w:r>
      <w:r w:rsidR="007352F5">
        <w:rPr>
          <w:rFonts w:ascii="Times New Roman" w:hAnsi="Times New Roman" w:cs="Times New Roman"/>
          <w:b/>
        </w:rPr>
        <w:tab/>
      </w:r>
    </w:p>
    <w:p w:rsidR="00935D1C" w:rsidRDefault="00935D1C" w:rsidP="00935D1C">
      <w:pPr>
        <w:pStyle w:val="NoSpacing"/>
        <w:ind w:left="2160"/>
        <w:rPr>
          <w:rFonts w:ascii="Times New Roman" w:hAnsi="Times New Roman" w:cs="Times New Roman"/>
          <w:b/>
        </w:rPr>
      </w:pPr>
    </w:p>
    <w:p w:rsidR="00935D1C" w:rsidRDefault="00935D1C" w:rsidP="00935D1C">
      <w:pPr>
        <w:pStyle w:val="NoSpacing"/>
        <w:ind w:left="2160"/>
        <w:rPr>
          <w:rFonts w:ascii="Times New Roman" w:hAnsi="Times New Roman" w:cs="Times New Roman"/>
          <w:b/>
        </w:rPr>
      </w:pPr>
    </w:p>
    <w:p w:rsidR="00A451B8" w:rsidRDefault="00A451B8" w:rsidP="00A24333">
      <w:pPr>
        <w:pStyle w:val="NoSpacing"/>
        <w:numPr>
          <w:ilvl w:val="3"/>
          <w:numId w:val="35"/>
        </w:numPr>
        <w:ind w:left="360"/>
        <w:rPr>
          <w:rFonts w:ascii="Times New Roman" w:hAnsi="Times New Roman" w:cs="Times New Roman"/>
          <w:b/>
        </w:rPr>
      </w:pPr>
      <w:r>
        <w:rPr>
          <w:rFonts w:ascii="Times New Roman" w:hAnsi="Times New Roman" w:cs="Times New Roman"/>
          <w:b/>
        </w:rPr>
        <w:t xml:space="preserve">Observation Forms </w:t>
      </w:r>
      <w:r w:rsidR="007352F5">
        <w:rPr>
          <w:rFonts w:ascii="Times New Roman" w:hAnsi="Times New Roman" w:cs="Times New Roman"/>
          <w:b/>
        </w:rPr>
        <w:tab/>
      </w:r>
      <w:r w:rsidR="007352F5">
        <w:rPr>
          <w:rFonts w:ascii="Times New Roman" w:hAnsi="Times New Roman" w:cs="Times New Roman"/>
          <w:b/>
        </w:rPr>
        <w:tab/>
      </w:r>
      <w:r w:rsidR="00416245">
        <w:rPr>
          <w:rFonts w:ascii="Times New Roman" w:hAnsi="Times New Roman" w:cs="Times New Roman"/>
          <w:b/>
        </w:rPr>
        <w:tab/>
      </w:r>
      <w:r w:rsidR="00416245">
        <w:rPr>
          <w:rFonts w:ascii="Times New Roman" w:hAnsi="Times New Roman" w:cs="Times New Roman"/>
          <w:b/>
        </w:rPr>
        <w:tab/>
      </w:r>
      <w:r w:rsidR="00416245">
        <w:rPr>
          <w:rFonts w:ascii="Times New Roman" w:hAnsi="Times New Roman" w:cs="Times New Roman"/>
          <w:b/>
        </w:rPr>
        <w:tab/>
      </w:r>
      <w:r w:rsidR="00416245">
        <w:rPr>
          <w:rFonts w:ascii="Times New Roman" w:hAnsi="Times New Roman" w:cs="Times New Roman"/>
          <w:b/>
        </w:rPr>
        <w:tab/>
      </w:r>
      <w:r w:rsidR="00416245">
        <w:rPr>
          <w:rFonts w:ascii="Times New Roman" w:hAnsi="Times New Roman" w:cs="Times New Roman"/>
          <w:b/>
        </w:rPr>
        <w:tab/>
      </w:r>
      <w:r w:rsidR="00416245">
        <w:rPr>
          <w:rFonts w:ascii="Times New Roman" w:hAnsi="Times New Roman" w:cs="Times New Roman"/>
          <w:b/>
        </w:rPr>
        <w:tab/>
      </w:r>
      <w:r w:rsidR="00416245">
        <w:rPr>
          <w:rFonts w:ascii="Times New Roman" w:hAnsi="Times New Roman" w:cs="Times New Roman"/>
          <w:b/>
        </w:rPr>
        <w:tab/>
      </w:r>
      <w:r w:rsidR="0060571D">
        <w:rPr>
          <w:rFonts w:ascii="Times New Roman" w:hAnsi="Times New Roman" w:cs="Times New Roman"/>
        </w:rPr>
        <w:t>69</w:t>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r w:rsidR="007352F5">
        <w:rPr>
          <w:rFonts w:ascii="Times New Roman" w:hAnsi="Times New Roman" w:cs="Times New Roman"/>
          <w:b/>
        </w:rPr>
        <w:tab/>
      </w:r>
    </w:p>
    <w:p w:rsidR="00935D1C" w:rsidRDefault="00935D1C" w:rsidP="00A24333">
      <w:pPr>
        <w:pStyle w:val="NoSpacing"/>
        <w:numPr>
          <w:ilvl w:val="4"/>
          <w:numId w:val="35"/>
        </w:numPr>
        <w:ind w:left="1440"/>
        <w:rPr>
          <w:rFonts w:ascii="Times New Roman" w:hAnsi="Times New Roman" w:cs="Times New Roman"/>
          <w:b/>
        </w:rPr>
      </w:pPr>
      <w:r>
        <w:rPr>
          <w:rFonts w:ascii="Times New Roman" w:hAnsi="Times New Roman" w:cs="Times New Roman"/>
          <w:b/>
        </w:rPr>
        <w:t>Pre-School/Kindergarten</w:t>
      </w:r>
    </w:p>
    <w:p w:rsidR="00935D1C" w:rsidRDefault="00935D1C" w:rsidP="00A24333">
      <w:pPr>
        <w:pStyle w:val="NoSpacing"/>
        <w:numPr>
          <w:ilvl w:val="4"/>
          <w:numId w:val="35"/>
        </w:numPr>
        <w:ind w:left="1440"/>
        <w:rPr>
          <w:rFonts w:ascii="Times New Roman" w:hAnsi="Times New Roman" w:cs="Times New Roman"/>
          <w:b/>
        </w:rPr>
      </w:pPr>
      <w:r>
        <w:rPr>
          <w:rFonts w:ascii="Times New Roman" w:hAnsi="Times New Roman" w:cs="Times New Roman"/>
          <w:b/>
        </w:rPr>
        <w:t>Grades 1-4</w:t>
      </w:r>
    </w:p>
    <w:p w:rsidR="00935D1C" w:rsidRDefault="00E745F9" w:rsidP="00A24333">
      <w:pPr>
        <w:pStyle w:val="NoSpacing"/>
        <w:numPr>
          <w:ilvl w:val="4"/>
          <w:numId w:val="35"/>
        </w:numPr>
        <w:ind w:left="1440"/>
        <w:rPr>
          <w:rFonts w:ascii="Times New Roman" w:hAnsi="Times New Roman" w:cs="Times New Roman"/>
          <w:b/>
        </w:rPr>
      </w:pPr>
      <w:r>
        <w:rPr>
          <w:rFonts w:ascii="Times New Roman" w:hAnsi="Times New Roman" w:cs="Times New Roman"/>
          <w:b/>
        </w:rPr>
        <w:t>Grades 5-8</w:t>
      </w:r>
    </w:p>
    <w:p w:rsidR="00E745F9" w:rsidRDefault="00E745F9" w:rsidP="00A24333">
      <w:pPr>
        <w:pStyle w:val="NoSpacing"/>
        <w:numPr>
          <w:ilvl w:val="4"/>
          <w:numId w:val="35"/>
        </w:numPr>
        <w:ind w:left="1440"/>
        <w:rPr>
          <w:rFonts w:ascii="Times New Roman" w:hAnsi="Times New Roman" w:cs="Times New Roman"/>
          <w:b/>
        </w:rPr>
      </w:pPr>
      <w:r>
        <w:rPr>
          <w:rFonts w:ascii="Times New Roman" w:hAnsi="Times New Roman" w:cs="Times New Roman"/>
          <w:b/>
        </w:rPr>
        <w:t>Grades 9-12</w:t>
      </w:r>
    </w:p>
    <w:p w:rsidR="00E745F9" w:rsidRDefault="00E745F9" w:rsidP="00A24333">
      <w:pPr>
        <w:pStyle w:val="NoSpacing"/>
        <w:numPr>
          <w:ilvl w:val="4"/>
          <w:numId w:val="35"/>
        </w:numPr>
        <w:ind w:left="1440"/>
        <w:rPr>
          <w:rFonts w:ascii="Times New Roman" w:hAnsi="Times New Roman" w:cs="Times New Roman"/>
          <w:b/>
        </w:rPr>
      </w:pPr>
      <w:r>
        <w:rPr>
          <w:rFonts w:ascii="Times New Roman" w:hAnsi="Times New Roman" w:cs="Times New Roman"/>
          <w:b/>
        </w:rPr>
        <w:t>Behavior</w:t>
      </w:r>
    </w:p>
    <w:p w:rsidR="003D6AFC" w:rsidRPr="00174413" w:rsidRDefault="003D6AFC" w:rsidP="003D6AFC">
      <w:pPr>
        <w:pStyle w:val="NoSpacing"/>
        <w:ind w:left="1440"/>
        <w:rPr>
          <w:rFonts w:ascii="Times New Roman" w:hAnsi="Times New Roman" w:cs="Times New Roman"/>
          <w:b/>
        </w:rPr>
      </w:pPr>
    </w:p>
    <w:p w:rsidR="006E0DFB" w:rsidRDefault="006E0DFB" w:rsidP="00B474B9">
      <w:pPr>
        <w:tabs>
          <w:tab w:val="left" w:pos="0"/>
        </w:tabs>
        <w:autoSpaceDE w:val="0"/>
        <w:autoSpaceDN w:val="0"/>
        <w:adjustRightInd w:val="0"/>
        <w:spacing w:before="600" w:after="60" w:line="241" w:lineRule="atLeast"/>
        <w:rPr>
          <w:rFonts w:ascii="Times New Roman" w:hAnsi="Times New Roman" w:cs="Times New Roman"/>
          <w:b/>
        </w:rPr>
      </w:pPr>
    </w:p>
    <w:p w:rsidR="00833E1F" w:rsidRPr="00710766" w:rsidRDefault="00833E1F" w:rsidP="00B474B9">
      <w:pPr>
        <w:tabs>
          <w:tab w:val="left" w:pos="0"/>
        </w:tabs>
        <w:autoSpaceDE w:val="0"/>
        <w:autoSpaceDN w:val="0"/>
        <w:adjustRightInd w:val="0"/>
        <w:spacing w:before="600" w:after="60" w:line="241" w:lineRule="atLeast"/>
        <w:rPr>
          <w:rFonts w:ascii="Times New Roman" w:hAnsi="Times New Roman" w:cs="Times New Roman"/>
          <w:b/>
        </w:rPr>
      </w:pPr>
    </w:p>
    <w:p w:rsidR="00D45088" w:rsidRDefault="00D45088">
      <w:pPr>
        <w:spacing w:after="200" w:line="276" w:lineRule="auto"/>
        <w:rPr>
          <w:rFonts w:ascii="Times New Roman" w:hAnsi="Times New Roman" w:cs="Times New Roman"/>
          <w:b/>
        </w:rPr>
      </w:pPr>
      <w:r>
        <w:rPr>
          <w:rFonts w:ascii="Times New Roman" w:hAnsi="Times New Roman" w:cs="Times New Roman"/>
          <w:b/>
        </w:rPr>
        <w:br w:type="page"/>
      </w:r>
    </w:p>
    <w:p w:rsidR="000A267B" w:rsidRPr="004725FC" w:rsidRDefault="000A267B" w:rsidP="000A267B">
      <w:pPr>
        <w:jc w:val="center"/>
        <w:rPr>
          <w:rFonts w:ascii="Times New Roman" w:hAnsi="Times New Roman" w:cs="Times New Roman"/>
          <w:b/>
        </w:rPr>
      </w:pPr>
      <w:r w:rsidRPr="004725FC">
        <w:rPr>
          <w:rFonts w:ascii="Times New Roman" w:hAnsi="Times New Roman" w:cs="Times New Roman"/>
          <w:b/>
        </w:rPr>
        <w:lastRenderedPageBreak/>
        <w:t>Appendix A</w:t>
      </w:r>
    </w:p>
    <w:p w:rsidR="000A267B" w:rsidRPr="004725FC" w:rsidRDefault="000A267B" w:rsidP="000A267B">
      <w:pPr>
        <w:jc w:val="center"/>
        <w:rPr>
          <w:rFonts w:ascii="Times New Roman" w:hAnsi="Times New Roman" w:cs="Times New Roman"/>
          <w:b/>
        </w:rPr>
      </w:pPr>
      <w:r w:rsidRPr="004725FC">
        <w:rPr>
          <w:rFonts w:ascii="Times New Roman" w:hAnsi="Times New Roman" w:cs="Times New Roman"/>
          <w:b/>
        </w:rPr>
        <w:t>Exclusionary Factors</w:t>
      </w:r>
      <w:r w:rsidR="007D39BB">
        <w:rPr>
          <w:rFonts w:ascii="Times New Roman" w:hAnsi="Times New Roman" w:cs="Times New Roman"/>
          <w:b/>
        </w:rPr>
        <w:t>:  A Reference Guide for ARC</w:t>
      </w:r>
      <w:r w:rsidRPr="00367BF9">
        <w:rPr>
          <w:rFonts w:ascii="Times New Roman" w:hAnsi="Times New Roman" w:cs="Times New Roman"/>
          <w:b/>
        </w:rPr>
        <w:t>s</w:t>
      </w:r>
      <w:r w:rsidRPr="004725FC">
        <w:rPr>
          <w:rFonts w:ascii="Times New Roman" w:hAnsi="Times New Roman" w:cs="Times New Roman"/>
          <w:b/>
        </w:rPr>
        <w:t xml:space="preserve"> </w:t>
      </w:r>
    </w:p>
    <w:p w:rsidR="000A267B" w:rsidRPr="004725FC" w:rsidRDefault="000A267B" w:rsidP="000A267B">
      <w:pPr>
        <w:jc w:val="center"/>
        <w:rPr>
          <w:rFonts w:ascii="Times New Roman" w:hAnsi="Times New Roman" w:cs="Times New Roman"/>
          <w:b/>
        </w:rPr>
      </w:pPr>
    </w:p>
    <w:tbl>
      <w:tblPr>
        <w:tblStyle w:val="TableGrid"/>
        <w:tblW w:w="9720" w:type="dxa"/>
        <w:tblInd w:w="108" w:type="dxa"/>
        <w:tblLook w:val="04A0" w:firstRow="1" w:lastRow="0" w:firstColumn="1" w:lastColumn="0" w:noHBand="0" w:noVBand="1"/>
        <w:tblCaption w:val="Exclusionary factors"/>
        <w:tblDescription w:val="Exclusionary Factors and Possible Considerations"/>
      </w:tblPr>
      <w:tblGrid>
        <w:gridCol w:w="2707"/>
        <w:gridCol w:w="7013"/>
      </w:tblGrid>
      <w:tr w:rsidR="000A267B" w:rsidRPr="004725FC" w:rsidTr="00E87959">
        <w:trPr>
          <w:trHeight w:val="146"/>
          <w:tblHeader/>
        </w:trPr>
        <w:tc>
          <w:tcPr>
            <w:tcW w:w="2707" w:type="dxa"/>
            <w:shd w:val="clear" w:color="auto" w:fill="EEECE1" w:themeFill="background2"/>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t>EXCLUSIONARY FACTOR</w:t>
            </w:r>
          </w:p>
        </w:tc>
        <w:tc>
          <w:tcPr>
            <w:tcW w:w="7013" w:type="dxa"/>
            <w:shd w:val="clear" w:color="auto" w:fill="EEECE1" w:themeFill="background2"/>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t xml:space="preserve">POSSIBLE </w:t>
            </w:r>
            <w:r w:rsidRPr="00367BF9">
              <w:rPr>
                <w:rFonts w:ascii="Times New Roman" w:hAnsi="Times New Roman" w:cs="Times New Roman"/>
                <w:b/>
              </w:rPr>
              <w:t>CONSIDERATIONS</w:t>
            </w:r>
          </w:p>
        </w:tc>
      </w:tr>
      <w:tr w:rsidR="000A267B" w:rsidRPr="004725FC">
        <w:trPr>
          <w:trHeight w:val="146"/>
        </w:trPr>
        <w:tc>
          <w:tcPr>
            <w:tcW w:w="2707" w:type="dxa"/>
          </w:tcPr>
          <w:p w:rsidR="0008714F" w:rsidRDefault="000A267B" w:rsidP="00817A9F">
            <w:pPr>
              <w:jc w:val="center"/>
              <w:rPr>
                <w:rFonts w:ascii="Times New Roman" w:hAnsi="Times New Roman" w:cs="Times New Roman"/>
                <w:b/>
              </w:rPr>
            </w:pPr>
            <w:r w:rsidRPr="004725FC">
              <w:rPr>
                <w:rFonts w:ascii="Times New Roman" w:hAnsi="Times New Roman" w:cs="Times New Roman"/>
                <w:b/>
              </w:rPr>
              <w:t>Visual Disability</w:t>
            </w:r>
          </w:p>
          <w:p w:rsidR="0008714F" w:rsidRPr="0008714F" w:rsidRDefault="0008714F" w:rsidP="0008714F">
            <w:pPr>
              <w:rPr>
                <w:rFonts w:ascii="Times New Roman" w:hAnsi="Times New Roman" w:cs="Times New Roman"/>
              </w:rPr>
            </w:pPr>
          </w:p>
          <w:p w:rsidR="0008714F" w:rsidRPr="0008714F" w:rsidRDefault="0008714F" w:rsidP="0008714F">
            <w:pPr>
              <w:rPr>
                <w:rFonts w:ascii="Times New Roman" w:hAnsi="Times New Roman" w:cs="Times New Roman"/>
              </w:rPr>
            </w:pPr>
          </w:p>
          <w:p w:rsidR="0008714F" w:rsidRDefault="0008714F" w:rsidP="0008714F">
            <w:pPr>
              <w:rPr>
                <w:rFonts w:ascii="Times New Roman" w:hAnsi="Times New Roman" w:cs="Times New Roman"/>
              </w:rPr>
            </w:pPr>
          </w:p>
          <w:p w:rsidR="000A267B" w:rsidRPr="0008714F" w:rsidRDefault="000A267B" w:rsidP="0008714F">
            <w:pPr>
              <w:jc w:val="center"/>
              <w:rPr>
                <w:rFonts w:ascii="Times New Roman" w:hAnsi="Times New Roman" w:cs="Times New Roman"/>
              </w:rPr>
            </w:pPr>
          </w:p>
        </w:tc>
        <w:tc>
          <w:tcPr>
            <w:tcW w:w="7013" w:type="dxa"/>
          </w:tcPr>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Vision screening</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Student file(s):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History of vision screening results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Other information about vision, glasses, etc.</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Previous notes or concerns related to vision by staff or parents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Grades/progress in relevant subjects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Current vision concerns of staff and parents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work samples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Relevant existing medical records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Social-developmental history</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Orientation and Mobility Assessment</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Functional Learning Media Assessment </w:t>
            </w:r>
          </w:p>
          <w:p w:rsidR="000A267B" w:rsidRPr="00F01EE3" w:rsidRDefault="000A267B" w:rsidP="004E65C1">
            <w:pPr>
              <w:pStyle w:val="ListParagraph"/>
              <w:numPr>
                <w:ilvl w:val="0"/>
                <w:numId w:val="21"/>
              </w:numPr>
              <w:rPr>
                <w:rFonts w:ascii="Times New Roman" w:hAnsi="Times New Roman" w:cs="Times New Roman"/>
              </w:rPr>
            </w:pPr>
            <w:r w:rsidRPr="00F01EE3">
              <w:rPr>
                <w:rFonts w:ascii="Times New Roman" w:hAnsi="Times New Roman" w:cs="Times New Roman"/>
              </w:rPr>
              <w:t>KIMRC Eye Report</w:t>
            </w:r>
          </w:p>
          <w:p w:rsidR="000A267B" w:rsidRPr="004725FC" w:rsidRDefault="000A267B" w:rsidP="004E65C1">
            <w:pPr>
              <w:pStyle w:val="ListParagraph"/>
              <w:numPr>
                <w:ilvl w:val="0"/>
                <w:numId w:val="21"/>
              </w:numPr>
              <w:rPr>
                <w:rFonts w:ascii="Times New Roman" w:hAnsi="Times New Roman" w:cs="Times New Roman"/>
              </w:rPr>
            </w:pPr>
            <w:r w:rsidRPr="00F01EE3">
              <w:rPr>
                <w:rFonts w:ascii="Times New Roman" w:hAnsi="Times New Roman" w:cs="Times New Roman"/>
              </w:rPr>
              <w:t>Low Vision Evaluation Report</w:t>
            </w:r>
          </w:p>
        </w:tc>
      </w:tr>
      <w:tr w:rsidR="000A267B" w:rsidRPr="004725FC">
        <w:trPr>
          <w:trHeight w:val="146"/>
        </w:trPr>
        <w:tc>
          <w:tcPr>
            <w:tcW w:w="2707" w:type="dxa"/>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t>Hearing Disability</w:t>
            </w:r>
          </w:p>
        </w:tc>
        <w:tc>
          <w:tcPr>
            <w:tcW w:w="7013" w:type="dxa"/>
          </w:tcPr>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Hearing screening</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Student file(s):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History of hearing screening results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Other information about hearing</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Previous notes or concerns related to hearing by staff or parents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Grades/progress in relevant subject areas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Current hearing concerns of staff or parents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work samples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Relevant existing medical records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Social-developmental history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Functional Hearing Assessment</w:t>
            </w:r>
          </w:p>
        </w:tc>
      </w:tr>
      <w:tr w:rsidR="000A267B" w:rsidRPr="004725FC">
        <w:trPr>
          <w:trHeight w:val="146"/>
        </w:trPr>
        <w:tc>
          <w:tcPr>
            <w:tcW w:w="2707" w:type="dxa"/>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t>Motor Disability</w:t>
            </w:r>
          </w:p>
        </w:tc>
        <w:tc>
          <w:tcPr>
            <w:tcW w:w="7013" w:type="dxa"/>
          </w:tcPr>
          <w:p w:rsidR="00B12438" w:rsidRDefault="00955F00" w:rsidP="004E65C1">
            <w:pPr>
              <w:pStyle w:val="ListParagraph"/>
              <w:numPr>
                <w:ilvl w:val="0"/>
                <w:numId w:val="21"/>
              </w:numPr>
              <w:rPr>
                <w:rFonts w:ascii="Times New Roman" w:hAnsi="Times New Roman" w:cs="Times New Roman"/>
              </w:rPr>
            </w:pPr>
            <w:r>
              <w:rPr>
                <w:rFonts w:ascii="Times New Roman" w:hAnsi="Times New Roman" w:cs="Times New Roman"/>
              </w:rPr>
              <w:t>Motor s</w:t>
            </w:r>
            <w:r w:rsidR="00B12438">
              <w:rPr>
                <w:rFonts w:ascii="Times New Roman" w:hAnsi="Times New Roman" w:cs="Times New Roman"/>
              </w:rPr>
              <w:t>creening</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Individual results from any health screenings administered to all students, such as scoliosis screening</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OT and PT screenings/assessments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Student file(s):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History of screening results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Other information about fine/gross motor skills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Previous notes or concerns related to motor skills by staff or parents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Grades/progress in relevant subject areas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Current motor concerns of staff or parents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work samples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lastRenderedPageBreak/>
              <w:t xml:space="preserve">Relevant existing medical records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Social-developmental history</w:t>
            </w:r>
          </w:p>
          <w:p w:rsidR="007F0934" w:rsidRPr="00B12438" w:rsidRDefault="000A267B" w:rsidP="003B7D13">
            <w:pPr>
              <w:pStyle w:val="ListParagraph"/>
              <w:numPr>
                <w:ilvl w:val="0"/>
                <w:numId w:val="21"/>
              </w:numPr>
              <w:rPr>
                <w:rFonts w:ascii="Times New Roman" w:hAnsi="Times New Roman" w:cs="Times New Roman"/>
              </w:rPr>
            </w:pPr>
            <w:r w:rsidRPr="004725FC">
              <w:rPr>
                <w:rFonts w:ascii="Times New Roman" w:hAnsi="Times New Roman" w:cs="Times New Roman"/>
              </w:rPr>
              <w:t xml:space="preserve">Specified tests/measures related to possible </w:t>
            </w:r>
            <w:r w:rsidR="003B7D13">
              <w:rPr>
                <w:rFonts w:ascii="Times New Roman" w:hAnsi="Times New Roman" w:cs="Times New Roman"/>
              </w:rPr>
              <w:t>orthopedic i</w:t>
            </w:r>
            <w:r w:rsidRPr="004725FC">
              <w:rPr>
                <w:rFonts w:ascii="Times New Roman" w:hAnsi="Times New Roman" w:cs="Times New Roman"/>
              </w:rPr>
              <w:t>mpairment needs</w:t>
            </w:r>
          </w:p>
        </w:tc>
      </w:tr>
      <w:tr w:rsidR="000A267B" w:rsidRPr="004725FC">
        <w:trPr>
          <w:trHeight w:val="146"/>
        </w:trPr>
        <w:tc>
          <w:tcPr>
            <w:tcW w:w="2707" w:type="dxa"/>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lastRenderedPageBreak/>
              <w:t xml:space="preserve">Intellectual </w:t>
            </w:r>
            <w:r w:rsidRPr="00F01EE3">
              <w:rPr>
                <w:rFonts w:ascii="Times New Roman" w:hAnsi="Times New Roman" w:cs="Times New Roman"/>
                <w:b/>
              </w:rPr>
              <w:t>(Mental)</w:t>
            </w:r>
            <w:r w:rsidRPr="004725FC">
              <w:rPr>
                <w:rFonts w:ascii="Times New Roman" w:hAnsi="Times New Roman" w:cs="Times New Roman"/>
                <w:b/>
              </w:rPr>
              <w:t xml:space="preserve"> Disability</w:t>
            </w:r>
          </w:p>
        </w:tc>
        <w:tc>
          <w:tcPr>
            <w:tcW w:w="7013" w:type="dxa"/>
          </w:tcPr>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Individual results from any cognitive assessments administered to all students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Student file(s):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History of cognitive assessments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Other information related to cognitive skills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 xml:space="preserve">Previous notes or concerns related to </w:t>
            </w:r>
            <w:r w:rsidR="003B7D13">
              <w:rPr>
                <w:rFonts w:ascii="Times New Roman" w:hAnsi="Times New Roman" w:cs="Times New Roman"/>
              </w:rPr>
              <w:t>i</w:t>
            </w:r>
            <w:r w:rsidRPr="004725FC">
              <w:rPr>
                <w:rFonts w:ascii="Times New Roman" w:hAnsi="Times New Roman" w:cs="Times New Roman"/>
              </w:rPr>
              <w:t>ntellectual ability by staff or parents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Grades/progress in relevant subjects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Retention</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Courses (e.g., remedial, advanced placement, summer school)</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Previous school/outside evaluation reports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Current cognitive concerns of staff or parents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work samples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Relevant existing medical records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Social-developmental history</w:t>
            </w:r>
          </w:p>
          <w:p w:rsidR="000A267B" w:rsidRPr="007D39BB"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Specific test</w:t>
            </w:r>
            <w:r w:rsidR="00955F00">
              <w:rPr>
                <w:rFonts w:ascii="Times New Roman" w:hAnsi="Times New Roman" w:cs="Times New Roman"/>
              </w:rPr>
              <w:t>s/measures related to possible c</w:t>
            </w:r>
            <w:r w:rsidRPr="004725FC">
              <w:rPr>
                <w:rFonts w:ascii="Times New Roman" w:hAnsi="Times New Roman" w:cs="Times New Roman"/>
              </w:rPr>
              <w:t>og</w:t>
            </w:r>
            <w:r w:rsidR="00955F00">
              <w:rPr>
                <w:rFonts w:ascii="Times New Roman" w:hAnsi="Times New Roman" w:cs="Times New Roman"/>
              </w:rPr>
              <w:t>nitive d</w:t>
            </w:r>
            <w:r w:rsidRPr="004725FC">
              <w:rPr>
                <w:rFonts w:ascii="Times New Roman" w:hAnsi="Times New Roman" w:cs="Times New Roman"/>
              </w:rPr>
              <w:t>isability needs, including adaptive behavior  functioning</w:t>
            </w:r>
          </w:p>
        </w:tc>
      </w:tr>
      <w:tr w:rsidR="000A267B" w:rsidRPr="004725FC">
        <w:trPr>
          <w:trHeight w:val="146"/>
        </w:trPr>
        <w:tc>
          <w:tcPr>
            <w:tcW w:w="2707" w:type="dxa"/>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t>Emotional-</w:t>
            </w:r>
            <w:r w:rsidRPr="00F01EE3">
              <w:rPr>
                <w:rFonts w:ascii="Times New Roman" w:hAnsi="Times New Roman" w:cs="Times New Roman"/>
                <w:b/>
              </w:rPr>
              <w:t>behavioral</w:t>
            </w:r>
            <w:r w:rsidRPr="004725FC">
              <w:rPr>
                <w:rFonts w:ascii="Times New Roman" w:hAnsi="Times New Roman" w:cs="Times New Roman"/>
                <w:b/>
              </w:rPr>
              <w:t xml:space="preserve"> Disability</w:t>
            </w:r>
          </w:p>
        </w:tc>
        <w:tc>
          <w:tcPr>
            <w:tcW w:w="7013" w:type="dxa"/>
          </w:tcPr>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Emotional screening</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Student file(s):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Medication/mental health information</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Other information related to emotional skills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Previous notes or concerns related to emotional skills by staff or parents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Significant recent changes in grades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Significant recent absences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Discipline records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 xml:space="preserve">Previous school/outside evaluation reports </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Functional Behavior Assessment</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Behavior Intervention Plan</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Juvenile court involvement</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Teacher to student positive interactions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Persistence to Graduation Report</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Current emotional concerns of staff or parents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Emotional </w:t>
            </w:r>
            <w:r w:rsidR="00E55406">
              <w:rPr>
                <w:rFonts w:ascii="Times New Roman" w:hAnsi="Times New Roman" w:cs="Times New Roman"/>
              </w:rPr>
              <w:t>w</w:t>
            </w:r>
            <w:r w:rsidRPr="004725FC">
              <w:rPr>
                <w:rFonts w:ascii="Times New Roman" w:hAnsi="Times New Roman" w:cs="Times New Roman"/>
              </w:rPr>
              <w:t>ithdrawal</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Atypical </w:t>
            </w:r>
            <w:r w:rsidR="00E77F39">
              <w:rPr>
                <w:rFonts w:ascii="Times New Roman" w:hAnsi="Times New Roman" w:cs="Times New Roman"/>
              </w:rPr>
              <w:t>a</w:t>
            </w:r>
            <w:r w:rsidRPr="004725FC">
              <w:rPr>
                <w:rFonts w:ascii="Times New Roman" w:hAnsi="Times New Roman" w:cs="Times New Roman"/>
              </w:rPr>
              <w:t>nxiety</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work samples (e.g., essays, journal entries, drawings)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 (e.g., social skill instruction, motivational information, skill deficit versus performance deficit)</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lastRenderedPageBreak/>
              <w:t xml:space="preserve">Relevant existing medical/mental health records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Social-developmental history</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Specified tests/measures related to possible Emotional Disability needs</w:t>
            </w:r>
          </w:p>
        </w:tc>
      </w:tr>
      <w:tr w:rsidR="000A267B" w:rsidRPr="004725FC">
        <w:trPr>
          <w:trHeight w:val="146"/>
        </w:trPr>
        <w:tc>
          <w:tcPr>
            <w:tcW w:w="2707" w:type="dxa"/>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lastRenderedPageBreak/>
              <w:t>Cultural Factors</w:t>
            </w: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spacing w:after="60"/>
              <w:rPr>
                <w:rFonts w:ascii="Times New Roman" w:hAnsi="Times New Roman" w:cs="Times New Roman"/>
                <w:b/>
              </w:rPr>
            </w:pPr>
          </w:p>
        </w:tc>
        <w:tc>
          <w:tcPr>
            <w:tcW w:w="7013" w:type="dxa"/>
          </w:tcPr>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Student file(s):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Home language survey</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School history &amp; attendance, including kindergarten &amp; preschool</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English language instruction</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Race/ethnicity</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Refugee or migrant status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Homeless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Family culture, including child of deaf adults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Family expectations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Changes in family structure</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Death of a relative</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Neglect</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Trauma</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Abuse</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Parent conference notes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Multiple school placements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Other information related to cultural factors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Nonverbal Behaviors (eye contact, body language, proximity when speaking)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Verbal Behaviors (tone, rate, volume)</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Response time</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Current cultural factor concerns of staff and parents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work samples (e.g., language work for students whose parents have hearing impairments)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Relevant existing medical records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Social-developmental history</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Limited or no participation in enrichment programs, community services/programs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Limited or no participation in pre-school or other developmental opportunities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Observation, screening and other tests/measures related to possible disability needs</w:t>
            </w:r>
          </w:p>
        </w:tc>
      </w:tr>
      <w:tr w:rsidR="000A267B" w:rsidRPr="004725FC">
        <w:trPr>
          <w:trHeight w:val="146"/>
        </w:trPr>
        <w:tc>
          <w:tcPr>
            <w:tcW w:w="2707" w:type="dxa"/>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t>Environmental or Economic Disadvantage</w:t>
            </w: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p w:rsidR="007D39BB" w:rsidRDefault="007D39BB" w:rsidP="00817A9F">
            <w:pPr>
              <w:jc w:val="center"/>
              <w:rPr>
                <w:rFonts w:ascii="Times New Roman" w:hAnsi="Times New Roman" w:cs="Times New Roman"/>
                <w:b/>
              </w:rPr>
            </w:pPr>
          </w:p>
          <w:p w:rsidR="000A267B" w:rsidRPr="004725FC" w:rsidRDefault="000A267B" w:rsidP="00817A9F">
            <w:pPr>
              <w:jc w:val="center"/>
              <w:rPr>
                <w:rFonts w:ascii="Times New Roman" w:hAnsi="Times New Roman" w:cs="Times New Roman"/>
                <w:b/>
              </w:rPr>
            </w:pPr>
          </w:p>
        </w:tc>
        <w:tc>
          <w:tcPr>
            <w:tcW w:w="7013" w:type="dxa"/>
          </w:tcPr>
          <w:p w:rsidR="00DD4E4C" w:rsidRPr="00F01EE3" w:rsidRDefault="00DD4E4C" w:rsidP="004E65C1">
            <w:pPr>
              <w:pStyle w:val="ListParagraph"/>
              <w:numPr>
                <w:ilvl w:val="0"/>
                <w:numId w:val="21"/>
              </w:numPr>
              <w:rPr>
                <w:rFonts w:ascii="Times New Roman" w:hAnsi="Times New Roman" w:cs="Times New Roman"/>
              </w:rPr>
            </w:pPr>
            <w:r w:rsidRPr="00F01EE3">
              <w:rPr>
                <w:rFonts w:ascii="Times New Roman" w:hAnsi="Times New Roman" w:cs="Times New Roman"/>
              </w:rPr>
              <w:lastRenderedPageBreak/>
              <w:t>Persistence to Graduation Report</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work samples (e.g., journal entries, drawings)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 xml:space="preserve">Relevant existing medical records </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Social-developmental history</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Observation, screening and other tests/measures related to possible disability needs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lastRenderedPageBreak/>
              <w:t>Student file(s):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 xml:space="preserve">Home:  </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Free or reduced lunch</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Hunger</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Homeless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Refugee or migrant status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Foster care</w:t>
            </w:r>
          </w:p>
          <w:p w:rsidR="000A267B" w:rsidRPr="004725FC" w:rsidRDefault="00FB077F" w:rsidP="004E65C1">
            <w:pPr>
              <w:pStyle w:val="ListParagraph"/>
              <w:numPr>
                <w:ilvl w:val="2"/>
                <w:numId w:val="21"/>
              </w:numPr>
              <w:rPr>
                <w:rFonts w:ascii="Times New Roman" w:hAnsi="Times New Roman" w:cs="Times New Roman"/>
              </w:rPr>
            </w:pPr>
            <w:r>
              <w:rPr>
                <w:rFonts w:ascii="Times New Roman" w:hAnsi="Times New Roman" w:cs="Times New Roman"/>
              </w:rPr>
              <w:t>Family members</w:t>
            </w:r>
            <w:r w:rsidR="000A267B" w:rsidRPr="004725FC">
              <w:rPr>
                <w:rFonts w:ascii="Times New Roman" w:hAnsi="Times New Roman" w:cs="Times New Roman"/>
              </w:rPr>
              <w:t xml:space="preserve"> as guardian </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home resources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sleep</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access to community resources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experiences</w:t>
            </w:r>
          </w:p>
          <w:p w:rsidR="000A267B" w:rsidRPr="00672496" w:rsidRDefault="00672496" w:rsidP="004E65C1">
            <w:pPr>
              <w:pStyle w:val="ListParagraph"/>
              <w:numPr>
                <w:ilvl w:val="2"/>
                <w:numId w:val="21"/>
              </w:numPr>
              <w:rPr>
                <w:rFonts w:ascii="Times New Roman" w:hAnsi="Times New Roman" w:cs="Times New Roman"/>
              </w:rPr>
            </w:pPr>
            <w:r w:rsidRPr="00672496">
              <w:rPr>
                <w:rFonts w:ascii="Times New Roman" w:hAnsi="Times New Roman" w:cs="Times New Roman"/>
              </w:rPr>
              <w:t>Failure to thrive</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Student has job/exceptional home responsibilities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Parent education/support issue</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Stress/violence</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Family size/space</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Family living arrangements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Family financial problems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Parent job loss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funds for educational enri</w:t>
            </w:r>
            <w:r w:rsidR="007F0934">
              <w:rPr>
                <w:rFonts w:ascii="Times New Roman" w:hAnsi="Times New Roman" w:cs="Times New Roman"/>
              </w:rPr>
              <w:t>chment or mental/health support/</w:t>
            </w:r>
            <w:r w:rsidRPr="004725FC">
              <w:rPr>
                <w:rFonts w:ascii="Times New Roman" w:hAnsi="Times New Roman" w:cs="Times New Roman"/>
              </w:rPr>
              <w:t>services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immunizations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primary care physician</w:t>
            </w:r>
          </w:p>
          <w:p w:rsidR="000A267B" w:rsidRPr="007D39BB"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School assistance for glasses, doctor visits, clothing, food, etc.</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School:</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Multiple school history</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Sporadic school attendance</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staff training</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Lack of appropriate instruction</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Current environmental/economic concerns of staff and parents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Behavior unrelated to suspected disability</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Noncompliance</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Relationships at school</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Motivation</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Attention span</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Overactive</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Aggression (verbal or physical)</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Social skills</w:t>
            </w:r>
          </w:p>
          <w:p w:rsidR="000A267B" w:rsidRPr="007D39BB"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Lack of effort/refusal to work</w:t>
            </w:r>
          </w:p>
        </w:tc>
      </w:tr>
      <w:tr w:rsidR="000A267B" w:rsidRPr="00DD4E4C">
        <w:trPr>
          <w:trHeight w:val="146"/>
        </w:trPr>
        <w:tc>
          <w:tcPr>
            <w:tcW w:w="2707" w:type="dxa"/>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lastRenderedPageBreak/>
              <w:t>Limited English Proficiency</w:t>
            </w:r>
          </w:p>
        </w:tc>
        <w:tc>
          <w:tcPr>
            <w:tcW w:w="7013" w:type="dxa"/>
          </w:tcPr>
          <w:p w:rsidR="000A267B" w:rsidRPr="00DD4E4C" w:rsidRDefault="000A267B" w:rsidP="004E65C1">
            <w:pPr>
              <w:pStyle w:val="ListParagraph"/>
              <w:numPr>
                <w:ilvl w:val="0"/>
                <w:numId w:val="21"/>
              </w:numPr>
              <w:rPr>
                <w:rFonts w:ascii="Times New Roman" w:hAnsi="Times New Roman" w:cs="Times New Roman"/>
              </w:rPr>
            </w:pPr>
            <w:r w:rsidRPr="00DD4E4C">
              <w:rPr>
                <w:rFonts w:ascii="Times New Roman" w:hAnsi="Times New Roman" w:cs="Times New Roman"/>
              </w:rPr>
              <w:t>Language/academic screening</w:t>
            </w:r>
          </w:p>
          <w:p w:rsidR="000A267B" w:rsidRPr="00DD4E4C" w:rsidRDefault="000A267B" w:rsidP="004E65C1">
            <w:pPr>
              <w:pStyle w:val="ListParagraph"/>
              <w:numPr>
                <w:ilvl w:val="0"/>
                <w:numId w:val="21"/>
              </w:numPr>
              <w:rPr>
                <w:rFonts w:ascii="Times New Roman" w:hAnsi="Times New Roman" w:cs="Times New Roman"/>
              </w:rPr>
            </w:pPr>
            <w:r w:rsidRPr="00DD4E4C">
              <w:rPr>
                <w:rFonts w:ascii="Times New Roman" w:hAnsi="Times New Roman" w:cs="Times New Roman"/>
              </w:rPr>
              <w:t>Student file(s):</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t>Home Language Survey</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t>ACCESS Assessment</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lastRenderedPageBreak/>
              <w:t>History of English language instruction</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t>Current language/academic concerns of staff and parents</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t>Relevant work samples</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t>Relevant assessment results</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t>Social-developmental history</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t>Language history information:</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Which languages</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When learned</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Receptive/expressive</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Which environments</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How much schooling in which languages</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Languages used by family members</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Languages used in community</w:t>
            </w:r>
          </w:p>
          <w:p w:rsidR="000A267B" w:rsidRPr="00DD4E4C" w:rsidRDefault="000A267B" w:rsidP="004E65C1">
            <w:pPr>
              <w:pStyle w:val="ListParagraph"/>
              <w:numPr>
                <w:ilvl w:val="1"/>
                <w:numId w:val="21"/>
              </w:numPr>
              <w:rPr>
                <w:rFonts w:ascii="Times New Roman" w:hAnsi="Times New Roman" w:cs="Times New Roman"/>
              </w:rPr>
            </w:pPr>
            <w:r w:rsidRPr="00DD4E4C">
              <w:rPr>
                <w:rFonts w:ascii="Times New Roman" w:hAnsi="Times New Roman" w:cs="Times New Roman"/>
              </w:rPr>
              <w:t>Tests/measures related to nondiscriminatory assessment:</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Bilingual evaluation/evaluator</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Nonverbal assessment</w:t>
            </w:r>
          </w:p>
          <w:p w:rsidR="000A267B" w:rsidRPr="00DD4E4C" w:rsidRDefault="000A267B" w:rsidP="004E65C1">
            <w:pPr>
              <w:pStyle w:val="ListParagraph"/>
              <w:numPr>
                <w:ilvl w:val="2"/>
                <w:numId w:val="21"/>
              </w:numPr>
              <w:rPr>
                <w:rFonts w:ascii="Times New Roman" w:hAnsi="Times New Roman" w:cs="Times New Roman"/>
              </w:rPr>
            </w:pPr>
            <w:r w:rsidRPr="00DD4E4C">
              <w:rPr>
                <w:rFonts w:ascii="Times New Roman" w:hAnsi="Times New Roman" w:cs="Times New Roman"/>
              </w:rPr>
              <w:t>Consideration of language/cultural loading in test performance</w:t>
            </w:r>
          </w:p>
          <w:p w:rsidR="000A267B" w:rsidRPr="00DD4E4C" w:rsidRDefault="000A267B" w:rsidP="004E65C1">
            <w:pPr>
              <w:pStyle w:val="ListParagraph"/>
              <w:numPr>
                <w:ilvl w:val="0"/>
                <w:numId w:val="21"/>
              </w:numPr>
              <w:rPr>
                <w:rFonts w:ascii="Times New Roman" w:hAnsi="Times New Roman" w:cs="Times New Roman"/>
              </w:rPr>
            </w:pPr>
            <w:r w:rsidRPr="00DD4E4C">
              <w:rPr>
                <w:rFonts w:ascii="Times New Roman" w:hAnsi="Times New Roman" w:cs="Times New Roman"/>
              </w:rPr>
              <w:t>Persistence to Graduation Report</w:t>
            </w:r>
          </w:p>
        </w:tc>
      </w:tr>
      <w:tr w:rsidR="00FA6B26" w:rsidRPr="00DD4E4C">
        <w:trPr>
          <w:trHeight w:val="146"/>
        </w:trPr>
        <w:tc>
          <w:tcPr>
            <w:tcW w:w="9720" w:type="dxa"/>
            <w:gridSpan w:val="2"/>
            <w:shd w:val="clear" w:color="auto" w:fill="FFFFDD"/>
          </w:tcPr>
          <w:p w:rsidR="00FA6B26" w:rsidRPr="00FA6B26" w:rsidRDefault="00FA6B26" w:rsidP="001A4214">
            <w:pPr>
              <w:jc w:val="center"/>
              <w:rPr>
                <w:rFonts w:ascii="Times New Roman" w:hAnsi="Times New Roman" w:cs="Times New Roman"/>
              </w:rPr>
            </w:pPr>
            <w:r>
              <w:rPr>
                <w:rFonts w:ascii="Times New Roman" w:hAnsi="Times New Roman" w:cs="Times New Roman"/>
              </w:rPr>
              <w:lastRenderedPageBreak/>
              <w:t>Additional areas of consideration may include the following.</w:t>
            </w:r>
          </w:p>
        </w:tc>
      </w:tr>
      <w:tr w:rsidR="000A267B" w:rsidRPr="004725FC">
        <w:trPr>
          <w:trHeight w:val="146"/>
        </w:trPr>
        <w:tc>
          <w:tcPr>
            <w:tcW w:w="2707" w:type="dxa"/>
          </w:tcPr>
          <w:p w:rsidR="000A267B" w:rsidRPr="004725FC" w:rsidRDefault="000A267B" w:rsidP="00817A9F">
            <w:pPr>
              <w:jc w:val="center"/>
              <w:rPr>
                <w:rFonts w:ascii="Times New Roman" w:hAnsi="Times New Roman" w:cs="Times New Roman"/>
                <w:b/>
              </w:rPr>
            </w:pPr>
            <w:r w:rsidRPr="004725FC">
              <w:rPr>
                <w:rFonts w:ascii="Times New Roman" w:hAnsi="Times New Roman" w:cs="Times New Roman"/>
                <w:b/>
              </w:rPr>
              <w:t>Lack of Appropriate Instruction in Reading or Math evidenced by the following:</w:t>
            </w:r>
          </w:p>
          <w:p w:rsidR="000A267B" w:rsidRPr="004725FC" w:rsidRDefault="000A267B" w:rsidP="00817A9F">
            <w:pPr>
              <w:jc w:val="center"/>
              <w:rPr>
                <w:rFonts w:ascii="Times New Roman" w:hAnsi="Times New Roman" w:cs="Times New Roman"/>
                <w:b/>
              </w:rPr>
            </w:pPr>
          </w:p>
          <w:p w:rsidR="000A267B" w:rsidRPr="007D39BB" w:rsidRDefault="000A267B" w:rsidP="004E65C1">
            <w:pPr>
              <w:pStyle w:val="ListParagraph"/>
              <w:numPr>
                <w:ilvl w:val="0"/>
                <w:numId w:val="34"/>
              </w:numPr>
              <w:rPr>
                <w:rFonts w:ascii="Times New Roman" w:hAnsi="Times New Roman" w:cs="Times New Roman"/>
                <w:b/>
                <w:i/>
              </w:rPr>
            </w:pPr>
            <w:r w:rsidRPr="007D39BB">
              <w:rPr>
                <w:rFonts w:ascii="Times New Roman" w:hAnsi="Times New Roman" w:cs="Times New Roman"/>
                <w:b/>
                <w:i/>
              </w:rPr>
              <w:t>Data demonstrating that prior to, or part of, the referral process, the student was provided appropriate instruction in general education settings, delivered by qualified personnel</w:t>
            </w:r>
          </w:p>
        </w:tc>
        <w:tc>
          <w:tcPr>
            <w:tcW w:w="7013" w:type="dxa"/>
          </w:tcPr>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Student file(s):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Schools attended</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Attendance history</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Instructional history</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 xml:space="preserve">Opportunities to learn </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Grade retention</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School experiences of student:</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Curriculum:</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Evidence-based core curriculum</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Evidence-based interventions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Formative Assessments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Existence of formal system to ana</w:t>
            </w:r>
            <w:r w:rsidR="00B12438">
              <w:rPr>
                <w:rFonts w:ascii="Times New Roman" w:hAnsi="Times New Roman" w:cs="Times New Roman"/>
              </w:rPr>
              <w:t xml:space="preserve">lyze effectiveness of core and </w:t>
            </w:r>
            <w:r w:rsidRPr="004725FC">
              <w:rPr>
                <w:rFonts w:ascii="Times New Roman" w:hAnsi="Times New Roman" w:cs="Times New Roman"/>
              </w:rPr>
              <w:t>interventions</w:t>
            </w:r>
          </w:p>
          <w:p w:rsidR="000A267B" w:rsidRPr="004725FC" w:rsidRDefault="000A267B" w:rsidP="004E65C1">
            <w:pPr>
              <w:pStyle w:val="ListParagraph"/>
              <w:numPr>
                <w:ilvl w:val="1"/>
                <w:numId w:val="21"/>
              </w:numPr>
              <w:rPr>
                <w:rFonts w:ascii="Times New Roman" w:hAnsi="Times New Roman" w:cs="Times New Roman"/>
              </w:rPr>
            </w:pPr>
            <w:r w:rsidRPr="004725FC">
              <w:rPr>
                <w:rFonts w:ascii="Times New Roman" w:hAnsi="Times New Roman" w:cs="Times New Roman"/>
              </w:rPr>
              <w:t>Instruction:</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In reading, look for the five essential components of reading (phonemic awareness; phonics knowledge; fluency; vocabulary; comprehension)</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In math, look for concepts and reasoning; automatic recall of number facts; computational algorithms; functional math; and verbal problem-solving</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Student-Instructional match</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Teacher absences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lastRenderedPageBreak/>
              <w:t>Time allocated for reading and math</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Academic learning time</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Number response opportunities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Explicit/implicit practices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 xml:space="preserve">Modeling instructional practices </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Guided practice</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Extra practice</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Explicit feedback</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Reinforcement (academic and behavior)</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Student success rate on academically relevant tasks is appropriate (90-100% for independent work)</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Examples &amp; non-examples</w:t>
            </w:r>
          </w:p>
          <w:p w:rsidR="000A267B" w:rsidRPr="004725FC" w:rsidRDefault="000A267B" w:rsidP="004E65C1">
            <w:pPr>
              <w:pStyle w:val="ListParagraph"/>
              <w:numPr>
                <w:ilvl w:val="2"/>
                <w:numId w:val="21"/>
              </w:numPr>
              <w:rPr>
                <w:rFonts w:ascii="Times New Roman" w:hAnsi="Times New Roman" w:cs="Times New Roman"/>
              </w:rPr>
            </w:pPr>
            <w:r w:rsidRPr="004725FC">
              <w:rPr>
                <w:rFonts w:ascii="Times New Roman" w:hAnsi="Times New Roman" w:cs="Times New Roman"/>
              </w:rPr>
              <w:t>Motivation strategies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Social-developmental history</w:t>
            </w:r>
          </w:p>
          <w:p w:rsidR="000A267B" w:rsidRPr="00DD4E4C" w:rsidRDefault="000A267B" w:rsidP="004E65C1">
            <w:pPr>
              <w:pStyle w:val="ListParagraph"/>
              <w:numPr>
                <w:ilvl w:val="0"/>
                <w:numId w:val="21"/>
              </w:numPr>
              <w:rPr>
                <w:rFonts w:ascii="Times New Roman" w:hAnsi="Times New Roman" w:cs="Times New Roman"/>
              </w:rPr>
            </w:pPr>
            <w:r w:rsidRPr="00DD4E4C">
              <w:rPr>
                <w:rFonts w:ascii="Times New Roman" w:hAnsi="Times New Roman" w:cs="Times New Roman"/>
              </w:rPr>
              <w:t>Universal Screening</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Observation, screening and other tests/measures related to possible disability needs</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Tar</w:t>
            </w:r>
            <w:r w:rsidR="00854225">
              <w:rPr>
                <w:rFonts w:ascii="Times New Roman" w:hAnsi="Times New Roman" w:cs="Times New Roman"/>
              </w:rPr>
              <w:t>geted intervention with progress-</w:t>
            </w:r>
            <w:r w:rsidRPr="004725FC">
              <w:rPr>
                <w:rFonts w:ascii="Times New Roman" w:hAnsi="Times New Roman" w:cs="Times New Roman"/>
              </w:rPr>
              <w:t xml:space="preserve"> monitoring to determine student’s ability to learn when provided appropriate instruction</w:t>
            </w:r>
          </w:p>
          <w:p w:rsidR="000A267B" w:rsidRPr="004725FC" w:rsidRDefault="000A267B" w:rsidP="004E65C1">
            <w:pPr>
              <w:pStyle w:val="ListParagraph"/>
              <w:numPr>
                <w:ilvl w:val="0"/>
                <w:numId w:val="21"/>
              </w:numPr>
              <w:rPr>
                <w:rFonts w:ascii="Times New Roman" w:hAnsi="Times New Roman" w:cs="Times New Roman"/>
              </w:rPr>
            </w:pPr>
            <w:r w:rsidRPr="004725FC">
              <w:rPr>
                <w:rFonts w:ascii="Times New Roman" w:hAnsi="Times New Roman" w:cs="Times New Roman"/>
              </w:rPr>
              <w:t>Systematic observation of instruction; walk-through checklist; Tiers 1 &amp; 2 data charts/graphs</w:t>
            </w:r>
          </w:p>
        </w:tc>
      </w:tr>
      <w:tr w:rsidR="00343148" w:rsidRPr="004725FC">
        <w:tc>
          <w:tcPr>
            <w:tcW w:w="2707" w:type="dxa"/>
          </w:tcPr>
          <w:p w:rsidR="00343148" w:rsidRPr="004725FC" w:rsidRDefault="00343148" w:rsidP="007D4875">
            <w:pPr>
              <w:jc w:val="center"/>
              <w:rPr>
                <w:rFonts w:ascii="Times New Roman" w:hAnsi="Times New Roman" w:cs="Times New Roman"/>
                <w:b/>
              </w:rPr>
            </w:pPr>
            <w:r w:rsidRPr="004725FC">
              <w:rPr>
                <w:rFonts w:ascii="Times New Roman" w:hAnsi="Times New Roman" w:cs="Times New Roman"/>
                <w:b/>
              </w:rPr>
              <w:lastRenderedPageBreak/>
              <w:t>Lack of Appropriate Instruction in Reading or Math evidenced by the following:</w:t>
            </w:r>
          </w:p>
          <w:p w:rsidR="00343148" w:rsidRPr="004725FC" w:rsidRDefault="00343148" w:rsidP="007D4875">
            <w:pPr>
              <w:jc w:val="center"/>
              <w:rPr>
                <w:rFonts w:ascii="Times New Roman" w:hAnsi="Times New Roman" w:cs="Times New Roman"/>
                <w:b/>
              </w:rPr>
            </w:pPr>
          </w:p>
          <w:p w:rsidR="00343148" w:rsidRPr="007D39BB" w:rsidRDefault="00343148" w:rsidP="00A24333">
            <w:pPr>
              <w:pStyle w:val="ListParagraph"/>
              <w:numPr>
                <w:ilvl w:val="0"/>
                <w:numId w:val="34"/>
              </w:numPr>
              <w:ind w:left="72"/>
              <w:rPr>
                <w:rFonts w:ascii="Times New Roman" w:hAnsi="Times New Roman" w:cs="Times New Roman"/>
                <w:b/>
                <w:i/>
              </w:rPr>
            </w:pPr>
            <w:r>
              <w:rPr>
                <w:rFonts w:ascii="Times New Roman" w:hAnsi="Times New Roman" w:cs="Times New Roman"/>
                <w:b/>
                <w:i/>
              </w:rPr>
              <w:t xml:space="preserve">B. </w:t>
            </w:r>
            <w:r w:rsidRPr="007D39BB">
              <w:rPr>
                <w:rFonts w:ascii="Times New Roman" w:hAnsi="Times New Roman" w:cs="Times New Roman"/>
                <w:b/>
                <w:i/>
              </w:rPr>
              <w:t>Data</w:t>
            </w:r>
            <w:r>
              <w:rPr>
                <w:rFonts w:ascii="Times New Roman" w:hAnsi="Times New Roman" w:cs="Times New Roman"/>
                <w:b/>
                <w:i/>
              </w:rPr>
              <w:t>-</w:t>
            </w:r>
            <w:r w:rsidRPr="007D39BB">
              <w:rPr>
                <w:rFonts w:ascii="Times New Roman" w:hAnsi="Times New Roman" w:cs="Times New Roman"/>
                <w:b/>
                <w:i/>
              </w:rPr>
              <w:t>based documentation of repeated assessments of achievement at reasonable intervals, reflecting formal assessment of student progress during instruction, which was provided to the student’s parents.</w:t>
            </w:r>
          </w:p>
        </w:tc>
        <w:tc>
          <w:tcPr>
            <w:tcW w:w="7013" w:type="dxa"/>
          </w:tcPr>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Universal screening</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Student file(s):</w:t>
            </w:r>
          </w:p>
          <w:p w:rsidR="00343148" w:rsidRPr="004725FC" w:rsidRDefault="00343148" w:rsidP="007D4875">
            <w:pPr>
              <w:pStyle w:val="ListParagraph"/>
              <w:numPr>
                <w:ilvl w:val="1"/>
                <w:numId w:val="21"/>
              </w:numPr>
              <w:rPr>
                <w:rFonts w:ascii="Times New Roman" w:hAnsi="Times New Roman" w:cs="Times New Roman"/>
              </w:rPr>
            </w:pPr>
            <w:r w:rsidRPr="004725FC">
              <w:rPr>
                <w:rFonts w:ascii="Times New Roman" w:hAnsi="Times New Roman" w:cs="Times New Roman"/>
              </w:rPr>
              <w:t>History of repeated assessment data</w:t>
            </w:r>
          </w:p>
          <w:p w:rsidR="00343148" w:rsidRPr="004725FC" w:rsidRDefault="00343148" w:rsidP="007D4875">
            <w:pPr>
              <w:pStyle w:val="ListParagraph"/>
              <w:numPr>
                <w:ilvl w:val="1"/>
                <w:numId w:val="21"/>
              </w:numPr>
              <w:rPr>
                <w:rFonts w:ascii="Times New Roman" w:hAnsi="Times New Roman" w:cs="Times New Roman"/>
              </w:rPr>
            </w:pPr>
            <w:r w:rsidRPr="004725FC">
              <w:rPr>
                <w:rFonts w:ascii="Times New Roman" w:hAnsi="Times New Roman" w:cs="Times New Roman"/>
              </w:rPr>
              <w:t>Graphs of above data</w:t>
            </w:r>
          </w:p>
          <w:p w:rsidR="00343148" w:rsidRPr="004725FC" w:rsidRDefault="00343148" w:rsidP="007D4875">
            <w:pPr>
              <w:pStyle w:val="ListParagraph"/>
              <w:numPr>
                <w:ilvl w:val="1"/>
                <w:numId w:val="21"/>
              </w:numPr>
              <w:rPr>
                <w:rFonts w:ascii="Times New Roman" w:hAnsi="Times New Roman" w:cs="Times New Roman"/>
              </w:rPr>
            </w:pPr>
            <w:r w:rsidRPr="004725FC">
              <w:rPr>
                <w:rFonts w:ascii="Times New Roman" w:hAnsi="Times New Roman" w:cs="Times New Roman"/>
              </w:rPr>
              <w:t>Documented interventions (with instructional match)</w:t>
            </w:r>
          </w:p>
          <w:p w:rsidR="00343148" w:rsidRPr="004725FC" w:rsidRDefault="00343148" w:rsidP="007D4875">
            <w:pPr>
              <w:pStyle w:val="ListParagraph"/>
              <w:numPr>
                <w:ilvl w:val="1"/>
                <w:numId w:val="21"/>
              </w:numPr>
              <w:rPr>
                <w:rFonts w:ascii="Times New Roman" w:hAnsi="Times New Roman" w:cs="Times New Roman"/>
              </w:rPr>
            </w:pPr>
            <w:r w:rsidRPr="004725FC">
              <w:rPr>
                <w:rFonts w:ascii="Times New Roman" w:hAnsi="Times New Roman" w:cs="Times New Roman"/>
              </w:rPr>
              <w:t>Documented intervention changes</w:t>
            </w:r>
          </w:p>
          <w:p w:rsidR="00343148" w:rsidRPr="004725FC" w:rsidRDefault="00343148" w:rsidP="007D4875">
            <w:pPr>
              <w:pStyle w:val="ListParagraph"/>
              <w:numPr>
                <w:ilvl w:val="1"/>
                <w:numId w:val="21"/>
              </w:numPr>
              <w:rPr>
                <w:rFonts w:ascii="Times New Roman" w:hAnsi="Times New Roman" w:cs="Times New Roman"/>
              </w:rPr>
            </w:pPr>
            <w:r w:rsidRPr="004725FC">
              <w:rPr>
                <w:rFonts w:ascii="Times New Roman" w:hAnsi="Times New Roman" w:cs="Times New Roman"/>
              </w:rPr>
              <w:t>Fidelity checks</w:t>
            </w:r>
          </w:p>
          <w:p w:rsidR="00343148" w:rsidRPr="004725FC" w:rsidRDefault="00343148" w:rsidP="007D4875">
            <w:pPr>
              <w:pStyle w:val="ListParagraph"/>
              <w:numPr>
                <w:ilvl w:val="1"/>
                <w:numId w:val="21"/>
              </w:numPr>
              <w:rPr>
                <w:rFonts w:ascii="Times New Roman" w:hAnsi="Times New Roman" w:cs="Times New Roman"/>
              </w:rPr>
            </w:pPr>
            <w:r w:rsidRPr="004725FC">
              <w:rPr>
                <w:rFonts w:ascii="Times New Roman" w:hAnsi="Times New Roman" w:cs="Times New Roman"/>
              </w:rPr>
              <w:t>Documentation of parent notification</w:t>
            </w:r>
          </w:p>
          <w:p w:rsidR="00343148" w:rsidRPr="004725FC" w:rsidRDefault="00343148" w:rsidP="007D4875">
            <w:pPr>
              <w:pStyle w:val="ListParagraph"/>
              <w:numPr>
                <w:ilvl w:val="1"/>
                <w:numId w:val="21"/>
              </w:numPr>
              <w:rPr>
                <w:rFonts w:ascii="Times New Roman" w:hAnsi="Times New Roman" w:cs="Times New Roman"/>
              </w:rPr>
            </w:pPr>
            <w:r w:rsidRPr="004725FC">
              <w:rPr>
                <w:rFonts w:ascii="Times New Roman" w:hAnsi="Times New Roman" w:cs="Times New Roman"/>
              </w:rPr>
              <w:t>Attendance record</w:t>
            </w:r>
          </w:p>
          <w:p w:rsidR="00343148" w:rsidRPr="004725FC" w:rsidRDefault="00343148" w:rsidP="007D4875">
            <w:pPr>
              <w:pStyle w:val="ListParagraph"/>
              <w:numPr>
                <w:ilvl w:val="1"/>
                <w:numId w:val="21"/>
              </w:numPr>
              <w:rPr>
                <w:rFonts w:ascii="Times New Roman" w:hAnsi="Times New Roman" w:cs="Times New Roman"/>
              </w:rPr>
            </w:pPr>
            <w:r w:rsidRPr="004725FC">
              <w:rPr>
                <w:rFonts w:ascii="Times New Roman" w:hAnsi="Times New Roman" w:cs="Times New Roman"/>
              </w:rPr>
              <w:t>Schools attended</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Work samples</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Relevant assessment results</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Current concerns of parents, student and staff</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Social-developmental history</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Observation, screening and other test/measures related possible disability needs</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Individual results/progress monitoring data from any repeated assessments administered to all students, such as Benchmarks, MAP, DIBELS, AIMSweb, COMPASS</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Additional achievement/performance data (i.e., results of classroom assessments, teacher observations, grades, behavior data)</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lastRenderedPageBreak/>
              <w:t>Evaluation reports</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Report cards and progress reports sent to parents</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Communication sent from teacher to parents regarding assessments in the classroom</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Targeted intervention with progress monitoring to determine student’s ability to learn when provided appropriate instruction</w:t>
            </w:r>
          </w:p>
          <w:p w:rsidR="00343148" w:rsidRPr="004725FC" w:rsidRDefault="00343148" w:rsidP="007D4875">
            <w:pPr>
              <w:pStyle w:val="ListParagraph"/>
              <w:numPr>
                <w:ilvl w:val="0"/>
                <w:numId w:val="21"/>
              </w:numPr>
              <w:rPr>
                <w:rFonts w:ascii="Times New Roman" w:hAnsi="Times New Roman" w:cs="Times New Roman"/>
              </w:rPr>
            </w:pPr>
            <w:r w:rsidRPr="004725FC">
              <w:rPr>
                <w:rFonts w:ascii="Times New Roman" w:hAnsi="Times New Roman" w:cs="Times New Roman"/>
              </w:rPr>
              <w:t>Systematic observation of instruction; Tiers 1 &amp; 2 data charts/graphs</w:t>
            </w:r>
          </w:p>
        </w:tc>
      </w:tr>
    </w:tbl>
    <w:p w:rsidR="004B1F6C" w:rsidRDefault="004B1F6C">
      <w:pPr>
        <w:spacing w:after="200" w:line="276" w:lineRule="auto"/>
      </w:pPr>
      <w:r>
        <w:lastRenderedPageBreak/>
        <w:br w:type="page"/>
      </w:r>
    </w:p>
    <w:p w:rsidR="004F6CDB" w:rsidRDefault="004F6CDB"/>
    <w:p w:rsidR="007D39BB" w:rsidRDefault="007D39BB" w:rsidP="000A267B">
      <w:pPr>
        <w:rPr>
          <w:rFonts w:ascii="Times New Roman" w:hAnsi="Times New Roman" w:cs="Times New Roman"/>
        </w:rPr>
      </w:pPr>
    </w:p>
    <w:p w:rsidR="000A267B" w:rsidRPr="00831566" w:rsidRDefault="000A267B" w:rsidP="000A267B">
      <w:pPr>
        <w:jc w:val="center"/>
        <w:rPr>
          <w:rFonts w:ascii="Times New Roman" w:hAnsi="Times New Roman" w:cs="Times New Roman"/>
          <w:b/>
        </w:rPr>
      </w:pPr>
    </w:p>
    <w:p w:rsidR="000A267B" w:rsidRPr="004725FC" w:rsidRDefault="000A267B" w:rsidP="000A267B">
      <w:pPr>
        <w:jc w:val="center"/>
        <w:rPr>
          <w:rFonts w:ascii="Times New Roman" w:hAnsi="Times New Roman" w:cs="Times New Roman"/>
          <w:b/>
          <w:color w:val="FF0000"/>
        </w:rPr>
      </w:pPr>
    </w:p>
    <w:p w:rsidR="00DF551D" w:rsidRDefault="000A267B" w:rsidP="00DF551D">
      <w:pPr>
        <w:pStyle w:val="Default"/>
        <w:framePr w:w="13025" w:wrap="auto" w:vAnchor="page" w:hAnchor="page" w:x="1" w:y="1"/>
      </w:pPr>
      <w:r w:rsidRPr="004725FC">
        <w:rPr>
          <w:rFonts w:ascii="Times New Roman" w:hAnsi="Times New Roman" w:cs="Times New Roman"/>
          <w:b/>
        </w:rPr>
        <w:br w:type="page"/>
      </w:r>
    </w:p>
    <w:p w:rsidR="00DF551D" w:rsidRPr="00A25734" w:rsidRDefault="00DF551D" w:rsidP="00A25734">
      <w:pPr>
        <w:pStyle w:val="Default"/>
        <w:framePr w:w="13025" w:wrap="auto" w:vAnchor="page" w:hAnchor="page" w:x="1" w:y="1"/>
        <w:jc w:val="center"/>
        <w:rPr>
          <w:b/>
        </w:rPr>
      </w:pPr>
      <w:r w:rsidRPr="00A25734">
        <w:rPr>
          <w:b/>
          <w:noProof/>
        </w:rPr>
        <w:drawing>
          <wp:anchor distT="0" distB="0" distL="114300" distR="114300" simplePos="0" relativeHeight="251770880" behindDoc="0" locked="0" layoutInCell="1" allowOverlap="1">
            <wp:simplePos x="0" y="0"/>
            <wp:positionH relativeFrom="margin">
              <wp:align>center</wp:align>
            </wp:positionH>
            <wp:positionV relativeFrom="margin">
              <wp:align>top</wp:align>
            </wp:positionV>
            <wp:extent cx="7753350" cy="8648700"/>
            <wp:effectExtent l="0" t="0" r="0" b="0"/>
            <wp:wrapSquare wrapText="bothSides"/>
            <wp:docPr id="304" name="Picture 304" descr="Policy Letter #2010-11-01 Establishing Student Eligibility for IDEA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t="3801" b="-1179"/>
                    <a:stretch/>
                  </pic:blipFill>
                  <pic:spPr bwMode="auto">
                    <a:xfrm>
                      <a:off x="0" y="0"/>
                      <a:ext cx="7753350" cy="8648700"/>
                    </a:xfrm>
                    <a:prstGeom prst="rect">
                      <a:avLst/>
                    </a:prstGeom>
                    <a:noFill/>
                    <a:ln>
                      <a:noFill/>
                    </a:ln>
                    <a:extLst>
                      <a:ext uri="{53640926-AAD7-44D8-BBD7-CCE9431645EC}">
                        <a14:shadowObscured xmlns:a14="http://schemas.microsoft.com/office/drawing/2010/main"/>
                      </a:ext>
                    </a:extLst>
                  </pic:spPr>
                </pic:pic>
              </a:graphicData>
            </a:graphic>
          </wp:anchor>
        </w:drawing>
      </w:r>
      <w:r w:rsidR="007C5E66" w:rsidRPr="00A25734">
        <w:rPr>
          <w:b/>
        </w:rPr>
        <w:t>Appendix B</w:t>
      </w:r>
    </w:p>
    <w:p w:rsidR="00DF551D" w:rsidRDefault="00DF551D" w:rsidP="00DF551D">
      <w:pPr>
        <w:pStyle w:val="Default"/>
        <w:pageBreakBefore/>
        <w:framePr w:w="13025" w:wrap="auto" w:vAnchor="page" w:hAnchor="page" w:x="1" w:y="1"/>
      </w:pPr>
      <w:r>
        <w:rPr>
          <w:noProof/>
        </w:rPr>
        <w:lastRenderedPageBreak/>
        <w:drawing>
          <wp:inline distT="0" distB="0" distL="0" distR="0">
            <wp:extent cx="7754587" cy="9322130"/>
            <wp:effectExtent l="0" t="0" r="0" b="0"/>
            <wp:docPr id="303" name="Picture 303" descr="Policy Letter #2010-11-01 Establishing Student Eligibility for IDEA Services,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b="3671"/>
                    <a:stretch/>
                  </pic:blipFill>
                  <pic:spPr bwMode="auto">
                    <a:xfrm>
                      <a:off x="0" y="0"/>
                      <a:ext cx="7757447" cy="9325568"/>
                    </a:xfrm>
                    <a:prstGeom prst="rect">
                      <a:avLst/>
                    </a:prstGeom>
                    <a:noFill/>
                    <a:ln>
                      <a:noFill/>
                    </a:ln>
                    <a:extLst>
                      <a:ext uri="{53640926-AAD7-44D8-BBD7-CCE9431645EC}">
                        <a14:shadowObscured xmlns:a14="http://schemas.microsoft.com/office/drawing/2010/main"/>
                      </a:ext>
                    </a:extLst>
                  </pic:spPr>
                </pic:pic>
              </a:graphicData>
            </a:graphic>
          </wp:inline>
        </w:drawing>
      </w:r>
    </w:p>
    <w:p w:rsidR="00DF551D" w:rsidRDefault="00DF551D" w:rsidP="00DF551D">
      <w:pPr>
        <w:pStyle w:val="Default"/>
        <w:pageBreakBefore/>
        <w:framePr w:w="13025" w:wrap="auto" w:vAnchor="page" w:hAnchor="page" w:x="1" w:y="1"/>
      </w:pPr>
      <w:r>
        <w:rPr>
          <w:noProof/>
        </w:rPr>
        <w:lastRenderedPageBreak/>
        <w:drawing>
          <wp:inline distT="0" distB="0" distL="0" distR="0">
            <wp:extent cx="7761060" cy="9298379"/>
            <wp:effectExtent l="0" t="0" r="0" b="0"/>
            <wp:docPr id="302" name="Picture 302" descr="Policy Letter #2010-11-01 Establishing Student Eligibility for IDEA Services, Intervention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a:extLst>
                        <a:ext uri="{28A0092B-C50C-407E-A947-70E740481C1C}">
                          <a14:useLocalDpi xmlns:a14="http://schemas.microsoft.com/office/drawing/2010/main" val="0"/>
                        </a:ext>
                      </a:extLst>
                    </a:blip>
                    <a:srcRect b="4042"/>
                    <a:stretch/>
                  </pic:blipFill>
                  <pic:spPr bwMode="auto">
                    <a:xfrm>
                      <a:off x="0" y="0"/>
                      <a:ext cx="7762875" cy="9300554"/>
                    </a:xfrm>
                    <a:prstGeom prst="rect">
                      <a:avLst/>
                    </a:prstGeom>
                    <a:noFill/>
                    <a:ln>
                      <a:noFill/>
                    </a:ln>
                    <a:extLst>
                      <a:ext uri="{53640926-AAD7-44D8-BBD7-CCE9431645EC}">
                        <a14:shadowObscured xmlns:a14="http://schemas.microsoft.com/office/drawing/2010/main"/>
                      </a:ext>
                    </a:extLst>
                  </pic:spPr>
                </pic:pic>
              </a:graphicData>
            </a:graphic>
          </wp:inline>
        </w:drawing>
      </w:r>
    </w:p>
    <w:p w:rsidR="00DF551D" w:rsidRDefault="00DF551D" w:rsidP="00DF551D">
      <w:pPr>
        <w:pStyle w:val="Default"/>
        <w:pageBreakBefore/>
        <w:framePr w:w="13025" w:wrap="auto" w:vAnchor="page" w:hAnchor="page" w:x="1" w:y="1"/>
      </w:pPr>
      <w:r>
        <w:rPr>
          <w:noProof/>
        </w:rPr>
        <w:lastRenderedPageBreak/>
        <w:drawing>
          <wp:inline distT="0" distB="0" distL="0" distR="0">
            <wp:extent cx="7761059" cy="9345881"/>
            <wp:effectExtent l="0" t="0" r="0" b="8255"/>
            <wp:docPr id="301" name="Picture 301" descr="Policy Letter #2010-11-01 Establishing Student Eligibility for IDEA Services, Intervention, triangulation of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a:extLst>
                        <a:ext uri="{28A0092B-C50C-407E-A947-70E740481C1C}">
                          <a14:useLocalDpi xmlns:a14="http://schemas.microsoft.com/office/drawing/2010/main" val="0"/>
                        </a:ext>
                      </a:extLst>
                    </a:blip>
                    <a:srcRect b="3924"/>
                    <a:stretch/>
                  </pic:blipFill>
                  <pic:spPr bwMode="auto">
                    <a:xfrm>
                      <a:off x="0" y="0"/>
                      <a:ext cx="7762875" cy="9348068"/>
                    </a:xfrm>
                    <a:prstGeom prst="rect">
                      <a:avLst/>
                    </a:prstGeom>
                    <a:noFill/>
                    <a:ln>
                      <a:noFill/>
                    </a:ln>
                    <a:extLst>
                      <a:ext uri="{53640926-AAD7-44D8-BBD7-CCE9431645EC}">
                        <a14:shadowObscured xmlns:a14="http://schemas.microsoft.com/office/drawing/2010/main"/>
                      </a:ext>
                    </a:extLst>
                  </pic:spPr>
                </pic:pic>
              </a:graphicData>
            </a:graphic>
          </wp:inline>
        </w:drawing>
      </w:r>
    </w:p>
    <w:p w:rsidR="00DF551D" w:rsidRDefault="00DF551D" w:rsidP="00DF551D">
      <w:pPr>
        <w:pStyle w:val="Default"/>
        <w:pageBreakBefore/>
        <w:framePr w:w="13025" w:wrap="auto" w:vAnchor="page" w:hAnchor="page" w:x="1" w:y="1"/>
      </w:pPr>
      <w:r>
        <w:rPr>
          <w:noProof/>
        </w:rPr>
        <w:lastRenderedPageBreak/>
        <w:drawing>
          <wp:inline distT="0" distB="0" distL="0" distR="0">
            <wp:extent cx="7761059" cy="9322130"/>
            <wp:effectExtent l="0" t="0" r="0" b="0"/>
            <wp:docPr id="300" name="Picture 300" descr="Policy Letter #2010-11-01 Establishing Student Eligibility for IDEA Services, 707 KAR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4">
                      <a:extLst>
                        <a:ext uri="{28A0092B-C50C-407E-A947-70E740481C1C}">
                          <a14:useLocalDpi xmlns:a14="http://schemas.microsoft.com/office/drawing/2010/main" val="0"/>
                        </a:ext>
                      </a:extLst>
                    </a:blip>
                    <a:srcRect b="3802"/>
                    <a:stretch/>
                  </pic:blipFill>
                  <pic:spPr bwMode="auto">
                    <a:xfrm>
                      <a:off x="0" y="0"/>
                      <a:ext cx="7762875" cy="9324311"/>
                    </a:xfrm>
                    <a:prstGeom prst="rect">
                      <a:avLst/>
                    </a:prstGeom>
                    <a:noFill/>
                    <a:ln>
                      <a:noFill/>
                    </a:ln>
                    <a:extLst>
                      <a:ext uri="{53640926-AAD7-44D8-BBD7-CCE9431645EC}">
                        <a14:shadowObscured xmlns:a14="http://schemas.microsoft.com/office/drawing/2010/main"/>
                      </a:ext>
                    </a:extLst>
                  </pic:spPr>
                </pic:pic>
              </a:graphicData>
            </a:graphic>
          </wp:inline>
        </w:drawing>
      </w:r>
    </w:p>
    <w:p w:rsidR="00DF551D" w:rsidRDefault="00DF551D" w:rsidP="00DF551D">
      <w:pPr>
        <w:pStyle w:val="Default"/>
        <w:pageBreakBefore/>
        <w:framePr w:w="13025" w:wrap="auto" w:vAnchor="page" w:hAnchor="page" w:x="1" w:y="1"/>
      </w:pPr>
      <w:r>
        <w:rPr>
          <w:noProof/>
        </w:rPr>
        <w:lastRenderedPageBreak/>
        <w:drawing>
          <wp:inline distT="0" distB="0" distL="0" distR="0">
            <wp:extent cx="7761059" cy="9345881"/>
            <wp:effectExtent l="0" t="0" r="0" b="8255"/>
            <wp:docPr id="299" name="Picture 299" descr="Policy Letter #2010-11-01 Establishing Student Eligibility for IDEA Services, Observation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5">
                      <a:extLst>
                        <a:ext uri="{28A0092B-C50C-407E-A947-70E740481C1C}">
                          <a14:useLocalDpi xmlns:a14="http://schemas.microsoft.com/office/drawing/2010/main" val="0"/>
                        </a:ext>
                      </a:extLst>
                    </a:blip>
                    <a:srcRect b="4198"/>
                    <a:stretch/>
                  </pic:blipFill>
                  <pic:spPr bwMode="auto">
                    <a:xfrm>
                      <a:off x="0" y="0"/>
                      <a:ext cx="7762875" cy="9348067"/>
                    </a:xfrm>
                    <a:prstGeom prst="rect">
                      <a:avLst/>
                    </a:prstGeom>
                    <a:noFill/>
                    <a:ln>
                      <a:noFill/>
                    </a:ln>
                    <a:extLst>
                      <a:ext uri="{53640926-AAD7-44D8-BBD7-CCE9431645EC}">
                        <a14:shadowObscured xmlns:a14="http://schemas.microsoft.com/office/drawing/2010/main"/>
                      </a:ext>
                    </a:extLst>
                  </pic:spPr>
                </pic:pic>
              </a:graphicData>
            </a:graphic>
          </wp:inline>
        </w:drawing>
      </w:r>
    </w:p>
    <w:p w:rsidR="00DF551D" w:rsidRDefault="00DF551D" w:rsidP="00DF551D">
      <w:pPr>
        <w:pStyle w:val="Default"/>
        <w:pageBreakBefore/>
        <w:framePr w:w="13025" w:wrap="auto" w:vAnchor="page" w:hAnchor="page" w:x="1" w:y="1"/>
      </w:pPr>
      <w:r>
        <w:rPr>
          <w:noProof/>
        </w:rPr>
        <w:lastRenderedPageBreak/>
        <w:drawing>
          <wp:inline distT="0" distB="0" distL="0" distR="0">
            <wp:extent cx="7761059" cy="9322130"/>
            <wp:effectExtent l="0" t="0" r="0" b="0"/>
            <wp:docPr id="298" name="Picture 298" descr="Policy Letter #2010-11-01 Establishing Student Eligibility for IDEA Services, observation requirements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a:extLst>
                        <a:ext uri="{28A0092B-C50C-407E-A947-70E740481C1C}">
                          <a14:useLocalDpi xmlns:a14="http://schemas.microsoft.com/office/drawing/2010/main" val="0"/>
                        </a:ext>
                      </a:extLst>
                    </a:blip>
                    <a:srcRect b="3176"/>
                    <a:stretch/>
                  </pic:blipFill>
                  <pic:spPr bwMode="auto">
                    <a:xfrm>
                      <a:off x="0" y="0"/>
                      <a:ext cx="7762875" cy="9324311"/>
                    </a:xfrm>
                    <a:prstGeom prst="rect">
                      <a:avLst/>
                    </a:prstGeom>
                    <a:noFill/>
                    <a:ln>
                      <a:noFill/>
                    </a:ln>
                    <a:extLst>
                      <a:ext uri="{53640926-AAD7-44D8-BBD7-CCE9431645EC}">
                        <a14:shadowObscured xmlns:a14="http://schemas.microsoft.com/office/drawing/2010/main"/>
                      </a:ext>
                    </a:extLst>
                  </pic:spPr>
                </pic:pic>
              </a:graphicData>
            </a:graphic>
          </wp:inline>
        </w:drawing>
      </w:r>
    </w:p>
    <w:p w:rsidR="00DF551D" w:rsidRDefault="00DF551D" w:rsidP="00DF551D">
      <w:pPr>
        <w:pStyle w:val="Default"/>
        <w:pageBreakBefore/>
        <w:framePr w:w="13025" w:wrap="auto" w:vAnchor="page" w:hAnchor="page" w:x="1" w:y="1"/>
      </w:pPr>
      <w:r>
        <w:rPr>
          <w:noProof/>
        </w:rPr>
        <w:lastRenderedPageBreak/>
        <w:drawing>
          <wp:inline distT="0" distB="0" distL="0" distR="0">
            <wp:extent cx="7761060" cy="9310255"/>
            <wp:effectExtent l="0" t="0" r="0" b="5715"/>
            <wp:docPr id="297" name="Picture 297" descr="Policy Letter #2010-11-01 Establishing Student Eligibility for IDEA Services, Behavior Observ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7">
                      <a:extLst>
                        <a:ext uri="{28A0092B-C50C-407E-A947-70E740481C1C}">
                          <a14:useLocalDpi xmlns:a14="http://schemas.microsoft.com/office/drawing/2010/main" val="0"/>
                        </a:ext>
                      </a:extLst>
                    </a:blip>
                    <a:srcRect b="3413"/>
                    <a:stretch/>
                  </pic:blipFill>
                  <pic:spPr bwMode="auto">
                    <a:xfrm>
                      <a:off x="0" y="0"/>
                      <a:ext cx="7762875" cy="9312433"/>
                    </a:xfrm>
                    <a:prstGeom prst="rect">
                      <a:avLst/>
                    </a:prstGeom>
                    <a:noFill/>
                    <a:ln>
                      <a:noFill/>
                    </a:ln>
                    <a:extLst>
                      <a:ext uri="{53640926-AAD7-44D8-BBD7-CCE9431645EC}">
                        <a14:shadowObscured xmlns:a14="http://schemas.microsoft.com/office/drawing/2010/main"/>
                      </a:ext>
                    </a:extLst>
                  </pic:spPr>
                </pic:pic>
              </a:graphicData>
            </a:graphic>
          </wp:inline>
        </w:drawing>
      </w:r>
    </w:p>
    <w:p w:rsidR="00DF551D" w:rsidRDefault="00DF551D" w:rsidP="00DF551D">
      <w:pPr>
        <w:pStyle w:val="Default"/>
        <w:pageBreakBefore/>
        <w:framePr w:w="13025" w:wrap="auto" w:vAnchor="page" w:hAnchor="page" w:x="1" w:y="1"/>
      </w:pPr>
      <w:r>
        <w:rPr>
          <w:noProof/>
        </w:rPr>
        <w:lastRenderedPageBreak/>
        <w:drawing>
          <wp:inline distT="0" distB="0" distL="0" distR="0">
            <wp:extent cx="7761060" cy="9286504"/>
            <wp:effectExtent l="0" t="0" r="0" b="0"/>
            <wp:docPr id="296" name="Picture 296" descr="Policy Letter #2010-11-01 Establishing Student Eligibility for IDEA Services, Observation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8">
                      <a:extLst>
                        <a:ext uri="{28A0092B-C50C-407E-A947-70E740481C1C}">
                          <a14:useLocalDpi xmlns:a14="http://schemas.microsoft.com/office/drawing/2010/main" val="0"/>
                        </a:ext>
                      </a:extLst>
                    </a:blip>
                    <a:srcRect b="4071"/>
                    <a:stretch/>
                  </pic:blipFill>
                  <pic:spPr bwMode="auto">
                    <a:xfrm>
                      <a:off x="0" y="0"/>
                      <a:ext cx="7762875" cy="9288676"/>
                    </a:xfrm>
                    <a:prstGeom prst="rect">
                      <a:avLst/>
                    </a:prstGeom>
                    <a:noFill/>
                    <a:ln>
                      <a:noFill/>
                    </a:ln>
                    <a:extLst>
                      <a:ext uri="{53640926-AAD7-44D8-BBD7-CCE9431645EC}">
                        <a14:shadowObscured xmlns:a14="http://schemas.microsoft.com/office/drawing/2010/main"/>
                      </a:ext>
                    </a:extLst>
                  </pic:spPr>
                </pic:pic>
              </a:graphicData>
            </a:graphic>
          </wp:inline>
        </w:drawing>
      </w:r>
    </w:p>
    <w:p w:rsidR="00510887" w:rsidRPr="00510887" w:rsidRDefault="00D9144B" w:rsidP="003B07FD">
      <w:pPr>
        <w:spacing w:after="200" w:line="276" w:lineRule="auto"/>
        <w:jc w:val="center"/>
        <w:rPr>
          <w:rFonts w:ascii="Times New Roman" w:hAnsi="Times New Roman" w:cs="Times New Roman"/>
          <w:b/>
          <w:bCs/>
        </w:rPr>
      </w:pPr>
      <w:r>
        <w:rPr>
          <w:rFonts w:ascii="Times New Roman" w:hAnsi="Times New Roman" w:cs="Times New Roman"/>
          <w:b/>
          <w:bCs/>
        </w:rPr>
        <w:br w:type="page"/>
      </w:r>
      <w:r w:rsidR="00067F99">
        <w:rPr>
          <w:rFonts w:ascii="Times New Roman" w:hAnsi="Times New Roman" w:cs="Times New Roman"/>
          <w:b/>
          <w:noProof/>
        </w:rPr>
        <w:lastRenderedPageBreak/>
        <mc:AlternateContent>
          <mc:Choice Requires="wps">
            <w:drawing>
              <wp:anchor distT="0" distB="0" distL="114300" distR="114300" simplePos="0" relativeHeight="251743232" behindDoc="0" locked="0" layoutInCell="1" allowOverlap="1">
                <wp:simplePos x="0" y="0"/>
                <wp:positionH relativeFrom="column">
                  <wp:posOffset>857250</wp:posOffset>
                </wp:positionH>
                <wp:positionV relativeFrom="paragraph">
                  <wp:posOffset>-7331075</wp:posOffset>
                </wp:positionV>
                <wp:extent cx="4438650" cy="523875"/>
                <wp:effectExtent l="0" t="0" r="0" b="9525"/>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0" cy="523875"/>
                        </a:xfrm>
                        <a:prstGeom prst="rect">
                          <a:avLst/>
                        </a:prstGeom>
                        <a:solidFill>
                          <a:srgbClr val="FFFFFF"/>
                        </a:solidFill>
                        <a:ln w="9525">
                          <a:solidFill>
                            <a:schemeClr val="bg1"/>
                          </a:solidFill>
                          <a:miter lim="800000"/>
                          <a:headEnd/>
                          <a:tailEnd/>
                        </a:ln>
                      </wps:spPr>
                      <wps:txbx>
                        <w:txbxContent>
                          <w:p w:rsidR="00067F99" w:rsidRDefault="00067F99" w:rsidP="005767E8">
                            <w:pPr>
                              <w:jc w:val="center"/>
                              <w:rPr>
                                <w:rFonts w:ascii="Times New Roman" w:hAnsi="Times New Roman" w:cs="Times New Roman"/>
                                <w:b/>
                              </w:rPr>
                            </w:pPr>
                            <w:r w:rsidRPr="004725FC">
                              <w:rPr>
                                <w:rFonts w:ascii="Times New Roman" w:hAnsi="Times New Roman" w:cs="Times New Roman"/>
                                <w:b/>
                              </w:rPr>
                              <w:t xml:space="preserve">Appendix </w:t>
                            </w:r>
                            <w:r>
                              <w:rPr>
                                <w:rFonts w:ascii="Times New Roman" w:hAnsi="Times New Roman" w:cs="Times New Roman"/>
                                <w:b/>
                              </w:rPr>
                              <w:t>B</w:t>
                            </w:r>
                          </w:p>
                          <w:p w:rsidR="00067F99" w:rsidRDefault="00067F99" w:rsidP="005767E8">
                            <w:pPr>
                              <w:jc w:val="center"/>
                            </w:pPr>
                            <w:r w:rsidRPr="00174413">
                              <w:rPr>
                                <w:rFonts w:ascii="Times New Roman" w:hAnsi="Times New Roman" w:cs="Times New Roman"/>
                                <w:b/>
                              </w:rPr>
                              <w:t>Eligibility Policy Letter 2010 and Eligibility Q &amp; A 2012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67.5pt;margin-top:-577.25pt;width:349.5pt;height:41.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" strokecolor="white [3212]">
                <v:textbox>
                  <w:txbxContent>
                    <w:p w:rsidR="00067F99" w:rsidRDefault="00067F99" w:rsidP="005767E8">
                      <w:pPr>
                        <w:jc w:val="center"/>
                        <w:rPr>
                          <w:rFonts w:ascii="Times New Roman" w:hAnsi="Times New Roman" w:cs="Times New Roman"/>
                          <w:b/>
                        </w:rPr>
                      </w:pPr>
                      <w:r w:rsidRPr="004725FC">
                        <w:rPr>
                          <w:rFonts w:ascii="Times New Roman" w:hAnsi="Times New Roman" w:cs="Times New Roman"/>
                          <w:b/>
                        </w:rPr>
                        <w:t xml:space="preserve">Appendix </w:t>
                      </w:r>
                      <w:r>
                        <w:rPr>
                          <w:rFonts w:ascii="Times New Roman" w:hAnsi="Times New Roman" w:cs="Times New Roman"/>
                          <w:b/>
                        </w:rPr>
                        <w:t>B</w:t>
                      </w:r>
                    </w:p>
                    <w:p w:rsidR="00067F99" w:rsidRDefault="00067F99" w:rsidP="005767E8">
                      <w:pPr>
                        <w:jc w:val="center"/>
                      </w:pPr>
                      <w:r w:rsidRPr="00174413">
                        <w:rPr>
                          <w:rFonts w:ascii="Times New Roman" w:hAnsi="Times New Roman" w:cs="Times New Roman"/>
                          <w:b/>
                        </w:rPr>
                        <w:t>Eligibility Policy Letter 2010 and Eligibility Q &amp; A 2012</w:t>
                      </w:r>
                    </w:p>
                  </w:txbxContent>
                </v:textbox>
              </v:shape>
            </w:pict>
          </mc:Fallback>
        </mc:AlternateContent>
      </w:r>
      <w:r w:rsidR="00510887" w:rsidRPr="00510887">
        <w:rPr>
          <w:rFonts w:ascii="Times New Roman" w:hAnsi="Times New Roman" w:cs="Times New Roman"/>
          <w:b/>
          <w:bCs/>
        </w:rPr>
        <w:t>Policy Letter #2010-11-01</w:t>
      </w:r>
    </w:p>
    <w:p w:rsidR="00510887" w:rsidRPr="00510887" w:rsidRDefault="00510887" w:rsidP="00510887">
      <w:pPr>
        <w:pStyle w:val="Header"/>
        <w:jc w:val="center"/>
        <w:rPr>
          <w:rFonts w:ascii="Times New Roman" w:hAnsi="Times New Roman" w:cs="Times New Roman"/>
        </w:rPr>
      </w:pPr>
      <w:r w:rsidRPr="00510887">
        <w:rPr>
          <w:rFonts w:ascii="Times New Roman" w:hAnsi="Times New Roman" w:cs="Times New Roman"/>
          <w:b/>
          <w:bCs/>
        </w:rPr>
        <w:t>Eligibility Question and Answer</w:t>
      </w:r>
    </w:p>
    <w:p w:rsidR="00510887" w:rsidRPr="00510887" w:rsidRDefault="00510887" w:rsidP="00510887">
      <w:pPr>
        <w:jc w:val="center"/>
        <w:rPr>
          <w:rFonts w:ascii="Times New Roman" w:hAnsi="Times New Roman" w:cs="Times New Roman"/>
        </w:rPr>
      </w:pPr>
    </w:p>
    <w:p w:rsidR="00510887" w:rsidRPr="00510887" w:rsidRDefault="00510887" w:rsidP="00510887">
      <w:pPr>
        <w:jc w:val="center"/>
        <w:rPr>
          <w:rFonts w:ascii="Times New Roman" w:hAnsi="Times New Roman" w:cs="Times New Roman"/>
          <w:b/>
        </w:rPr>
      </w:pPr>
      <w:r w:rsidRPr="00510887">
        <w:rPr>
          <w:rFonts w:ascii="Times New Roman" w:hAnsi="Times New Roman" w:cs="Times New Roman"/>
          <w:b/>
        </w:rPr>
        <w:t>April 3, 2012</w:t>
      </w:r>
    </w:p>
    <w:p w:rsidR="00510887" w:rsidRPr="00510887" w:rsidRDefault="00510887" w:rsidP="00510887">
      <w:pPr>
        <w:jc w:val="center"/>
        <w:rPr>
          <w:rFonts w:ascii="Times New Roman" w:hAnsi="Times New Roman" w:cs="Times New Roman"/>
          <w:b/>
        </w:rPr>
      </w:pPr>
    </w:p>
    <w:p w:rsidR="00510887" w:rsidRPr="00510887" w:rsidRDefault="00510887" w:rsidP="00510887">
      <w:pPr>
        <w:autoSpaceDE w:val="0"/>
        <w:autoSpaceDN w:val="0"/>
        <w:adjustRightInd w:val="0"/>
        <w:rPr>
          <w:rFonts w:ascii="Times New Roman" w:hAnsi="Times New Roman" w:cs="Times New Roman"/>
          <w:b/>
          <w:bCs/>
        </w:rPr>
      </w:pPr>
      <w:r w:rsidRPr="00510887">
        <w:rPr>
          <w:rFonts w:ascii="Times New Roman" w:hAnsi="Times New Roman" w:cs="Times New Roman"/>
          <w:b/>
          <w:bCs/>
        </w:rPr>
        <w:t xml:space="preserve">Note: Questions below are </w:t>
      </w:r>
      <w:r w:rsidRPr="00510887">
        <w:rPr>
          <w:rFonts w:ascii="Times New Roman" w:hAnsi="Times New Roman" w:cs="Times New Roman"/>
          <w:b/>
          <w:bCs/>
          <w:i/>
          <w:iCs/>
        </w:rPr>
        <w:t>verbatim</w:t>
      </w:r>
      <w:r w:rsidRPr="00510887">
        <w:rPr>
          <w:rFonts w:ascii="Times New Roman" w:hAnsi="Times New Roman" w:cs="Times New Roman"/>
          <w:b/>
          <w:bCs/>
        </w:rPr>
        <w:t>. They have not been changed by the Division of Learning Services.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jc w:val="center"/>
        <w:rPr>
          <w:rFonts w:ascii="Times New Roman" w:hAnsi="Times New Roman" w:cs="Times New Roman"/>
          <w:u w:val="single"/>
        </w:rPr>
      </w:pPr>
      <w:r w:rsidRPr="00510887">
        <w:rPr>
          <w:rFonts w:ascii="Times New Roman" w:hAnsi="Times New Roman" w:cs="Times New Roman"/>
          <w:u w:val="single"/>
        </w:rPr>
        <w:t>Referrals and Response to Intervention (RtI)</w:t>
      </w:r>
    </w:p>
    <w:p w:rsidR="00510887" w:rsidRPr="00510887" w:rsidRDefault="00510887" w:rsidP="00510887">
      <w:pPr>
        <w:autoSpaceDE w:val="0"/>
        <w:autoSpaceDN w:val="0"/>
        <w:adjustRightInd w:val="0"/>
        <w:jc w:val="center"/>
        <w:rPr>
          <w:rFonts w:ascii="Times New Roman" w:hAnsi="Times New Roman" w:cs="Times New Roman"/>
          <w:u w:val="single"/>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Question 1:</w:t>
      </w:r>
      <w:r w:rsidRPr="00510887">
        <w:rPr>
          <w:rFonts w:ascii="Times New Roman" w:hAnsi="Times New Roman" w:cs="Times New Roman"/>
          <w:b/>
          <w:bCs/>
        </w:rPr>
        <w:tab/>
      </w:r>
      <w:r w:rsidRPr="00510887">
        <w:rPr>
          <w:rFonts w:ascii="Times New Roman" w:hAnsi="Times New Roman" w:cs="Times New Roman"/>
        </w:rPr>
        <w:t xml:space="preserve">Is there guidance on </w:t>
      </w:r>
      <w:r w:rsidR="00850654">
        <w:rPr>
          <w:rFonts w:ascii="Times New Roman" w:hAnsi="Times New Roman" w:cs="Times New Roman"/>
        </w:rPr>
        <w:t>the number of absences prior to</w:t>
      </w:r>
      <w:r w:rsidRPr="00510887">
        <w:rPr>
          <w:rFonts w:ascii="Times New Roman" w:hAnsi="Times New Roman" w:cs="Times New Roman"/>
        </w:rPr>
        <w:t xml:space="preserve">/during the intervention process in determining a lack of appropriate instruction when documenting </w:t>
      </w:r>
      <w:r w:rsidR="00850654">
        <w:rPr>
          <w:rFonts w:ascii="Times New Roman" w:hAnsi="Times New Roman" w:cs="Times New Roman"/>
        </w:rPr>
        <w:t>/</w:t>
      </w:r>
      <w:r w:rsidRPr="00510887">
        <w:rPr>
          <w:rFonts w:ascii="Times New Roman" w:hAnsi="Times New Roman" w:cs="Times New Roman"/>
        </w:rPr>
        <w:t>accepting referrals?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KDE believes this is an individual student decision. A first grader who misses five days of critical reading instruction may fall behind in reading due to lack of appropriate instruction in reading, whereas a seventh grade student missing five days of school may not be affected to the same extent.</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Even though determining the effect of missed days by a student is an individual decision, KDE believes that 10 cumulative days of absences during the school year is the threshold at which</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ARCs must consider whether the student’s absences have resulted in a lack of appropriate instruction.</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KDE does not want ARCs focused only upon the number of school absences when determining a lack of appropriate instruction The ARC also needs to consider absences from the classroom.</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For example:</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4E65C1">
      <w:pPr>
        <w:pStyle w:val="ListParagraph"/>
        <w:numPr>
          <w:ilvl w:val="0"/>
          <w:numId w:val="26"/>
        </w:numPr>
        <w:autoSpaceDE w:val="0"/>
        <w:autoSpaceDN w:val="0"/>
        <w:adjustRightInd w:val="0"/>
        <w:rPr>
          <w:rFonts w:ascii="Times New Roman" w:hAnsi="Times New Roman" w:cs="Times New Roman"/>
        </w:rPr>
      </w:pPr>
      <w:r w:rsidRPr="00510887">
        <w:rPr>
          <w:rFonts w:ascii="Times New Roman" w:hAnsi="Times New Roman" w:cs="Times New Roman"/>
        </w:rPr>
        <w:t>A student who spends more time in the principal’s office than in math class due to her behavior may not have received appropriate math instruction, even though she has no absences from school.</w:t>
      </w:r>
    </w:p>
    <w:p w:rsidR="00510887" w:rsidRPr="00510887" w:rsidRDefault="00510887" w:rsidP="004E65C1">
      <w:pPr>
        <w:pStyle w:val="ListParagraph"/>
        <w:numPr>
          <w:ilvl w:val="0"/>
          <w:numId w:val="26"/>
        </w:numPr>
        <w:autoSpaceDE w:val="0"/>
        <w:autoSpaceDN w:val="0"/>
        <w:adjustRightInd w:val="0"/>
        <w:rPr>
          <w:rFonts w:ascii="Times New Roman" w:hAnsi="Times New Roman" w:cs="Times New Roman"/>
        </w:rPr>
      </w:pPr>
      <w:r w:rsidRPr="00510887">
        <w:rPr>
          <w:rFonts w:ascii="Times New Roman" w:hAnsi="Times New Roman" w:cs="Times New Roman"/>
        </w:rPr>
        <w:t>A middle school or high school student who is usually tardy and consistently misses the same content class may not have received appropriate instruction in the class, even though he has zero absences.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2: </w:t>
      </w:r>
      <w:r w:rsidRPr="00510887">
        <w:rPr>
          <w:rFonts w:ascii="Times New Roman" w:hAnsi="Times New Roman" w:cs="Times New Roman"/>
          <w:b/>
          <w:bCs/>
        </w:rPr>
        <w:tab/>
      </w:r>
      <w:r w:rsidRPr="00510887">
        <w:rPr>
          <w:rFonts w:ascii="Times New Roman" w:hAnsi="Times New Roman" w:cs="Times New Roman"/>
        </w:rPr>
        <w:t>Part of the Procedural Safeguards states that no additional testing can happen with their child without their knowledge and written consent. Is there any conflict with this and the additional testing required for Tier 2 and 3 of RTI?</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During the instruct</w:t>
      </w:r>
      <w:r w:rsidR="008A5973">
        <w:rPr>
          <w:rFonts w:ascii="Times New Roman" w:hAnsi="Times New Roman" w:cs="Times New Roman"/>
        </w:rPr>
        <w:t>ional intervention and progress-</w:t>
      </w:r>
      <w:r w:rsidRPr="00510887">
        <w:rPr>
          <w:rFonts w:ascii="Times New Roman" w:hAnsi="Times New Roman" w:cs="Times New Roman"/>
        </w:rPr>
        <w:t xml:space="preserve">monitoring process, parent consent is not required. This is because the instruction and interventions are focusing on improving instruction, not on determining an IDEA disability. The federal IDEA regulations, found at 34 CFR 300.302, exempt screening of a student to determine appropriate instructional strategies. </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If the child is referred for special education evaluations, parent permission is required as part of the usual procedural safeguards.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lastRenderedPageBreak/>
        <w:t>RtI should not be confused with the evaluation for special education services. RtI results may be used along with other assessment data to determine eligibility but should be occurring whether or not the student is being referred for special education services. Therefore, for any student receiving RtI, the answer is the same - no parental permission is required.</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Even though permission is not required for RtI to occur, parents are to be involved in the RtI process.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3, Part 1: </w:t>
      </w:r>
      <w:r w:rsidRPr="00510887">
        <w:rPr>
          <w:rFonts w:ascii="Times New Roman" w:hAnsi="Times New Roman" w:cs="Times New Roman"/>
          <w:b/>
          <w:bCs/>
        </w:rPr>
        <w:tab/>
      </w:r>
      <w:r w:rsidRPr="00510887">
        <w:rPr>
          <w:rFonts w:ascii="Times New Roman" w:hAnsi="Times New Roman" w:cs="Times New Roman"/>
        </w:rPr>
        <w:t>We have a student who was exited from special education last year. Teachers are now considering referring her for special education. Does the district need to provide RTI prior to making the referral?</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Answer</w:t>
      </w:r>
      <w:r w:rsidRPr="00510887">
        <w:rPr>
          <w:rFonts w:ascii="Times New Roman" w:hAnsi="Times New Roman" w:cs="Times New Roman"/>
        </w:rPr>
        <w:t xml:space="preserve">: </w:t>
      </w:r>
      <w:r w:rsidRPr="00510887">
        <w:rPr>
          <w:rFonts w:ascii="Times New Roman" w:hAnsi="Times New Roman" w:cs="Times New Roman"/>
        </w:rPr>
        <w:tab/>
        <w:t>Yes, since the ARC determined the student was no longer eligible for special education last year, the RtI-like process in Kentucky regulations must be provided. The Child</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Find provisions in 707 KAR 1:300, Section 3, apply to a student being referred for special education services, even if she was previously in special education.</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Since the teachers are considering referring the student, it is preferable to do the interventions prior to referral. Otherwise, the 60 school day timeline for evaluation may interfere with the appropriate use of interventions. Conversely, if the parent is making the referral, the referral process must not be delayed to provide interventions, unless the parent agrees the interventions may be provided first, prior to evaluation.</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3, Part 2: </w:t>
      </w:r>
      <w:r w:rsidRPr="00510887">
        <w:rPr>
          <w:rFonts w:ascii="Times New Roman" w:hAnsi="Times New Roman" w:cs="Times New Roman"/>
          <w:b/>
          <w:bCs/>
        </w:rPr>
        <w:tab/>
      </w:r>
      <w:r w:rsidRPr="00510887">
        <w:rPr>
          <w:rFonts w:ascii="Times New Roman" w:hAnsi="Times New Roman" w:cs="Times New Roman"/>
        </w:rPr>
        <w:t>What if the student was withdrawn from special education instead of being released by the ARC?</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Answer</w:t>
      </w:r>
      <w:r w:rsidRPr="00510887">
        <w:rPr>
          <w:rFonts w:ascii="Times New Roman" w:hAnsi="Times New Roman" w:cs="Times New Roman"/>
        </w:rPr>
        <w:t>:</w:t>
      </w:r>
      <w:r w:rsidRPr="00510887">
        <w:rPr>
          <w:rFonts w:ascii="Times New Roman" w:hAnsi="Times New Roman" w:cs="Times New Roman"/>
        </w:rPr>
        <w:tab/>
        <w:t xml:space="preserve"> A different result occurs when the student is withdrawn from special education rather than being exited. In </w:t>
      </w:r>
      <w:r w:rsidRPr="00510887">
        <w:rPr>
          <w:rFonts w:ascii="Times New Roman" w:hAnsi="Times New Roman" w:cs="Times New Roman"/>
          <w:i/>
          <w:iCs/>
        </w:rPr>
        <w:t xml:space="preserve">Letter to Goldman </w:t>
      </w:r>
      <w:r w:rsidRPr="00510887">
        <w:rPr>
          <w:rFonts w:ascii="Times New Roman" w:hAnsi="Times New Roman" w:cs="Times New Roman"/>
        </w:rPr>
        <w:t>(OSEP 2009), OSEP states that a child who has an IEP and withdraws from public school to private or home school, continues to be a student covered by IDEA until one of the following occurs: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4E65C1">
      <w:pPr>
        <w:pStyle w:val="ListParagraph"/>
        <w:numPr>
          <w:ilvl w:val="0"/>
          <w:numId w:val="27"/>
        </w:numPr>
        <w:autoSpaceDE w:val="0"/>
        <w:autoSpaceDN w:val="0"/>
        <w:adjustRightInd w:val="0"/>
        <w:rPr>
          <w:rFonts w:ascii="Times New Roman" w:hAnsi="Times New Roman" w:cs="Times New Roman"/>
        </w:rPr>
      </w:pPr>
      <w:r w:rsidRPr="00510887">
        <w:rPr>
          <w:rFonts w:ascii="Times New Roman" w:hAnsi="Times New Roman" w:cs="Times New Roman"/>
        </w:rPr>
        <w:t>The student exceeds the State’s age limit for IDEA services</w:t>
      </w:r>
    </w:p>
    <w:p w:rsidR="00510887" w:rsidRPr="00510887" w:rsidRDefault="00510887" w:rsidP="004E65C1">
      <w:pPr>
        <w:pStyle w:val="ListParagraph"/>
        <w:numPr>
          <w:ilvl w:val="0"/>
          <w:numId w:val="27"/>
        </w:numPr>
        <w:autoSpaceDE w:val="0"/>
        <w:autoSpaceDN w:val="0"/>
        <w:adjustRightInd w:val="0"/>
        <w:rPr>
          <w:rFonts w:ascii="Times New Roman" w:hAnsi="Times New Roman" w:cs="Times New Roman"/>
        </w:rPr>
      </w:pPr>
      <w:r w:rsidRPr="00510887">
        <w:rPr>
          <w:rFonts w:ascii="Times New Roman" w:hAnsi="Times New Roman" w:cs="Times New Roman"/>
        </w:rPr>
        <w:t>The student graduates with a regular diploma</w:t>
      </w:r>
    </w:p>
    <w:p w:rsidR="00510887" w:rsidRPr="00510887" w:rsidRDefault="00510887" w:rsidP="004E65C1">
      <w:pPr>
        <w:pStyle w:val="ListParagraph"/>
        <w:numPr>
          <w:ilvl w:val="0"/>
          <w:numId w:val="27"/>
        </w:numPr>
        <w:autoSpaceDE w:val="0"/>
        <w:autoSpaceDN w:val="0"/>
        <w:adjustRightInd w:val="0"/>
        <w:rPr>
          <w:rFonts w:ascii="Times New Roman" w:hAnsi="Times New Roman" w:cs="Times New Roman"/>
        </w:rPr>
      </w:pPr>
      <w:r w:rsidRPr="00510887">
        <w:rPr>
          <w:rFonts w:ascii="Times New Roman" w:hAnsi="Times New Roman" w:cs="Times New Roman"/>
        </w:rPr>
        <w:t xml:space="preserve">The student is determined through evaluation to no longer be a child with a disability, or, </w:t>
      </w:r>
    </w:p>
    <w:p w:rsidR="00510887" w:rsidRPr="00510887" w:rsidRDefault="00510887" w:rsidP="004E65C1">
      <w:pPr>
        <w:pStyle w:val="ListParagraph"/>
        <w:numPr>
          <w:ilvl w:val="0"/>
          <w:numId w:val="27"/>
        </w:numPr>
        <w:autoSpaceDE w:val="0"/>
        <w:autoSpaceDN w:val="0"/>
        <w:adjustRightInd w:val="0"/>
        <w:rPr>
          <w:rFonts w:ascii="Times New Roman" w:hAnsi="Times New Roman" w:cs="Times New Roman"/>
        </w:rPr>
      </w:pPr>
      <w:r w:rsidRPr="00510887">
        <w:rPr>
          <w:rFonts w:ascii="Times New Roman" w:hAnsi="Times New Roman" w:cs="Times New Roman"/>
        </w:rPr>
        <w:t>The student moves to another State</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Thus, when a student withdraws from public school, the Child Find process, including RtI, referral, evaluation and identification, is not utilized since the student remains covered by IDEA.</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b/>
          <w:bCs/>
        </w:rPr>
      </w:pPr>
      <w:r w:rsidRPr="00510887">
        <w:rPr>
          <w:rFonts w:ascii="Times New Roman" w:hAnsi="Times New Roman" w:cs="Times New Roman"/>
          <w:b/>
          <w:bCs/>
        </w:rPr>
        <w:t xml:space="preserve">Note: </w:t>
      </w:r>
      <w:r w:rsidRPr="00510887">
        <w:rPr>
          <w:rFonts w:ascii="Times New Roman" w:hAnsi="Times New Roman" w:cs="Times New Roman"/>
          <w:b/>
          <w:bCs/>
        </w:rPr>
        <w:tab/>
        <w:t xml:space="preserve">Due to an amendment to IDEA in 2008, parents who have revoked consent for special education and related services may later request that their child be re-enrolled in special education. However, OSEP guidance states the district must treat the request for re-enrollment as a request for an initial evaluation, not a reevaluation. See </w:t>
      </w:r>
      <w:r w:rsidRPr="00510887">
        <w:rPr>
          <w:rFonts w:ascii="Times New Roman" w:hAnsi="Times New Roman" w:cs="Times New Roman"/>
          <w:b/>
          <w:bCs/>
          <w:i/>
          <w:iCs/>
        </w:rPr>
        <w:t>IDEA Part B Supplemental Regulations, OSEP</w:t>
      </w:r>
      <w:r w:rsidRPr="00510887">
        <w:rPr>
          <w:rFonts w:ascii="Times New Roman" w:hAnsi="Times New Roman" w:cs="Times New Roman"/>
          <w:b/>
          <w:bCs/>
        </w:rPr>
        <w:t xml:space="preserve"> </w:t>
      </w:r>
      <w:r w:rsidRPr="00510887">
        <w:rPr>
          <w:rFonts w:ascii="Times New Roman" w:hAnsi="Times New Roman" w:cs="Times New Roman"/>
          <w:b/>
          <w:bCs/>
          <w:i/>
          <w:iCs/>
        </w:rPr>
        <w:t xml:space="preserve">Non-Regulatory Guidance, </w:t>
      </w:r>
      <w:r w:rsidRPr="00510887">
        <w:rPr>
          <w:rFonts w:ascii="Times New Roman" w:hAnsi="Times New Roman" w:cs="Times New Roman"/>
          <w:b/>
          <w:bCs/>
        </w:rPr>
        <w:t>April 2009.</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4: </w:t>
      </w:r>
      <w:r w:rsidRPr="00510887">
        <w:rPr>
          <w:rFonts w:ascii="Times New Roman" w:hAnsi="Times New Roman" w:cs="Times New Roman"/>
          <w:b/>
          <w:bCs/>
        </w:rPr>
        <w:tab/>
      </w:r>
      <w:r w:rsidR="008A5973">
        <w:rPr>
          <w:rFonts w:ascii="Times New Roman" w:hAnsi="Times New Roman" w:cs="Times New Roman"/>
        </w:rPr>
        <w:t>How would an LEA use an Rt</w:t>
      </w:r>
      <w:r w:rsidRPr="00510887">
        <w:rPr>
          <w:rFonts w:ascii="Times New Roman" w:hAnsi="Times New Roman" w:cs="Times New Roman"/>
        </w:rPr>
        <w:t>I process in identifying a child with a suspected disability who had been placed in a private school by his or her parents?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lastRenderedPageBreak/>
        <w:t xml:space="preserve">Answer: </w:t>
      </w:r>
      <w:r w:rsidRPr="00510887">
        <w:rPr>
          <w:rFonts w:ascii="Times New Roman" w:hAnsi="Times New Roman" w:cs="Times New Roman"/>
          <w:b/>
          <w:bCs/>
        </w:rPr>
        <w:tab/>
      </w:r>
      <w:r w:rsidRPr="00510887">
        <w:rPr>
          <w:rFonts w:ascii="Times New Roman" w:hAnsi="Times New Roman" w:cs="Times New Roman"/>
        </w:rPr>
        <w:t xml:space="preserve">OSEP has addressed this issue in </w:t>
      </w:r>
      <w:r w:rsidRPr="00510887">
        <w:rPr>
          <w:rFonts w:ascii="Times New Roman" w:hAnsi="Times New Roman" w:cs="Times New Roman"/>
          <w:i/>
          <w:iCs/>
        </w:rPr>
        <w:t>Letter to Zirkel</w:t>
      </w:r>
      <w:r w:rsidRPr="00510887">
        <w:rPr>
          <w:rFonts w:ascii="Times New Roman" w:hAnsi="Times New Roman" w:cs="Times New Roman"/>
        </w:rPr>
        <w:t>, (OSEP 2011). OSEP st</w:t>
      </w:r>
      <w:r w:rsidR="007E5988">
        <w:rPr>
          <w:rFonts w:ascii="Times New Roman" w:hAnsi="Times New Roman" w:cs="Times New Roman"/>
        </w:rPr>
        <w:t>ates that even if an LEA uses Rt</w:t>
      </w:r>
      <w:r w:rsidRPr="00510887">
        <w:rPr>
          <w:rFonts w:ascii="Times New Roman" w:hAnsi="Times New Roman" w:cs="Times New Roman"/>
        </w:rPr>
        <w:t>I to evaluate a child suspected of having an SLD, IDEA d</w:t>
      </w:r>
      <w:r w:rsidR="007E5988">
        <w:rPr>
          <w:rFonts w:ascii="Times New Roman" w:hAnsi="Times New Roman" w:cs="Times New Roman"/>
        </w:rPr>
        <w:t>oes not require an LEA to use Rt</w:t>
      </w:r>
      <w:r w:rsidRPr="00510887">
        <w:rPr>
          <w:rFonts w:ascii="Times New Roman" w:hAnsi="Times New Roman" w:cs="Times New Roman"/>
        </w:rPr>
        <w:t>I for a parentally placed private school child within its jurisdiction.</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OSEP believes for a district to reject a referral and delay an initial evaluation on the grounds the private school did not implement RtI would be inconsistent with IDEA’s evaluation requirements.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b/>
          <w:bCs/>
        </w:rPr>
      </w:pPr>
      <w:r w:rsidRPr="00510887">
        <w:rPr>
          <w:rFonts w:ascii="Times New Roman" w:hAnsi="Times New Roman" w:cs="Times New Roman"/>
          <w:b/>
          <w:bCs/>
        </w:rPr>
        <w:t>Follow-up Questions to Question 4</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4a: </w:t>
      </w:r>
      <w:r w:rsidRPr="00510887">
        <w:rPr>
          <w:rFonts w:ascii="Times New Roman" w:hAnsi="Times New Roman" w:cs="Times New Roman"/>
          <w:b/>
          <w:bCs/>
        </w:rPr>
        <w:tab/>
      </w:r>
      <w:r w:rsidRPr="00510887">
        <w:rPr>
          <w:rFonts w:ascii="Times New Roman" w:hAnsi="Times New Roman" w:cs="Times New Roman"/>
        </w:rPr>
        <w:t>Are we to not require RtI/ KSI for all parent referrals of private school students, even for the eligibility determination phase of the referral?</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The OSEP letter says no, not if in doing so, you would delay the parent’s right to a timely initial evaluation. However, you are not prohibited from implementing RtI while you’re evaluating the private school student. What the OSEP letter is saying is that the district cannot delay a private school referral by requiring RtI.</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Some Directors of Special Education require RtI for private school students. Directors that require RtI have a well-established RtI process that is able to both require RtI for the private school student and not delay the 60 school day timeline.</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4b: </w:t>
      </w:r>
      <w:r w:rsidRPr="00510887">
        <w:rPr>
          <w:rFonts w:ascii="Times New Roman" w:hAnsi="Times New Roman" w:cs="Times New Roman"/>
          <w:b/>
          <w:bCs/>
        </w:rPr>
        <w:tab/>
      </w:r>
      <w:r w:rsidRPr="00510887">
        <w:rPr>
          <w:rFonts w:ascii="Times New Roman" w:hAnsi="Times New Roman" w:cs="Times New Roman"/>
        </w:rPr>
        <w:t>Are we to not require RtI/ KSI for private school, parent referrals only for the suspected disability of SLD (as noted in the letter) or all disability classifications?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The OSEP letter says SLD. However, OSEP’s frame of reference was SLD only, since the federal IDEA does not require RtI for all disabilities like Kentucky’s law does. If asked about Kentucky’s law, OSEP would most likely state that, if doing RtI for a private school student for any suspected disability would delay the parent’s right to a referral, the district may decide not to require RtI.</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It is preferable to do RtI if the district is able to do the interventions and instruction in a timely fashion, since RtI will provide data allowing the ARC to determine if a lack of appropriate instruction in reading/math is the reason for the student’s poor performance. This is especially true if the private school is home school.</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4c: </w:t>
      </w:r>
      <w:r w:rsidRPr="00510887">
        <w:rPr>
          <w:rFonts w:ascii="Times New Roman" w:hAnsi="Times New Roman" w:cs="Times New Roman"/>
          <w:b/>
          <w:bCs/>
        </w:rPr>
        <w:tab/>
      </w:r>
      <w:r w:rsidRPr="00510887">
        <w:rPr>
          <w:rFonts w:ascii="Times New Roman" w:hAnsi="Times New Roman" w:cs="Times New Roman"/>
        </w:rPr>
        <w:t xml:space="preserve">Are we to not require RtI/ KSI for </w:t>
      </w:r>
      <w:r w:rsidRPr="00510887">
        <w:rPr>
          <w:rFonts w:ascii="Times New Roman" w:hAnsi="Times New Roman" w:cs="Times New Roman"/>
          <w:b/>
          <w:bCs/>
        </w:rPr>
        <w:t xml:space="preserve">all parent referrals </w:t>
      </w:r>
      <w:r w:rsidRPr="00510887">
        <w:rPr>
          <w:rFonts w:ascii="Times New Roman" w:hAnsi="Times New Roman" w:cs="Times New Roman"/>
        </w:rPr>
        <w:t>(private or public) for evaluation as to require one and not the other seems a bit discriminatory to me?</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No, the OSEP letter applies only to private schools.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The reason for the private/public school distinction is that OSEP fears requiring private schools to do RtI would delay the parent’s right to have their child timely evaluated. This is not a problem in a local school district, since districts already have RtI in place</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4d: </w:t>
      </w:r>
      <w:r w:rsidRPr="00510887">
        <w:rPr>
          <w:rFonts w:ascii="Times New Roman" w:hAnsi="Times New Roman" w:cs="Times New Roman"/>
          <w:b/>
          <w:bCs/>
        </w:rPr>
        <w:tab/>
      </w:r>
      <w:r w:rsidRPr="00510887">
        <w:rPr>
          <w:rFonts w:ascii="Times New Roman" w:hAnsi="Times New Roman" w:cs="Times New Roman"/>
        </w:rPr>
        <w:t>Are we to not require intervention data (RtI/KSI) for any parent referral before determination of eligibility for all disability classifications per Policy Letter #2010-11-01 dated</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August 30, 2010?</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Answer</w:t>
      </w:r>
      <w:r w:rsidRPr="00510887">
        <w:rPr>
          <w:rFonts w:ascii="Times New Roman" w:hAnsi="Times New Roman" w:cs="Times New Roman"/>
        </w:rPr>
        <w:t xml:space="preserve">: </w:t>
      </w:r>
      <w:r w:rsidRPr="00510887">
        <w:rPr>
          <w:rFonts w:ascii="Times New Roman" w:hAnsi="Times New Roman" w:cs="Times New Roman"/>
        </w:rPr>
        <w:tab/>
        <w:t>No. The OSEP letter only discusses students in private schools.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Districts must have a way to determine if the student’s performance is related to lack of instruction in reading or math. Interventions are one of the best ways of determining if the student’s lack of progress is due to lack of instruction. ARCs are required to rule out lack of instruction in reading or math before determining if a student is eligible under IDEA.</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Question 4e</w:t>
      </w:r>
      <w:r w:rsidRPr="00510887">
        <w:rPr>
          <w:rFonts w:ascii="Times New Roman" w:hAnsi="Times New Roman" w:cs="Times New Roman"/>
        </w:rPr>
        <w:t xml:space="preserve">: </w:t>
      </w:r>
      <w:r w:rsidRPr="00510887">
        <w:rPr>
          <w:rFonts w:ascii="Times New Roman" w:hAnsi="Times New Roman" w:cs="Times New Roman"/>
        </w:rPr>
        <w:tab/>
        <w:t>We have some students currently in the RtI/ KSI process within our private schools where we have met in an ARC and assisted with providing interventions and data collection tools to private school staff and parents for those who are in home school. Do we now call an ARC and get consent to evaluate and tell them the KSI data is not needed?</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 xml:space="preserve">No, so long as requiring the RtI did not deny the parent’s right to a timely evaluation (or to contest the ARC’s decision not to do an evaluation). </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KSI data is needed in determining whether the student has received appropriate instruction. A district cannot delay the evaluation to obtain the KSI data. However, if the district has told the parent that it cannot begin the referral until RtI is finished and the ARC suspects a disability, then yes, convene an ARC, begin the evaluation but keep doing the interventions you have started.</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4f: </w:t>
      </w:r>
      <w:r w:rsidRPr="00510887">
        <w:rPr>
          <w:rFonts w:ascii="Times New Roman" w:hAnsi="Times New Roman" w:cs="Times New Roman"/>
          <w:b/>
          <w:bCs/>
        </w:rPr>
        <w:tab/>
      </w:r>
      <w:r w:rsidRPr="00510887">
        <w:rPr>
          <w:rFonts w:ascii="Times New Roman" w:hAnsi="Times New Roman" w:cs="Times New Roman"/>
        </w:rPr>
        <w:t>If a home school student (private school) parent requests an evaluation and they are unable to provide any information on what type of instruction/curriculum etc. has been provided, are we to still proceed with evaluation and eligibility determination without any data of instruction?</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rPr>
        <w:t>Answer:</w:t>
      </w:r>
      <w:r w:rsidRPr="00510887">
        <w:rPr>
          <w:rFonts w:ascii="Times New Roman" w:hAnsi="Times New Roman" w:cs="Times New Roman"/>
        </w:rPr>
        <w:t xml:space="preserve"> </w:t>
      </w:r>
      <w:r w:rsidRPr="00510887">
        <w:rPr>
          <w:rFonts w:ascii="Times New Roman" w:hAnsi="Times New Roman" w:cs="Times New Roman"/>
        </w:rPr>
        <w:tab/>
        <w:t>No. If the ARC does not suspect a disability, the district does not have to evaluate the student. The district must give the parent his/ her right to request a hearing on the evaluation decision, if the ARC decides not to evaluate.</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If the private school is a home school, it should be relatively easy to provide RtI during the 60 school day timeline.</w:t>
      </w:r>
    </w:p>
    <w:p w:rsidR="00510887" w:rsidRDefault="00510887" w:rsidP="00510887">
      <w:pPr>
        <w:autoSpaceDE w:val="0"/>
        <w:autoSpaceDN w:val="0"/>
        <w:adjustRightInd w:val="0"/>
        <w:rPr>
          <w:rFonts w:ascii="Times New Roman" w:hAnsi="Times New Roman" w:cs="Times New Roman"/>
        </w:rPr>
      </w:pPr>
    </w:p>
    <w:p w:rsidR="00510887" w:rsidRPr="00510887" w:rsidRDefault="005767E8" w:rsidP="00510887">
      <w:pPr>
        <w:autoSpaceDE w:val="0"/>
        <w:autoSpaceDN w:val="0"/>
        <w:adjustRightInd w:val="0"/>
        <w:jc w:val="center"/>
        <w:rPr>
          <w:rFonts w:ascii="Times New Roman" w:hAnsi="Times New Roman" w:cs="Times New Roman"/>
          <w:u w:val="single"/>
        </w:rPr>
      </w:pPr>
      <w:r>
        <w:rPr>
          <w:rFonts w:ascii="Times New Roman" w:hAnsi="Times New Roman" w:cs="Times New Roman"/>
          <w:u w:val="single"/>
        </w:rPr>
        <w:t>E</w:t>
      </w:r>
      <w:r w:rsidR="00510887" w:rsidRPr="00510887">
        <w:rPr>
          <w:rFonts w:ascii="Times New Roman" w:hAnsi="Times New Roman" w:cs="Times New Roman"/>
          <w:u w:val="single"/>
        </w:rPr>
        <w:t>valuation</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u w:val="single"/>
        </w:rPr>
      </w:pPr>
      <w:r w:rsidRPr="00510887">
        <w:rPr>
          <w:rFonts w:ascii="Times New Roman" w:hAnsi="Times New Roman" w:cs="Times New Roman"/>
          <w:u w:val="single"/>
        </w:rPr>
        <w:t>Observations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5: </w:t>
      </w:r>
      <w:r w:rsidRPr="00510887">
        <w:rPr>
          <w:rFonts w:ascii="Times New Roman" w:hAnsi="Times New Roman" w:cs="Times New Roman"/>
          <w:b/>
          <w:bCs/>
        </w:rPr>
        <w:tab/>
      </w:r>
      <w:r w:rsidRPr="00510887">
        <w:rPr>
          <w:rFonts w:ascii="Times New Roman" w:hAnsi="Times New Roman" w:cs="Times New Roman"/>
        </w:rPr>
        <w:t>The policy letter states “more than one observation by multiple evaluators.” Does this mean that special education teacher cannot do both observations?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The Division of Learning Services (DLS) has stressed that establishing student eligibility for IDEA services must be done through careful consideration of multiple sources of information.</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When different methods of evaluation take place…</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4E65C1">
      <w:pPr>
        <w:pStyle w:val="ListParagraph"/>
        <w:numPr>
          <w:ilvl w:val="0"/>
          <w:numId w:val="28"/>
        </w:numPr>
        <w:autoSpaceDE w:val="0"/>
        <w:autoSpaceDN w:val="0"/>
        <w:adjustRightInd w:val="0"/>
        <w:rPr>
          <w:rFonts w:ascii="Times New Roman" w:hAnsi="Times New Roman" w:cs="Times New Roman"/>
        </w:rPr>
      </w:pPr>
      <w:r w:rsidRPr="00510887">
        <w:rPr>
          <w:rFonts w:ascii="Times New Roman" w:hAnsi="Times New Roman" w:cs="Times New Roman"/>
        </w:rPr>
        <w:t>in varied settings,</w:t>
      </w:r>
    </w:p>
    <w:p w:rsidR="00510887" w:rsidRPr="00510887" w:rsidRDefault="00510887" w:rsidP="004E65C1">
      <w:pPr>
        <w:pStyle w:val="ListParagraph"/>
        <w:numPr>
          <w:ilvl w:val="0"/>
          <w:numId w:val="28"/>
        </w:numPr>
        <w:autoSpaceDE w:val="0"/>
        <w:autoSpaceDN w:val="0"/>
        <w:adjustRightInd w:val="0"/>
        <w:rPr>
          <w:rFonts w:ascii="Times New Roman" w:hAnsi="Times New Roman" w:cs="Times New Roman"/>
        </w:rPr>
      </w:pPr>
      <w:r w:rsidRPr="00510887">
        <w:rPr>
          <w:rFonts w:ascii="Times New Roman" w:hAnsi="Times New Roman" w:cs="Times New Roman"/>
        </w:rPr>
        <w:t>by multiple evaluators, and</w:t>
      </w:r>
    </w:p>
    <w:p w:rsidR="00510887" w:rsidRPr="00510887" w:rsidRDefault="00510887" w:rsidP="004E65C1">
      <w:pPr>
        <w:pStyle w:val="ListParagraph"/>
        <w:numPr>
          <w:ilvl w:val="0"/>
          <w:numId w:val="28"/>
        </w:numPr>
        <w:autoSpaceDE w:val="0"/>
        <w:autoSpaceDN w:val="0"/>
        <w:adjustRightInd w:val="0"/>
        <w:rPr>
          <w:rFonts w:ascii="Times New Roman" w:hAnsi="Times New Roman" w:cs="Times New Roman"/>
        </w:rPr>
      </w:pPr>
      <w:r w:rsidRPr="00510887">
        <w:rPr>
          <w:rFonts w:ascii="Times New Roman" w:hAnsi="Times New Roman" w:cs="Times New Roman"/>
        </w:rPr>
        <w:t>at different times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…that lead to the same result, an ARC can be confident in its eligibility determination.</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The question above presumes only two observations are necessary. Two observations are the minimum number of observations required by regulation. Depending on the nature and severity of the child’s disability, more than the minimum number of observations may be necessary for the ARC to have appropriate and sufficient information on which to base its eligibility decisions.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The intent of the policy letter was not to suggest that a special education teacher can do only one observation, but rather to stress that, through the use of multiple evaluators in varied settings at different times, the ARC will have both the quantity and quality of information it needs to make defensible eligibility decisions.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If it appears that only two observations are necessary to provide the ARC with the information it needs, then the ARC must plan for how it will ensure triangulation of the data in terms of time, space and persons.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Question 6</w:t>
      </w:r>
      <w:r w:rsidRPr="00510887">
        <w:rPr>
          <w:rFonts w:ascii="Times New Roman" w:hAnsi="Times New Roman" w:cs="Times New Roman"/>
        </w:rPr>
        <w:t xml:space="preserve">: </w:t>
      </w:r>
      <w:r w:rsidRPr="00510887">
        <w:rPr>
          <w:rFonts w:ascii="Times New Roman" w:hAnsi="Times New Roman" w:cs="Times New Roman"/>
        </w:rPr>
        <w:tab/>
        <w:t>Can you clarify why a three-year old who moves to Kentucky may not need observations?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This illustrates the two types of observation data required by IDEA:</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4E65C1">
      <w:pPr>
        <w:pStyle w:val="ListParagraph"/>
        <w:numPr>
          <w:ilvl w:val="0"/>
          <w:numId w:val="29"/>
        </w:numPr>
        <w:autoSpaceDE w:val="0"/>
        <w:autoSpaceDN w:val="0"/>
        <w:adjustRightInd w:val="0"/>
        <w:rPr>
          <w:rFonts w:ascii="Times New Roman" w:hAnsi="Times New Roman" w:cs="Times New Roman"/>
        </w:rPr>
      </w:pPr>
      <w:r w:rsidRPr="00510887">
        <w:rPr>
          <w:rFonts w:ascii="Times New Roman" w:hAnsi="Times New Roman" w:cs="Times New Roman"/>
        </w:rPr>
        <w:t>Observations that are part of the existing evaluation data reviewed by the ARC under 707 KAR 300, Section 4(14)(b) and (c) ; and,</w:t>
      </w:r>
    </w:p>
    <w:p w:rsidR="00510887" w:rsidRPr="00510887" w:rsidRDefault="00510887" w:rsidP="004E65C1">
      <w:pPr>
        <w:pStyle w:val="ListParagraph"/>
        <w:numPr>
          <w:ilvl w:val="0"/>
          <w:numId w:val="29"/>
        </w:numPr>
        <w:autoSpaceDE w:val="0"/>
        <w:autoSpaceDN w:val="0"/>
        <w:adjustRightInd w:val="0"/>
        <w:rPr>
          <w:rFonts w:ascii="Times New Roman" w:hAnsi="Times New Roman" w:cs="Times New Roman"/>
        </w:rPr>
      </w:pPr>
      <w:r w:rsidRPr="00510887">
        <w:rPr>
          <w:rFonts w:ascii="Times New Roman" w:hAnsi="Times New Roman" w:cs="Times New Roman"/>
        </w:rPr>
        <w:t>Observations performed during formal evaluation that are a data source in determining eligibility</w:t>
      </w:r>
    </w:p>
    <w:p w:rsidR="00510887" w:rsidRPr="00510887" w:rsidRDefault="00510887" w:rsidP="00510887">
      <w:pPr>
        <w:pStyle w:val="ListParagraph"/>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i/>
          <w:iCs/>
        </w:rPr>
      </w:pPr>
      <w:r w:rsidRPr="00510887">
        <w:rPr>
          <w:rFonts w:ascii="Times New Roman" w:hAnsi="Times New Roman" w:cs="Times New Roman"/>
        </w:rPr>
        <w:t xml:space="preserve">Observations that are existing data include information such as </w:t>
      </w:r>
      <w:r w:rsidRPr="00510887">
        <w:rPr>
          <w:rFonts w:ascii="Times New Roman" w:hAnsi="Times New Roman" w:cs="Times New Roman"/>
          <w:i/>
          <w:iCs/>
        </w:rPr>
        <w:t>RtI monitoring data, classroom assessments and work samples, teacher anecdotal notes/observations, and discipline referrals.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In rare circumstances, current observation data may not be available since occasionally an ARC will not have access to existing data. A three-year-old student who recently moved to Kentucky from another state is an example of a situation in which existing data may not be available to the ARC.</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7: </w:t>
      </w:r>
      <w:r w:rsidRPr="00510887">
        <w:rPr>
          <w:rFonts w:ascii="Times New Roman" w:hAnsi="Times New Roman" w:cs="Times New Roman"/>
          <w:b/>
          <w:bCs/>
        </w:rPr>
        <w:tab/>
      </w:r>
      <w:r w:rsidRPr="00510887">
        <w:rPr>
          <w:rFonts w:ascii="Times New Roman" w:hAnsi="Times New Roman" w:cs="Times New Roman"/>
        </w:rPr>
        <w:t>If behavior observations are included that are existing data (that is, three years old) can they be considered as the two observations, or do they need to be current?</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Answer</w:t>
      </w:r>
      <w:r w:rsidRPr="00510887">
        <w:rPr>
          <w:rFonts w:ascii="Times New Roman" w:hAnsi="Times New Roman" w:cs="Times New Roman"/>
        </w:rPr>
        <w:t xml:space="preserve">: </w:t>
      </w:r>
      <w:r w:rsidRPr="00510887">
        <w:rPr>
          <w:rFonts w:ascii="Times New Roman" w:hAnsi="Times New Roman" w:cs="Times New Roman"/>
        </w:rPr>
        <w:tab/>
        <w:t>The two observations must be current.</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Part of the reason for reevaluation is to look at current information to decide if the student remains eligible for IDEA services. If the ARC is only looking at observations that are three years old, this would not give the ARC accurate information on whether the student is currently eligible.</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8: </w:t>
      </w:r>
      <w:r w:rsidRPr="00510887">
        <w:rPr>
          <w:rFonts w:ascii="Times New Roman" w:hAnsi="Times New Roman" w:cs="Times New Roman"/>
          <w:b/>
          <w:bCs/>
        </w:rPr>
        <w:tab/>
      </w:r>
      <w:r w:rsidRPr="00510887">
        <w:rPr>
          <w:rFonts w:ascii="Times New Roman" w:hAnsi="Times New Roman" w:cs="Times New Roman"/>
        </w:rPr>
        <w:t>How far back does the reviewer need to go to look for the observations (start with initial, even if several years or last evaluation – thinking of older students).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lastRenderedPageBreak/>
        <w:t xml:space="preserve">Answer: </w:t>
      </w:r>
      <w:r w:rsidRPr="00510887">
        <w:rPr>
          <w:rFonts w:ascii="Times New Roman" w:hAnsi="Times New Roman" w:cs="Times New Roman"/>
          <w:b/>
          <w:bCs/>
        </w:rPr>
        <w:tab/>
      </w:r>
      <w:r w:rsidRPr="00510887">
        <w:rPr>
          <w:rFonts w:ascii="Times New Roman" w:hAnsi="Times New Roman" w:cs="Times New Roman"/>
        </w:rPr>
        <w:t>Allowing the ARC to reference previous behavior observations means the ARC is permitted to go back and compare older observations with current ones, perhaps to gauge progress. However, using the “old” observations does not replace the need for current observations.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9: </w:t>
      </w:r>
      <w:r w:rsidRPr="00510887">
        <w:rPr>
          <w:rFonts w:ascii="Times New Roman" w:hAnsi="Times New Roman" w:cs="Times New Roman"/>
          <w:b/>
          <w:bCs/>
        </w:rPr>
        <w:tab/>
      </w:r>
      <w:r w:rsidRPr="00510887">
        <w:rPr>
          <w:rFonts w:ascii="Times New Roman" w:hAnsi="Times New Roman" w:cs="Times New Roman"/>
        </w:rPr>
        <w:t>Does an evaluation planning form need to be completed to conduct behavior observations?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rPr>
        <w:t>Answer:</w:t>
      </w:r>
      <w:r w:rsidRPr="00510887">
        <w:rPr>
          <w:rFonts w:ascii="Times New Roman" w:hAnsi="Times New Roman" w:cs="Times New Roman"/>
        </w:rPr>
        <w:t xml:space="preserve"> </w:t>
      </w:r>
      <w:r w:rsidRPr="00510887">
        <w:rPr>
          <w:rFonts w:ascii="Times New Roman" w:hAnsi="Times New Roman" w:cs="Times New Roman"/>
        </w:rPr>
        <w:tab/>
        <w:t>If there are no current observations, the ARC would decide that additional information is needed for the reevaluation process. The evaluation planning form would be completed for observations and any other missing data. And yes, parent consent is required.</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10: </w:t>
      </w:r>
      <w:r w:rsidRPr="00510887">
        <w:rPr>
          <w:rFonts w:ascii="Times New Roman" w:hAnsi="Times New Roman" w:cs="Times New Roman"/>
          <w:b/>
          <w:bCs/>
        </w:rPr>
        <w:tab/>
      </w:r>
      <w:r w:rsidRPr="00510887">
        <w:rPr>
          <w:rFonts w:ascii="Times New Roman" w:hAnsi="Times New Roman" w:cs="Times New Roman"/>
        </w:rPr>
        <w:t>Does the school psychologist’s report have to contain local/state assessment data? Could it be on the referral? Could it be contained in conference summary?</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Local and state assessment data should be included in the data reviewed to determine eligibility. This data does not have to in the psychologist’s report, but documentation from the ARC must show that local/state assessment data was discussed and analyzed as part of the eligibility determination decision.</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Question 11, Part 1</w:t>
      </w:r>
      <w:r w:rsidRPr="00510887">
        <w:rPr>
          <w:rFonts w:ascii="Times New Roman" w:hAnsi="Times New Roman" w:cs="Times New Roman"/>
        </w:rPr>
        <w:t xml:space="preserve">: </w:t>
      </w:r>
      <w:r w:rsidRPr="00510887">
        <w:rPr>
          <w:rFonts w:ascii="Times New Roman" w:hAnsi="Times New Roman" w:cs="Times New Roman"/>
        </w:rPr>
        <w:tab/>
        <w:t>When a student is identified as having a developmental delay in communication or motor skills only, should the student be on the caseload of the speech/language therapist or occupational therapist or on the special education teacher’s caseload?</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If the disability is Speech/Language Impairment, the “teacher” is the speech/ language therapist.</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If the only disability is “motor skills,” no specially designed instruction is provided, and the only person working with the child is the occupational therapist, the child is not IDEA-eligible since the child does not meet the criteria of “child with a disability” under 707 KAR 1:002, Section 1</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(9).</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11, Part 2: </w:t>
      </w:r>
      <w:r w:rsidRPr="00510887">
        <w:rPr>
          <w:rFonts w:ascii="Times New Roman" w:hAnsi="Times New Roman" w:cs="Times New Roman"/>
          <w:b/>
          <w:bCs/>
        </w:rPr>
        <w:tab/>
      </w:r>
      <w:r w:rsidRPr="00510887">
        <w:rPr>
          <w:rFonts w:ascii="Times New Roman" w:hAnsi="Times New Roman" w:cs="Times New Roman"/>
        </w:rPr>
        <w:t>Can the student be served by a special education teacher such as being included in a reading group or receive instruction to address written expression?</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The SDI must be related to the student’s disability. Unless there are additional facts not presented, the answer is no.</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u w:val="single"/>
        </w:rPr>
      </w:pPr>
      <w:r w:rsidRPr="00510887">
        <w:rPr>
          <w:rFonts w:ascii="Times New Roman" w:hAnsi="Times New Roman" w:cs="Times New Roman"/>
          <w:u w:val="single"/>
        </w:rPr>
        <w:t>Independent Educational Evaluations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12: </w:t>
      </w:r>
      <w:r w:rsidRPr="00510887">
        <w:rPr>
          <w:rFonts w:ascii="Times New Roman" w:hAnsi="Times New Roman" w:cs="Times New Roman"/>
          <w:b/>
          <w:bCs/>
        </w:rPr>
        <w:tab/>
      </w:r>
      <w:r w:rsidRPr="00510887">
        <w:rPr>
          <w:rFonts w:ascii="Times New Roman" w:hAnsi="Times New Roman" w:cs="Times New Roman"/>
        </w:rPr>
        <w:t>The KARs-Independent Evaluation- states that parents are entitled to one evaluation per year at their request. If they make that request, but RtI does not support the evaluation how should the district respond?</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 xml:space="preserve">The regulation providing parents with the right to request an Independent Educational Evaluation (IEE) applies only when parents disagree with an evaluation the school </w:t>
      </w:r>
      <w:r w:rsidRPr="00510887">
        <w:rPr>
          <w:rFonts w:ascii="Times New Roman" w:hAnsi="Times New Roman" w:cs="Times New Roman"/>
        </w:rPr>
        <w:lastRenderedPageBreak/>
        <w:t>district has conducted. Typically school districts do not formally evaluate students every year. As a result, the risk of having parents request an IEE every year is minimal.</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RtI would not be a factor in supporting or disproving the need for an IEE. RtI is found in Kentucky’s Child Find regulation (707 KAR 1:300, Section 3(3)) and occurs prior to or during referral for special education. It would not be a part of a special education student’s current program, unless the student is suspected of having a second, separate disability.</w:t>
      </w:r>
    </w:p>
    <w:p w:rsidR="00510887" w:rsidRPr="00510887" w:rsidRDefault="00510887" w:rsidP="00510887">
      <w:pPr>
        <w:autoSpaceDE w:val="0"/>
        <w:autoSpaceDN w:val="0"/>
        <w:adjustRightInd w:val="0"/>
        <w:jc w:val="center"/>
        <w:rPr>
          <w:rFonts w:ascii="Times New Roman" w:hAnsi="Times New Roman" w:cs="Times New Roman"/>
          <w:u w:val="single"/>
        </w:rPr>
      </w:pPr>
    </w:p>
    <w:p w:rsidR="00510887" w:rsidRPr="00510887" w:rsidRDefault="00510887" w:rsidP="00510887">
      <w:pPr>
        <w:autoSpaceDE w:val="0"/>
        <w:autoSpaceDN w:val="0"/>
        <w:adjustRightInd w:val="0"/>
        <w:jc w:val="center"/>
        <w:rPr>
          <w:rFonts w:ascii="Times New Roman" w:hAnsi="Times New Roman" w:cs="Times New Roman"/>
          <w:u w:val="single"/>
        </w:rPr>
      </w:pPr>
    </w:p>
    <w:p w:rsidR="00510887" w:rsidRPr="00510887" w:rsidRDefault="00510887" w:rsidP="00510887">
      <w:pPr>
        <w:autoSpaceDE w:val="0"/>
        <w:autoSpaceDN w:val="0"/>
        <w:adjustRightInd w:val="0"/>
        <w:jc w:val="center"/>
        <w:rPr>
          <w:rFonts w:ascii="Times New Roman" w:hAnsi="Times New Roman" w:cs="Times New Roman"/>
          <w:u w:val="single"/>
        </w:rPr>
      </w:pPr>
      <w:r w:rsidRPr="00510887">
        <w:rPr>
          <w:rFonts w:ascii="Times New Roman" w:hAnsi="Times New Roman" w:cs="Times New Roman"/>
          <w:u w:val="single"/>
        </w:rPr>
        <w:t>Adverse Effect</w:t>
      </w:r>
    </w:p>
    <w:p w:rsidR="00510887" w:rsidRPr="00510887" w:rsidRDefault="00510887" w:rsidP="00510887">
      <w:pPr>
        <w:autoSpaceDE w:val="0"/>
        <w:autoSpaceDN w:val="0"/>
        <w:adjustRightInd w:val="0"/>
        <w:jc w:val="center"/>
        <w:rPr>
          <w:rFonts w:ascii="Times New Roman" w:hAnsi="Times New Roman" w:cs="Times New Roman"/>
          <w:u w:val="single"/>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i/>
          <w:iCs/>
        </w:rPr>
        <w:t xml:space="preserve">Question 13: </w:t>
      </w:r>
      <w:r w:rsidRPr="00510887">
        <w:rPr>
          <w:rFonts w:ascii="Times New Roman" w:hAnsi="Times New Roman" w:cs="Times New Roman"/>
          <w:b/>
          <w:bCs/>
          <w:i/>
          <w:iCs/>
        </w:rPr>
        <w:tab/>
      </w:r>
      <w:r w:rsidRPr="00510887">
        <w:rPr>
          <w:rFonts w:ascii="Times New Roman" w:hAnsi="Times New Roman" w:cs="Times New Roman"/>
        </w:rPr>
        <w:t>A student with ADHD has normal, to slightly below normal aptitude and achievement scores but consistently failing grades over time. Adverse effect is shown in areas of time on task (alertness). Does he qualify for OHI?</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A child with a disability is defined in Kentucky regulations as:</w:t>
      </w:r>
    </w:p>
    <w:p w:rsidR="00510887" w:rsidRPr="00510887" w:rsidRDefault="00510887" w:rsidP="004E65C1">
      <w:pPr>
        <w:pStyle w:val="ListParagraph"/>
        <w:numPr>
          <w:ilvl w:val="0"/>
          <w:numId w:val="30"/>
        </w:numPr>
        <w:autoSpaceDE w:val="0"/>
        <w:autoSpaceDN w:val="0"/>
        <w:adjustRightInd w:val="0"/>
        <w:rPr>
          <w:rFonts w:ascii="Times New Roman" w:hAnsi="Times New Roman" w:cs="Times New Roman"/>
        </w:rPr>
      </w:pPr>
      <w:r w:rsidRPr="00510887">
        <w:rPr>
          <w:rFonts w:ascii="Times New Roman" w:hAnsi="Times New Roman" w:cs="Times New Roman"/>
        </w:rPr>
        <w:t>a child evaluated in accordance with Kentucky special education regulations,</w:t>
      </w:r>
    </w:p>
    <w:p w:rsidR="00510887" w:rsidRPr="00510887" w:rsidRDefault="00510887" w:rsidP="004E65C1">
      <w:pPr>
        <w:pStyle w:val="ListParagraph"/>
        <w:numPr>
          <w:ilvl w:val="0"/>
          <w:numId w:val="30"/>
        </w:numPr>
        <w:autoSpaceDE w:val="0"/>
        <w:autoSpaceDN w:val="0"/>
        <w:adjustRightInd w:val="0"/>
        <w:rPr>
          <w:rFonts w:ascii="Times New Roman" w:hAnsi="Times New Roman" w:cs="Times New Roman"/>
        </w:rPr>
      </w:pPr>
      <w:r w:rsidRPr="00510887">
        <w:rPr>
          <w:rFonts w:ascii="Times New Roman" w:hAnsi="Times New Roman" w:cs="Times New Roman"/>
        </w:rPr>
        <w:t>who meets one of the 14 Kentucky IDEA eligibility categories,</w:t>
      </w:r>
    </w:p>
    <w:p w:rsidR="00510887" w:rsidRPr="00510887" w:rsidRDefault="00510887" w:rsidP="004E65C1">
      <w:pPr>
        <w:pStyle w:val="ListParagraph"/>
        <w:numPr>
          <w:ilvl w:val="0"/>
          <w:numId w:val="30"/>
        </w:numPr>
        <w:autoSpaceDE w:val="0"/>
        <w:autoSpaceDN w:val="0"/>
        <w:adjustRightInd w:val="0"/>
        <w:rPr>
          <w:rFonts w:ascii="Times New Roman" w:hAnsi="Times New Roman" w:cs="Times New Roman"/>
        </w:rPr>
      </w:pPr>
      <w:r w:rsidRPr="00510887">
        <w:rPr>
          <w:rFonts w:ascii="Times New Roman" w:hAnsi="Times New Roman" w:cs="Times New Roman"/>
        </w:rPr>
        <w:t>where the disability has an adverse effect on the child’s educational performance, and</w:t>
      </w:r>
    </w:p>
    <w:p w:rsidR="00510887" w:rsidRPr="00510887" w:rsidRDefault="00510887" w:rsidP="004E65C1">
      <w:pPr>
        <w:pStyle w:val="ListParagraph"/>
        <w:numPr>
          <w:ilvl w:val="0"/>
          <w:numId w:val="30"/>
        </w:numPr>
        <w:autoSpaceDE w:val="0"/>
        <w:autoSpaceDN w:val="0"/>
        <w:adjustRightInd w:val="0"/>
        <w:rPr>
          <w:rFonts w:ascii="Times New Roman" w:hAnsi="Times New Roman" w:cs="Times New Roman"/>
        </w:rPr>
      </w:pPr>
      <w:r w:rsidRPr="00510887">
        <w:rPr>
          <w:rFonts w:ascii="Times New Roman" w:hAnsi="Times New Roman" w:cs="Times New Roman"/>
        </w:rPr>
        <w:t xml:space="preserve">as a result, </w:t>
      </w:r>
      <w:r w:rsidRPr="00510887">
        <w:rPr>
          <w:rFonts w:ascii="Times New Roman" w:hAnsi="Times New Roman" w:cs="Times New Roman"/>
          <w:u w:val="single"/>
        </w:rPr>
        <w:t>the child requires special education and related services.</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It appears the student could benefit from appropriate general education instruction, accommodations or extra teacher help. However, unless the student requires specially designed instruction as a result of his disability, he is not be eligible for IDEA services.</w:t>
      </w:r>
    </w:p>
    <w:p w:rsidR="00510887" w:rsidRPr="00510887" w:rsidRDefault="00510887" w:rsidP="00510887">
      <w:pPr>
        <w:autoSpaceDE w:val="0"/>
        <w:autoSpaceDN w:val="0"/>
        <w:adjustRightInd w:val="0"/>
        <w:rPr>
          <w:rFonts w:ascii="Times New Roman" w:hAnsi="Times New Roman" w:cs="Times New Roman"/>
          <w:b/>
          <w:bCs/>
          <w:i/>
          <w:i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i/>
          <w:iCs/>
        </w:rPr>
        <w:t>Question 14:</w:t>
      </w:r>
      <w:r w:rsidRPr="00510887">
        <w:rPr>
          <w:rFonts w:ascii="Times New Roman" w:hAnsi="Times New Roman" w:cs="Times New Roman"/>
          <w:b/>
          <w:bCs/>
          <w:i/>
          <w:iCs/>
        </w:rPr>
        <w:tab/>
        <w:t xml:space="preserve"> </w:t>
      </w:r>
      <w:r w:rsidRPr="00510887">
        <w:rPr>
          <w:rFonts w:ascii="Times New Roman" w:hAnsi="Times New Roman" w:cs="Times New Roman"/>
        </w:rPr>
        <w:t>What about students with OI or EBD? Does a student have to show an adverse effect in an academic area to qualify for services?</w:t>
      </w:r>
    </w:p>
    <w:p w:rsidR="00510887" w:rsidRPr="00510887" w:rsidRDefault="00510887" w:rsidP="00510887">
      <w:pPr>
        <w:autoSpaceDE w:val="0"/>
        <w:autoSpaceDN w:val="0"/>
        <w:adjustRightInd w:val="0"/>
        <w:rPr>
          <w:rFonts w:ascii="Times New Roman" w:hAnsi="Times New Roman" w:cs="Times New Roman"/>
          <w:b/>
          <w:bCs/>
        </w:rPr>
      </w:pPr>
    </w:p>
    <w:p w:rsidR="005767E8" w:rsidRDefault="00510887" w:rsidP="00FA7476">
      <w:pPr>
        <w:autoSpaceDE w:val="0"/>
        <w:autoSpaceDN w:val="0"/>
        <w:adjustRightInd w:val="0"/>
        <w:rPr>
          <w:rFonts w:ascii="Times New Roman" w:hAnsi="Times New Roman" w:cs="Times New Roman"/>
          <w:u w:val="single"/>
        </w:rPr>
      </w:pPr>
      <w:r w:rsidRPr="00510887">
        <w:rPr>
          <w:rFonts w:ascii="Times New Roman" w:hAnsi="Times New Roman" w:cs="Times New Roman"/>
          <w:b/>
          <w:bCs/>
        </w:rPr>
        <w:t xml:space="preserve">Answer: </w:t>
      </w:r>
      <w:r w:rsidRPr="00510887">
        <w:rPr>
          <w:rFonts w:ascii="Times New Roman" w:hAnsi="Times New Roman" w:cs="Times New Roman"/>
        </w:rPr>
        <w:t>No.</w:t>
      </w:r>
    </w:p>
    <w:p w:rsidR="005767E8" w:rsidRDefault="005767E8" w:rsidP="00510887">
      <w:pPr>
        <w:autoSpaceDE w:val="0"/>
        <w:autoSpaceDN w:val="0"/>
        <w:adjustRightInd w:val="0"/>
        <w:jc w:val="center"/>
        <w:rPr>
          <w:rFonts w:ascii="Times New Roman" w:hAnsi="Times New Roman" w:cs="Times New Roman"/>
          <w:u w:val="single"/>
        </w:rPr>
      </w:pPr>
    </w:p>
    <w:p w:rsidR="00510887" w:rsidRPr="00510887" w:rsidRDefault="00510887" w:rsidP="00510887">
      <w:pPr>
        <w:autoSpaceDE w:val="0"/>
        <w:autoSpaceDN w:val="0"/>
        <w:adjustRightInd w:val="0"/>
        <w:jc w:val="center"/>
        <w:rPr>
          <w:rFonts w:ascii="Times New Roman" w:hAnsi="Times New Roman" w:cs="Times New Roman"/>
          <w:u w:val="single"/>
        </w:rPr>
      </w:pPr>
      <w:r w:rsidRPr="00510887">
        <w:rPr>
          <w:rFonts w:ascii="Times New Roman" w:hAnsi="Times New Roman" w:cs="Times New Roman"/>
          <w:u w:val="single"/>
        </w:rPr>
        <w:t>Reevaluation</w:t>
      </w:r>
    </w:p>
    <w:p w:rsidR="00510887" w:rsidRPr="00510887" w:rsidRDefault="00510887" w:rsidP="00510887">
      <w:pPr>
        <w:autoSpaceDE w:val="0"/>
        <w:autoSpaceDN w:val="0"/>
        <w:adjustRightInd w:val="0"/>
        <w:jc w:val="center"/>
        <w:rPr>
          <w:rFonts w:ascii="Times New Roman" w:hAnsi="Times New Roman" w:cs="Times New Roman"/>
          <w:u w:val="single"/>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15: </w:t>
      </w:r>
      <w:r w:rsidRPr="00510887">
        <w:rPr>
          <w:rFonts w:ascii="Times New Roman" w:hAnsi="Times New Roman" w:cs="Times New Roman"/>
          <w:b/>
          <w:bCs/>
        </w:rPr>
        <w:tab/>
      </w:r>
      <w:r w:rsidRPr="00510887">
        <w:rPr>
          <w:rFonts w:ascii="Times New Roman" w:hAnsi="Times New Roman" w:cs="Times New Roman"/>
        </w:rPr>
        <w:t>To determine continued OHI eligibility, does the ARC need a medical diagnosis every three years?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OSEP has said in a policy letter that, during the reevaluation process, eligibility must be re-determined. In other words, the student must still meet the IDEA eligibility criteria during the reevaluation phase. Although OSEP states eligibility may be able to be determined with existing data, using an existing three-year old medical diagnosis as the basis for OHI eligibility is not appropriate.</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OHI is based on a medical condition. Medical conditions are more likely to change than an intellectual disability or a learning disability. Especially if the student has an ADHD diagnosis, the district needs to make sure the student has not "outgrown" the diagnosis, or that the effect of the medical condition upon the child’s educational performance is no longer as severe as in the past.</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lastRenderedPageBreak/>
        <w:t>Unless the district’s policies and procedures require otherwise, a medical diagnosis is not required by Kentucky’s regulations to qualify a student as having an Other Health Impairment.</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Other instruments, such as the Connors Rating Scale or BASC, coupled with student observations, may be sufficient to establish continuing eligibility.</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In the past, KDE has cited a school district for relying on a three-year old medical diagnosis for ADHD during the reevaluation process. To be safe, the district should obtain documentation of a current medical condition.</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16: </w:t>
      </w:r>
      <w:r w:rsidRPr="00510887">
        <w:rPr>
          <w:rFonts w:ascii="Times New Roman" w:hAnsi="Times New Roman" w:cs="Times New Roman"/>
          <w:b/>
          <w:bCs/>
        </w:rPr>
        <w:tab/>
      </w:r>
      <w:r w:rsidRPr="00510887">
        <w:rPr>
          <w:rFonts w:ascii="Times New Roman" w:hAnsi="Times New Roman" w:cs="Times New Roman"/>
        </w:rPr>
        <w:t>When a student ages out of Developmental Delay and does not qualify for services under a different disability category, is there any transitional period to end services?</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No, since Developmental Delay is limited by age, there would be no way to continue serving the child under IDEA.</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If the child has educational issues that do not rise to the level of needing IDEA services, the team could refer the child for Section 504 services and determine if the child is eligible for a 504 Plan.</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17: </w:t>
      </w:r>
      <w:r w:rsidRPr="00510887">
        <w:rPr>
          <w:rFonts w:ascii="Times New Roman" w:hAnsi="Times New Roman" w:cs="Times New Roman"/>
          <w:b/>
          <w:bCs/>
        </w:rPr>
        <w:tab/>
      </w:r>
      <w:r w:rsidRPr="00510887">
        <w:rPr>
          <w:rFonts w:ascii="Times New Roman" w:hAnsi="Times New Roman" w:cs="Times New Roman"/>
        </w:rPr>
        <w:t>When a reevaluation is completed and the student no longer qualifies for IDEA services, can the student be transitioned out of special education over a period of time?</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No. The provision for a transition period is no longer in Kentucky’s IDEA regulations. A 504 Plan is a possibility, if the student has a significant disability that affects a major life activity.</w:t>
      </w:r>
    </w:p>
    <w:p w:rsidR="00510887" w:rsidRPr="00510887" w:rsidRDefault="00510887" w:rsidP="00510887">
      <w:pPr>
        <w:autoSpaceDE w:val="0"/>
        <w:autoSpaceDN w:val="0"/>
        <w:adjustRightInd w:val="0"/>
        <w:rPr>
          <w:rFonts w:ascii="Times New Roman" w:hAnsi="Times New Roman" w:cs="Times New Roman"/>
        </w:rPr>
      </w:pPr>
    </w:p>
    <w:p w:rsidR="00510887" w:rsidRPr="00510887" w:rsidRDefault="00510887" w:rsidP="00510887">
      <w:pPr>
        <w:autoSpaceDE w:val="0"/>
        <w:autoSpaceDN w:val="0"/>
        <w:adjustRightInd w:val="0"/>
        <w:jc w:val="center"/>
        <w:rPr>
          <w:rFonts w:ascii="Times New Roman" w:hAnsi="Times New Roman" w:cs="Times New Roman"/>
          <w:u w:val="single"/>
        </w:rPr>
      </w:pPr>
      <w:r w:rsidRPr="00510887">
        <w:rPr>
          <w:rFonts w:ascii="Times New Roman" w:hAnsi="Times New Roman" w:cs="Times New Roman"/>
          <w:u w:val="single"/>
        </w:rPr>
        <w:t>Transfer Students</w:t>
      </w:r>
    </w:p>
    <w:p w:rsidR="00510887" w:rsidRPr="00510887" w:rsidRDefault="00510887" w:rsidP="00510887">
      <w:pPr>
        <w:autoSpaceDE w:val="0"/>
        <w:autoSpaceDN w:val="0"/>
        <w:adjustRightInd w:val="0"/>
        <w:jc w:val="center"/>
        <w:rPr>
          <w:rFonts w:ascii="Times New Roman" w:hAnsi="Times New Roman" w:cs="Times New Roman"/>
          <w:u w:val="single"/>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18: </w:t>
      </w:r>
      <w:r w:rsidRPr="00510887">
        <w:rPr>
          <w:rFonts w:ascii="Times New Roman" w:hAnsi="Times New Roman" w:cs="Times New Roman"/>
          <w:b/>
          <w:bCs/>
        </w:rPr>
        <w:tab/>
      </w:r>
      <w:r w:rsidRPr="00510887">
        <w:rPr>
          <w:rFonts w:ascii="Times New Roman" w:hAnsi="Times New Roman" w:cs="Times New Roman"/>
        </w:rPr>
        <w:t>A student moves from one district to another. His IEP and eligibility form label him as OHI (ADHD). Other than being stated in an integrated report (no doctor’s name or mention of questionnaire), there is no evidence that he has been diagnosed with ADHD. Do we need a doctor’s note stating this or do we take the former district’s word to continue the OHI label? If this label can continue, what about when it comes time for reevaluation? Do we need that medical documentation then or since he has the label in the past, can it continue?</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Once the student moves into the receiving district, it is that district’s responsibility to ensure the student’s due process folder is in compliance with federal and state regulations.</w:t>
      </w: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rPr>
        <w:t>Documentation must be present to determine if the student has a chronic or acute health problem that adversely affects the child’s educational performance to be eligible under the category of Other Health Impairment (OHI). It is the ARC’s responsibility to determine if enough evidence and documentation is provided to determine eligibility or if more data is needed such as a doctor’s note or medical report.</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Question 19: </w:t>
      </w:r>
      <w:r w:rsidRPr="00510887">
        <w:rPr>
          <w:rFonts w:ascii="Times New Roman" w:hAnsi="Times New Roman" w:cs="Times New Roman"/>
          <w:b/>
          <w:bCs/>
        </w:rPr>
        <w:tab/>
      </w:r>
      <w:r w:rsidRPr="00510887">
        <w:rPr>
          <w:rFonts w:ascii="Times New Roman" w:hAnsi="Times New Roman" w:cs="Times New Roman"/>
        </w:rPr>
        <w:t>If a student transfers to a school in another state and is then evaluated, does this qualify as a reevaluation or an initial evaluation?</w:t>
      </w:r>
    </w:p>
    <w:p w:rsidR="00510887" w:rsidRPr="00510887" w:rsidRDefault="00510887" w:rsidP="00510887">
      <w:pPr>
        <w:autoSpaceDE w:val="0"/>
        <w:autoSpaceDN w:val="0"/>
        <w:adjustRightInd w:val="0"/>
        <w:rPr>
          <w:rFonts w:ascii="Times New Roman" w:hAnsi="Times New Roman" w:cs="Times New Roman"/>
          <w:b/>
          <w:bCs/>
        </w:rPr>
      </w:pPr>
    </w:p>
    <w:p w:rsidR="00510887" w:rsidRPr="00510887" w:rsidRDefault="00510887" w:rsidP="00510887">
      <w:pPr>
        <w:autoSpaceDE w:val="0"/>
        <w:autoSpaceDN w:val="0"/>
        <w:adjustRightInd w:val="0"/>
        <w:rPr>
          <w:rFonts w:ascii="Times New Roman" w:hAnsi="Times New Roman" w:cs="Times New Roman"/>
        </w:rPr>
      </w:pPr>
      <w:r w:rsidRPr="00510887">
        <w:rPr>
          <w:rFonts w:ascii="Times New Roman" w:hAnsi="Times New Roman" w:cs="Times New Roman"/>
          <w:b/>
          <w:bCs/>
        </w:rPr>
        <w:t xml:space="preserve">Answer: </w:t>
      </w:r>
      <w:r w:rsidRPr="00510887">
        <w:rPr>
          <w:rFonts w:ascii="Times New Roman" w:hAnsi="Times New Roman" w:cs="Times New Roman"/>
          <w:b/>
          <w:bCs/>
        </w:rPr>
        <w:tab/>
      </w:r>
      <w:r w:rsidRPr="00510887">
        <w:rPr>
          <w:rFonts w:ascii="Times New Roman" w:hAnsi="Times New Roman" w:cs="Times New Roman"/>
        </w:rPr>
        <w:t xml:space="preserve">Because of differing state-specific criteria, this would qualify as an initial evaluation. OSEP Q&amp;A - </w:t>
      </w:r>
      <w:r w:rsidRPr="00510887">
        <w:rPr>
          <w:rFonts w:ascii="Times New Roman" w:hAnsi="Times New Roman" w:cs="Times New Roman"/>
          <w:i/>
          <w:iCs/>
        </w:rPr>
        <w:t>Larry Ringer, associate division director, Monitoring and State</w:t>
      </w:r>
      <w:r w:rsidRPr="00510887">
        <w:rPr>
          <w:rFonts w:ascii="Times New Roman" w:hAnsi="Times New Roman" w:cs="Times New Roman"/>
        </w:rPr>
        <w:t xml:space="preserve"> </w:t>
      </w:r>
      <w:r w:rsidRPr="00510887">
        <w:rPr>
          <w:rFonts w:ascii="Times New Roman" w:hAnsi="Times New Roman" w:cs="Times New Roman"/>
          <w:i/>
          <w:iCs/>
        </w:rPr>
        <w:t>Improvement Planning Division (</w:t>
      </w:r>
      <w:r w:rsidRPr="00510887">
        <w:rPr>
          <w:rFonts w:ascii="Times New Roman" w:hAnsi="Times New Roman" w:cs="Times New Roman"/>
        </w:rPr>
        <w:t>August 31, 2006).</w:t>
      </w:r>
    </w:p>
    <w:p w:rsidR="00605B4C" w:rsidRPr="00CC165D" w:rsidRDefault="004A14BD" w:rsidP="004A14BD">
      <w:pPr>
        <w:spacing w:after="200" w:line="276" w:lineRule="auto"/>
        <w:ind w:left="3600"/>
        <w:rPr>
          <w:rFonts w:ascii="Times New Roman" w:hAnsi="Times New Roman" w:cs="Times New Roman"/>
          <w:b/>
        </w:rPr>
      </w:pPr>
      <w:r>
        <w:rPr>
          <w:rFonts w:ascii="Times New Roman" w:hAnsi="Times New Roman" w:cs="Times New Roman"/>
          <w:b/>
        </w:rPr>
        <w:lastRenderedPageBreak/>
        <w:t xml:space="preserve">       </w:t>
      </w:r>
      <w:r w:rsidR="00605B4C" w:rsidRPr="00CC165D">
        <w:rPr>
          <w:rFonts w:ascii="Times New Roman" w:hAnsi="Times New Roman" w:cs="Times New Roman"/>
          <w:b/>
        </w:rPr>
        <w:t>Appendix C</w:t>
      </w:r>
    </w:p>
    <w:p w:rsidR="00605B4C" w:rsidRPr="00CC165D" w:rsidRDefault="00605B4C" w:rsidP="00605B4C">
      <w:pPr>
        <w:jc w:val="center"/>
        <w:rPr>
          <w:rFonts w:ascii="Times New Roman" w:hAnsi="Times New Roman" w:cs="Times New Roman"/>
          <w:b/>
        </w:rPr>
      </w:pPr>
      <w:r w:rsidRPr="00CC165D">
        <w:rPr>
          <w:rFonts w:ascii="Times New Roman" w:hAnsi="Times New Roman" w:cs="Times New Roman"/>
          <w:b/>
        </w:rPr>
        <w:t>Adverse Effect</w:t>
      </w:r>
    </w:p>
    <w:p w:rsidR="00605B4C" w:rsidRDefault="00605B4C" w:rsidP="00605B4C">
      <w:pPr>
        <w:rPr>
          <w:rFonts w:ascii="Times New Roman" w:hAnsi="Times New Roman" w:cs="Times New Roman"/>
        </w:rPr>
      </w:pPr>
    </w:p>
    <w:p w:rsidR="00605B4C" w:rsidRDefault="00605B4C" w:rsidP="00605B4C">
      <w:pPr>
        <w:rPr>
          <w:rFonts w:ascii="Times New Roman" w:hAnsi="Times New Roman" w:cs="Times New Roman"/>
        </w:rPr>
      </w:pPr>
      <w:r>
        <w:rPr>
          <w:rFonts w:ascii="Times New Roman" w:hAnsi="Times New Roman" w:cs="Times New Roman"/>
        </w:rPr>
        <w:t xml:space="preserve">To be able to make appropriate decisions about the adverse effect of a student’s disability when making eligibility determinations, the Admissions and Release Committee (ARC) must fully understand the concepts and process involved.  Understanding of the concepts and process leads to well-written adverse effect statements.  </w:t>
      </w:r>
    </w:p>
    <w:p w:rsidR="00605B4C" w:rsidRDefault="00605B4C" w:rsidP="00605B4C">
      <w:pPr>
        <w:rPr>
          <w:rFonts w:ascii="Times New Roman" w:hAnsi="Times New Roman" w:cs="Times New Roman"/>
        </w:rPr>
      </w:pPr>
    </w:p>
    <w:p w:rsidR="00605B4C" w:rsidRDefault="00605B4C" w:rsidP="00605B4C">
      <w:pPr>
        <w:rPr>
          <w:rFonts w:ascii="Times New Roman" w:hAnsi="Times New Roman" w:cs="Times New Roman"/>
          <w:b/>
        </w:rPr>
      </w:pPr>
      <w:r w:rsidRPr="00CC165D">
        <w:rPr>
          <w:rFonts w:ascii="Times New Roman" w:hAnsi="Times New Roman" w:cs="Times New Roman"/>
          <w:b/>
        </w:rPr>
        <w:t xml:space="preserve">Definition </w:t>
      </w:r>
      <w:r>
        <w:rPr>
          <w:rFonts w:ascii="Times New Roman" w:hAnsi="Times New Roman" w:cs="Times New Roman"/>
          <w:b/>
        </w:rPr>
        <w:t>and Process</w:t>
      </w:r>
    </w:p>
    <w:p w:rsidR="00C425DC" w:rsidRDefault="00C425DC" w:rsidP="00605B4C">
      <w:pPr>
        <w:rPr>
          <w:rFonts w:ascii="Times New Roman" w:hAnsi="Times New Roman" w:cs="Times New Roman"/>
          <w:b/>
        </w:rPr>
      </w:pPr>
    </w:p>
    <w:p w:rsidR="00605B4C" w:rsidRDefault="00605B4C" w:rsidP="00605B4C">
      <w:pPr>
        <w:rPr>
          <w:rFonts w:ascii="Times New Roman" w:hAnsi="Times New Roman" w:cs="Times New Roman"/>
        </w:rPr>
      </w:pPr>
      <w:r>
        <w:rPr>
          <w:rFonts w:ascii="Times New Roman" w:hAnsi="Times New Roman" w:cs="Times New Roman"/>
        </w:rPr>
        <w:t>When making eligibility determination decisions, the ARC must address three questions:</w:t>
      </w:r>
    </w:p>
    <w:p w:rsidR="00605B4C" w:rsidRDefault="00605B4C" w:rsidP="004E65C1">
      <w:pPr>
        <w:pStyle w:val="ListParagraph"/>
        <w:numPr>
          <w:ilvl w:val="0"/>
          <w:numId w:val="81"/>
        </w:numPr>
        <w:rPr>
          <w:rFonts w:ascii="Times New Roman" w:hAnsi="Times New Roman" w:cs="Times New Roman"/>
        </w:rPr>
      </w:pPr>
      <w:r>
        <w:rPr>
          <w:rFonts w:ascii="Times New Roman" w:hAnsi="Times New Roman" w:cs="Times New Roman"/>
        </w:rPr>
        <w:t>Does the student have a disability?</w:t>
      </w:r>
    </w:p>
    <w:p w:rsidR="00605B4C" w:rsidRDefault="00605B4C" w:rsidP="004E65C1">
      <w:pPr>
        <w:pStyle w:val="ListParagraph"/>
        <w:numPr>
          <w:ilvl w:val="0"/>
          <w:numId w:val="81"/>
        </w:numPr>
        <w:rPr>
          <w:rFonts w:ascii="Times New Roman" w:hAnsi="Times New Roman" w:cs="Times New Roman"/>
        </w:rPr>
      </w:pPr>
      <w:r>
        <w:rPr>
          <w:rFonts w:ascii="Times New Roman" w:hAnsi="Times New Roman" w:cs="Times New Roman"/>
        </w:rPr>
        <w:t>Does the disability adversely affect the student’s educational performance?</w:t>
      </w:r>
    </w:p>
    <w:p w:rsidR="00605B4C" w:rsidRPr="00CC165D" w:rsidRDefault="00605B4C" w:rsidP="004E65C1">
      <w:pPr>
        <w:pStyle w:val="ListParagraph"/>
        <w:numPr>
          <w:ilvl w:val="0"/>
          <w:numId w:val="81"/>
        </w:numPr>
        <w:rPr>
          <w:rFonts w:ascii="Times New Roman" w:hAnsi="Times New Roman" w:cs="Times New Roman"/>
          <w:u w:val="single"/>
        </w:rPr>
      </w:pPr>
      <w:r w:rsidRPr="00CC165D">
        <w:rPr>
          <w:rFonts w:ascii="Times New Roman" w:hAnsi="Times New Roman" w:cs="Times New Roman"/>
        </w:rPr>
        <w:t>Does the student require specially designed instruction to address deficits in performance?</w:t>
      </w:r>
    </w:p>
    <w:p w:rsidR="00605B4C" w:rsidRPr="00CC165D" w:rsidRDefault="00605B4C" w:rsidP="00605B4C">
      <w:pPr>
        <w:rPr>
          <w:rFonts w:ascii="Times New Roman" w:hAnsi="Times New Roman" w:cs="Times New Roman"/>
          <w:u w:val="single"/>
        </w:rPr>
      </w:pPr>
    </w:p>
    <w:p w:rsidR="00605B4C" w:rsidRDefault="00067F99" w:rsidP="00605B4C">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59616" behindDoc="0" locked="0" layoutInCell="1" allowOverlap="1">
                <wp:simplePos x="0" y="0"/>
                <wp:positionH relativeFrom="column">
                  <wp:posOffset>15240</wp:posOffset>
                </wp:positionH>
                <wp:positionV relativeFrom="paragraph">
                  <wp:posOffset>448945</wp:posOffset>
                </wp:positionV>
                <wp:extent cx="2979420" cy="1059180"/>
                <wp:effectExtent l="0" t="0" r="0" b="7620"/>
                <wp:wrapSquare wrapText="bothSides"/>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9420" cy="1059180"/>
                        </a:xfrm>
                        <a:prstGeom prst="rect">
                          <a:avLst/>
                        </a:prstGeom>
                        <a:solidFill>
                          <a:srgbClr val="92D050"/>
                        </a:solidFill>
                        <a:ln w="9525">
                          <a:solidFill>
                            <a:srgbClr val="000000"/>
                          </a:solidFill>
                          <a:miter lim="800000"/>
                          <a:headEnd/>
                          <a:tailEnd/>
                        </a:ln>
                      </wps:spPr>
                      <wps:txbx>
                        <w:txbxContent>
                          <w:p w:rsidR="00067F99" w:rsidRDefault="00067F99" w:rsidP="00605B4C">
                            <w:r>
                              <w:t>Adverse effect means that the progress of the student is impeded by the disability to the extent that the educational performance is significantly and consistently below the level of similar age peers.  707 KAR 1:002 Section 1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margin-left:1.2pt;margin-top:35.35pt;width:234.6pt;height:83.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" fillcolor="#92d050">
                <v:textbox>
                  <w:txbxContent>
                    <w:p w:rsidR="00067F99" w:rsidRDefault="00067F99" w:rsidP="00605B4C">
                      <w:r>
                        <w:t>Adverse effect means that the progress of the student is impeded by the disability to the extent that the educational performance is significantly and consistently below the level of similar age peers.  707 KAR 1:002 Section 1 (2)</w:t>
                      </w:r>
                    </w:p>
                  </w:txbxContent>
                </v:textbox>
                <w10:wrap type="square"/>
              </v:shape>
            </w:pict>
          </mc:Fallback>
        </mc:AlternateContent>
      </w:r>
      <w:r w:rsidR="00605B4C">
        <w:rPr>
          <w:rFonts w:ascii="Times New Roman" w:hAnsi="Times New Roman" w:cs="Times New Roman"/>
        </w:rPr>
        <w:t>In</w:t>
      </w:r>
      <w:r w:rsidR="00605B4C" w:rsidRPr="00CC165D">
        <w:rPr>
          <w:rFonts w:ascii="Times New Roman" w:hAnsi="Times New Roman" w:cs="Times New Roman"/>
        </w:rPr>
        <w:t xml:space="preserve"> order to fully meet the definition (and eligibility for special education and related services) as a “child with a disability,” </w:t>
      </w:r>
      <w:r w:rsidR="00605B4C">
        <w:rPr>
          <w:rFonts w:ascii="Times New Roman" w:hAnsi="Times New Roman" w:cs="Times New Roman"/>
        </w:rPr>
        <w:t>the</w:t>
      </w:r>
      <w:r w:rsidR="00605B4C" w:rsidRPr="00CC165D">
        <w:rPr>
          <w:rFonts w:ascii="Times New Roman" w:hAnsi="Times New Roman" w:cs="Times New Roman"/>
        </w:rPr>
        <w:t xml:space="preserve"> </w:t>
      </w:r>
      <w:r w:rsidR="00605B4C">
        <w:rPr>
          <w:rFonts w:ascii="Times New Roman" w:hAnsi="Times New Roman" w:cs="Times New Roman"/>
        </w:rPr>
        <w:t>student</w:t>
      </w:r>
      <w:r w:rsidR="00605B4C" w:rsidRPr="00CC165D">
        <w:rPr>
          <w:rFonts w:ascii="Times New Roman" w:hAnsi="Times New Roman" w:cs="Times New Roman"/>
        </w:rPr>
        <w:t>’s educational perform</w:t>
      </w:r>
      <w:r w:rsidR="00605B4C">
        <w:rPr>
          <w:rFonts w:ascii="Times New Roman" w:hAnsi="Times New Roman" w:cs="Times New Roman"/>
        </w:rPr>
        <w:t>ance must be adversely affected.  Adverse effect can be described as a consistent and significant negative impact on the student’s academic and/or functional performance.  The decision regarding adverse effect is critical because it considers all the data and evidence used to determine there is a disability; moreover, it also reflects any other pertinent information in an effort to connect the student’s areas of difficulty and strength with their educational needs, programming and services.</w:t>
      </w:r>
    </w:p>
    <w:p w:rsidR="00605B4C" w:rsidRDefault="00605B4C" w:rsidP="00605B4C">
      <w:pPr>
        <w:rPr>
          <w:rFonts w:ascii="Times New Roman" w:hAnsi="Times New Roman" w:cs="Times New Roman"/>
        </w:rPr>
      </w:pPr>
      <w:r>
        <w:rPr>
          <w:rFonts w:ascii="Times New Roman" w:hAnsi="Times New Roman" w:cs="Times New Roman"/>
        </w:rPr>
        <w:t>Adverse Effect statements must:</w:t>
      </w:r>
    </w:p>
    <w:p w:rsidR="00605B4C" w:rsidRDefault="00605B4C" w:rsidP="004E65C1">
      <w:pPr>
        <w:pStyle w:val="ListParagraph"/>
        <w:numPr>
          <w:ilvl w:val="0"/>
          <w:numId w:val="78"/>
        </w:numPr>
        <w:rPr>
          <w:rFonts w:ascii="Times New Roman" w:hAnsi="Times New Roman" w:cs="Times New Roman"/>
        </w:rPr>
      </w:pPr>
      <w:r>
        <w:rPr>
          <w:rFonts w:ascii="Times New Roman" w:hAnsi="Times New Roman" w:cs="Times New Roman"/>
        </w:rPr>
        <w:t xml:space="preserve">Provide </w:t>
      </w:r>
      <w:r w:rsidRPr="00CC165D">
        <w:rPr>
          <w:rFonts w:ascii="Times New Roman" w:hAnsi="Times New Roman" w:cs="Times New Roman"/>
        </w:rPr>
        <w:t xml:space="preserve">evidence of how the student’s performance is significantly and consistently below that of peers </w:t>
      </w:r>
    </w:p>
    <w:p w:rsidR="00605B4C" w:rsidRDefault="00605B4C" w:rsidP="004E65C1">
      <w:pPr>
        <w:pStyle w:val="ListParagraph"/>
        <w:numPr>
          <w:ilvl w:val="0"/>
          <w:numId w:val="78"/>
        </w:numPr>
        <w:rPr>
          <w:rFonts w:ascii="Times New Roman" w:hAnsi="Times New Roman" w:cs="Times New Roman"/>
        </w:rPr>
      </w:pPr>
      <w:r>
        <w:rPr>
          <w:rFonts w:ascii="Times New Roman" w:hAnsi="Times New Roman" w:cs="Times New Roman"/>
        </w:rPr>
        <w:t>Describe the unique differences of the student that warrant specially designed instruction</w:t>
      </w:r>
    </w:p>
    <w:p w:rsidR="00605B4C" w:rsidRDefault="00605B4C" w:rsidP="00605B4C">
      <w:pPr>
        <w:rPr>
          <w:rFonts w:ascii="Times New Roman" w:hAnsi="Times New Roman" w:cs="Times New Roman"/>
        </w:rPr>
      </w:pPr>
    </w:p>
    <w:p w:rsidR="00605B4C" w:rsidRPr="00CC165D" w:rsidRDefault="00605B4C" w:rsidP="00605B4C">
      <w:pPr>
        <w:rPr>
          <w:rFonts w:ascii="Times New Roman" w:hAnsi="Times New Roman" w:cs="Times New Roman"/>
          <w:b/>
        </w:rPr>
      </w:pPr>
      <w:r w:rsidRPr="00CC165D">
        <w:rPr>
          <w:rFonts w:ascii="Times New Roman" w:hAnsi="Times New Roman" w:cs="Times New Roman"/>
          <w:b/>
        </w:rPr>
        <w:t>Sources of Data to Support Adverse Effect Statements</w:t>
      </w:r>
    </w:p>
    <w:p w:rsidR="00605B4C" w:rsidRDefault="00605B4C" w:rsidP="00605B4C">
      <w:pPr>
        <w:rPr>
          <w:rFonts w:ascii="Times New Roman" w:hAnsi="Times New Roman" w:cs="Times New Roman"/>
        </w:rPr>
      </w:pPr>
    </w:p>
    <w:p w:rsidR="00605B4C" w:rsidRDefault="00605B4C" w:rsidP="00605B4C">
      <w:pPr>
        <w:rPr>
          <w:rFonts w:ascii="Times New Roman" w:hAnsi="Times New Roman" w:cs="Times New Roman"/>
        </w:rPr>
      </w:pPr>
      <w:r>
        <w:rPr>
          <w:rFonts w:ascii="Times New Roman" w:hAnsi="Times New Roman" w:cs="Times New Roman"/>
        </w:rPr>
        <w:t>The following list shows a few examples of data sources that might provide evidence of how the student’s performance is significantly and consistently below that of peers: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State testing</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 xml:space="preserve">Individual, norm-referenced tests of academic achievement </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Group achievement tests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District testing</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Formative assessment (curriculum-based measures, benchmarks, progress monitoring)</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Grade retention</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Classroom work samples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Curriculum-based assessments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Criterion referenced assessments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Observations of classroom performance</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Previous academic performance</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lastRenderedPageBreak/>
        <w:t>Report card grades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Discipline records (e.g., type, frequency, suspensions/expulsions)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Nurse/health room visits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Truancy (e.g., school, class)</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Level of curriculum (e.g., advanced, remedial)</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Amount of teacher support required</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Amount of time and assistance needed to do homework</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Amount of time needed for in-class work</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Intervention history</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Motivation history</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Amount and degree of ongoing IEP services (at reevaluation)</w:t>
      </w:r>
    </w:p>
    <w:p w:rsidR="00605B4C" w:rsidRDefault="00605B4C" w:rsidP="004E65C1">
      <w:pPr>
        <w:pStyle w:val="ListParagraph"/>
        <w:numPr>
          <w:ilvl w:val="0"/>
          <w:numId w:val="79"/>
        </w:numPr>
        <w:rPr>
          <w:rFonts w:ascii="Times New Roman" w:hAnsi="Times New Roman" w:cs="Times New Roman"/>
        </w:rPr>
      </w:pPr>
      <w:r>
        <w:rPr>
          <w:rFonts w:ascii="Times New Roman" w:hAnsi="Times New Roman" w:cs="Times New Roman"/>
        </w:rPr>
        <w:t>Current ongoing progress data (at reevaluation)</w:t>
      </w:r>
    </w:p>
    <w:p w:rsidR="00605B4C" w:rsidRDefault="00605B4C" w:rsidP="00605B4C">
      <w:pPr>
        <w:rPr>
          <w:rFonts w:ascii="Times New Roman" w:hAnsi="Times New Roman" w:cs="Times New Roman"/>
        </w:rPr>
      </w:pPr>
    </w:p>
    <w:p w:rsidR="00605B4C" w:rsidRPr="00CC165D" w:rsidRDefault="00605B4C" w:rsidP="00605B4C">
      <w:pPr>
        <w:rPr>
          <w:rFonts w:ascii="Times New Roman" w:hAnsi="Times New Roman" w:cs="Times New Roman"/>
          <w:b/>
        </w:rPr>
      </w:pPr>
      <w:r w:rsidRPr="00CC165D">
        <w:rPr>
          <w:rFonts w:ascii="Times New Roman" w:hAnsi="Times New Roman" w:cs="Times New Roman"/>
          <w:b/>
        </w:rPr>
        <w:t>Documentation Requirements</w:t>
      </w:r>
    </w:p>
    <w:p w:rsidR="00605B4C" w:rsidRDefault="00605B4C" w:rsidP="00605B4C">
      <w:pPr>
        <w:rPr>
          <w:rFonts w:ascii="Times New Roman" w:hAnsi="Times New Roman" w:cs="Times New Roman"/>
        </w:rPr>
      </w:pPr>
    </w:p>
    <w:tbl>
      <w:tblPr>
        <w:tblStyle w:val="TableGrid"/>
        <w:tblW w:w="0" w:type="auto"/>
        <w:tblLook w:val="04A0" w:firstRow="1" w:lastRow="0" w:firstColumn="1" w:lastColumn="0" w:noHBand="0" w:noVBand="1"/>
        <w:tblCaption w:val="Documentation Requirements for Adverse Effect"/>
        <w:tblDescription w:val="WHEN must adverse effect statements be developed and documented? / WHERE must adverse effect statements be documented?"/>
      </w:tblPr>
      <w:tblGrid>
        <w:gridCol w:w="4674"/>
        <w:gridCol w:w="4676"/>
      </w:tblGrid>
      <w:tr w:rsidR="00605B4C" w:rsidTr="00E87959">
        <w:trPr>
          <w:tblHeader/>
        </w:trPr>
        <w:tc>
          <w:tcPr>
            <w:tcW w:w="4788" w:type="dxa"/>
            <w:shd w:val="clear" w:color="auto" w:fill="D9D9D9" w:themeFill="background1" w:themeFillShade="D9"/>
          </w:tcPr>
          <w:p w:rsidR="00605B4C" w:rsidRDefault="00605B4C" w:rsidP="00207DB1">
            <w:pPr>
              <w:rPr>
                <w:rFonts w:ascii="Times New Roman" w:hAnsi="Times New Roman" w:cs="Times New Roman"/>
              </w:rPr>
            </w:pPr>
            <w:r>
              <w:rPr>
                <w:rFonts w:ascii="Times New Roman" w:hAnsi="Times New Roman" w:cs="Times New Roman"/>
              </w:rPr>
              <w:t>WHEN must adverse effect statements be developed and documented?</w:t>
            </w:r>
          </w:p>
        </w:tc>
        <w:tc>
          <w:tcPr>
            <w:tcW w:w="4788" w:type="dxa"/>
            <w:shd w:val="clear" w:color="auto" w:fill="D9D9D9" w:themeFill="background1" w:themeFillShade="D9"/>
          </w:tcPr>
          <w:p w:rsidR="00605B4C" w:rsidRDefault="00605B4C" w:rsidP="00207DB1">
            <w:pPr>
              <w:rPr>
                <w:rFonts w:ascii="Times New Roman" w:hAnsi="Times New Roman" w:cs="Times New Roman"/>
              </w:rPr>
            </w:pPr>
            <w:r>
              <w:rPr>
                <w:rFonts w:ascii="Times New Roman" w:hAnsi="Times New Roman" w:cs="Times New Roman"/>
              </w:rPr>
              <w:t>WHERE must adverse effect statements be documented?</w:t>
            </w:r>
          </w:p>
        </w:tc>
      </w:tr>
      <w:tr w:rsidR="00605B4C">
        <w:tc>
          <w:tcPr>
            <w:tcW w:w="4788" w:type="dxa"/>
          </w:tcPr>
          <w:p w:rsidR="00605B4C" w:rsidRPr="00A17770" w:rsidRDefault="00605B4C" w:rsidP="00207DB1">
            <w:pPr>
              <w:pStyle w:val="ListParagraph"/>
              <w:rPr>
                <w:rFonts w:ascii="Times New Roman" w:hAnsi="Times New Roman" w:cs="Times New Roman"/>
                <w:sz w:val="8"/>
                <w:szCs w:val="8"/>
              </w:rPr>
            </w:pPr>
          </w:p>
          <w:p w:rsidR="00605B4C" w:rsidRPr="00A17770" w:rsidRDefault="00605B4C" w:rsidP="004E65C1">
            <w:pPr>
              <w:pStyle w:val="ListParagraph"/>
              <w:numPr>
                <w:ilvl w:val="0"/>
                <w:numId w:val="82"/>
              </w:numPr>
              <w:rPr>
                <w:rFonts w:ascii="Times New Roman" w:hAnsi="Times New Roman" w:cs="Times New Roman"/>
              </w:rPr>
            </w:pPr>
            <w:r>
              <w:rPr>
                <w:rFonts w:ascii="Times New Roman" w:hAnsi="Times New Roman" w:cs="Times New Roman"/>
              </w:rPr>
              <w:t>A</w:t>
            </w:r>
            <w:r w:rsidRPr="00A17770">
              <w:rPr>
                <w:rFonts w:ascii="Times New Roman" w:hAnsi="Times New Roman" w:cs="Times New Roman"/>
              </w:rPr>
              <w:t>t the time of eligibility determination as the ARC reviews and analyzes the student’s evaluation information.</w:t>
            </w:r>
          </w:p>
        </w:tc>
        <w:tc>
          <w:tcPr>
            <w:tcW w:w="4788" w:type="dxa"/>
          </w:tcPr>
          <w:p w:rsidR="00605B4C" w:rsidRPr="00A17770" w:rsidRDefault="00605B4C" w:rsidP="00207DB1">
            <w:pPr>
              <w:pStyle w:val="ListParagraph"/>
              <w:rPr>
                <w:rFonts w:ascii="Times New Roman" w:hAnsi="Times New Roman" w:cs="Times New Roman"/>
                <w:sz w:val="8"/>
                <w:szCs w:val="8"/>
              </w:rPr>
            </w:pPr>
          </w:p>
          <w:p w:rsidR="00605B4C" w:rsidRPr="00CC165D" w:rsidRDefault="00605B4C" w:rsidP="004E65C1">
            <w:pPr>
              <w:pStyle w:val="ListParagraph"/>
              <w:numPr>
                <w:ilvl w:val="0"/>
                <w:numId w:val="80"/>
              </w:numPr>
              <w:rPr>
                <w:rFonts w:ascii="Times New Roman" w:hAnsi="Times New Roman" w:cs="Times New Roman"/>
              </w:rPr>
            </w:pPr>
            <w:r w:rsidRPr="00CC165D">
              <w:rPr>
                <w:rFonts w:ascii="Times New Roman" w:hAnsi="Times New Roman" w:cs="Times New Roman"/>
              </w:rPr>
              <w:t>Conference Summary</w:t>
            </w:r>
            <w:r>
              <w:rPr>
                <w:rFonts w:ascii="Times New Roman" w:hAnsi="Times New Roman" w:cs="Times New Roman"/>
              </w:rPr>
              <w:t xml:space="preserve"> for ARC determining eligibility and/or</w:t>
            </w:r>
          </w:p>
          <w:p w:rsidR="00605B4C" w:rsidRDefault="00605B4C" w:rsidP="004E65C1">
            <w:pPr>
              <w:pStyle w:val="ListParagraph"/>
              <w:numPr>
                <w:ilvl w:val="0"/>
                <w:numId w:val="80"/>
              </w:numPr>
              <w:rPr>
                <w:rFonts w:ascii="Times New Roman" w:hAnsi="Times New Roman" w:cs="Times New Roman"/>
              </w:rPr>
            </w:pPr>
            <w:r w:rsidRPr="00CC165D">
              <w:rPr>
                <w:rFonts w:ascii="Times New Roman" w:hAnsi="Times New Roman" w:cs="Times New Roman"/>
              </w:rPr>
              <w:t>SLD Eligibility Determination Form and Written Report</w:t>
            </w:r>
          </w:p>
          <w:p w:rsidR="00605B4C" w:rsidRPr="00CC165D" w:rsidRDefault="00605B4C" w:rsidP="00207DB1">
            <w:pPr>
              <w:pStyle w:val="ListParagraph"/>
              <w:rPr>
                <w:rFonts w:ascii="Times New Roman" w:hAnsi="Times New Roman" w:cs="Times New Roman"/>
              </w:rPr>
            </w:pPr>
          </w:p>
        </w:tc>
      </w:tr>
      <w:tr w:rsidR="00605B4C">
        <w:tc>
          <w:tcPr>
            <w:tcW w:w="4788" w:type="dxa"/>
          </w:tcPr>
          <w:p w:rsidR="00605B4C" w:rsidRPr="00A17770" w:rsidRDefault="00605B4C" w:rsidP="00207DB1">
            <w:pPr>
              <w:pStyle w:val="ListParagraph"/>
              <w:rPr>
                <w:rFonts w:ascii="Times New Roman" w:hAnsi="Times New Roman" w:cs="Times New Roman"/>
                <w:sz w:val="8"/>
                <w:szCs w:val="8"/>
              </w:rPr>
            </w:pPr>
          </w:p>
          <w:p w:rsidR="00605B4C" w:rsidRDefault="00605B4C" w:rsidP="004E65C1">
            <w:pPr>
              <w:pStyle w:val="ListParagraph"/>
              <w:numPr>
                <w:ilvl w:val="0"/>
                <w:numId w:val="80"/>
              </w:numPr>
              <w:rPr>
                <w:rFonts w:ascii="Times New Roman" w:hAnsi="Times New Roman" w:cs="Times New Roman"/>
              </w:rPr>
            </w:pPr>
            <w:r>
              <w:rPr>
                <w:rFonts w:ascii="Times New Roman" w:hAnsi="Times New Roman" w:cs="Times New Roman"/>
              </w:rPr>
              <w:t>A</w:t>
            </w:r>
            <w:r w:rsidRPr="00A17770">
              <w:rPr>
                <w:rFonts w:ascii="Times New Roman" w:hAnsi="Times New Roman" w:cs="Times New Roman"/>
              </w:rPr>
              <w:t>t the time of re-eligibility determination as the ARC reviews and analyzes the student’s reevaluation information, including current</w:t>
            </w:r>
            <w:r>
              <w:rPr>
                <w:rFonts w:ascii="Times New Roman" w:hAnsi="Times New Roman" w:cs="Times New Roman"/>
              </w:rPr>
              <w:t xml:space="preserve"> progress monitoring of the IEP</w:t>
            </w:r>
          </w:p>
          <w:p w:rsidR="00605B4C" w:rsidRPr="00A17770" w:rsidRDefault="00605B4C" w:rsidP="00207DB1">
            <w:pPr>
              <w:pStyle w:val="ListParagraph"/>
              <w:rPr>
                <w:rFonts w:ascii="Times New Roman" w:hAnsi="Times New Roman" w:cs="Times New Roman"/>
              </w:rPr>
            </w:pPr>
          </w:p>
        </w:tc>
        <w:tc>
          <w:tcPr>
            <w:tcW w:w="4788" w:type="dxa"/>
          </w:tcPr>
          <w:p w:rsidR="00605B4C" w:rsidRPr="00A17770" w:rsidRDefault="00605B4C" w:rsidP="00207DB1">
            <w:pPr>
              <w:ind w:left="720"/>
              <w:rPr>
                <w:rFonts w:ascii="Times New Roman" w:hAnsi="Times New Roman" w:cs="Times New Roman"/>
                <w:sz w:val="8"/>
                <w:szCs w:val="8"/>
              </w:rPr>
            </w:pPr>
          </w:p>
          <w:p w:rsidR="00605B4C" w:rsidRPr="00CC165D" w:rsidRDefault="00605B4C" w:rsidP="004E65C1">
            <w:pPr>
              <w:numPr>
                <w:ilvl w:val="0"/>
                <w:numId w:val="80"/>
              </w:numPr>
              <w:rPr>
                <w:rFonts w:ascii="Times New Roman" w:hAnsi="Times New Roman" w:cs="Times New Roman"/>
              </w:rPr>
            </w:pPr>
            <w:r w:rsidRPr="00CC165D">
              <w:rPr>
                <w:rFonts w:ascii="Times New Roman" w:hAnsi="Times New Roman" w:cs="Times New Roman"/>
              </w:rPr>
              <w:t>Conference Summary</w:t>
            </w:r>
            <w:r>
              <w:rPr>
                <w:rFonts w:ascii="Times New Roman" w:hAnsi="Times New Roman" w:cs="Times New Roman"/>
              </w:rPr>
              <w:t xml:space="preserve"> for ARC determining re-eligibility and/or</w:t>
            </w:r>
          </w:p>
          <w:p w:rsidR="00605B4C" w:rsidRPr="00CC165D" w:rsidRDefault="00605B4C" w:rsidP="004E65C1">
            <w:pPr>
              <w:pStyle w:val="ListParagraph"/>
              <w:numPr>
                <w:ilvl w:val="0"/>
                <w:numId w:val="80"/>
              </w:numPr>
              <w:rPr>
                <w:rFonts w:ascii="Times New Roman" w:hAnsi="Times New Roman" w:cs="Times New Roman"/>
              </w:rPr>
            </w:pPr>
            <w:r w:rsidRPr="00CC165D">
              <w:rPr>
                <w:rFonts w:ascii="Times New Roman" w:hAnsi="Times New Roman" w:cs="Times New Roman"/>
              </w:rPr>
              <w:t>SLD Eligibility Determination Form and Written Report</w:t>
            </w:r>
          </w:p>
        </w:tc>
      </w:tr>
      <w:tr w:rsidR="00605B4C">
        <w:tc>
          <w:tcPr>
            <w:tcW w:w="4788" w:type="dxa"/>
          </w:tcPr>
          <w:p w:rsidR="00605B4C" w:rsidRPr="00A17770" w:rsidRDefault="00605B4C" w:rsidP="00207DB1">
            <w:pPr>
              <w:pStyle w:val="ListParagraph"/>
              <w:rPr>
                <w:rFonts w:ascii="Times New Roman" w:hAnsi="Times New Roman" w:cs="Times New Roman"/>
                <w:sz w:val="8"/>
                <w:szCs w:val="8"/>
              </w:rPr>
            </w:pPr>
          </w:p>
          <w:p w:rsidR="00605B4C" w:rsidRDefault="00605B4C" w:rsidP="004E65C1">
            <w:pPr>
              <w:pStyle w:val="ListParagraph"/>
              <w:numPr>
                <w:ilvl w:val="0"/>
                <w:numId w:val="80"/>
              </w:numPr>
              <w:rPr>
                <w:rFonts w:ascii="Times New Roman" w:hAnsi="Times New Roman" w:cs="Times New Roman"/>
              </w:rPr>
            </w:pPr>
            <w:r>
              <w:rPr>
                <w:rFonts w:ascii="Times New Roman" w:hAnsi="Times New Roman" w:cs="Times New Roman"/>
              </w:rPr>
              <w:t xml:space="preserve">During initial IEP development and </w:t>
            </w:r>
            <w:r w:rsidRPr="00A17770">
              <w:rPr>
                <w:rFonts w:ascii="Times New Roman" w:hAnsi="Times New Roman" w:cs="Times New Roman"/>
              </w:rPr>
              <w:t>included in the Present Levels</w:t>
            </w:r>
            <w:r>
              <w:rPr>
                <w:rFonts w:ascii="Times New Roman" w:hAnsi="Times New Roman" w:cs="Times New Roman"/>
              </w:rPr>
              <w:t>,</w:t>
            </w:r>
            <w:r w:rsidRPr="00A17770">
              <w:rPr>
                <w:rFonts w:ascii="Times New Roman" w:hAnsi="Times New Roman" w:cs="Times New Roman"/>
              </w:rPr>
              <w:t xml:space="preserve"> describing how the student’s disability affects his/her involvement and pro</w:t>
            </w:r>
            <w:r>
              <w:rPr>
                <w:rFonts w:ascii="Times New Roman" w:hAnsi="Times New Roman" w:cs="Times New Roman"/>
              </w:rPr>
              <w:t>gress in the general curriculum</w:t>
            </w:r>
          </w:p>
          <w:p w:rsidR="00605B4C" w:rsidRPr="00A17770" w:rsidRDefault="00605B4C" w:rsidP="00207DB1">
            <w:pPr>
              <w:pStyle w:val="ListParagraph"/>
              <w:rPr>
                <w:rFonts w:ascii="Times New Roman" w:hAnsi="Times New Roman" w:cs="Times New Roman"/>
              </w:rPr>
            </w:pPr>
          </w:p>
        </w:tc>
        <w:tc>
          <w:tcPr>
            <w:tcW w:w="4788" w:type="dxa"/>
          </w:tcPr>
          <w:p w:rsidR="00605B4C" w:rsidRPr="00A17770" w:rsidRDefault="00605B4C" w:rsidP="00207DB1">
            <w:pPr>
              <w:ind w:left="720"/>
              <w:rPr>
                <w:rFonts w:ascii="Times New Roman" w:hAnsi="Times New Roman" w:cs="Times New Roman"/>
                <w:sz w:val="8"/>
                <w:szCs w:val="8"/>
              </w:rPr>
            </w:pPr>
          </w:p>
          <w:p w:rsidR="00605B4C" w:rsidRPr="00CC165D" w:rsidRDefault="00605B4C" w:rsidP="004E65C1">
            <w:pPr>
              <w:numPr>
                <w:ilvl w:val="0"/>
                <w:numId w:val="80"/>
              </w:numPr>
              <w:rPr>
                <w:rFonts w:ascii="Times New Roman" w:hAnsi="Times New Roman" w:cs="Times New Roman"/>
              </w:rPr>
            </w:pPr>
            <w:r>
              <w:rPr>
                <w:rFonts w:ascii="Times New Roman" w:hAnsi="Times New Roman" w:cs="Times New Roman"/>
              </w:rPr>
              <w:t>IEP Present Levels</w:t>
            </w:r>
          </w:p>
        </w:tc>
      </w:tr>
      <w:tr w:rsidR="00605B4C" w:rsidRPr="00CC165D">
        <w:tc>
          <w:tcPr>
            <w:tcW w:w="4788" w:type="dxa"/>
          </w:tcPr>
          <w:p w:rsidR="00605B4C" w:rsidRPr="00A17770" w:rsidRDefault="00605B4C" w:rsidP="00207DB1">
            <w:pPr>
              <w:pStyle w:val="ListParagraph"/>
              <w:rPr>
                <w:rFonts w:ascii="Times New Roman" w:hAnsi="Times New Roman" w:cs="Times New Roman"/>
                <w:sz w:val="8"/>
                <w:szCs w:val="8"/>
              </w:rPr>
            </w:pPr>
          </w:p>
          <w:p w:rsidR="00605B4C" w:rsidRDefault="00605B4C" w:rsidP="004E65C1">
            <w:pPr>
              <w:pStyle w:val="ListParagraph"/>
              <w:numPr>
                <w:ilvl w:val="0"/>
                <w:numId w:val="80"/>
              </w:numPr>
              <w:rPr>
                <w:rFonts w:ascii="Times New Roman" w:hAnsi="Times New Roman" w:cs="Times New Roman"/>
              </w:rPr>
            </w:pPr>
            <w:r>
              <w:rPr>
                <w:rFonts w:ascii="Times New Roman" w:hAnsi="Times New Roman" w:cs="Times New Roman"/>
              </w:rPr>
              <w:t>During annual review of IEP and</w:t>
            </w:r>
            <w:r w:rsidRPr="00A17770">
              <w:rPr>
                <w:rFonts w:ascii="Times New Roman" w:hAnsi="Times New Roman" w:cs="Times New Roman"/>
              </w:rPr>
              <w:t xml:space="preserve"> included in the Present Levels, describing how the student’s disability affects his/her involvement and pro</w:t>
            </w:r>
            <w:r>
              <w:rPr>
                <w:rFonts w:ascii="Times New Roman" w:hAnsi="Times New Roman" w:cs="Times New Roman"/>
              </w:rPr>
              <w:t>gress in the general curriculum</w:t>
            </w:r>
          </w:p>
          <w:p w:rsidR="00605B4C" w:rsidRPr="00A17770" w:rsidRDefault="00605B4C" w:rsidP="00207DB1">
            <w:pPr>
              <w:pStyle w:val="ListParagraph"/>
              <w:rPr>
                <w:rFonts w:ascii="Times New Roman" w:hAnsi="Times New Roman" w:cs="Times New Roman"/>
              </w:rPr>
            </w:pPr>
          </w:p>
        </w:tc>
        <w:tc>
          <w:tcPr>
            <w:tcW w:w="4788" w:type="dxa"/>
          </w:tcPr>
          <w:p w:rsidR="00605B4C" w:rsidRPr="00A17770" w:rsidRDefault="00605B4C" w:rsidP="00207DB1">
            <w:pPr>
              <w:ind w:left="720"/>
              <w:rPr>
                <w:rFonts w:ascii="Times New Roman" w:hAnsi="Times New Roman" w:cs="Times New Roman"/>
                <w:sz w:val="8"/>
                <w:szCs w:val="8"/>
              </w:rPr>
            </w:pPr>
          </w:p>
          <w:p w:rsidR="00605B4C" w:rsidRPr="00CC165D" w:rsidRDefault="00605B4C" w:rsidP="004E65C1">
            <w:pPr>
              <w:numPr>
                <w:ilvl w:val="0"/>
                <w:numId w:val="80"/>
              </w:numPr>
              <w:rPr>
                <w:rFonts w:ascii="Times New Roman" w:hAnsi="Times New Roman" w:cs="Times New Roman"/>
              </w:rPr>
            </w:pPr>
            <w:r>
              <w:rPr>
                <w:rFonts w:ascii="Times New Roman" w:hAnsi="Times New Roman" w:cs="Times New Roman"/>
              </w:rPr>
              <w:t>IEP Present Levels</w:t>
            </w:r>
          </w:p>
        </w:tc>
      </w:tr>
    </w:tbl>
    <w:p w:rsidR="00EC4AA4" w:rsidRDefault="00EC4AA4" w:rsidP="00605B4C">
      <w:pPr>
        <w:rPr>
          <w:rFonts w:ascii="Times New Roman" w:hAnsi="Times New Roman" w:cs="Times New Roman"/>
        </w:rPr>
      </w:pPr>
    </w:p>
    <w:p w:rsidR="00605B4C" w:rsidRPr="00554774" w:rsidRDefault="00605B4C" w:rsidP="00605B4C">
      <w:pPr>
        <w:rPr>
          <w:rFonts w:ascii="Times New Roman" w:hAnsi="Times New Roman" w:cs="Times New Roman"/>
        </w:rPr>
      </w:pPr>
      <w:r>
        <w:rPr>
          <w:rFonts w:ascii="Times New Roman" w:hAnsi="Times New Roman" w:cs="Times New Roman"/>
        </w:rPr>
        <w:t>For more information about compliance requirements</w:t>
      </w:r>
      <w:r w:rsidR="00912D37">
        <w:rPr>
          <w:rFonts w:ascii="Times New Roman" w:hAnsi="Times New Roman" w:cs="Times New Roman"/>
        </w:rPr>
        <w:t xml:space="preserve"> about a</w:t>
      </w:r>
      <w:r w:rsidR="00E77F39">
        <w:rPr>
          <w:rFonts w:ascii="Times New Roman" w:hAnsi="Times New Roman" w:cs="Times New Roman"/>
        </w:rPr>
        <w:t>dverse effects</w:t>
      </w:r>
      <w:r>
        <w:rPr>
          <w:rFonts w:ascii="Times New Roman" w:hAnsi="Times New Roman" w:cs="Times New Roman"/>
        </w:rPr>
        <w:t xml:space="preserve">, see </w:t>
      </w:r>
      <w:hyperlink r:id="rId49" w:history="1">
        <w:r w:rsidRPr="00554774">
          <w:rPr>
            <w:rStyle w:val="Hyperlink"/>
            <w:rFonts w:ascii="Times New Roman" w:hAnsi="Times New Roman" w:cs="Times New Roman"/>
            <w:color w:val="auto"/>
          </w:rPr>
          <w:t>Kentucky Compliance Record Review Document</w:t>
        </w:r>
      </w:hyperlink>
      <w:r w:rsidR="00BF2DC3" w:rsidRPr="00554774">
        <w:rPr>
          <w:rFonts w:ascii="Times New Roman" w:hAnsi="Times New Roman" w:cs="Times New Roman"/>
        </w:rPr>
        <w:t>.</w:t>
      </w:r>
    </w:p>
    <w:p w:rsidR="00D277BA" w:rsidRDefault="00D277BA" w:rsidP="00E370B5">
      <w:pPr>
        <w:jc w:val="center"/>
        <w:rPr>
          <w:rFonts w:ascii="Times New Roman" w:hAnsi="Times New Roman" w:cs="Times New Roman"/>
          <w:b/>
        </w:rPr>
      </w:pPr>
    </w:p>
    <w:p w:rsidR="00B3050E" w:rsidRDefault="00B3050E" w:rsidP="00E370B5">
      <w:pPr>
        <w:jc w:val="center"/>
        <w:rPr>
          <w:rFonts w:ascii="Times New Roman" w:hAnsi="Times New Roman" w:cs="Times New Roman"/>
          <w:b/>
        </w:rPr>
      </w:pPr>
    </w:p>
    <w:p w:rsidR="00B3050E" w:rsidRDefault="00B3050E" w:rsidP="00E370B5">
      <w:pPr>
        <w:jc w:val="center"/>
        <w:rPr>
          <w:rFonts w:ascii="Times New Roman" w:hAnsi="Times New Roman" w:cs="Times New Roman"/>
          <w:b/>
        </w:rPr>
      </w:pPr>
    </w:p>
    <w:p w:rsidR="00E370B5" w:rsidRPr="00B12438" w:rsidRDefault="00E370B5" w:rsidP="00E370B5">
      <w:pPr>
        <w:jc w:val="center"/>
        <w:rPr>
          <w:rFonts w:ascii="Times New Roman" w:hAnsi="Times New Roman" w:cs="Times New Roman"/>
          <w:b/>
        </w:rPr>
      </w:pPr>
      <w:r w:rsidRPr="00B12438">
        <w:rPr>
          <w:rFonts w:ascii="Times New Roman" w:hAnsi="Times New Roman" w:cs="Times New Roman"/>
          <w:b/>
        </w:rPr>
        <w:lastRenderedPageBreak/>
        <w:t>Initial and Re-evaluation Record Review Requirements and Adverse Effect</w:t>
      </w:r>
    </w:p>
    <w:p w:rsidR="00E370B5" w:rsidRPr="00B12438" w:rsidRDefault="00E370B5" w:rsidP="00E370B5">
      <w:pPr>
        <w:jc w:val="center"/>
        <w:rPr>
          <w:rFonts w:ascii="Times New Roman" w:hAnsi="Times New Roman" w:cs="Times New Roman"/>
          <w:b/>
          <w:szCs w:val="28"/>
        </w:rPr>
      </w:pPr>
      <w:r w:rsidRPr="00B12438">
        <w:rPr>
          <w:rFonts w:ascii="Times New Roman" w:hAnsi="Times New Roman" w:cs="Times New Roman"/>
          <w:b/>
          <w:szCs w:val="28"/>
        </w:rPr>
        <w:t xml:space="preserve">Compliance Record Review Document </w:t>
      </w:r>
    </w:p>
    <w:p w:rsidR="00E370B5" w:rsidRPr="00B12438" w:rsidRDefault="00E370B5" w:rsidP="00E370B5">
      <w:pPr>
        <w:jc w:val="center"/>
        <w:rPr>
          <w:rFonts w:ascii="Times New Roman" w:hAnsi="Times New Roman" w:cs="Times New Roman"/>
          <w:b/>
          <w:i/>
          <w:sz w:val="28"/>
          <w:szCs w:val="28"/>
        </w:rPr>
      </w:pPr>
    </w:p>
    <w:tbl>
      <w:tblPr>
        <w:tblStyle w:val="TableGrid"/>
        <w:tblW w:w="0" w:type="auto"/>
        <w:tblInd w:w="108" w:type="dxa"/>
        <w:tblLook w:val="04A0" w:firstRow="1" w:lastRow="0" w:firstColumn="1" w:lastColumn="0" w:noHBand="0" w:noVBand="1"/>
        <w:tblCaption w:val="Record Review"/>
        <w:tblDescription w:val="Record Review Heading and Requirements"/>
      </w:tblPr>
      <w:tblGrid>
        <w:gridCol w:w="2391"/>
        <w:gridCol w:w="6851"/>
      </w:tblGrid>
      <w:tr w:rsidR="00E370B5" w:rsidRPr="00B12438" w:rsidTr="000C07D0">
        <w:trPr>
          <w:tblHeader/>
        </w:trPr>
        <w:tc>
          <w:tcPr>
            <w:tcW w:w="2430" w:type="dxa"/>
            <w:shd w:val="clear" w:color="auto" w:fill="EEECE1" w:themeFill="background2"/>
          </w:tcPr>
          <w:p w:rsidR="00E370B5" w:rsidRPr="00B12438" w:rsidRDefault="00E370B5" w:rsidP="00C609F1">
            <w:pPr>
              <w:jc w:val="center"/>
              <w:rPr>
                <w:rFonts w:ascii="Times New Roman" w:hAnsi="Times New Roman" w:cs="Times New Roman"/>
                <w:b/>
              </w:rPr>
            </w:pPr>
            <w:r w:rsidRPr="00B12438">
              <w:rPr>
                <w:rFonts w:ascii="Times New Roman" w:hAnsi="Times New Roman" w:cs="Times New Roman"/>
                <w:b/>
              </w:rPr>
              <w:t>RECORD REVIEW HEADING</w:t>
            </w:r>
          </w:p>
        </w:tc>
        <w:tc>
          <w:tcPr>
            <w:tcW w:w="7038" w:type="dxa"/>
            <w:shd w:val="clear" w:color="auto" w:fill="EEECE1" w:themeFill="background2"/>
          </w:tcPr>
          <w:p w:rsidR="00E370B5" w:rsidRPr="00B12438" w:rsidRDefault="00E370B5" w:rsidP="00C609F1">
            <w:pPr>
              <w:jc w:val="center"/>
              <w:rPr>
                <w:rFonts w:ascii="Times New Roman" w:hAnsi="Times New Roman" w:cs="Times New Roman"/>
                <w:b/>
              </w:rPr>
            </w:pPr>
            <w:r w:rsidRPr="00B12438">
              <w:rPr>
                <w:rFonts w:ascii="Times New Roman" w:hAnsi="Times New Roman" w:cs="Times New Roman"/>
                <w:b/>
              </w:rPr>
              <w:t>RECORD REVIEW REQUIREMENTS</w:t>
            </w:r>
          </w:p>
        </w:tc>
      </w:tr>
      <w:tr w:rsidR="00E370B5" w:rsidRPr="00B12438">
        <w:tc>
          <w:tcPr>
            <w:tcW w:w="2430" w:type="dxa"/>
          </w:tcPr>
          <w:p w:rsidR="00E370B5" w:rsidRPr="00B12438" w:rsidRDefault="00E370B5" w:rsidP="00C609F1">
            <w:pPr>
              <w:jc w:val="center"/>
              <w:rPr>
                <w:rFonts w:ascii="Times New Roman" w:hAnsi="Times New Roman" w:cs="Times New Roman"/>
                <w:b/>
              </w:rPr>
            </w:pPr>
            <w:r w:rsidRPr="00B12438">
              <w:rPr>
                <w:rFonts w:ascii="Times New Roman" w:hAnsi="Times New Roman" w:cs="Times New Roman"/>
                <w:b/>
              </w:rPr>
              <w:t>Contents of the IEP</w:t>
            </w:r>
          </w:p>
          <w:p w:rsidR="00E370B5" w:rsidRPr="00B12438" w:rsidRDefault="00E370B5" w:rsidP="00C609F1">
            <w:pPr>
              <w:jc w:val="center"/>
              <w:rPr>
                <w:rFonts w:ascii="Times New Roman" w:hAnsi="Times New Roman" w:cs="Times New Roman"/>
                <w:b/>
              </w:rPr>
            </w:pPr>
            <w:r w:rsidRPr="00B12438">
              <w:rPr>
                <w:rFonts w:ascii="Times New Roman" w:hAnsi="Times New Roman" w:cs="Times New Roman"/>
                <w:b/>
              </w:rPr>
              <w:t>707 KAR 1:320, Section 5</w:t>
            </w:r>
          </w:p>
          <w:p w:rsidR="00E370B5" w:rsidRPr="00B12438" w:rsidRDefault="00E370B5" w:rsidP="00C609F1">
            <w:pPr>
              <w:jc w:val="center"/>
              <w:rPr>
                <w:rFonts w:ascii="Times New Roman" w:hAnsi="Times New Roman" w:cs="Times New Roman"/>
                <w:b/>
              </w:rPr>
            </w:pPr>
          </w:p>
        </w:tc>
        <w:tc>
          <w:tcPr>
            <w:tcW w:w="7038" w:type="dxa"/>
          </w:tcPr>
          <w:p w:rsidR="00E370B5" w:rsidRPr="00B12438" w:rsidRDefault="00E370B5" w:rsidP="00C609F1">
            <w:pPr>
              <w:rPr>
                <w:rFonts w:ascii="Times New Roman" w:hAnsi="Times New Roman" w:cs="Times New Roman"/>
              </w:rPr>
            </w:pPr>
            <w:r w:rsidRPr="00B12438">
              <w:rPr>
                <w:rFonts w:ascii="Times New Roman" w:hAnsi="Times New Roman" w:cs="Times New Roman"/>
                <w:b/>
              </w:rPr>
              <w:t xml:space="preserve">Items 33 </w:t>
            </w:r>
            <w:r w:rsidRPr="00B12438">
              <w:rPr>
                <w:rFonts w:ascii="Times New Roman" w:hAnsi="Times New Roman" w:cs="Times New Roman"/>
              </w:rPr>
              <w:t>The ARC considered the following in developing the IEP:  The child’s present levels of academic achievement and functional performance, including how the disability affects involvement and progress in the general curriculum (or for preschool, participation in appropriate activities). The Present Levels includes a summary of information and data:</w:t>
            </w:r>
          </w:p>
          <w:p w:rsidR="00E370B5" w:rsidRPr="00B12438" w:rsidRDefault="00E370B5" w:rsidP="00C609F1">
            <w:pPr>
              <w:rPr>
                <w:rFonts w:ascii="Times New Roman" w:hAnsi="Times New Roman" w:cs="Times New Roman"/>
                <w:b/>
              </w:rPr>
            </w:pPr>
            <w:r w:rsidRPr="00B12438">
              <w:rPr>
                <w:rFonts w:ascii="Times New Roman" w:hAnsi="Times New Roman" w:cs="Times New Roman"/>
                <w:b/>
              </w:rPr>
              <w:t>Item 33 H</w:t>
            </w:r>
            <w:r w:rsidRPr="00B12438">
              <w:rPr>
                <w:rFonts w:ascii="Times New Roman" w:hAnsi="Times New Roman" w:cs="Times New Roman"/>
              </w:rPr>
              <w:t xml:space="preserve"> A summary statement, included in the Present Levels, of how the child’s disability affects the child’s involvement and progress in the general curriculum.</w:t>
            </w:r>
          </w:p>
          <w:p w:rsidR="00E370B5" w:rsidRPr="00B12438" w:rsidRDefault="00E370B5" w:rsidP="00C609F1">
            <w:pPr>
              <w:rPr>
                <w:rFonts w:ascii="Times New Roman" w:hAnsi="Times New Roman" w:cs="Times New Roman"/>
                <w:b/>
              </w:rPr>
            </w:pPr>
          </w:p>
        </w:tc>
      </w:tr>
      <w:tr w:rsidR="00E370B5" w:rsidRPr="00B12438">
        <w:tc>
          <w:tcPr>
            <w:tcW w:w="2430" w:type="dxa"/>
          </w:tcPr>
          <w:p w:rsidR="00E370B5" w:rsidRPr="00B12438" w:rsidRDefault="00E370B5" w:rsidP="00C609F1">
            <w:pPr>
              <w:pStyle w:val="ListParagraph"/>
              <w:rPr>
                <w:rFonts w:ascii="Times New Roman" w:hAnsi="Times New Roman" w:cs="Times New Roman"/>
              </w:rPr>
            </w:pPr>
          </w:p>
          <w:p w:rsidR="00E370B5" w:rsidRPr="00B12438" w:rsidRDefault="00E370B5" w:rsidP="00C609F1">
            <w:pPr>
              <w:jc w:val="center"/>
              <w:rPr>
                <w:rFonts w:ascii="Times New Roman" w:hAnsi="Times New Roman" w:cs="Times New Roman"/>
                <w:b/>
              </w:rPr>
            </w:pPr>
            <w:r w:rsidRPr="00B12438">
              <w:rPr>
                <w:rFonts w:ascii="Times New Roman" w:hAnsi="Times New Roman" w:cs="Times New Roman"/>
                <w:b/>
              </w:rPr>
              <w:t>Initial Evaluation and Reevaluation 707 KAR 1:300</w:t>
            </w:r>
          </w:p>
          <w:p w:rsidR="00E370B5" w:rsidRPr="00B12438" w:rsidRDefault="00E370B5" w:rsidP="00C609F1">
            <w:pPr>
              <w:jc w:val="center"/>
              <w:rPr>
                <w:rFonts w:ascii="Times New Roman" w:hAnsi="Times New Roman" w:cs="Times New Roman"/>
                <w:b/>
              </w:rPr>
            </w:pPr>
          </w:p>
        </w:tc>
        <w:tc>
          <w:tcPr>
            <w:tcW w:w="7038" w:type="dxa"/>
          </w:tcPr>
          <w:p w:rsidR="00E370B5" w:rsidRPr="00B12438" w:rsidRDefault="00E370B5" w:rsidP="00C609F1">
            <w:pPr>
              <w:rPr>
                <w:rFonts w:ascii="Times New Roman" w:hAnsi="Times New Roman" w:cs="Times New Roman"/>
              </w:rPr>
            </w:pPr>
            <w:r w:rsidRPr="00B12438">
              <w:rPr>
                <w:rFonts w:ascii="Times New Roman" w:hAnsi="Times New Roman" w:cs="Times New Roman"/>
                <w:b/>
              </w:rPr>
              <w:t>Items 69a</w:t>
            </w:r>
            <w:r w:rsidRPr="00B12438">
              <w:rPr>
                <w:rFonts w:ascii="Times New Roman" w:hAnsi="Times New Roman" w:cs="Times New Roman"/>
              </w:rPr>
              <w:t xml:space="preserve"> If the ARC determines additional data is not needed for a reevaluation, the ARC documents the review of existing data:</w:t>
            </w:r>
          </w:p>
          <w:p w:rsidR="00E370B5" w:rsidRPr="00B12438" w:rsidRDefault="00E370B5" w:rsidP="00C609F1">
            <w:pPr>
              <w:ind w:left="720"/>
              <w:rPr>
                <w:rFonts w:ascii="Times New Roman" w:hAnsi="Times New Roman" w:cs="Times New Roman"/>
              </w:rPr>
            </w:pPr>
            <w:r w:rsidRPr="00B12438">
              <w:rPr>
                <w:rFonts w:ascii="Times New Roman" w:hAnsi="Times New Roman" w:cs="Times New Roman"/>
                <w:b/>
              </w:rPr>
              <w:t xml:space="preserve">#4 </w:t>
            </w:r>
            <w:r w:rsidR="00EC4AA4">
              <w:rPr>
                <w:rFonts w:ascii="Times New Roman" w:hAnsi="Times New Roman" w:cs="Times New Roman"/>
              </w:rPr>
              <w:t>Current progress-</w:t>
            </w:r>
            <w:r w:rsidRPr="00B12438">
              <w:rPr>
                <w:rFonts w:ascii="Times New Roman" w:hAnsi="Times New Roman" w:cs="Times New Roman"/>
              </w:rPr>
              <w:t>monitoring of IEP goals to determine whether the child’s educational performance continues to be significantly and consistently below the level of similar age peers. (Adverse Effect)</w:t>
            </w:r>
          </w:p>
          <w:p w:rsidR="00E370B5" w:rsidRPr="00B12438" w:rsidRDefault="00E370B5" w:rsidP="00C609F1">
            <w:pPr>
              <w:ind w:left="720"/>
              <w:rPr>
                <w:rFonts w:ascii="Times New Roman" w:hAnsi="Times New Roman" w:cs="Times New Roman"/>
              </w:rPr>
            </w:pPr>
          </w:p>
        </w:tc>
      </w:tr>
      <w:tr w:rsidR="00E370B5" w:rsidRPr="009650E8">
        <w:tc>
          <w:tcPr>
            <w:tcW w:w="2430" w:type="dxa"/>
          </w:tcPr>
          <w:p w:rsidR="00E370B5" w:rsidRPr="00B12438" w:rsidRDefault="00E370B5" w:rsidP="00C609F1">
            <w:pPr>
              <w:jc w:val="center"/>
              <w:rPr>
                <w:rFonts w:ascii="Times New Roman" w:hAnsi="Times New Roman" w:cs="Times New Roman"/>
                <w:b/>
              </w:rPr>
            </w:pPr>
            <w:r w:rsidRPr="00B12438">
              <w:rPr>
                <w:rFonts w:ascii="Times New Roman" w:hAnsi="Times New Roman" w:cs="Times New Roman"/>
                <w:b/>
              </w:rPr>
              <w:t xml:space="preserve">Specific Learning Disability </w:t>
            </w:r>
          </w:p>
          <w:p w:rsidR="00E370B5" w:rsidRPr="00B12438" w:rsidRDefault="00E370B5" w:rsidP="00C609F1">
            <w:pPr>
              <w:jc w:val="center"/>
              <w:rPr>
                <w:rFonts w:ascii="Times New Roman" w:hAnsi="Times New Roman" w:cs="Times New Roman"/>
                <w:b/>
              </w:rPr>
            </w:pPr>
          </w:p>
          <w:p w:rsidR="00F14CAC" w:rsidRDefault="00E370B5" w:rsidP="00C609F1">
            <w:pPr>
              <w:jc w:val="center"/>
              <w:rPr>
                <w:rFonts w:ascii="Times New Roman" w:hAnsi="Times New Roman" w:cs="Times New Roman"/>
                <w:b/>
              </w:rPr>
            </w:pPr>
            <w:r w:rsidRPr="00B12438">
              <w:rPr>
                <w:rFonts w:ascii="Times New Roman" w:hAnsi="Times New Roman" w:cs="Times New Roman"/>
                <w:b/>
              </w:rPr>
              <w:t xml:space="preserve">707 KAR 1:002, Section 1(59) &amp; </w:t>
            </w:r>
          </w:p>
          <w:p w:rsidR="00E370B5" w:rsidRPr="00B12438" w:rsidRDefault="00E370B5" w:rsidP="00C609F1">
            <w:pPr>
              <w:jc w:val="center"/>
              <w:rPr>
                <w:rFonts w:ascii="Times New Roman" w:hAnsi="Times New Roman" w:cs="Times New Roman"/>
                <w:b/>
              </w:rPr>
            </w:pPr>
            <w:r w:rsidRPr="00B12438">
              <w:rPr>
                <w:rFonts w:ascii="Times New Roman" w:hAnsi="Times New Roman" w:cs="Times New Roman"/>
                <w:b/>
              </w:rPr>
              <w:t>707 KAR 1:310, Section 1 and 2</w:t>
            </w:r>
          </w:p>
          <w:p w:rsidR="00E370B5" w:rsidRPr="00B12438" w:rsidRDefault="00E370B5" w:rsidP="00C609F1">
            <w:pPr>
              <w:jc w:val="center"/>
              <w:rPr>
                <w:rFonts w:ascii="Times New Roman" w:hAnsi="Times New Roman" w:cs="Times New Roman"/>
                <w:b/>
              </w:rPr>
            </w:pPr>
            <w:r w:rsidRPr="00B12438">
              <w:rPr>
                <w:rFonts w:ascii="Times New Roman" w:hAnsi="Times New Roman" w:cs="Times New Roman"/>
                <w:b/>
              </w:rPr>
              <w:t>SLD 6</w:t>
            </w:r>
          </w:p>
          <w:p w:rsidR="00E370B5" w:rsidRPr="00B12438" w:rsidRDefault="00E370B5" w:rsidP="00C609F1">
            <w:pPr>
              <w:jc w:val="center"/>
              <w:rPr>
                <w:rFonts w:ascii="Times New Roman" w:hAnsi="Times New Roman" w:cs="Times New Roman"/>
                <w:b/>
              </w:rPr>
            </w:pPr>
          </w:p>
        </w:tc>
        <w:tc>
          <w:tcPr>
            <w:tcW w:w="7038" w:type="dxa"/>
          </w:tcPr>
          <w:p w:rsidR="00E370B5" w:rsidRPr="00B12438" w:rsidRDefault="00E370B5" w:rsidP="00C609F1">
            <w:pPr>
              <w:rPr>
                <w:rFonts w:ascii="Times New Roman" w:hAnsi="Times New Roman" w:cs="Times New Roman"/>
              </w:rPr>
            </w:pPr>
            <w:r w:rsidRPr="00B12438">
              <w:rPr>
                <w:rFonts w:ascii="Times New Roman" w:hAnsi="Times New Roman" w:cs="Times New Roman"/>
                <w:b/>
              </w:rPr>
              <w:t xml:space="preserve">SLD 6 </w:t>
            </w:r>
            <w:r w:rsidRPr="00B12438">
              <w:rPr>
                <w:rFonts w:ascii="Times New Roman" w:hAnsi="Times New Roman" w:cs="Times New Roman"/>
              </w:rPr>
              <w:t>Deficits have an adverse effect on educational performance.</w:t>
            </w:r>
          </w:p>
          <w:p w:rsidR="00E370B5" w:rsidRPr="00B12438" w:rsidRDefault="00E370B5" w:rsidP="00C609F1">
            <w:pPr>
              <w:rPr>
                <w:rFonts w:ascii="Times New Roman" w:hAnsi="Times New Roman" w:cs="Times New Roman"/>
                <w:b/>
              </w:rPr>
            </w:pPr>
            <w:r w:rsidRPr="00B12438">
              <w:rPr>
                <w:rFonts w:ascii="Times New Roman" w:hAnsi="Times New Roman" w:cs="Times New Roman"/>
                <w:b/>
              </w:rPr>
              <w:t>Directions:</w:t>
            </w:r>
          </w:p>
          <w:p w:rsidR="00E370B5" w:rsidRPr="00B12438" w:rsidRDefault="00E370B5" w:rsidP="004E65C1">
            <w:pPr>
              <w:pStyle w:val="ListParagraph"/>
              <w:numPr>
                <w:ilvl w:val="0"/>
                <w:numId w:val="21"/>
              </w:numPr>
              <w:spacing w:after="200" w:line="276" w:lineRule="auto"/>
              <w:rPr>
                <w:rFonts w:ascii="Times New Roman" w:hAnsi="Times New Roman" w:cs="Times New Roman"/>
                <w:b/>
              </w:rPr>
            </w:pPr>
            <w:r w:rsidRPr="00B12438">
              <w:rPr>
                <w:rFonts w:ascii="Times New Roman" w:hAnsi="Times New Roman" w:cs="Times New Roman"/>
              </w:rPr>
              <w:t>Mark “YES” if ARC documented its review and analysis of the child’s evaluation information to:</w:t>
            </w:r>
          </w:p>
          <w:p w:rsidR="00E370B5" w:rsidRPr="00B12438" w:rsidRDefault="00E370B5" w:rsidP="004E65C1">
            <w:pPr>
              <w:pStyle w:val="ListParagraph"/>
              <w:numPr>
                <w:ilvl w:val="1"/>
                <w:numId w:val="21"/>
              </w:numPr>
              <w:spacing w:after="200" w:line="276" w:lineRule="auto"/>
              <w:rPr>
                <w:rFonts w:ascii="Times New Roman" w:hAnsi="Times New Roman" w:cs="Times New Roman"/>
                <w:b/>
              </w:rPr>
            </w:pPr>
            <w:r w:rsidRPr="00B12438">
              <w:rPr>
                <w:rFonts w:ascii="Times New Roman" w:hAnsi="Times New Roman" w:cs="Times New Roman"/>
              </w:rPr>
              <w:t xml:space="preserve">Determine that the disability adversely affects the child’s educational performance </w:t>
            </w:r>
          </w:p>
          <w:p w:rsidR="00F14CAC" w:rsidRPr="00F14CAC" w:rsidRDefault="00E370B5" w:rsidP="00B12438">
            <w:pPr>
              <w:pStyle w:val="ListParagraph"/>
              <w:numPr>
                <w:ilvl w:val="1"/>
                <w:numId w:val="21"/>
              </w:numPr>
              <w:spacing w:after="200" w:line="276" w:lineRule="auto"/>
              <w:rPr>
                <w:rFonts w:ascii="Times New Roman" w:hAnsi="Times New Roman" w:cs="Times New Roman"/>
                <w:b/>
              </w:rPr>
            </w:pPr>
            <w:r w:rsidRPr="00B12438">
              <w:rPr>
                <w:rFonts w:ascii="Times New Roman" w:hAnsi="Times New Roman" w:cs="Times New Roman"/>
              </w:rPr>
              <w:t>Show evidence of how the child’s performance is significantly and consistently below that of peers.</w:t>
            </w:r>
          </w:p>
          <w:p w:rsidR="00E370B5" w:rsidRPr="00F14CAC" w:rsidRDefault="00E370B5" w:rsidP="00F14CAC">
            <w:pPr>
              <w:spacing w:after="200" w:line="276" w:lineRule="auto"/>
              <w:rPr>
                <w:rFonts w:ascii="Times New Roman" w:hAnsi="Times New Roman" w:cs="Times New Roman"/>
                <w:b/>
              </w:rPr>
            </w:pPr>
            <w:r w:rsidRPr="00F14CAC">
              <w:rPr>
                <w:rFonts w:ascii="Times New Roman" w:hAnsi="Times New Roman" w:cs="Times New Roman"/>
                <w:b/>
              </w:rPr>
              <w:t>Note:</w:t>
            </w:r>
          </w:p>
          <w:p w:rsidR="00E370B5" w:rsidRPr="00B12438" w:rsidRDefault="00E370B5" w:rsidP="004E65C1">
            <w:pPr>
              <w:pStyle w:val="ListParagraph"/>
              <w:numPr>
                <w:ilvl w:val="0"/>
                <w:numId w:val="21"/>
              </w:numPr>
              <w:spacing w:after="200" w:line="276" w:lineRule="auto"/>
              <w:rPr>
                <w:rFonts w:ascii="Times New Roman" w:hAnsi="Times New Roman" w:cs="Times New Roman"/>
                <w:b/>
              </w:rPr>
            </w:pPr>
            <w:r w:rsidRPr="00B12438">
              <w:rPr>
                <w:rFonts w:ascii="Times New Roman" w:hAnsi="Times New Roman" w:cs="Times New Roman"/>
              </w:rPr>
              <w:t>Adverse effect means that the progress of the child is impeded by the disability to the extent that the educational performance is significantly and consistently below the level of similar age peers.</w:t>
            </w:r>
          </w:p>
          <w:p w:rsidR="00E370B5" w:rsidRPr="00B12438" w:rsidRDefault="00E370B5" w:rsidP="004E65C1">
            <w:pPr>
              <w:pStyle w:val="ListParagraph"/>
              <w:numPr>
                <w:ilvl w:val="0"/>
                <w:numId w:val="21"/>
              </w:numPr>
              <w:spacing w:after="200" w:line="276" w:lineRule="auto"/>
              <w:rPr>
                <w:rFonts w:ascii="Times New Roman" w:hAnsi="Times New Roman" w:cs="Times New Roman"/>
                <w:b/>
              </w:rPr>
            </w:pPr>
            <w:r w:rsidRPr="00B12438">
              <w:rPr>
                <w:rFonts w:ascii="Times New Roman" w:hAnsi="Times New Roman" w:cs="Times New Roman"/>
              </w:rPr>
              <w:t xml:space="preserve">Educational performance includes academic, social and functional performance. The Conference Summary/Action Notice or Eligibility Determination Form must include the ARC’s discussion of the review and analysis. </w:t>
            </w:r>
          </w:p>
          <w:p w:rsidR="00E370B5" w:rsidRPr="00B12438" w:rsidRDefault="00E370B5" w:rsidP="004E65C1">
            <w:pPr>
              <w:pStyle w:val="ListParagraph"/>
              <w:numPr>
                <w:ilvl w:val="0"/>
                <w:numId w:val="21"/>
              </w:numPr>
              <w:spacing w:after="200" w:line="276" w:lineRule="auto"/>
              <w:rPr>
                <w:rFonts w:ascii="Times New Roman" w:hAnsi="Times New Roman" w:cs="Times New Roman"/>
                <w:b/>
              </w:rPr>
            </w:pPr>
            <w:r w:rsidRPr="00B12438">
              <w:rPr>
                <w:rFonts w:ascii="Times New Roman" w:hAnsi="Times New Roman" w:cs="Times New Roman"/>
              </w:rPr>
              <w:t>Describe the unique differences of the child that would warrant specially designed instruction.</w:t>
            </w:r>
          </w:p>
        </w:tc>
      </w:tr>
    </w:tbl>
    <w:p w:rsidR="00E370B5" w:rsidRDefault="00E370B5" w:rsidP="00E370B5">
      <w:pPr>
        <w:rPr>
          <w:rFonts w:ascii="Times New Roman" w:hAnsi="Times New Roman" w:cs="Times New Roman"/>
          <w:i/>
          <w:sz w:val="28"/>
          <w:szCs w:val="28"/>
        </w:rPr>
      </w:pPr>
    </w:p>
    <w:p w:rsidR="009F7147" w:rsidRDefault="009F7147">
      <w:pPr>
        <w:spacing w:after="200" w:line="276" w:lineRule="auto"/>
        <w:rPr>
          <w:rFonts w:ascii="Times New Roman" w:hAnsi="Times New Roman" w:cs="Times New Roman"/>
          <w:b/>
        </w:rPr>
      </w:pPr>
      <w:r>
        <w:rPr>
          <w:rFonts w:ascii="Times New Roman" w:hAnsi="Times New Roman" w:cs="Times New Roman"/>
          <w:b/>
        </w:rPr>
        <w:br w:type="page"/>
      </w:r>
    </w:p>
    <w:p w:rsidR="00F14CAC" w:rsidRDefault="00E370B5" w:rsidP="007771A0">
      <w:pPr>
        <w:jc w:val="center"/>
        <w:rPr>
          <w:rFonts w:ascii="Times New Roman" w:hAnsi="Times New Roman" w:cs="Times New Roman"/>
          <w:b/>
        </w:rPr>
      </w:pPr>
      <w:r w:rsidRPr="007771A0">
        <w:rPr>
          <w:rFonts w:ascii="Times New Roman" w:hAnsi="Times New Roman" w:cs="Times New Roman"/>
          <w:b/>
        </w:rPr>
        <w:lastRenderedPageBreak/>
        <w:t xml:space="preserve">Present Levels of </w:t>
      </w:r>
      <w:r w:rsidR="00F14CAC" w:rsidRPr="007771A0">
        <w:rPr>
          <w:rFonts w:ascii="Times New Roman" w:hAnsi="Times New Roman" w:cs="Times New Roman"/>
          <w:b/>
        </w:rPr>
        <w:t xml:space="preserve">Academic </w:t>
      </w:r>
      <w:r w:rsidRPr="007771A0">
        <w:rPr>
          <w:rFonts w:ascii="Times New Roman" w:hAnsi="Times New Roman" w:cs="Times New Roman"/>
          <w:b/>
        </w:rPr>
        <w:t xml:space="preserve">Achievement and Performance </w:t>
      </w:r>
    </w:p>
    <w:p w:rsidR="00E370B5" w:rsidRPr="007771A0" w:rsidRDefault="00E370B5" w:rsidP="007771A0">
      <w:pPr>
        <w:jc w:val="center"/>
        <w:rPr>
          <w:rFonts w:ascii="Times New Roman" w:hAnsi="Times New Roman" w:cs="Times New Roman"/>
          <w:b/>
        </w:rPr>
      </w:pPr>
      <w:r w:rsidRPr="007771A0">
        <w:rPr>
          <w:rFonts w:ascii="Times New Roman" w:hAnsi="Times New Roman" w:cs="Times New Roman"/>
          <w:b/>
        </w:rPr>
        <w:t>and Adverse Effect</w:t>
      </w:r>
    </w:p>
    <w:p w:rsidR="00E370B5" w:rsidRPr="009650E8" w:rsidRDefault="00E370B5" w:rsidP="00E370B5">
      <w:pPr>
        <w:tabs>
          <w:tab w:val="left" w:pos="2160"/>
          <w:tab w:val="left" w:pos="2520"/>
          <w:tab w:val="left" w:pos="4320"/>
          <w:tab w:val="left" w:pos="4680"/>
          <w:tab w:val="left" w:pos="6480"/>
          <w:tab w:val="left" w:pos="6840"/>
          <w:tab w:val="left" w:pos="8640"/>
          <w:tab w:val="left" w:pos="9000"/>
        </w:tabs>
        <w:overflowPunct w:val="0"/>
        <w:autoSpaceDE w:val="0"/>
        <w:autoSpaceDN w:val="0"/>
        <w:adjustRightInd w:val="0"/>
        <w:ind w:right="343"/>
        <w:jc w:val="center"/>
        <w:textAlignment w:val="baseline"/>
        <w:rPr>
          <w:rFonts w:ascii="Times New Roman" w:eastAsia="Times New Roman" w:hAnsi="Times New Roman" w:cs="Times New Roman"/>
          <w:sz w:val="18"/>
          <w:szCs w:val="18"/>
        </w:rPr>
      </w:pPr>
    </w:p>
    <w:p w:rsidR="00E370B5" w:rsidRDefault="00E370B5" w:rsidP="00E370B5">
      <w:p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b/>
          <w:u w:val="single"/>
        </w:rPr>
        <w:t>Needs or concerns</w:t>
      </w:r>
      <w:r w:rsidRPr="009650E8">
        <w:rPr>
          <w:rFonts w:ascii="Times New Roman" w:eastAsia="Times New Roman" w:hAnsi="Times New Roman" w:cs="Times New Roman"/>
        </w:rPr>
        <w:t xml:space="preserve"> are areas in which there is an adverse effect, meaning the student performs </w:t>
      </w:r>
      <w:r w:rsidRPr="009650E8">
        <w:rPr>
          <w:rFonts w:ascii="Times New Roman" w:eastAsia="Times New Roman" w:hAnsi="Times New Roman" w:cs="Times New Roman"/>
          <w:i/>
        </w:rPr>
        <w:t>significantly</w:t>
      </w:r>
      <w:r w:rsidRPr="009650E8">
        <w:rPr>
          <w:rFonts w:ascii="Times New Roman" w:eastAsia="Times New Roman" w:hAnsi="Times New Roman" w:cs="Times New Roman"/>
        </w:rPr>
        <w:t xml:space="preserve"> and </w:t>
      </w:r>
      <w:r w:rsidRPr="009650E8">
        <w:rPr>
          <w:rFonts w:ascii="Times New Roman" w:eastAsia="Times New Roman" w:hAnsi="Times New Roman" w:cs="Times New Roman"/>
          <w:i/>
        </w:rPr>
        <w:t>consistently</w:t>
      </w:r>
      <w:r w:rsidRPr="009650E8">
        <w:rPr>
          <w:rFonts w:ascii="Times New Roman" w:eastAsia="Times New Roman" w:hAnsi="Times New Roman" w:cs="Times New Roman"/>
        </w:rPr>
        <w:t xml:space="preserve"> below the performance of similar grade (academic achievement) and age (functional performance) peers as a result of the disability.</w:t>
      </w:r>
    </w:p>
    <w:p w:rsidR="00E370B5" w:rsidRPr="009650E8" w:rsidRDefault="00E370B5" w:rsidP="007771A0">
      <w:pPr>
        <w:overflowPunct w:val="0"/>
        <w:autoSpaceDE w:val="0"/>
        <w:autoSpaceDN w:val="0"/>
        <w:adjustRightInd w:val="0"/>
        <w:textAlignment w:val="baseline"/>
        <w:rPr>
          <w:rFonts w:ascii="Times New Roman" w:eastAsia="Times New Roman" w:hAnsi="Times New Roman" w:cs="Times New Roman"/>
        </w:rPr>
      </w:pPr>
    </w:p>
    <w:tbl>
      <w:tblPr>
        <w:tblStyle w:val="TableGrid"/>
        <w:tblW w:w="0" w:type="auto"/>
        <w:tblInd w:w="108" w:type="dxa"/>
        <w:tblLook w:val="04A0" w:firstRow="1" w:lastRow="0" w:firstColumn="1" w:lastColumn="0" w:noHBand="0" w:noVBand="1"/>
        <w:tblCaption w:val="IEP Development"/>
        <w:tblDescription w:val="Present levels of academic achievement and functional performance"/>
      </w:tblPr>
      <w:tblGrid>
        <w:gridCol w:w="2650"/>
        <w:gridCol w:w="6592"/>
      </w:tblGrid>
      <w:tr w:rsidR="00E370B5" w:rsidRPr="009650E8" w:rsidTr="00CD5333">
        <w:trPr>
          <w:tblHeader/>
        </w:trPr>
        <w:tc>
          <w:tcPr>
            <w:tcW w:w="2681" w:type="dxa"/>
            <w:shd w:val="clear" w:color="auto" w:fill="EEECE1" w:themeFill="background2"/>
          </w:tcPr>
          <w:p w:rsidR="00E370B5" w:rsidRPr="009650E8" w:rsidRDefault="00E370B5" w:rsidP="00F14CAC">
            <w:pPr>
              <w:overflowPunct w:val="0"/>
              <w:autoSpaceDE w:val="0"/>
              <w:autoSpaceDN w:val="0"/>
              <w:adjustRightInd w:val="0"/>
              <w:jc w:val="center"/>
              <w:textAlignment w:val="baseline"/>
              <w:rPr>
                <w:rFonts w:ascii="Times New Roman" w:hAnsi="Times New Roman" w:cs="Times New Roman"/>
                <w:b/>
              </w:rPr>
            </w:pPr>
            <w:r w:rsidRPr="009650E8">
              <w:rPr>
                <w:rFonts w:ascii="Times New Roman" w:hAnsi="Times New Roman" w:cs="Times New Roman"/>
                <w:b/>
              </w:rPr>
              <w:t>PRESENT LEVELS OF</w:t>
            </w:r>
            <w:r w:rsidR="00F14CAC" w:rsidRPr="009650E8">
              <w:rPr>
                <w:rFonts w:ascii="Times New Roman" w:hAnsi="Times New Roman" w:cs="Times New Roman"/>
                <w:b/>
              </w:rPr>
              <w:t xml:space="preserve"> ACADEMIC</w:t>
            </w:r>
            <w:r w:rsidRPr="009650E8">
              <w:rPr>
                <w:rFonts w:ascii="Times New Roman" w:hAnsi="Times New Roman" w:cs="Times New Roman"/>
                <w:b/>
              </w:rPr>
              <w:t xml:space="preserve"> ACHIEVEMENT AND </w:t>
            </w:r>
            <w:r w:rsidR="00F14CAC">
              <w:rPr>
                <w:rFonts w:ascii="Times New Roman" w:hAnsi="Times New Roman" w:cs="Times New Roman"/>
                <w:b/>
              </w:rPr>
              <w:t xml:space="preserve">FUNCTIONAL </w:t>
            </w:r>
            <w:r w:rsidRPr="009650E8">
              <w:rPr>
                <w:rFonts w:ascii="Times New Roman" w:hAnsi="Times New Roman" w:cs="Times New Roman"/>
                <w:b/>
              </w:rPr>
              <w:t>PERFORMANCE</w:t>
            </w:r>
          </w:p>
        </w:tc>
        <w:tc>
          <w:tcPr>
            <w:tcW w:w="6787" w:type="dxa"/>
            <w:shd w:val="clear" w:color="auto" w:fill="EEECE1" w:themeFill="background2"/>
          </w:tcPr>
          <w:p w:rsidR="00E370B5" w:rsidRPr="009650E8" w:rsidRDefault="00E370B5" w:rsidP="00C609F1">
            <w:pPr>
              <w:jc w:val="center"/>
              <w:rPr>
                <w:rFonts w:ascii="Times New Roman" w:hAnsi="Times New Roman" w:cs="Times New Roman"/>
                <w:b/>
              </w:rPr>
            </w:pPr>
            <w:r w:rsidRPr="009650E8">
              <w:rPr>
                <w:rFonts w:ascii="Times New Roman" w:hAnsi="Times New Roman" w:cs="Times New Roman"/>
                <w:b/>
              </w:rPr>
              <w:t>IEP DEVELOPMENT</w:t>
            </w:r>
          </w:p>
        </w:tc>
      </w:tr>
      <w:tr w:rsidR="00E370B5" w:rsidRPr="009650E8">
        <w:tc>
          <w:tcPr>
            <w:tcW w:w="2681" w:type="dxa"/>
          </w:tcPr>
          <w:p w:rsidR="00E370B5" w:rsidRDefault="00E370B5" w:rsidP="00C609F1">
            <w:pPr>
              <w:overflowPunct w:val="0"/>
              <w:autoSpaceDE w:val="0"/>
              <w:autoSpaceDN w:val="0"/>
              <w:adjustRightInd w:val="0"/>
              <w:jc w:val="center"/>
              <w:textAlignment w:val="baseline"/>
              <w:rPr>
                <w:rFonts w:ascii="Times New Roman" w:eastAsia="Times New Roman" w:hAnsi="Times New Roman" w:cs="Times New Roman"/>
                <w:b/>
              </w:rPr>
            </w:pPr>
          </w:p>
          <w:p w:rsidR="00E370B5" w:rsidRPr="009650E8" w:rsidRDefault="00E370B5" w:rsidP="00C609F1">
            <w:pPr>
              <w:overflowPunct w:val="0"/>
              <w:autoSpaceDE w:val="0"/>
              <w:autoSpaceDN w:val="0"/>
              <w:adjustRightInd w:val="0"/>
              <w:jc w:val="center"/>
              <w:textAlignment w:val="baseline"/>
              <w:rPr>
                <w:rFonts w:ascii="Times New Roman" w:eastAsia="Times New Roman" w:hAnsi="Times New Roman" w:cs="Times New Roman"/>
                <w:b/>
              </w:rPr>
            </w:pPr>
            <w:r w:rsidRPr="009650E8">
              <w:rPr>
                <w:rFonts w:ascii="Times New Roman" w:eastAsia="Times New Roman" w:hAnsi="Times New Roman" w:cs="Times New Roman"/>
                <w:b/>
              </w:rPr>
              <w:t>Steps for Writing the Present Levels</w:t>
            </w:r>
          </w:p>
          <w:p w:rsidR="00E370B5" w:rsidRDefault="00E370B5" w:rsidP="00C609F1">
            <w:pPr>
              <w:jc w:val="center"/>
              <w:rPr>
                <w:rFonts w:ascii="Times New Roman" w:hAnsi="Times New Roman" w:cs="Times New Roman"/>
              </w:rPr>
            </w:pPr>
          </w:p>
          <w:p w:rsidR="00E370B5" w:rsidRPr="000D3B56" w:rsidRDefault="00E370B5" w:rsidP="00C609F1">
            <w:pPr>
              <w:jc w:val="center"/>
              <w:rPr>
                <w:rFonts w:ascii="Times New Roman" w:hAnsi="Times New Roman" w:cs="Times New Roman"/>
              </w:rPr>
            </w:pPr>
            <w:r w:rsidRPr="000D3B56">
              <w:rPr>
                <w:rFonts w:ascii="Times New Roman" w:hAnsi="Times New Roman" w:cs="Times New Roman"/>
              </w:rPr>
              <w:t>Guidance Document for Individual Education P</w:t>
            </w:r>
            <w:r w:rsidR="00F14CAC">
              <w:rPr>
                <w:rFonts w:ascii="Times New Roman" w:hAnsi="Times New Roman" w:cs="Times New Roman"/>
              </w:rPr>
              <w:t>rogram (IEP) Development</w:t>
            </w:r>
          </w:p>
          <w:p w:rsidR="00E370B5" w:rsidRPr="000D3B56" w:rsidRDefault="00E370B5" w:rsidP="00C609F1">
            <w:pPr>
              <w:jc w:val="center"/>
              <w:rPr>
                <w:rFonts w:ascii="Times New Roman" w:hAnsi="Times New Roman" w:cs="Times New Roman"/>
              </w:rPr>
            </w:pPr>
          </w:p>
          <w:p w:rsidR="00E370B5" w:rsidRPr="009650E8" w:rsidRDefault="00F14CAC" w:rsidP="00C609F1">
            <w:pPr>
              <w:tabs>
                <w:tab w:val="left" w:pos="2160"/>
                <w:tab w:val="left" w:pos="2520"/>
                <w:tab w:val="left" w:pos="4320"/>
                <w:tab w:val="left" w:pos="4680"/>
                <w:tab w:val="left" w:pos="6480"/>
                <w:tab w:val="left" w:pos="6840"/>
                <w:tab w:val="left" w:pos="8640"/>
                <w:tab w:val="left" w:pos="9000"/>
              </w:tabs>
              <w:overflowPunct w:val="0"/>
              <w:autoSpaceDE w:val="0"/>
              <w:autoSpaceDN w:val="0"/>
              <w:adjustRightInd w:val="0"/>
              <w:ind w:right="343"/>
              <w:jc w:val="center"/>
              <w:textAlignment w:val="baseline"/>
              <w:rPr>
                <w:rFonts w:ascii="Times New Roman" w:eastAsia="Times New Roman" w:hAnsi="Times New Roman" w:cs="Times New Roman"/>
              </w:rPr>
            </w:pPr>
            <w:r>
              <w:rPr>
                <w:rFonts w:ascii="Times New Roman" w:eastAsia="Times New Roman" w:hAnsi="Times New Roman" w:cs="Times New Roman"/>
              </w:rPr>
              <w:t>707 KAR 1:320, Section 5(7)(a), 34 CFR 320</w:t>
            </w:r>
            <w:r w:rsidR="00E370B5" w:rsidRPr="000D3B56">
              <w:rPr>
                <w:rFonts w:ascii="Times New Roman" w:eastAsia="Times New Roman" w:hAnsi="Times New Roman" w:cs="Times New Roman"/>
              </w:rPr>
              <w:t>(a)(1)</w:t>
            </w:r>
          </w:p>
          <w:p w:rsidR="00E370B5" w:rsidRPr="009650E8" w:rsidRDefault="00E370B5" w:rsidP="00C609F1">
            <w:pPr>
              <w:overflowPunct w:val="0"/>
              <w:autoSpaceDE w:val="0"/>
              <w:autoSpaceDN w:val="0"/>
              <w:adjustRightInd w:val="0"/>
              <w:jc w:val="center"/>
              <w:textAlignment w:val="baseline"/>
              <w:rPr>
                <w:rFonts w:ascii="Times New Roman" w:hAnsi="Times New Roman" w:cs="Times New Roman"/>
                <w:b/>
              </w:rPr>
            </w:pPr>
          </w:p>
        </w:tc>
        <w:tc>
          <w:tcPr>
            <w:tcW w:w="6787" w:type="dxa"/>
          </w:tcPr>
          <w:p w:rsidR="00E370B5" w:rsidRPr="009650E8" w:rsidRDefault="00E370B5" w:rsidP="00C609F1">
            <w:pPr>
              <w:rPr>
                <w:rFonts w:ascii="Times New Roman" w:eastAsia="Times New Roman" w:hAnsi="Times New Roman" w:cs="Times New Roman"/>
              </w:rPr>
            </w:pPr>
            <w:r w:rsidRPr="009650E8">
              <w:rPr>
                <w:rFonts w:ascii="Times New Roman" w:eastAsia="Times New Roman" w:hAnsi="Times New Roman" w:cs="Times New Roman"/>
              </w:rPr>
              <w:t xml:space="preserve">Leave the box </w:t>
            </w:r>
            <w:r w:rsidRPr="009650E8">
              <w:rPr>
                <w:rFonts w:ascii="Times New Roman" w:eastAsia="Times New Roman" w:hAnsi="Times New Roman" w:cs="Times New Roman"/>
                <w:u w:val="single"/>
              </w:rPr>
              <w:t>unchecked</w:t>
            </w:r>
            <w:r w:rsidRPr="009650E8">
              <w:rPr>
                <w:rFonts w:ascii="Times New Roman" w:eastAsia="Times New Roman" w:hAnsi="Times New Roman" w:cs="Times New Roman"/>
              </w:rPr>
              <w:t xml:space="preserve"> if the student’s performance is </w:t>
            </w:r>
            <w:r w:rsidRPr="009650E8">
              <w:rPr>
                <w:rFonts w:ascii="Times New Roman" w:eastAsia="Times New Roman" w:hAnsi="Times New Roman" w:cs="Times New Roman"/>
                <w:u w:val="single"/>
              </w:rPr>
              <w:t>not commensurate</w:t>
            </w:r>
            <w:r w:rsidRPr="009650E8">
              <w:rPr>
                <w:rFonts w:ascii="Times New Roman" w:eastAsia="Times New Roman" w:hAnsi="Times New Roman" w:cs="Times New Roman"/>
              </w:rPr>
              <w:t xml:space="preserve"> (significantly and consistently below) with similar age peers as a result of the disability.</w:t>
            </w:r>
          </w:p>
          <w:p w:rsidR="00E370B5" w:rsidRPr="009650E8" w:rsidRDefault="00E370B5" w:rsidP="00C609F1">
            <w:pPr>
              <w:rPr>
                <w:rFonts w:ascii="Times New Roman" w:eastAsia="Times New Roman" w:hAnsi="Times New Roman" w:cs="Times New Roman"/>
                <w:highlight w:val="yellow"/>
              </w:rPr>
            </w:pPr>
          </w:p>
          <w:p w:rsidR="00E370B5" w:rsidRPr="009650E8" w:rsidRDefault="00E370B5" w:rsidP="00C609F1">
            <w:p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rPr>
              <w:t xml:space="preserve"> For each Present Level area where the student is not commensurate</w:t>
            </w:r>
            <w:r w:rsidRPr="009650E8">
              <w:rPr>
                <w:rFonts w:ascii="Times New Roman" w:eastAsia="Times New Roman" w:hAnsi="Times New Roman" w:cs="Times New Roman"/>
                <w:b/>
              </w:rPr>
              <w:t xml:space="preserve">, describe </w:t>
            </w:r>
          </w:p>
          <w:p w:rsidR="00E370B5" w:rsidRPr="009650E8" w:rsidRDefault="00E370B5" w:rsidP="004E65C1">
            <w:pPr>
              <w:numPr>
                <w:ilvl w:val="1"/>
                <w:numId w:val="17"/>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rPr>
              <w:t xml:space="preserve">relative strengths, </w:t>
            </w:r>
          </w:p>
          <w:p w:rsidR="00E370B5" w:rsidRPr="009650E8" w:rsidRDefault="00E370B5" w:rsidP="004E65C1">
            <w:pPr>
              <w:numPr>
                <w:ilvl w:val="1"/>
                <w:numId w:val="17"/>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rPr>
              <w:t xml:space="preserve">needs or concerns, </w:t>
            </w:r>
          </w:p>
          <w:p w:rsidR="00E370B5" w:rsidRPr="009650E8" w:rsidRDefault="00E370B5" w:rsidP="004E65C1">
            <w:pPr>
              <w:numPr>
                <w:ilvl w:val="1"/>
                <w:numId w:val="17"/>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rPr>
              <w:t xml:space="preserve">baseline </w:t>
            </w:r>
            <w:r w:rsidR="00F14CAC">
              <w:rPr>
                <w:rFonts w:ascii="Times New Roman" w:eastAsia="Times New Roman" w:hAnsi="Times New Roman" w:cs="Times New Roman"/>
              </w:rPr>
              <w:t>data if annual goals are written to address the need or concern.</w:t>
            </w:r>
          </w:p>
          <w:p w:rsidR="00E370B5" w:rsidRPr="009650E8" w:rsidRDefault="00E370B5" w:rsidP="00C609F1">
            <w:pPr>
              <w:overflowPunct w:val="0"/>
              <w:autoSpaceDE w:val="0"/>
              <w:autoSpaceDN w:val="0"/>
              <w:adjustRightInd w:val="0"/>
              <w:ind w:left="1080"/>
              <w:textAlignment w:val="baseline"/>
              <w:rPr>
                <w:rFonts w:ascii="Times New Roman" w:eastAsia="Times New Roman" w:hAnsi="Times New Roman" w:cs="Times New Roman"/>
              </w:rPr>
            </w:pPr>
          </w:p>
          <w:p w:rsidR="00E370B5" w:rsidRPr="009650E8" w:rsidRDefault="00E370B5" w:rsidP="00C609F1">
            <w:pPr>
              <w:overflowPunct w:val="0"/>
              <w:autoSpaceDE w:val="0"/>
              <w:autoSpaceDN w:val="0"/>
              <w:adjustRightInd w:val="0"/>
              <w:textAlignment w:val="baseline"/>
              <w:rPr>
                <w:rFonts w:ascii="Times New Roman" w:eastAsia="Times New Roman" w:hAnsi="Times New Roman" w:cs="Times New Roman"/>
                <w:szCs w:val="20"/>
              </w:rPr>
            </w:pPr>
            <w:r w:rsidRPr="009650E8">
              <w:rPr>
                <w:rFonts w:ascii="Times New Roman" w:eastAsia="Times New Roman" w:hAnsi="Times New Roman" w:cs="Times New Roman"/>
                <w:b/>
                <w:bCs/>
                <w:szCs w:val="20"/>
              </w:rPr>
              <w:t xml:space="preserve">Describe </w:t>
            </w:r>
            <w:r w:rsidRPr="009650E8">
              <w:rPr>
                <w:rFonts w:ascii="Times New Roman" w:eastAsia="Times New Roman" w:hAnsi="Times New Roman" w:cs="Times New Roman"/>
                <w:szCs w:val="20"/>
              </w:rPr>
              <w:t xml:space="preserve">how the student’s disability </w:t>
            </w:r>
            <w:r w:rsidRPr="009650E8">
              <w:rPr>
                <w:rFonts w:ascii="Times New Roman" w:eastAsia="Times New Roman" w:hAnsi="Times New Roman" w:cs="Times New Roman"/>
                <w:i/>
                <w:szCs w:val="20"/>
              </w:rPr>
              <w:t>affects the student’s involvement and progress in the general curriculum.</w:t>
            </w:r>
            <w:r w:rsidRPr="009650E8">
              <w:rPr>
                <w:rFonts w:ascii="Times New Roman" w:eastAsia="Times New Roman" w:hAnsi="Times New Roman" w:cs="Times New Roman"/>
                <w:szCs w:val="20"/>
              </w:rPr>
              <w:t xml:space="preserve">  Questions to consider: </w:t>
            </w:r>
          </w:p>
          <w:p w:rsidR="00E370B5" w:rsidRPr="009650E8" w:rsidRDefault="00E370B5" w:rsidP="004E65C1">
            <w:pPr>
              <w:numPr>
                <w:ilvl w:val="0"/>
                <w:numId w:val="18"/>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bCs/>
              </w:rPr>
              <w:t>How needs or concerns in present level areas affect involvement and progress in general curriculum:</w:t>
            </w:r>
          </w:p>
          <w:p w:rsidR="00E370B5" w:rsidRPr="009650E8" w:rsidRDefault="00E370B5" w:rsidP="004E65C1">
            <w:pPr>
              <w:numPr>
                <w:ilvl w:val="0"/>
                <w:numId w:val="19"/>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bCs/>
              </w:rPr>
              <w:t>academic areas (e.g., reading, math, vocational  courses)</w:t>
            </w:r>
          </w:p>
          <w:p w:rsidR="00E370B5" w:rsidRPr="009650E8" w:rsidRDefault="00E370B5" w:rsidP="004E65C1">
            <w:pPr>
              <w:numPr>
                <w:ilvl w:val="0"/>
                <w:numId w:val="19"/>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bCs/>
              </w:rPr>
              <w:t>functional areas (e.g., social competence, life skills, sensory and motor skills, communication skills)</w:t>
            </w:r>
          </w:p>
          <w:p w:rsidR="00E370B5" w:rsidRPr="009650E8" w:rsidRDefault="00E370B5" w:rsidP="004E65C1">
            <w:pPr>
              <w:numPr>
                <w:ilvl w:val="0"/>
                <w:numId w:val="19"/>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bCs/>
              </w:rPr>
              <w:t>transition</w:t>
            </w:r>
          </w:p>
          <w:p w:rsidR="00E370B5" w:rsidRPr="00C00DAA" w:rsidRDefault="00E370B5" w:rsidP="004E65C1">
            <w:pPr>
              <w:numPr>
                <w:ilvl w:val="0"/>
                <w:numId w:val="19"/>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bCs/>
              </w:rPr>
              <w:t>achievement of student capacities and life goals (including how these are assessed)</w:t>
            </w:r>
          </w:p>
          <w:p w:rsidR="00E370B5" w:rsidRPr="00C00DAA" w:rsidRDefault="00E370B5" w:rsidP="004E65C1">
            <w:pPr>
              <w:numPr>
                <w:ilvl w:val="0"/>
                <w:numId w:val="18"/>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rPr>
              <w:t>How does the disability impact the student’s ability to demonstrate knowledge and reasoning of grade level standards?</w:t>
            </w:r>
          </w:p>
          <w:p w:rsidR="00E370B5" w:rsidRPr="009650E8" w:rsidRDefault="00E370B5" w:rsidP="004E65C1">
            <w:pPr>
              <w:numPr>
                <w:ilvl w:val="0"/>
                <w:numId w:val="18"/>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rPr>
              <w:t>How will the student’s challenges impact his/her ability to achieve proficiency?</w:t>
            </w:r>
          </w:p>
          <w:p w:rsidR="00E370B5" w:rsidRDefault="00E370B5" w:rsidP="004E65C1">
            <w:pPr>
              <w:numPr>
                <w:ilvl w:val="0"/>
                <w:numId w:val="18"/>
              </w:numPr>
              <w:overflowPunct w:val="0"/>
              <w:autoSpaceDE w:val="0"/>
              <w:autoSpaceDN w:val="0"/>
              <w:adjustRightInd w:val="0"/>
              <w:textAlignment w:val="baseline"/>
              <w:rPr>
                <w:rFonts w:ascii="Times New Roman" w:eastAsia="Times New Roman" w:hAnsi="Times New Roman" w:cs="Times New Roman"/>
              </w:rPr>
            </w:pPr>
            <w:r w:rsidRPr="009650E8">
              <w:rPr>
                <w:rFonts w:ascii="Times New Roman" w:eastAsia="Times New Roman" w:hAnsi="Times New Roman" w:cs="Times New Roman"/>
              </w:rPr>
              <w:t xml:space="preserve">What are the student’s barriers to college/career readiness? </w:t>
            </w:r>
          </w:p>
          <w:p w:rsidR="00E370B5" w:rsidRPr="009650E8" w:rsidRDefault="00E370B5" w:rsidP="00C609F1">
            <w:pPr>
              <w:overflowPunct w:val="0"/>
              <w:autoSpaceDE w:val="0"/>
              <w:autoSpaceDN w:val="0"/>
              <w:adjustRightInd w:val="0"/>
              <w:ind w:left="720"/>
              <w:textAlignment w:val="baseline"/>
              <w:rPr>
                <w:rFonts w:ascii="Times New Roman" w:eastAsia="Times New Roman" w:hAnsi="Times New Roman" w:cs="Times New Roman"/>
              </w:rPr>
            </w:pPr>
            <w:r w:rsidRPr="009650E8">
              <w:rPr>
                <w:rFonts w:ascii="Times New Roman" w:eastAsia="Times New Roman" w:hAnsi="Times New Roman" w:cs="Times New Roman"/>
              </w:rPr>
              <w:t xml:space="preserve"> </w:t>
            </w:r>
          </w:p>
          <w:p w:rsidR="00E370B5" w:rsidRPr="009650E8" w:rsidRDefault="00E370B5" w:rsidP="00C609F1">
            <w:pPr>
              <w:autoSpaceDN w:val="0"/>
              <w:rPr>
                <w:rFonts w:ascii="Times New Roman" w:eastAsia="Times New Roman" w:hAnsi="Times New Roman" w:cs="Times New Roman"/>
                <w:szCs w:val="20"/>
              </w:rPr>
            </w:pPr>
            <w:r w:rsidRPr="009650E8">
              <w:rPr>
                <w:rFonts w:ascii="Times New Roman" w:eastAsia="Times New Roman" w:hAnsi="Times New Roman" w:cs="Times New Roman"/>
                <w:szCs w:val="20"/>
              </w:rPr>
              <w:t xml:space="preserve">The adverse effect statement may be described in each Present Level area OR as one statement that incorporates all Present Level areas impacted by the disability.  </w:t>
            </w:r>
          </w:p>
        </w:tc>
      </w:tr>
      <w:tr w:rsidR="00E370B5" w:rsidRPr="009650E8">
        <w:tc>
          <w:tcPr>
            <w:tcW w:w="2681" w:type="dxa"/>
          </w:tcPr>
          <w:p w:rsidR="00E370B5" w:rsidRPr="009650E8" w:rsidRDefault="00E370B5" w:rsidP="00C609F1">
            <w:pPr>
              <w:rPr>
                <w:rFonts w:ascii="Times New Roman" w:hAnsi="Times New Roman" w:cs="Times New Roman"/>
                <w:b/>
              </w:rPr>
            </w:pPr>
            <w:r w:rsidRPr="009650E8">
              <w:rPr>
                <w:rFonts w:ascii="Times New Roman" w:hAnsi="Times New Roman" w:cs="Times New Roman"/>
                <w:b/>
              </w:rPr>
              <w:t>Additional Guiding Questions</w:t>
            </w:r>
          </w:p>
          <w:p w:rsidR="00E370B5" w:rsidRPr="009650E8" w:rsidRDefault="00E370B5" w:rsidP="00C609F1">
            <w:pPr>
              <w:jc w:val="center"/>
              <w:rPr>
                <w:rFonts w:ascii="Times New Roman" w:hAnsi="Times New Roman" w:cs="Times New Roman"/>
                <w:b/>
              </w:rPr>
            </w:pPr>
          </w:p>
          <w:p w:rsidR="00E370B5" w:rsidRPr="009650E8" w:rsidRDefault="00E370B5" w:rsidP="00C609F1">
            <w:pPr>
              <w:jc w:val="center"/>
              <w:rPr>
                <w:rFonts w:ascii="Times New Roman" w:hAnsi="Times New Roman" w:cs="Times New Roman"/>
                <w:b/>
              </w:rPr>
            </w:pPr>
          </w:p>
          <w:p w:rsidR="00E370B5" w:rsidRPr="009650E8" w:rsidRDefault="00E370B5" w:rsidP="00C609F1">
            <w:pPr>
              <w:spacing w:after="60"/>
              <w:rPr>
                <w:rFonts w:ascii="Times New Roman" w:hAnsi="Times New Roman" w:cs="Times New Roman"/>
                <w:b/>
              </w:rPr>
            </w:pPr>
          </w:p>
        </w:tc>
        <w:tc>
          <w:tcPr>
            <w:tcW w:w="6787" w:type="dxa"/>
          </w:tcPr>
          <w:p w:rsidR="00E370B5" w:rsidRPr="00360051" w:rsidRDefault="00E370B5" w:rsidP="004E65C1">
            <w:pPr>
              <w:pStyle w:val="ListParagraph"/>
              <w:numPr>
                <w:ilvl w:val="0"/>
                <w:numId w:val="31"/>
              </w:numPr>
              <w:spacing w:after="200"/>
              <w:rPr>
                <w:rFonts w:ascii="Times New Roman" w:hAnsi="Times New Roman" w:cs="Times New Roman"/>
              </w:rPr>
            </w:pPr>
            <w:r w:rsidRPr="00360051">
              <w:rPr>
                <w:rFonts w:ascii="Times New Roman" w:hAnsi="Times New Roman" w:cs="Times New Roman"/>
              </w:rPr>
              <w:lastRenderedPageBreak/>
              <w:t xml:space="preserve">When citing grades from content area classes (e.g., science, social studies), does documentation establish that </w:t>
            </w:r>
            <w:r w:rsidRPr="00360051">
              <w:rPr>
                <w:rFonts w:ascii="Times New Roman" w:hAnsi="Times New Roman" w:cs="Times New Roman"/>
              </w:rPr>
              <w:lastRenderedPageBreak/>
              <w:t>course requirements related to basic reading, math, writing or language skills are the source of low grades?</w:t>
            </w:r>
          </w:p>
          <w:p w:rsidR="00E370B5" w:rsidRPr="009650E8" w:rsidRDefault="00E370B5" w:rsidP="004E65C1">
            <w:pPr>
              <w:pStyle w:val="ListParagraph"/>
              <w:numPr>
                <w:ilvl w:val="0"/>
                <w:numId w:val="21"/>
              </w:numPr>
              <w:spacing w:after="200"/>
              <w:rPr>
                <w:rFonts w:ascii="Times New Roman" w:hAnsi="Times New Roman" w:cs="Times New Roman"/>
              </w:rPr>
            </w:pPr>
            <w:r w:rsidRPr="009650E8">
              <w:rPr>
                <w:rFonts w:ascii="Times New Roman" w:hAnsi="Times New Roman" w:cs="Times New Roman"/>
              </w:rPr>
              <w:t>In high school, when basic skills are often not taught directly, does documentation establish the indirect relationship between basic skill deficits and grades (e.g., low grades in English related to composition and literature, both functions of basic reading skills, reading comprehension and written expression)?</w:t>
            </w:r>
          </w:p>
          <w:p w:rsidR="00E370B5" w:rsidRPr="009650E8" w:rsidRDefault="00E370B5" w:rsidP="004E65C1">
            <w:pPr>
              <w:pStyle w:val="ListParagraph"/>
              <w:numPr>
                <w:ilvl w:val="0"/>
                <w:numId w:val="21"/>
              </w:numPr>
              <w:spacing w:after="200"/>
              <w:rPr>
                <w:rFonts w:ascii="Times New Roman" w:hAnsi="Times New Roman" w:cs="Times New Roman"/>
              </w:rPr>
            </w:pPr>
            <w:r w:rsidRPr="009650E8">
              <w:rPr>
                <w:rFonts w:ascii="Times New Roman" w:hAnsi="Times New Roman" w:cs="Times New Roman"/>
              </w:rPr>
              <w:t>In general, when grades from homogeneously grouped classes are used, has adverse effect been compared to average performing peers at that grade level rather than within the class?</w:t>
            </w:r>
          </w:p>
          <w:p w:rsidR="00E370B5" w:rsidRPr="009650E8" w:rsidRDefault="00E370B5" w:rsidP="004E65C1">
            <w:pPr>
              <w:pStyle w:val="ListParagraph"/>
              <w:numPr>
                <w:ilvl w:val="0"/>
                <w:numId w:val="21"/>
              </w:numPr>
              <w:spacing w:after="200"/>
              <w:rPr>
                <w:rFonts w:ascii="Times New Roman" w:hAnsi="Times New Roman" w:cs="Times New Roman"/>
              </w:rPr>
            </w:pPr>
            <w:r w:rsidRPr="009650E8">
              <w:rPr>
                <w:rFonts w:ascii="Times New Roman" w:hAnsi="Times New Roman" w:cs="Times New Roman"/>
              </w:rPr>
              <w:t xml:space="preserve">Do the results of the criterion-referenced test indicate that the student lacks skills or knowledge typical of </w:t>
            </w:r>
            <w:r w:rsidR="00862A06">
              <w:rPr>
                <w:rFonts w:ascii="Times New Roman" w:hAnsi="Times New Roman" w:cs="Times New Roman"/>
              </w:rPr>
              <w:t xml:space="preserve">a </w:t>
            </w:r>
            <w:r w:rsidRPr="009650E8">
              <w:rPr>
                <w:rFonts w:ascii="Times New Roman" w:hAnsi="Times New Roman" w:cs="Times New Roman"/>
              </w:rPr>
              <w:t>developmentally appropriate average grade-level classmate?</w:t>
            </w:r>
          </w:p>
          <w:p w:rsidR="00E370B5" w:rsidRPr="009650E8" w:rsidRDefault="00E370B5" w:rsidP="004E65C1">
            <w:pPr>
              <w:pStyle w:val="ListParagraph"/>
              <w:numPr>
                <w:ilvl w:val="0"/>
                <w:numId w:val="21"/>
              </w:numPr>
              <w:spacing w:after="200"/>
              <w:rPr>
                <w:rFonts w:ascii="Times New Roman" w:hAnsi="Times New Roman" w:cs="Times New Roman"/>
              </w:rPr>
            </w:pPr>
            <w:r w:rsidRPr="009650E8">
              <w:rPr>
                <w:rFonts w:ascii="Times New Roman" w:hAnsi="Times New Roman" w:cs="Times New Roman"/>
              </w:rPr>
              <w:t>When behavior is the concern, does documentation establish a link between behavior and acquisition of basic skills?</w:t>
            </w:r>
          </w:p>
          <w:p w:rsidR="00E370B5" w:rsidRPr="009650E8" w:rsidRDefault="00E370B5" w:rsidP="004E65C1">
            <w:pPr>
              <w:pStyle w:val="ListParagraph"/>
              <w:numPr>
                <w:ilvl w:val="0"/>
                <w:numId w:val="21"/>
              </w:numPr>
              <w:spacing w:after="200"/>
              <w:rPr>
                <w:rFonts w:ascii="Times New Roman" w:hAnsi="Times New Roman" w:cs="Times New Roman"/>
              </w:rPr>
            </w:pPr>
            <w:r w:rsidRPr="009650E8">
              <w:rPr>
                <w:rFonts w:ascii="Times New Roman" w:hAnsi="Times New Roman" w:cs="Times New Roman"/>
              </w:rPr>
              <w:t>When refusal or lack of work production is an issue, does documentation establish a link, either direct or indirect, to basic skills as confirmed by the team member with expertise? Low test scores that result from limited cooperation can constitute an adverse effect even if the team suspects that the resulting scores are a low estimate of the student’s true ability.</w:t>
            </w:r>
          </w:p>
        </w:tc>
      </w:tr>
    </w:tbl>
    <w:p w:rsidR="00E370B5" w:rsidRPr="009650E8"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7771A0" w:rsidRDefault="007771A0" w:rsidP="00E370B5">
      <w:pPr>
        <w:tabs>
          <w:tab w:val="left" w:pos="0"/>
        </w:tabs>
        <w:autoSpaceDE w:val="0"/>
        <w:autoSpaceDN w:val="0"/>
        <w:adjustRightInd w:val="0"/>
        <w:jc w:val="center"/>
        <w:rPr>
          <w:rFonts w:ascii="Times New Roman" w:hAnsi="Times New Roman" w:cs="Times New Roman"/>
          <w:b/>
        </w:rPr>
      </w:pPr>
    </w:p>
    <w:p w:rsidR="007771A0" w:rsidRDefault="007771A0" w:rsidP="00E370B5">
      <w:pPr>
        <w:tabs>
          <w:tab w:val="left" w:pos="0"/>
        </w:tabs>
        <w:autoSpaceDE w:val="0"/>
        <w:autoSpaceDN w:val="0"/>
        <w:adjustRightInd w:val="0"/>
        <w:jc w:val="center"/>
        <w:rPr>
          <w:rFonts w:ascii="Times New Roman" w:hAnsi="Times New Roman" w:cs="Times New Roman"/>
          <w:b/>
        </w:rPr>
      </w:pPr>
    </w:p>
    <w:p w:rsidR="007771A0" w:rsidRDefault="007771A0" w:rsidP="00E370B5">
      <w:pPr>
        <w:tabs>
          <w:tab w:val="left" w:pos="0"/>
        </w:tabs>
        <w:autoSpaceDE w:val="0"/>
        <w:autoSpaceDN w:val="0"/>
        <w:adjustRightInd w:val="0"/>
        <w:jc w:val="center"/>
        <w:rPr>
          <w:rFonts w:ascii="Times New Roman" w:hAnsi="Times New Roman" w:cs="Times New Roman"/>
          <w:b/>
        </w:rPr>
      </w:pPr>
    </w:p>
    <w:p w:rsidR="007771A0" w:rsidRDefault="007771A0" w:rsidP="00E370B5">
      <w:pPr>
        <w:tabs>
          <w:tab w:val="left" w:pos="0"/>
        </w:tabs>
        <w:autoSpaceDE w:val="0"/>
        <w:autoSpaceDN w:val="0"/>
        <w:adjustRightInd w:val="0"/>
        <w:jc w:val="center"/>
        <w:rPr>
          <w:rFonts w:ascii="Times New Roman" w:hAnsi="Times New Roman" w:cs="Times New Roman"/>
          <w:b/>
        </w:rPr>
      </w:pPr>
    </w:p>
    <w:p w:rsidR="007771A0" w:rsidRDefault="007771A0" w:rsidP="00E370B5">
      <w:pPr>
        <w:tabs>
          <w:tab w:val="left" w:pos="0"/>
        </w:tabs>
        <w:autoSpaceDE w:val="0"/>
        <w:autoSpaceDN w:val="0"/>
        <w:adjustRightInd w:val="0"/>
        <w:jc w:val="center"/>
        <w:rPr>
          <w:rFonts w:ascii="Times New Roman" w:hAnsi="Times New Roman" w:cs="Times New Roman"/>
          <w:b/>
        </w:rPr>
      </w:pPr>
    </w:p>
    <w:p w:rsidR="007771A0" w:rsidRDefault="007771A0" w:rsidP="00E370B5">
      <w:pPr>
        <w:tabs>
          <w:tab w:val="left" w:pos="0"/>
        </w:tabs>
        <w:autoSpaceDE w:val="0"/>
        <w:autoSpaceDN w:val="0"/>
        <w:adjustRightInd w:val="0"/>
        <w:jc w:val="center"/>
        <w:rPr>
          <w:rFonts w:ascii="Times New Roman" w:hAnsi="Times New Roman" w:cs="Times New Roman"/>
          <w:b/>
        </w:rPr>
      </w:pPr>
    </w:p>
    <w:p w:rsidR="007771A0" w:rsidRDefault="007771A0" w:rsidP="00E370B5">
      <w:pPr>
        <w:tabs>
          <w:tab w:val="left" w:pos="0"/>
        </w:tabs>
        <w:autoSpaceDE w:val="0"/>
        <w:autoSpaceDN w:val="0"/>
        <w:adjustRightInd w:val="0"/>
        <w:jc w:val="center"/>
        <w:rPr>
          <w:rFonts w:ascii="Times New Roman" w:hAnsi="Times New Roman" w:cs="Times New Roman"/>
          <w:b/>
        </w:rPr>
      </w:pPr>
    </w:p>
    <w:p w:rsidR="007771A0" w:rsidRDefault="007771A0" w:rsidP="00E370B5">
      <w:pPr>
        <w:tabs>
          <w:tab w:val="left" w:pos="0"/>
        </w:tabs>
        <w:autoSpaceDE w:val="0"/>
        <w:autoSpaceDN w:val="0"/>
        <w:adjustRightInd w:val="0"/>
        <w:jc w:val="center"/>
        <w:rPr>
          <w:rFonts w:ascii="Times New Roman" w:hAnsi="Times New Roman" w:cs="Times New Roman"/>
          <w:b/>
        </w:rPr>
      </w:pPr>
    </w:p>
    <w:p w:rsidR="00E370B5" w:rsidRDefault="00E370B5" w:rsidP="00E370B5">
      <w:pPr>
        <w:tabs>
          <w:tab w:val="left" w:pos="0"/>
        </w:tabs>
        <w:autoSpaceDE w:val="0"/>
        <w:autoSpaceDN w:val="0"/>
        <w:adjustRightInd w:val="0"/>
        <w:jc w:val="center"/>
        <w:rPr>
          <w:rFonts w:ascii="Times New Roman" w:hAnsi="Times New Roman" w:cs="Times New Roman"/>
          <w:b/>
        </w:rPr>
      </w:pPr>
    </w:p>
    <w:p w:rsidR="00D277BA" w:rsidRDefault="00D277BA" w:rsidP="00BB6FD2">
      <w:pPr>
        <w:tabs>
          <w:tab w:val="left" w:pos="0"/>
        </w:tabs>
        <w:autoSpaceDE w:val="0"/>
        <w:autoSpaceDN w:val="0"/>
        <w:adjustRightInd w:val="0"/>
        <w:jc w:val="center"/>
        <w:rPr>
          <w:rFonts w:ascii="Times New Roman" w:hAnsi="Times New Roman" w:cs="Times New Roman"/>
          <w:b/>
        </w:rPr>
      </w:pPr>
    </w:p>
    <w:p w:rsidR="00D277BA" w:rsidRDefault="00D277BA" w:rsidP="00BB6FD2">
      <w:pPr>
        <w:tabs>
          <w:tab w:val="left" w:pos="0"/>
        </w:tabs>
        <w:autoSpaceDE w:val="0"/>
        <w:autoSpaceDN w:val="0"/>
        <w:adjustRightInd w:val="0"/>
        <w:jc w:val="center"/>
        <w:rPr>
          <w:rFonts w:ascii="Times New Roman" w:hAnsi="Times New Roman" w:cs="Times New Roman"/>
          <w:b/>
        </w:rPr>
      </w:pPr>
    </w:p>
    <w:p w:rsidR="00D277BA" w:rsidRDefault="00D277BA" w:rsidP="00BB6FD2">
      <w:pPr>
        <w:tabs>
          <w:tab w:val="left" w:pos="0"/>
        </w:tabs>
        <w:autoSpaceDE w:val="0"/>
        <w:autoSpaceDN w:val="0"/>
        <w:adjustRightInd w:val="0"/>
        <w:jc w:val="center"/>
        <w:rPr>
          <w:rFonts w:ascii="Times New Roman" w:hAnsi="Times New Roman" w:cs="Times New Roman"/>
          <w:b/>
        </w:rPr>
      </w:pPr>
    </w:p>
    <w:p w:rsidR="009F7147" w:rsidRDefault="009F7147">
      <w:pPr>
        <w:spacing w:after="200" w:line="276" w:lineRule="auto"/>
        <w:rPr>
          <w:rFonts w:ascii="Times New Roman" w:hAnsi="Times New Roman" w:cs="Times New Roman"/>
          <w:b/>
        </w:rPr>
      </w:pPr>
      <w:r>
        <w:rPr>
          <w:rFonts w:ascii="Times New Roman" w:hAnsi="Times New Roman" w:cs="Times New Roman"/>
          <w:b/>
        </w:rPr>
        <w:br w:type="page"/>
      </w:r>
    </w:p>
    <w:p w:rsidR="006D4EB3" w:rsidRDefault="006A08A7" w:rsidP="00BB6FD2">
      <w:pPr>
        <w:tabs>
          <w:tab w:val="left" w:pos="0"/>
        </w:tabs>
        <w:autoSpaceDE w:val="0"/>
        <w:autoSpaceDN w:val="0"/>
        <w:adjustRightInd w:val="0"/>
        <w:jc w:val="center"/>
        <w:rPr>
          <w:rFonts w:ascii="Times New Roman" w:hAnsi="Times New Roman" w:cs="Times New Roman"/>
          <w:b/>
        </w:rPr>
      </w:pPr>
      <w:r>
        <w:rPr>
          <w:rFonts w:ascii="Times New Roman" w:hAnsi="Times New Roman" w:cs="Times New Roman"/>
          <w:b/>
        </w:rPr>
        <w:lastRenderedPageBreak/>
        <w:t xml:space="preserve">Appendix </w:t>
      </w:r>
      <w:r w:rsidR="00030DAD">
        <w:rPr>
          <w:rFonts w:ascii="Times New Roman" w:hAnsi="Times New Roman" w:cs="Times New Roman"/>
          <w:b/>
        </w:rPr>
        <w:t>D</w:t>
      </w:r>
    </w:p>
    <w:p w:rsidR="006D4EB3" w:rsidRPr="00710766" w:rsidRDefault="006D4EB3" w:rsidP="006D4EB3">
      <w:pPr>
        <w:tabs>
          <w:tab w:val="left" w:pos="0"/>
        </w:tabs>
        <w:autoSpaceDE w:val="0"/>
        <w:autoSpaceDN w:val="0"/>
        <w:adjustRightInd w:val="0"/>
        <w:jc w:val="center"/>
        <w:rPr>
          <w:rFonts w:ascii="Times New Roman" w:hAnsi="Times New Roman" w:cs="Times New Roman"/>
          <w:b/>
        </w:rPr>
      </w:pPr>
      <w:r w:rsidRPr="00710766">
        <w:rPr>
          <w:rFonts w:ascii="Times New Roman" w:hAnsi="Times New Roman" w:cs="Times New Roman"/>
          <w:b/>
        </w:rPr>
        <w:t>Letter from OSEP, 2011</w:t>
      </w:r>
    </w:p>
    <w:p w:rsidR="006D4EB3" w:rsidRDefault="006D4EB3">
      <w:pPr>
        <w:spacing w:after="200" w:line="276" w:lineRule="auto"/>
        <w:rPr>
          <w:rFonts w:ascii="Times New Roman" w:hAnsi="Times New Roman" w:cs="Times New Roman"/>
          <w:b/>
        </w:rPr>
      </w:pPr>
    </w:p>
    <w:p w:rsidR="00BB6FD2" w:rsidRPr="00BB6FD2" w:rsidRDefault="00BB6FD2" w:rsidP="00BB6FD2">
      <w:pPr>
        <w:spacing w:before="120" w:after="120"/>
        <w:jc w:val="center"/>
        <w:rPr>
          <w:rFonts w:ascii="Times New Roman" w:hAnsi="Times New Roman" w:cs="Times New Roman"/>
          <w:sz w:val="20"/>
          <w:szCs w:val="20"/>
        </w:rPr>
      </w:pPr>
      <w:r w:rsidRPr="00BB6FD2">
        <w:rPr>
          <w:rFonts w:ascii="Times New Roman" w:hAnsi="Times New Roman" w:cs="Times New Roman"/>
          <w:sz w:val="20"/>
          <w:szCs w:val="20"/>
        </w:rPr>
        <w:t>UNITED STATES DEPARTMENT OF EDUCATION</w:t>
      </w:r>
    </w:p>
    <w:p w:rsidR="00BB6FD2" w:rsidRPr="00BB6FD2" w:rsidRDefault="00BB6FD2" w:rsidP="00BB6FD2">
      <w:pPr>
        <w:spacing w:before="120" w:after="120"/>
        <w:jc w:val="center"/>
        <w:rPr>
          <w:rFonts w:ascii="Times New Roman" w:hAnsi="Times New Roman" w:cs="Times New Roman"/>
          <w:sz w:val="20"/>
          <w:szCs w:val="20"/>
        </w:rPr>
      </w:pPr>
      <w:r w:rsidRPr="00BB6FD2">
        <w:rPr>
          <w:rFonts w:ascii="Times New Roman" w:hAnsi="Times New Roman" w:cs="Times New Roman"/>
          <w:sz w:val="20"/>
          <w:szCs w:val="20"/>
        </w:rPr>
        <w:t>OFFICE OF SPECIAL EDUCATION AND REHABILITATIVE SERVICES</w:t>
      </w:r>
    </w:p>
    <w:p w:rsidR="00BB6FD2" w:rsidRPr="00BB6FD2" w:rsidRDefault="00BB6FD2" w:rsidP="00BB6FD2">
      <w:pPr>
        <w:pStyle w:val="Footer"/>
        <w:tabs>
          <w:tab w:val="left" w:pos="720"/>
        </w:tabs>
        <w:spacing w:before="120" w:after="120"/>
        <w:jc w:val="center"/>
        <w:rPr>
          <w:rFonts w:ascii="Times New Roman" w:hAnsi="Times New Roman" w:cs="Times New Roman"/>
          <w:sz w:val="20"/>
          <w:szCs w:val="20"/>
        </w:rPr>
      </w:pPr>
      <w:r w:rsidRPr="00BB6FD2">
        <w:rPr>
          <w:rFonts w:ascii="Times New Roman" w:hAnsi="Times New Roman" w:cs="Times New Roman"/>
          <w:sz w:val="20"/>
          <w:szCs w:val="20"/>
        </w:rPr>
        <w:t>January 21, 2011</w:t>
      </w:r>
    </w:p>
    <w:p w:rsidR="00BB6FD2" w:rsidRPr="00BB6FD2" w:rsidRDefault="00BB6FD2" w:rsidP="00BB6FD2">
      <w:pPr>
        <w:rPr>
          <w:rFonts w:ascii="Times New Roman" w:hAnsi="Times New Roman" w:cs="Times New Roman"/>
          <w:sz w:val="20"/>
          <w:szCs w:val="20"/>
        </w:rPr>
      </w:pPr>
    </w:p>
    <w:tbl>
      <w:tblPr>
        <w:tblW w:w="0" w:type="auto"/>
        <w:tblInd w:w="5040"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1440"/>
        <w:gridCol w:w="2358"/>
      </w:tblGrid>
      <w:tr w:rsidR="00BB6FD2" w:rsidRPr="00BB6FD2">
        <w:trPr>
          <w:cantSplit/>
        </w:trPr>
        <w:tc>
          <w:tcPr>
            <w:tcW w:w="3798" w:type="dxa"/>
            <w:gridSpan w:val="2"/>
          </w:tcPr>
          <w:p w:rsidR="00BB6FD2" w:rsidRPr="00BB6FD2" w:rsidRDefault="00BB6FD2" w:rsidP="00C35F81">
            <w:pPr>
              <w:spacing w:before="60"/>
              <w:jc w:val="center"/>
              <w:rPr>
                <w:rFonts w:ascii="Times New Roman" w:hAnsi="Times New Roman" w:cs="Times New Roman"/>
                <w:sz w:val="20"/>
                <w:szCs w:val="20"/>
              </w:rPr>
            </w:pPr>
            <w:r w:rsidRPr="00BB6FD2">
              <w:rPr>
                <w:rFonts w:ascii="Times New Roman" w:hAnsi="Times New Roman" w:cs="Times New Roman"/>
                <w:sz w:val="20"/>
                <w:szCs w:val="20"/>
              </w:rPr>
              <w:t>Contact Persons:</w:t>
            </w:r>
          </w:p>
        </w:tc>
      </w:tr>
      <w:tr w:rsidR="00BB6FD2" w:rsidRPr="00BB6FD2">
        <w:trPr>
          <w:cantSplit/>
        </w:trPr>
        <w:tc>
          <w:tcPr>
            <w:tcW w:w="1440" w:type="dxa"/>
          </w:tcPr>
          <w:p w:rsidR="00BB6FD2" w:rsidRPr="00BB6FD2" w:rsidRDefault="00BB6FD2" w:rsidP="00C35F81">
            <w:pPr>
              <w:rPr>
                <w:rFonts w:ascii="Times New Roman" w:hAnsi="Times New Roman" w:cs="Times New Roman"/>
                <w:sz w:val="20"/>
                <w:szCs w:val="20"/>
              </w:rPr>
            </w:pPr>
          </w:p>
        </w:tc>
        <w:tc>
          <w:tcPr>
            <w:tcW w:w="2358" w:type="dxa"/>
          </w:tcPr>
          <w:p w:rsidR="00BB6FD2" w:rsidRPr="00BB6FD2" w:rsidRDefault="00BB6FD2" w:rsidP="00C35F81">
            <w:pPr>
              <w:rPr>
                <w:rFonts w:ascii="Times New Roman" w:hAnsi="Times New Roman" w:cs="Times New Roman"/>
                <w:sz w:val="20"/>
                <w:szCs w:val="20"/>
              </w:rPr>
            </w:pPr>
          </w:p>
        </w:tc>
      </w:tr>
      <w:tr w:rsidR="00BB6FD2" w:rsidRPr="00BB6FD2">
        <w:trPr>
          <w:cantSplit/>
        </w:trPr>
        <w:tc>
          <w:tcPr>
            <w:tcW w:w="1440" w:type="dxa"/>
          </w:tcPr>
          <w:p w:rsidR="00BB6FD2" w:rsidRPr="00BB6FD2" w:rsidRDefault="00BB6FD2" w:rsidP="00C35F81">
            <w:pPr>
              <w:rPr>
                <w:rFonts w:ascii="Times New Roman" w:hAnsi="Times New Roman" w:cs="Times New Roman"/>
                <w:sz w:val="20"/>
                <w:szCs w:val="20"/>
              </w:rPr>
            </w:pPr>
            <w:r w:rsidRPr="00BB6FD2">
              <w:rPr>
                <w:rFonts w:ascii="Times New Roman" w:hAnsi="Times New Roman" w:cs="Times New Roman"/>
                <w:sz w:val="20"/>
                <w:szCs w:val="20"/>
              </w:rPr>
              <w:t>Name:</w:t>
            </w:r>
          </w:p>
        </w:tc>
        <w:tc>
          <w:tcPr>
            <w:tcW w:w="2358" w:type="dxa"/>
          </w:tcPr>
          <w:p w:rsidR="00BB6FD2" w:rsidRPr="00BB6FD2" w:rsidRDefault="00BB6FD2" w:rsidP="00C35F81">
            <w:pPr>
              <w:rPr>
                <w:rFonts w:ascii="Times New Roman" w:hAnsi="Times New Roman" w:cs="Times New Roman"/>
                <w:sz w:val="20"/>
                <w:szCs w:val="20"/>
              </w:rPr>
            </w:pPr>
            <w:r w:rsidRPr="00BB6FD2">
              <w:rPr>
                <w:rFonts w:ascii="Times New Roman" w:hAnsi="Times New Roman" w:cs="Times New Roman"/>
                <w:sz w:val="20"/>
                <w:szCs w:val="20"/>
              </w:rPr>
              <w:t>Ruth Ryder</w:t>
            </w:r>
          </w:p>
        </w:tc>
      </w:tr>
      <w:tr w:rsidR="00BB6FD2" w:rsidRPr="00BB6FD2">
        <w:trPr>
          <w:cantSplit/>
        </w:trPr>
        <w:tc>
          <w:tcPr>
            <w:tcW w:w="1440" w:type="dxa"/>
          </w:tcPr>
          <w:p w:rsidR="00BB6FD2" w:rsidRPr="00BB6FD2" w:rsidRDefault="00BB6FD2" w:rsidP="00C35F81">
            <w:pPr>
              <w:rPr>
                <w:rFonts w:ascii="Times New Roman" w:hAnsi="Times New Roman" w:cs="Times New Roman"/>
                <w:sz w:val="20"/>
                <w:szCs w:val="20"/>
              </w:rPr>
            </w:pPr>
            <w:r w:rsidRPr="00BB6FD2">
              <w:rPr>
                <w:rFonts w:ascii="Times New Roman" w:hAnsi="Times New Roman" w:cs="Times New Roman"/>
                <w:sz w:val="20"/>
                <w:szCs w:val="20"/>
              </w:rPr>
              <w:t>Telephone:</w:t>
            </w:r>
          </w:p>
        </w:tc>
        <w:tc>
          <w:tcPr>
            <w:tcW w:w="2358" w:type="dxa"/>
          </w:tcPr>
          <w:p w:rsidR="00BB6FD2" w:rsidRPr="00BB6FD2" w:rsidRDefault="00BB6FD2" w:rsidP="00C35F81">
            <w:pPr>
              <w:rPr>
                <w:rFonts w:ascii="Times New Roman" w:hAnsi="Times New Roman" w:cs="Times New Roman"/>
                <w:sz w:val="20"/>
                <w:szCs w:val="20"/>
              </w:rPr>
            </w:pPr>
            <w:r w:rsidRPr="00BB6FD2">
              <w:rPr>
                <w:rFonts w:ascii="Times New Roman" w:hAnsi="Times New Roman" w:cs="Times New Roman"/>
                <w:sz w:val="20"/>
                <w:szCs w:val="20"/>
              </w:rPr>
              <w:t>202-245-7513</w:t>
            </w:r>
          </w:p>
        </w:tc>
      </w:tr>
      <w:tr w:rsidR="00BB6FD2" w:rsidRPr="00BB6FD2">
        <w:trPr>
          <w:cantSplit/>
        </w:trPr>
        <w:tc>
          <w:tcPr>
            <w:tcW w:w="1440" w:type="dxa"/>
          </w:tcPr>
          <w:p w:rsidR="00BB6FD2" w:rsidRPr="00BB6FD2" w:rsidRDefault="00BB6FD2" w:rsidP="00C35F81">
            <w:pPr>
              <w:rPr>
                <w:rFonts w:ascii="Times New Roman" w:hAnsi="Times New Roman" w:cs="Times New Roman"/>
                <w:sz w:val="20"/>
                <w:szCs w:val="20"/>
              </w:rPr>
            </w:pPr>
            <w:r w:rsidRPr="00BB6FD2">
              <w:rPr>
                <w:rFonts w:ascii="Times New Roman" w:hAnsi="Times New Roman" w:cs="Times New Roman"/>
                <w:sz w:val="20"/>
                <w:szCs w:val="20"/>
              </w:rPr>
              <w:t>Name:</w:t>
            </w:r>
          </w:p>
        </w:tc>
        <w:tc>
          <w:tcPr>
            <w:tcW w:w="2358" w:type="dxa"/>
          </w:tcPr>
          <w:p w:rsidR="00BB6FD2" w:rsidRPr="00BB6FD2" w:rsidRDefault="00BB6FD2" w:rsidP="00C35F81">
            <w:pPr>
              <w:rPr>
                <w:rFonts w:ascii="Times New Roman" w:hAnsi="Times New Roman" w:cs="Times New Roman"/>
                <w:sz w:val="20"/>
                <w:szCs w:val="20"/>
              </w:rPr>
            </w:pPr>
            <w:r w:rsidRPr="00BB6FD2">
              <w:rPr>
                <w:rFonts w:ascii="Times New Roman" w:hAnsi="Times New Roman" w:cs="Times New Roman"/>
                <w:sz w:val="20"/>
                <w:szCs w:val="20"/>
              </w:rPr>
              <w:t>Deborah Morrow</w:t>
            </w:r>
          </w:p>
        </w:tc>
      </w:tr>
      <w:tr w:rsidR="00BB6FD2" w:rsidRPr="00BB6FD2">
        <w:trPr>
          <w:cantSplit/>
        </w:trPr>
        <w:tc>
          <w:tcPr>
            <w:tcW w:w="1440" w:type="dxa"/>
          </w:tcPr>
          <w:p w:rsidR="00BB6FD2" w:rsidRPr="00BB6FD2" w:rsidRDefault="00BB6FD2" w:rsidP="00C35F81">
            <w:pPr>
              <w:spacing w:after="60"/>
              <w:rPr>
                <w:rFonts w:ascii="Times New Roman" w:hAnsi="Times New Roman" w:cs="Times New Roman"/>
                <w:sz w:val="20"/>
                <w:szCs w:val="20"/>
              </w:rPr>
            </w:pPr>
            <w:r w:rsidRPr="00BB6FD2">
              <w:rPr>
                <w:rFonts w:ascii="Times New Roman" w:hAnsi="Times New Roman" w:cs="Times New Roman"/>
                <w:sz w:val="20"/>
                <w:szCs w:val="20"/>
              </w:rPr>
              <w:t>Telephone:</w:t>
            </w:r>
          </w:p>
        </w:tc>
        <w:tc>
          <w:tcPr>
            <w:tcW w:w="2358" w:type="dxa"/>
          </w:tcPr>
          <w:p w:rsidR="00BB6FD2" w:rsidRPr="00BB6FD2" w:rsidRDefault="00BB6FD2" w:rsidP="00C35F81">
            <w:pPr>
              <w:spacing w:after="60"/>
              <w:rPr>
                <w:rFonts w:ascii="Times New Roman" w:hAnsi="Times New Roman" w:cs="Times New Roman"/>
                <w:sz w:val="20"/>
                <w:szCs w:val="20"/>
              </w:rPr>
            </w:pPr>
            <w:r w:rsidRPr="00BB6FD2">
              <w:rPr>
                <w:rFonts w:ascii="Times New Roman" w:hAnsi="Times New Roman" w:cs="Times New Roman"/>
                <w:sz w:val="20"/>
                <w:szCs w:val="20"/>
              </w:rPr>
              <w:t>202-245-7456</w:t>
            </w:r>
          </w:p>
        </w:tc>
      </w:tr>
    </w:tbl>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sz w:val="20"/>
          <w:szCs w:val="20"/>
        </w:rPr>
      </w:pPr>
    </w:p>
    <w:tbl>
      <w:tblPr>
        <w:tblW w:w="0" w:type="auto"/>
        <w:tblInd w:w="6192"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1638"/>
      </w:tblGrid>
      <w:tr w:rsidR="00BB6FD2" w:rsidRPr="00BB6FD2">
        <w:trPr>
          <w:cantSplit/>
        </w:trPr>
        <w:tc>
          <w:tcPr>
            <w:tcW w:w="1638" w:type="dxa"/>
          </w:tcPr>
          <w:p w:rsidR="00BB6FD2" w:rsidRPr="00BB6FD2" w:rsidRDefault="00BB6FD2" w:rsidP="00C35F81">
            <w:pPr>
              <w:spacing w:before="60" w:after="60"/>
              <w:rPr>
                <w:rFonts w:ascii="Times New Roman" w:hAnsi="Times New Roman" w:cs="Times New Roman"/>
                <w:sz w:val="20"/>
                <w:szCs w:val="20"/>
              </w:rPr>
            </w:pPr>
            <w:r w:rsidRPr="00BB6FD2">
              <w:rPr>
                <w:rFonts w:ascii="Times New Roman" w:hAnsi="Times New Roman" w:cs="Times New Roman"/>
                <w:sz w:val="20"/>
                <w:szCs w:val="20"/>
              </w:rPr>
              <w:t xml:space="preserve"> OSEP 11- 07</w:t>
            </w:r>
          </w:p>
        </w:tc>
      </w:tr>
    </w:tbl>
    <w:p w:rsidR="00BB6FD2" w:rsidRPr="00BB6FD2" w:rsidRDefault="00BB6FD2" w:rsidP="00BB6FD2">
      <w:pPr>
        <w:rPr>
          <w:rFonts w:ascii="Times New Roman" w:hAnsi="Times New Roman" w:cs="Times New Roman"/>
          <w:sz w:val="20"/>
          <w:szCs w:val="20"/>
          <w:u w:val="single"/>
        </w:rPr>
      </w:pPr>
    </w:p>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b/>
          <w:sz w:val="20"/>
          <w:szCs w:val="20"/>
          <w:u w:val="single"/>
        </w:rPr>
      </w:pPr>
      <w:r w:rsidRPr="00BB6FD2">
        <w:rPr>
          <w:rFonts w:ascii="Times New Roman" w:hAnsi="Times New Roman" w:cs="Times New Roman"/>
          <w:b/>
          <w:sz w:val="20"/>
          <w:szCs w:val="20"/>
          <w:u w:val="single"/>
        </w:rPr>
        <w:t>MEMORANDUM</w:t>
      </w:r>
    </w:p>
    <w:p w:rsidR="00BB6FD2" w:rsidRPr="00BB6FD2" w:rsidRDefault="00BB6FD2" w:rsidP="00BB6FD2">
      <w:pPr>
        <w:rPr>
          <w:rFonts w:ascii="Times New Roman" w:hAnsi="Times New Roman" w:cs="Times New Roman"/>
          <w:sz w:val="20"/>
          <w:szCs w:val="20"/>
        </w:rPr>
      </w:pPr>
    </w:p>
    <w:p w:rsidR="00BB6FD2" w:rsidRPr="00BB6FD2" w:rsidRDefault="00BB6FD2" w:rsidP="00BB6FD2">
      <w:pPr>
        <w:ind w:left="1440" w:hanging="1440"/>
        <w:rPr>
          <w:rFonts w:ascii="Times New Roman" w:hAnsi="Times New Roman" w:cs="Times New Roman"/>
          <w:sz w:val="20"/>
          <w:szCs w:val="20"/>
        </w:rPr>
      </w:pPr>
      <w:r w:rsidRPr="00BB6FD2">
        <w:rPr>
          <w:rFonts w:ascii="Times New Roman" w:hAnsi="Times New Roman" w:cs="Times New Roman"/>
          <w:sz w:val="20"/>
          <w:szCs w:val="20"/>
        </w:rPr>
        <w:t>TO:</w:t>
      </w:r>
      <w:r w:rsidRPr="00BB6FD2">
        <w:rPr>
          <w:rFonts w:ascii="Times New Roman" w:hAnsi="Times New Roman" w:cs="Times New Roman"/>
          <w:sz w:val="20"/>
          <w:szCs w:val="20"/>
        </w:rPr>
        <w:tab/>
        <w:t>State Directors of Special Education</w:t>
      </w:r>
      <w:r w:rsidRPr="00BB6FD2">
        <w:rPr>
          <w:rFonts w:ascii="Times New Roman" w:hAnsi="Times New Roman" w:cs="Times New Roman"/>
          <w:sz w:val="20"/>
          <w:szCs w:val="20"/>
        </w:rPr>
        <w:tab/>
      </w:r>
    </w:p>
    <w:p w:rsidR="00BB6FD2" w:rsidRPr="00BB6FD2" w:rsidRDefault="00BB6FD2" w:rsidP="00BB6FD2">
      <w:pPr>
        <w:ind w:left="1440" w:hanging="1440"/>
        <w:rPr>
          <w:rFonts w:ascii="Times New Roman" w:hAnsi="Times New Roman" w:cs="Times New Roman"/>
          <w:sz w:val="20"/>
          <w:szCs w:val="20"/>
        </w:rPr>
      </w:pPr>
    </w:p>
    <w:p w:rsidR="00BB6FD2" w:rsidRPr="00BB6FD2" w:rsidRDefault="00BB6FD2" w:rsidP="00BB6FD2">
      <w:pPr>
        <w:ind w:left="1440" w:hanging="1440"/>
        <w:rPr>
          <w:rFonts w:ascii="Times New Roman" w:hAnsi="Times New Roman" w:cs="Times New Roman"/>
          <w:sz w:val="20"/>
          <w:szCs w:val="20"/>
        </w:rPr>
      </w:pPr>
      <w:r w:rsidRPr="00BB6FD2">
        <w:rPr>
          <w:rFonts w:ascii="Times New Roman" w:hAnsi="Times New Roman" w:cs="Times New Roman"/>
          <w:sz w:val="20"/>
          <w:szCs w:val="20"/>
        </w:rPr>
        <w:t>FROM:</w:t>
      </w:r>
      <w:r w:rsidRPr="00BB6FD2">
        <w:rPr>
          <w:rFonts w:ascii="Times New Roman" w:hAnsi="Times New Roman" w:cs="Times New Roman"/>
          <w:sz w:val="20"/>
          <w:szCs w:val="20"/>
        </w:rPr>
        <w:tab/>
        <w:t>Melody Musgrove, Ed.D.</w:t>
      </w:r>
    </w:p>
    <w:p w:rsidR="00BB6FD2" w:rsidRPr="00BB6FD2" w:rsidRDefault="00BB6FD2" w:rsidP="00BB6FD2">
      <w:pPr>
        <w:ind w:left="1440" w:hanging="1440"/>
        <w:rPr>
          <w:rFonts w:ascii="Times New Roman" w:hAnsi="Times New Roman" w:cs="Times New Roman"/>
          <w:sz w:val="20"/>
          <w:szCs w:val="20"/>
        </w:rPr>
      </w:pPr>
      <w:r w:rsidRPr="00BB6FD2">
        <w:rPr>
          <w:rFonts w:ascii="Times New Roman" w:hAnsi="Times New Roman" w:cs="Times New Roman"/>
          <w:sz w:val="20"/>
          <w:szCs w:val="20"/>
        </w:rPr>
        <w:tab/>
        <w:t>Director</w:t>
      </w:r>
    </w:p>
    <w:p w:rsidR="00BB6FD2" w:rsidRPr="00BB6FD2" w:rsidRDefault="00BB6FD2" w:rsidP="00BB6FD2">
      <w:pPr>
        <w:ind w:left="1440" w:hanging="1440"/>
        <w:rPr>
          <w:rFonts w:ascii="Times New Roman" w:hAnsi="Times New Roman" w:cs="Times New Roman"/>
          <w:sz w:val="20"/>
          <w:szCs w:val="20"/>
        </w:rPr>
      </w:pPr>
      <w:r w:rsidRPr="00BB6FD2">
        <w:rPr>
          <w:rFonts w:ascii="Times New Roman" w:hAnsi="Times New Roman" w:cs="Times New Roman"/>
          <w:sz w:val="20"/>
          <w:szCs w:val="20"/>
        </w:rPr>
        <w:tab/>
        <w:t>Office of Special Education Programs</w:t>
      </w:r>
    </w:p>
    <w:p w:rsidR="00BB6FD2" w:rsidRPr="00BB6FD2" w:rsidRDefault="00BB6FD2" w:rsidP="00BB6FD2">
      <w:pPr>
        <w:ind w:left="1440" w:hanging="1440"/>
        <w:rPr>
          <w:rFonts w:ascii="Times New Roman" w:hAnsi="Times New Roman" w:cs="Times New Roman"/>
          <w:sz w:val="20"/>
          <w:szCs w:val="20"/>
        </w:rPr>
      </w:pPr>
    </w:p>
    <w:p w:rsidR="00BB6FD2" w:rsidRPr="00BB6FD2" w:rsidRDefault="00BB6FD2" w:rsidP="00BB6FD2">
      <w:pPr>
        <w:ind w:left="1440" w:hanging="1440"/>
        <w:rPr>
          <w:rFonts w:ascii="Times New Roman" w:hAnsi="Times New Roman" w:cs="Times New Roman"/>
          <w:sz w:val="20"/>
          <w:szCs w:val="20"/>
        </w:rPr>
      </w:pPr>
      <w:r w:rsidRPr="00BB6FD2">
        <w:rPr>
          <w:rFonts w:ascii="Times New Roman" w:hAnsi="Times New Roman" w:cs="Times New Roman"/>
          <w:sz w:val="20"/>
          <w:szCs w:val="20"/>
        </w:rPr>
        <w:t>SUBJECT:</w:t>
      </w:r>
      <w:r w:rsidRPr="00BB6FD2">
        <w:rPr>
          <w:rFonts w:ascii="Times New Roman" w:hAnsi="Times New Roman" w:cs="Times New Roman"/>
          <w:sz w:val="20"/>
          <w:szCs w:val="20"/>
        </w:rPr>
        <w:tab/>
        <w:t>A Response to Intervention (RTI) Process Cannot Be Used to Delay-Deny an Evaluation for Eligibility under the Individuals with Disabilities Education Act (IDEA)</w:t>
      </w:r>
    </w:p>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The provisions related to child find in section 612(a)(3) of the Individuals with Disabilities Education Act (IDEA), require that a State have in effect policies and procedures to ensure that the State identifies, locates and evaluates all children with disabilities residing in the State, including children with disabilities who are homeless or are wards of the State, and children with disabilities attending private schools, regardless of the severity of their disability, and who are in need of special education and related services.  It is critical that this identification occur in a timely manner and that no procedures or practices result in delaying or denying this identification.  It has come to the attention of the Office of Special Education Programs (OSEP) that, in some instances, local educational agencies (LEAs) may be using Response to Intervention (RTI) strategies to delay or deny a timely initial evaluation for children suspected of having a disability.  States and LEAs have an obligation to ensure that evaluations of children suspected of having a disability are not delayed or denied because of implementation of an RTI strategy.</w:t>
      </w:r>
    </w:p>
    <w:p w:rsidR="00BB6FD2" w:rsidRPr="00BB6FD2" w:rsidRDefault="00BB6FD2" w:rsidP="00BB6FD2">
      <w:pPr>
        <w:rPr>
          <w:rFonts w:ascii="Times New Roman" w:hAnsi="Times New Roman" w:cs="Times New Roman"/>
          <w:sz w:val="20"/>
          <w:szCs w:val="20"/>
        </w:rPr>
      </w:pPr>
    </w:p>
    <w:p w:rsidR="00BB6FD2" w:rsidRPr="00BB6FD2" w:rsidRDefault="00BB6FD2" w:rsidP="00BB6FD2">
      <w:pPr>
        <w:pStyle w:val="PlainText"/>
        <w:rPr>
          <w:rFonts w:ascii="Times New Roman" w:hAnsi="Times New Roman"/>
          <w:szCs w:val="20"/>
        </w:rPr>
      </w:pPr>
      <w:r w:rsidRPr="00BB6FD2">
        <w:rPr>
          <w:rFonts w:ascii="Times New Roman" w:hAnsi="Times New Roman"/>
          <w:szCs w:val="20"/>
        </w:rPr>
        <w:t xml:space="preserve">A multi-tiered instructional framework, often referred to as RTI, is a schoolwide approach that addresses the needs of all students, including struggling learners and students with disabilities, and integrates assessment and intervention within a multi-level instructional and behavioral system to maximize student achievement and reduce problem behaviors.  With a multi-tiered instructional framework, schools identify students at-risk for poor learning outcomes, monitor student progress, provide evidence-based interventions, and adjust the intensity and nature of those interventions depending on a student’s responsiveness.  </w:t>
      </w:r>
    </w:p>
    <w:p w:rsidR="00BB6FD2" w:rsidRPr="00BB6FD2" w:rsidRDefault="00BB6FD2" w:rsidP="00BB6FD2">
      <w:pPr>
        <w:pStyle w:val="PlainText"/>
        <w:rPr>
          <w:rFonts w:ascii="Times New Roman" w:hAnsi="Times New Roman"/>
          <w:szCs w:val="20"/>
        </w:rPr>
      </w:pP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 xml:space="preserve">While the Department of Education does not subscribe to a particular RTI framework, the core characteristics that underpin all RTI models are:  (1) students receive high quality research-based instruction in their general education setting; (2) continuous monitoring of student performance; (3) all students are screened for academic and behavioral problems; and (4) multiple levels (tiers) of instruction that are progressively more intense, based on the student’s response to instruction.  OSEP supports State and local implementation of RTI strategies to ensure that children who are struggling academically and behaviorally are identified early and provided needed interventions in a timely and effective manner.  Many LEAs have implemented successful RTI strategies, thus ensuring that children who do not </w:t>
      </w:r>
      <w:r w:rsidRPr="00BB6FD2">
        <w:rPr>
          <w:rFonts w:ascii="Times New Roman" w:hAnsi="Times New Roman" w:cs="Times New Roman"/>
          <w:sz w:val="20"/>
          <w:szCs w:val="20"/>
        </w:rPr>
        <w:lastRenderedPageBreak/>
        <w:t xml:space="preserve">respond to interventions and are potentially eligible for special education and related services are referred for evaluation; and those children who simply need intense short-term interventions are provided those interventions. </w:t>
      </w:r>
    </w:p>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The regulations implementing the 2004 Amendments to the IDEA include a provision mandating that States allow, as part of their criteria for determining whether a child has a specific learning disability (SLD), the use of a process based on the child’s response to scientific, research-based intervention</w:t>
      </w:r>
      <w:r w:rsidRPr="00BB6FD2">
        <w:rPr>
          <w:rStyle w:val="FootnoteReference"/>
          <w:rFonts w:ascii="Times New Roman" w:hAnsi="Times New Roman" w:cs="Times New Roman"/>
          <w:sz w:val="20"/>
          <w:szCs w:val="20"/>
        </w:rPr>
        <w:footnoteReference w:id="1"/>
      </w:r>
      <w:r w:rsidRPr="00BB6FD2">
        <w:rPr>
          <w:rFonts w:ascii="Times New Roman" w:hAnsi="Times New Roman" w:cs="Times New Roman"/>
          <w:sz w:val="20"/>
          <w:szCs w:val="20"/>
        </w:rPr>
        <w:t xml:space="preserve">.  See 34 CFR §300.307(a)(2).  OSEP continues to receive questions regarding the relationship of RTI to the evaluation provisions of the regulations.  In particular, OSEP has heard that some LEAs may be using RTI to delay or deny a timely initial evaluation to determine if a child is a child with a disability and, therefore, eligible for special education and related services pursuant to an individualized education program.  </w:t>
      </w:r>
    </w:p>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Under 34 CFR §300.307, a State must adopt, consistent with 34 CFR §300.309, criteria for determining whether a child has a specific learning disability as defined in 34 CFR §300.8(c)(10).  In addition, the criteria adopted by the State:  (1) must not require the use of a severe discrepancy between intellectual ability and achievement for determining whether a child has an SLD; (2) must permit the use of a process based on the child’s response to scientific, research-based intervention; and (3) may permit the use of other alternative research-based procedures for determining whether a child has an SLD.  Although the regulations specifically address using the process based on the child’s response to scientific, research-based interventions (i.e., RTI) for determining if a child has an SLD, information obtained through RTI strategies may also be used as a component of evaluations for children suspected of having other disabilities, if appropriate.</w:t>
      </w:r>
    </w:p>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 xml:space="preserve">The regulations at 34 CFR §300.301(b) allow a parent to request an initial evaluation at any time to determine if a child is a child with a disability.  The use of RTI strategies cannot be used to delay or deny the provision of a full and individual evaluation, pursuant to 34 CFR §§300.304-300.311, to a child suspected of having a disability under 34 CFR §300.8.  If the LEA agrees with a parent who refers their child for evaluation that the child may be a child who is eligible for special education and related services, the LEA must evaluate the child.  The LEA must provide the parent with notice under 34 CFR §§300.503 and 300.504 and obtain informed parental consent, consistent with 34 CFR §300.9, before conducting the evaluation.  Although the IDEA and its implementing regulations do </w:t>
      </w:r>
      <w:r w:rsidRPr="00BB6FD2">
        <w:rPr>
          <w:rFonts w:ascii="Times New Roman" w:hAnsi="Times New Roman" w:cs="Times New Roman"/>
          <w:bCs/>
          <w:sz w:val="20"/>
          <w:szCs w:val="20"/>
        </w:rPr>
        <w:t xml:space="preserve">not prescribe a specific timeframe from referral for evaluation to parental consent, it has been the Department's longstanding policy that the LEA must seek parental consent within a reasonable period of time after the referral for evaluation, if the LEA agrees that an initial evaluation is needed.  See Assistance to States for the Education of Children with Disabilities and Preschool Grants for Children with Disabilities, Final Rule, 71 Fed. Reg., 46540, 46637 (August 14, 2006).  </w:t>
      </w:r>
      <w:r w:rsidRPr="00BB6FD2">
        <w:rPr>
          <w:rFonts w:ascii="Times New Roman" w:hAnsi="Times New Roman" w:cs="Times New Roman"/>
          <w:sz w:val="20"/>
          <w:szCs w:val="20"/>
        </w:rPr>
        <w:t xml:space="preserve">An LEA must conduct </w:t>
      </w:r>
      <w:r w:rsidRPr="00BB6FD2">
        <w:rPr>
          <w:rFonts w:ascii="Times New Roman" w:hAnsi="Times New Roman" w:cs="Times New Roman"/>
          <w:bCs/>
          <w:sz w:val="20"/>
          <w:szCs w:val="20"/>
        </w:rPr>
        <w:t xml:space="preserve">the initial evaluation within 60 days of receiving parental consent for the evaluation or, </w:t>
      </w:r>
      <w:r w:rsidRPr="00BB6FD2">
        <w:rPr>
          <w:rFonts w:ascii="Times New Roman" w:hAnsi="Times New Roman" w:cs="Times New Roman"/>
          <w:sz w:val="20"/>
          <w:szCs w:val="20"/>
        </w:rPr>
        <w:t xml:space="preserve">if the </w:t>
      </w:r>
      <w:r w:rsidRPr="00BB6FD2">
        <w:rPr>
          <w:rFonts w:ascii="Times New Roman" w:hAnsi="Times New Roman" w:cs="Times New Roman"/>
          <w:bCs/>
          <w:sz w:val="20"/>
          <w:szCs w:val="20"/>
        </w:rPr>
        <w:t xml:space="preserve">State establishes a timeframe within which the evaluation must be conducted, within that </w:t>
      </w:r>
      <w:r w:rsidRPr="00BB6FD2">
        <w:rPr>
          <w:rFonts w:ascii="Times New Roman" w:hAnsi="Times New Roman" w:cs="Times New Roman"/>
          <w:sz w:val="20"/>
          <w:szCs w:val="20"/>
        </w:rPr>
        <w:t xml:space="preserve">timeframe.  34 CFR §300.301(c).  </w:t>
      </w:r>
    </w:p>
    <w:p w:rsidR="00BB6FD2" w:rsidRPr="00BB6FD2" w:rsidRDefault="00BB6FD2" w:rsidP="00BB6FD2">
      <w:pPr>
        <w:rPr>
          <w:rFonts w:ascii="Times New Roman" w:hAnsi="Times New Roman" w:cs="Times New Roman"/>
          <w:sz w:val="20"/>
          <w:szCs w:val="20"/>
        </w:rPr>
      </w:pPr>
    </w:p>
    <w:p w:rsidR="00BB6FD2" w:rsidRPr="00BB6FD2" w:rsidRDefault="00BB6FD2" w:rsidP="00BB6FD2">
      <w:pPr>
        <w:pStyle w:val="CM4"/>
        <w:rPr>
          <w:sz w:val="20"/>
          <w:szCs w:val="20"/>
        </w:rPr>
      </w:pPr>
      <w:r w:rsidRPr="00BB6FD2">
        <w:rPr>
          <w:sz w:val="20"/>
          <w:szCs w:val="20"/>
        </w:rPr>
        <w:t xml:space="preserve">If, however, the LEA does not suspect that the child has a </w:t>
      </w:r>
      <w:r w:rsidRPr="00BB6FD2">
        <w:rPr>
          <w:bCs/>
          <w:sz w:val="20"/>
          <w:szCs w:val="20"/>
        </w:rPr>
        <w:t xml:space="preserve">disability, and denies the request for an initial evaluation, the LEA must provide written notice to parents explaining why the public agency refuses to conduct an initial evaluation and the </w:t>
      </w:r>
      <w:r w:rsidRPr="00BB6FD2">
        <w:rPr>
          <w:sz w:val="20"/>
          <w:szCs w:val="20"/>
        </w:rPr>
        <w:t xml:space="preserve">information that was used as the basis for this decision.  34 CFR §300.503(a) and (b).  The parent can challenge this decision by requesting a due process hearing under 34 CFR §300.507 or filing a State complaint under 34 CFR §300.153 to resolve the dispute regarding the child’s need for an evaluation.  It would be inconsistent with the evaluation provisions at 34 CFR §§300.301 through 300.111 for </w:t>
      </w:r>
      <w:r w:rsidRPr="00BB6FD2">
        <w:rPr>
          <w:bCs/>
          <w:sz w:val="20"/>
          <w:szCs w:val="20"/>
        </w:rPr>
        <w:t>an LEA to reject a referral and delay provision of an initial evaluation on the basis that a child has not participated in</w:t>
      </w:r>
      <w:r w:rsidRPr="00BB6FD2">
        <w:rPr>
          <w:sz w:val="20"/>
          <w:szCs w:val="20"/>
        </w:rPr>
        <w:t xml:space="preserve"> an RTI framework.  </w:t>
      </w:r>
    </w:p>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We hope this information is helpful in clarifying the relationship between RTI and evaluations pursuant to the IDEA.  Please examine the procedures and practices in your State to ensure that any LEA implementing RTI strategies is appropriately using RTI, and that the use of RTI is not delaying or denying timely initial evaluations to children suspected of having a disability.  If you have further questions, please do not hesitate to contact me or Ruth Ryder at 202-245-7513.</w:t>
      </w:r>
    </w:p>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References:</w:t>
      </w: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Questions and Answers on RTI and Coordinated Early Intervening Services (CEIS), January 2007</w:t>
      </w: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lastRenderedPageBreak/>
        <w:t>Letter to Brekken, 6-2-2010</w:t>
      </w: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Letter to Clarke, 4-28-08</w:t>
      </w: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Letter to Copenhaver, 10-19-07</w:t>
      </w: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Letters to Zirkel, 3-6-07, 8-15-07, 4-8-08 and 12-11-08</w:t>
      </w:r>
    </w:p>
    <w:p w:rsidR="00BB6FD2" w:rsidRPr="00BB6FD2" w:rsidRDefault="00BB6FD2" w:rsidP="00BB6FD2">
      <w:pPr>
        <w:rPr>
          <w:rFonts w:ascii="Times New Roman" w:hAnsi="Times New Roman" w:cs="Times New Roman"/>
          <w:sz w:val="20"/>
          <w:szCs w:val="20"/>
        </w:rPr>
      </w:pPr>
    </w:p>
    <w:p w:rsidR="00BB6FD2" w:rsidRPr="00BB6FD2" w:rsidRDefault="00BB6FD2" w:rsidP="00BB6FD2">
      <w:pPr>
        <w:rPr>
          <w:rFonts w:ascii="Times New Roman" w:hAnsi="Times New Roman" w:cs="Times New Roman"/>
          <w:sz w:val="20"/>
          <w:szCs w:val="20"/>
        </w:rPr>
      </w:pPr>
      <w:r w:rsidRPr="00BB6FD2">
        <w:rPr>
          <w:rFonts w:ascii="Times New Roman" w:hAnsi="Times New Roman" w:cs="Times New Roman"/>
          <w:sz w:val="20"/>
          <w:szCs w:val="20"/>
        </w:rPr>
        <w:t>cc:</w:t>
      </w:r>
      <w:r w:rsidRPr="00BB6FD2">
        <w:rPr>
          <w:rFonts w:ascii="Times New Roman" w:hAnsi="Times New Roman" w:cs="Times New Roman"/>
          <w:sz w:val="20"/>
          <w:szCs w:val="20"/>
        </w:rPr>
        <w:tab/>
        <w:t>Chief State School Officers</w:t>
      </w:r>
    </w:p>
    <w:p w:rsidR="00BB6FD2" w:rsidRPr="00BB6FD2" w:rsidRDefault="00BB6FD2" w:rsidP="00BB6FD2">
      <w:pPr>
        <w:ind w:left="720"/>
        <w:rPr>
          <w:rFonts w:ascii="Times New Roman" w:hAnsi="Times New Roman" w:cs="Times New Roman"/>
          <w:sz w:val="20"/>
          <w:szCs w:val="20"/>
        </w:rPr>
      </w:pPr>
      <w:r w:rsidRPr="00BB6FD2">
        <w:rPr>
          <w:rFonts w:ascii="Times New Roman" w:hAnsi="Times New Roman" w:cs="Times New Roman"/>
          <w:sz w:val="20"/>
          <w:szCs w:val="20"/>
        </w:rPr>
        <w:t>Regional Resource Centers</w:t>
      </w:r>
    </w:p>
    <w:p w:rsidR="00BB6FD2" w:rsidRPr="00BB6FD2" w:rsidRDefault="00BB6FD2" w:rsidP="00BB6FD2">
      <w:pPr>
        <w:ind w:left="720"/>
        <w:rPr>
          <w:rFonts w:ascii="Times New Roman" w:hAnsi="Times New Roman" w:cs="Times New Roman"/>
          <w:sz w:val="20"/>
          <w:szCs w:val="20"/>
        </w:rPr>
      </w:pPr>
      <w:r w:rsidRPr="00BB6FD2">
        <w:rPr>
          <w:rFonts w:ascii="Times New Roman" w:hAnsi="Times New Roman" w:cs="Times New Roman"/>
          <w:sz w:val="20"/>
          <w:szCs w:val="20"/>
        </w:rPr>
        <w:t>Parent Training Centers</w:t>
      </w:r>
    </w:p>
    <w:p w:rsidR="00BB6FD2" w:rsidRPr="00BB6FD2" w:rsidRDefault="00BB6FD2" w:rsidP="00BB6FD2">
      <w:pPr>
        <w:ind w:left="720"/>
        <w:rPr>
          <w:rFonts w:ascii="Times New Roman" w:hAnsi="Times New Roman" w:cs="Times New Roman"/>
          <w:sz w:val="20"/>
          <w:szCs w:val="20"/>
        </w:rPr>
      </w:pPr>
      <w:r w:rsidRPr="00BB6FD2">
        <w:rPr>
          <w:rFonts w:ascii="Times New Roman" w:hAnsi="Times New Roman" w:cs="Times New Roman"/>
          <w:sz w:val="20"/>
          <w:szCs w:val="20"/>
        </w:rPr>
        <w:t>Protection and Advocacy Agencies</w:t>
      </w:r>
    </w:p>
    <w:p w:rsidR="00BB6FD2" w:rsidRPr="00BB6FD2" w:rsidRDefault="00BB6FD2" w:rsidP="00BB6FD2">
      <w:pPr>
        <w:ind w:left="720"/>
        <w:rPr>
          <w:rFonts w:ascii="Times New Roman" w:hAnsi="Times New Roman" w:cs="Times New Roman"/>
          <w:sz w:val="20"/>
          <w:szCs w:val="20"/>
        </w:rPr>
      </w:pPr>
      <w:r w:rsidRPr="00BB6FD2">
        <w:rPr>
          <w:rFonts w:ascii="Times New Roman" w:hAnsi="Times New Roman" w:cs="Times New Roman"/>
          <w:sz w:val="20"/>
          <w:szCs w:val="20"/>
        </w:rPr>
        <w:t>Section 619 Coordinators</w:t>
      </w:r>
    </w:p>
    <w:p w:rsidR="00BB6FD2" w:rsidRPr="00BB6FD2" w:rsidRDefault="00BB6FD2" w:rsidP="00BB6FD2">
      <w:pPr>
        <w:spacing w:after="200" w:line="276" w:lineRule="auto"/>
        <w:rPr>
          <w:rFonts w:ascii="Times New Roman" w:hAnsi="Times New Roman" w:cs="Times New Roman"/>
          <w:sz w:val="20"/>
          <w:szCs w:val="20"/>
        </w:rPr>
      </w:pPr>
    </w:p>
    <w:p w:rsidR="00BB6FD2" w:rsidRPr="00BB6FD2" w:rsidRDefault="00BB6FD2">
      <w:pPr>
        <w:spacing w:after="200" w:line="276" w:lineRule="auto"/>
        <w:rPr>
          <w:rFonts w:ascii="Times New Roman" w:hAnsi="Times New Roman" w:cs="Times New Roman"/>
          <w:b/>
          <w:sz w:val="20"/>
          <w:szCs w:val="20"/>
        </w:rPr>
      </w:pPr>
    </w:p>
    <w:p w:rsidR="006D4EB3" w:rsidRPr="00BB6FD2" w:rsidRDefault="006D4EB3">
      <w:pPr>
        <w:spacing w:after="200" w:line="276" w:lineRule="auto"/>
        <w:rPr>
          <w:rFonts w:ascii="Times New Roman" w:hAnsi="Times New Roman" w:cs="Times New Roman"/>
          <w:b/>
          <w:sz w:val="20"/>
          <w:szCs w:val="20"/>
        </w:rPr>
      </w:pPr>
      <w:r w:rsidRPr="00BB6FD2">
        <w:rPr>
          <w:rFonts w:ascii="Times New Roman" w:hAnsi="Times New Roman" w:cs="Times New Roman"/>
          <w:b/>
          <w:sz w:val="20"/>
          <w:szCs w:val="20"/>
        </w:rPr>
        <w:br w:type="page"/>
      </w:r>
    </w:p>
    <w:p w:rsidR="00FE1B4B" w:rsidRPr="00FE1B4B" w:rsidRDefault="006A08A7" w:rsidP="00FE1B4B">
      <w:pPr>
        <w:pStyle w:val="NoSpacing"/>
        <w:jc w:val="center"/>
        <w:rPr>
          <w:rFonts w:ascii="Times New Roman" w:hAnsi="Times New Roman" w:cs="Times New Roman"/>
          <w:b/>
        </w:rPr>
      </w:pPr>
      <w:r>
        <w:rPr>
          <w:rFonts w:ascii="Times New Roman" w:hAnsi="Times New Roman" w:cs="Times New Roman"/>
          <w:b/>
        </w:rPr>
        <w:lastRenderedPageBreak/>
        <w:t xml:space="preserve">Appendix </w:t>
      </w:r>
      <w:r w:rsidR="00030DAD">
        <w:rPr>
          <w:rFonts w:ascii="Times New Roman" w:hAnsi="Times New Roman" w:cs="Times New Roman"/>
          <w:b/>
        </w:rPr>
        <w:t>E</w:t>
      </w:r>
    </w:p>
    <w:p w:rsidR="004518C9" w:rsidRDefault="006D4EB3" w:rsidP="00FE1B4B">
      <w:pPr>
        <w:pStyle w:val="NoSpacing"/>
        <w:jc w:val="center"/>
        <w:rPr>
          <w:rFonts w:ascii="Times New Roman" w:hAnsi="Times New Roman" w:cs="Times New Roman"/>
          <w:b/>
        </w:rPr>
      </w:pPr>
      <w:r w:rsidRPr="00FE1B4B">
        <w:rPr>
          <w:rFonts w:ascii="Times New Roman" w:hAnsi="Times New Roman" w:cs="Times New Roman"/>
          <w:b/>
        </w:rPr>
        <w:t>Response to Intervention (RtI) Worksheets</w:t>
      </w:r>
    </w:p>
    <w:p w:rsidR="00B5628E" w:rsidRDefault="00B5628E" w:rsidP="00B5628E">
      <w:pPr>
        <w:pStyle w:val="NoSpacing"/>
        <w:jc w:val="center"/>
        <w:rPr>
          <w:rFonts w:ascii="Times New Roman" w:hAnsi="Times New Roman" w:cs="Times New Roman"/>
          <w:b/>
        </w:rPr>
      </w:pPr>
    </w:p>
    <w:p w:rsidR="00B5628E" w:rsidRDefault="00B5628E" w:rsidP="00B5628E">
      <w:pPr>
        <w:pStyle w:val="NoSpacing"/>
        <w:jc w:val="center"/>
        <w:rPr>
          <w:rFonts w:ascii="Times New Roman" w:hAnsi="Times New Roman" w:cs="Times New Roman"/>
          <w:b/>
        </w:rPr>
      </w:pPr>
      <w:r>
        <w:rPr>
          <w:rFonts w:ascii="Times New Roman" w:hAnsi="Times New Roman" w:cs="Times New Roman"/>
          <w:b/>
        </w:rPr>
        <w:t>Reading</w:t>
      </w:r>
    </w:p>
    <w:p w:rsidR="00B5628E" w:rsidRDefault="00B5628E" w:rsidP="00B5628E">
      <w:pPr>
        <w:pStyle w:val="NoSpacing"/>
        <w:jc w:val="center"/>
        <w:rPr>
          <w:rFonts w:ascii="Times New Roman" w:hAnsi="Times New Roman" w:cs="Times New Roman"/>
          <w:b/>
        </w:rPr>
      </w:pPr>
      <w:r>
        <w:rPr>
          <w:rFonts w:ascii="Times New Roman" w:hAnsi="Times New Roman" w:cs="Times New Roman"/>
          <w:b/>
        </w:rPr>
        <w:t>Math</w:t>
      </w:r>
    </w:p>
    <w:p w:rsidR="00B5628E" w:rsidRDefault="00B5628E" w:rsidP="00B5628E">
      <w:pPr>
        <w:pStyle w:val="NoSpacing"/>
        <w:jc w:val="center"/>
        <w:rPr>
          <w:rFonts w:ascii="Times New Roman" w:hAnsi="Times New Roman" w:cs="Times New Roman"/>
          <w:b/>
        </w:rPr>
      </w:pPr>
      <w:r>
        <w:rPr>
          <w:rFonts w:ascii="Times New Roman" w:hAnsi="Times New Roman" w:cs="Times New Roman"/>
          <w:b/>
        </w:rPr>
        <w:t>Written Expression</w:t>
      </w:r>
    </w:p>
    <w:p w:rsidR="00B5628E" w:rsidRDefault="00B5628E" w:rsidP="00B5628E">
      <w:pPr>
        <w:tabs>
          <w:tab w:val="left" w:pos="90"/>
        </w:tabs>
        <w:rPr>
          <w:b/>
        </w:rPr>
      </w:pPr>
    </w:p>
    <w:p w:rsidR="00B5628E" w:rsidRDefault="00B5628E" w:rsidP="00B5628E">
      <w:pPr>
        <w:spacing w:after="200" w:line="276" w:lineRule="auto"/>
        <w:rPr>
          <w:b/>
        </w:rPr>
      </w:pPr>
    </w:p>
    <w:p w:rsidR="00B5628E" w:rsidRDefault="00B5628E" w:rsidP="00B5628E">
      <w:pPr>
        <w:spacing w:after="200" w:line="276" w:lineRule="auto"/>
        <w:rPr>
          <w:b/>
        </w:rPr>
      </w:pPr>
      <w:r>
        <w:rPr>
          <w:rFonts w:ascii="Times New Roman" w:hAnsi="Times New Roman" w:cs="Times New Roman"/>
        </w:rPr>
        <w:t>Prior to a referral for special education and while the student is still receiving interventions, (in the general education setting) these forms may be used by a district</w:t>
      </w:r>
      <w:r w:rsidRPr="008D06CB">
        <w:rPr>
          <w:rFonts w:ascii="Times New Roman" w:hAnsi="Times New Roman" w:cs="Times New Roman"/>
        </w:rPr>
        <w:t xml:space="preserve"> to document that a student has received appropriate instruction and intervention in reading, math</w:t>
      </w:r>
      <w:r>
        <w:rPr>
          <w:rFonts w:ascii="Times New Roman" w:hAnsi="Times New Roman" w:cs="Times New Roman"/>
          <w:b/>
        </w:rPr>
        <w:t xml:space="preserve"> </w:t>
      </w:r>
      <w:r w:rsidRPr="008D06CB">
        <w:rPr>
          <w:rFonts w:ascii="Times New Roman" w:hAnsi="Times New Roman" w:cs="Times New Roman"/>
        </w:rPr>
        <w:t>and written</w:t>
      </w:r>
      <w:r>
        <w:rPr>
          <w:rFonts w:ascii="Times New Roman" w:hAnsi="Times New Roman" w:cs="Times New Roman"/>
          <w:b/>
        </w:rPr>
        <w:t xml:space="preserve"> </w:t>
      </w:r>
      <w:r w:rsidRPr="008D06CB">
        <w:rPr>
          <w:rFonts w:ascii="Times New Roman" w:hAnsi="Times New Roman" w:cs="Times New Roman"/>
        </w:rPr>
        <w:t>expression.</w:t>
      </w: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7771A0" w:rsidRDefault="007771A0"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B5628E" w:rsidRDefault="00B5628E" w:rsidP="005E2E3C">
      <w:pPr>
        <w:tabs>
          <w:tab w:val="left" w:pos="90"/>
        </w:tabs>
        <w:jc w:val="center"/>
        <w:rPr>
          <w:rFonts w:ascii="Times New Roman" w:hAnsi="Times New Roman" w:cs="Times New Roman"/>
          <w:b/>
          <w:i/>
        </w:rPr>
      </w:pPr>
    </w:p>
    <w:p w:rsidR="00D277BA" w:rsidRDefault="00D277BA" w:rsidP="005E2E3C">
      <w:pPr>
        <w:tabs>
          <w:tab w:val="left" w:pos="90"/>
        </w:tabs>
        <w:jc w:val="center"/>
        <w:rPr>
          <w:rFonts w:ascii="Times New Roman" w:hAnsi="Times New Roman" w:cs="Times New Roman"/>
          <w:b/>
          <w:i/>
        </w:rPr>
      </w:pPr>
    </w:p>
    <w:p w:rsidR="00D277BA" w:rsidRDefault="00D277BA" w:rsidP="005E2E3C">
      <w:pPr>
        <w:tabs>
          <w:tab w:val="left" w:pos="90"/>
        </w:tabs>
        <w:jc w:val="center"/>
        <w:rPr>
          <w:rFonts w:ascii="Times New Roman" w:hAnsi="Times New Roman" w:cs="Times New Roman"/>
          <w:b/>
          <w:i/>
        </w:rPr>
      </w:pPr>
    </w:p>
    <w:tbl>
      <w:tblPr>
        <w:tblpPr w:leftFromText="180" w:rightFromText="180" w:vertAnchor="page" w:horzAnchor="margin" w:tblpY="16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4770"/>
        <w:gridCol w:w="900"/>
        <w:gridCol w:w="1278"/>
      </w:tblGrid>
      <w:tr w:rsidR="00912D37" w:rsidRPr="00CB3EEB">
        <w:tc>
          <w:tcPr>
            <w:tcW w:w="2628" w:type="dxa"/>
            <w:shd w:val="pct10" w:color="auto" w:fill="auto"/>
          </w:tcPr>
          <w:p w:rsidR="00912D37" w:rsidRPr="00CB3EEB" w:rsidRDefault="00912D37" w:rsidP="00EE1093">
            <w:pPr>
              <w:rPr>
                <w:rFonts w:ascii="Times New Roman" w:hAnsi="Times New Roman" w:cs="Times New Roman"/>
              </w:rPr>
            </w:pPr>
            <w:r w:rsidRPr="00CB3EEB">
              <w:rPr>
                <w:rFonts w:ascii="Times New Roman" w:hAnsi="Times New Roman" w:cs="Times New Roman"/>
              </w:rPr>
              <w:lastRenderedPageBreak/>
              <w:t>Student:</w:t>
            </w:r>
          </w:p>
        </w:tc>
        <w:tc>
          <w:tcPr>
            <w:tcW w:w="4770" w:type="dxa"/>
            <w:shd w:val="clear" w:color="auto" w:fill="auto"/>
          </w:tcPr>
          <w:p w:rsidR="00912D37" w:rsidRPr="00CB3EEB" w:rsidRDefault="00912D37" w:rsidP="00EE1093">
            <w:pPr>
              <w:rPr>
                <w:rFonts w:ascii="Times New Roman" w:hAnsi="Times New Roman" w:cs="Times New Roman"/>
              </w:rPr>
            </w:pPr>
          </w:p>
          <w:p w:rsidR="00912D37" w:rsidRPr="00CB3EEB" w:rsidRDefault="00912D37" w:rsidP="00EE1093">
            <w:pPr>
              <w:rPr>
                <w:rFonts w:ascii="Times New Roman" w:hAnsi="Times New Roman" w:cs="Times New Roman"/>
              </w:rPr>
            </w:pPr>
          </w:p>
        </w:tc>
        <w:tc>
          <w:tcPr>
            <w:tcW w:w="900" w:type="dxa"/>
            <w:shd w:val="pct10" w:color="auto" w:fill="auto"/>
          </w:tcPr>
          <w:p w:rsidR="00912D37" w:rsidRPr="00CB3EEB" w:rsidRDefault="00912D37" w:rsidP="00EE1093">
            <w:pPr>
              <w:rPr>
                <w:rFonts w:ascii="Times New Roman" w:hAnsi="Times New Roman" w:cs="Times New Roman"/>
              </w:rPr>
            </w:pPr>
            <w:r w:rsidRPr="00CB3EEB">
              <w:rPr>
                <w:rFonts w:ascii="Times New Roman" w:hAnsi="Times New Roman" w:cs="Times New Roman"/>
              </w:rPr>
              <w:t>Grade:</w:t>
            </w:r>
          </w:p>
        </w:tc>
        <w:tc>
          <w:tcPr>
            <w:tcW w:w="1278" w:type="dxa"/>
            <w:shd w:val="clear" w:color="auto" w:fill="auto"/>
          </w:tcPr>
          <w:p w:rsidR="00912D37" w:rsidRPr="00CB3EEB" w:rsidRDefault="00912D37" w:rsidP="00EE1093">
            <w:pPr>
              <w:rPr>
                <w:rFonts w:ascii="Times New Roman" w:hAnsi="Times New Roman" w:cs="Times New Roman"/>
              </w:rPr>
            </w:pPr>
          </w:p>
        </w:tc>
      </w:tr>
      <w:tr w:rsidR="00912D37" w:rsidRPr="00CB3EEB">
        <w:tc>
          <w:tcPr>
            <w:tcW w:w="2628" w:type="dxa"/>
            <w:shd w:val="pct10" w:color="auto" w:fill="auto"/>
          </w:tcPr>
          <w:p w:rsidR="00912D37" w:rsidRPr="00CB3EEB" w:rsidRDefault="00912D37" w:rsidP="00EE1093">
            <w:pPr>
              <w:rPr>
                <w:rFonts w:ascii="Times New Roman" w:hAnsi="Times New Roman" w:cs="Times New Roman"/>
              </w:rPr>
            </w:pPr>
            <w:r w:rsidRPr="00CB3EEB">
              <w:rPr>
                <w:rFonts w:ascii="Times New Roman" w:hAnsi="Times New Roman" w:cs="Times New Roman"/>
              </w:rPr>
              <w:t>Class/Teacher Name:</w:t>
            </w:r>
          </w:p>
        </w:tc>
        <w:tc>
          <w:tcPr>
            <w:tcW w:w="4770" w:type="dxa"/>
            <w:shd w:val="clear" w:color="auto" w:fill="auto"/>
          </w:tcPr>
          <w:p w:rsidR="00912D37" w:rsidRPr="00CB3EEB" w:rsidRDefault="00912D37" w:rsidP="00EE1093">
            <w:pPr>
              <w:rPr>
                <w:rFonts w:ascii="Times New Roman" w:hAnsi="Times New Roman" w:cs="Times New Roman"/>
              </w:rPr>
            </w:pPr>
          </w:p>
          <w:p w:rsidR="00912D37" w:rsidRPr="00CB3EEB" w:rsidRDefault="00912D37" w:rsidP="00EE1093">
            <w:pPr>
              <w:rPr>
                <w:rFonts w:ascii="Times New Roman" w:hAnsi="Times New Roman" w:cs="Times New Roman"/>
              </w:rPr>
            </w:pPr>
          </w:p>
        </w:tc>
        <w:tc>
          <w:tcPr>
            <w:tcW w:w="900" w:type="dxa"/>
            <w:shd w:val="pct10" w:color="auto" w:fill="auto"/>
          </w:tcPr>
          <w:p w:rsidR="00912D37" w:rsidRPr="00CB3EEB" w:rsidRDefault="00912D37" w:rsidP="00EE1093">
            <w:pPr>
              <w:rPr>
                <w:rFonts w:ascii="Times New Roman" w:hAnsi="Times New Roman" w:cs="Times New Roman"/>
              </w:rPr>
            </w:pPr>
            <w:r w:rsidRPr="00CB3EEB">
              <w:rPr>
                <w:rFonts w:ascii="Times New Roman" w:hAnsi="Times New Roman" w:cs="Times New Roman"/>
              </w:rPr>
              <w:t>Date:</w:t>
            </w:r>
          </w:p>
        </w:tc>
        <w:tc>
          <w:tcPr>
            <w:tcW w:w="1278" w:type="dxa"/>
            <w:shd w:val="clear" w:color="auto" w:fill="auto"/>
          </w:tcPr>
          <w:p w:rsidR="00912D37" w:rsidRPr="00CB3EEB" w:rsidRDefault="00912D37" w:rsidP="00EE1093">
            <w:pPr>
              <w:rPr>
                <w:rFonts w:ascii="Times New Roman" w:hAnsi="Times New Roman" w:cs="Times New Roman"/>
              </w:rPr>
            </w:pPr>
          </w:p>
        </w:tc>
      </w:tr>
    </w:tbl>
    <w:p w:rsidR="00EE1093" w:rsidRPr="00F82106" w:rsidRDefault="00EE1093" w:rsidP="00EE1093">
      <w:pPr>
        <w:tabs>
          <w:tab w:val="left" w:pos="90"/>
        </w:tabs>
        <w:jc w:val="center"/>
        <w:rPr>
          <w:rFonts w:ascii="Times New Roman" w:hAnsi="Times New Roman" w:cs="Times New Roman"/>
        </w:rPr>
      </w:pPr>
      <w:r w:rsidRPr="00F82106">
        <w:rPr>
          <w:rFonts w:ascii="Times New Roman" w:hAnsi="Times New Roman" w:cs="Times New Roman"/>
          <w:b/>
        </w:rPr>
        <w:t>Reading Worksheet</w:t>
      </w:r>
    </w:p>
    <w:p w:rsidR="00EE1093" w:rsidRDefault="00EE1093" w:rsidP="00EE1093">
      <w:pPr>
        <w:jc w:val="center"/>
        <w:rPr>
          <w:rFonts w:ascii="Times New Roman" w:hAnsi="Times New Roman" w:cs="Times New Roman"/>
        </w:rPr>
      </w:pPr>
    </w:p>
    <w:p w:rsidR="00EE1093" w:rsidRPr="0040642E" w:rsidRDefault="00EE1093" w:rsidP="00EE1093">
      <w:pPr>
        <w:jc w:val="center"/>
        <w:rPr>
          <w:rFonts w:ascii="Times New Roman" w:hAnsi="Times New Roman" w:cs="Times New Roman"/>
          <w:b/>
        </w:rPr>
      </w:pPr>
      <w:r w:rsidRPr="0040642E">
        <w:rPr>
          <w:rFonts w:ascii="Times New Roman" w:hAnsi="Times New Roman" w:cs="Times New Roman"/>
        </w:rPr>
        <w:t>(To document that a student has received appropriate instruction and intervention in reading)</w:t>
      </w:r>
    </w:p>
    <w:p w:rsidR="00912D37" w:rsidRDefault="00912D37" w:rsidP="00EE1093">
      <w:pPr>
        <w:tabs>
          <w:tab w:val="left" w:pos="90"/>
        </w:tabs>
        <w:rPr>
          <w:rFonts w:ascii="Times New Roman" w:hAnsi="Times New Roman" w:cs="Times New Roman"/>
          <w:b/>
        </w:rPr>
      </w:pPr>
    </w:p>
    <w:p w:rsidR="005E2E3C" w:rsidRPr="0040642E" w:rsidRDefault="005E2E3C" w:rsidP="00EE1093">
      <w:pPr>
        <w:rPr>
          <w:rFonts w:ascii="Times New Roman" w:hAnsi="Times New Roman" w:cs="Times New Roman"/>
          <w:i/>
        </w:rPr>
      </w:pPr>
      <w:r w:rsidRPr="0040642E">
        <w:rPr>
          <w:rFonts w:ascii="Times New Roman" w:hAnsi="Times New Roman" w:cs="Times New Roman"/>
        </w:rPr>
        <w:t xml:space="preserve">This checklist should be completed for elementary, middle, and high school students who have been referred to special education due to a suspected learning disability that affects reading. This information should generally be gathered prior to a referral to special education as part of early intervention </w:t>
      </w:r>
    </w:p>
    <w:p w:rsidR="005E2E3C" w:rsidRPr="0040642E" w:rsidRDefault="005E2E3C" w:rsidP="005E2E3C">
      <w:pPr>
        <w:ind w:left="600"/>
        <w:rPr>
          <w:rFonts w:ascii="Times New Roman" w:hAnsi="Times New Roman" w:cs="Times New Roman"/>
        </w:rPr>
      </w:pPr>
    </w:p>
    <w:p w:rsidR="005E2E3C" w:rsidRPr="00AA563D" w:rsidRDefault="005E2E3C" w:rsidP="005E2E3C">
      <w:pPr>
        <w:tabs>
          <w:tab w:val="left" w:pos="540"/>
        </w:tabs>
        <w:ind w:left="120"/>
        <w:rPr>
          <w:rFonts w:ascii="Times New Roman" w:hAnsi="Times New Roman" w:cs="Times New Roman"/>
          <w:b/>
          <w:i/>
        </w:rPr>
      </w:pPr>
      <w:r w:rsidRPr="00AA563D">
        <w:rPr>
          <w:rFonts w:ascii="Times New Roman" w:hAnsi="Times New Roman" w:cs="Times New Roman"/>
          <w:b/>
          <w:i/>
        </w:rPr>
        <w:t>1. Universal Language Arts Instruction (Tier I)</w:t>
      </w:r>
    </w:p>
    <w:p w:rsidR="005E2E3C" w:rsidRPr="0040642E" w:rsidRDefault="004C1807" w:rsidP="007D55F8">
      <w:pPr>
        <w:tabs>
          <w:tab w:val="left" w:pos="540"/>
        </w:tabs>
        <w:spacing w:before="120"/>
        <w:ind w:left="1017" w:right="360" w:hanging="477"/>
        <w:rPr>
          <w:rFonts w:ascii="Times New Roman" w:hAnsi="Times New Roman" w:cs="Times New Roman"/>
        </w:rPr>
      </w:pPr>
      <w:r w:rsidRPr="0040642E">
        <w:rPr>
          <w:rFonts w:ascii="Times New Roman" w:hAnsi="Times New Roman" w:cs="Times New Roman"/>
        </w:rPr>
        <w:fldChar w:fldCharType="begin">
          <w:ffData>
            <w:name w:val=""/>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Student has participated in daily</w:t>
      </w:r>
      <w:r w:rsidR="00F14CAC">
        <w:rPr>
          <w:rFonts w:ascii="Times New Roman" w:hAnsi="Times New Roman" w:cs="Times New Roman"/>
        </w:rPr>
        <w:t>,</w:t>
      </w:r>
      <w:r w:rsidR="005E2E3C" w:rsidRPr="0040642E">
        <w:rPr>
          <w:rFonts w:ascii="Times New Roman" w:hAnsi="Times New Roman" w:cs="Times New Roman"/>
        </w:rPr>
        <w:t xml:space="preserve"> highly effective, culturally responsive, reading/language arts instruction using evidence-based practices provided to all students in the general education classroom.</w:t>
      </w:r>
    </w:p>
    <w:p w:rsidR="005E2E3C" w:rsidRPr="0010059B" w:rsidRDefault="005E2E3C" w:rsidP="00390E8A">
      <w:pPr>
        <w:pStyle w:val="Heading1"/>
        <w:spacing w:before="60"/>
        <w:ind w:left="567"/>
        <w:rPr>
          <w:rFonts w:ascii="Times New Roman" w:hAnsi="Times New Roman" w:cs="Times New Roman"/>
          <w:b w:val="0"/>
          <w:color w:val="auto"/>
          <w:sz w:val="24"/>
          <w:szCs w:val="24"/>
        </w:rPr>
      </w:pPr>
      <w:r w:rsidRPr="00AA563D">
        <w:rPr>
          <w:rFonts w:ascii="Times New Roman" w:hAnsi="Times New Roman" w:cs="Times New Roman"/>
          <w:i/>
          <w:color w:val="auto"/>
          <w:sz w:val="24"/>
          <w:szCs w:val="24"/>
        </w:rPr>
        <w:t>Description of Instruction Provided:</w:t>
      </w:r>
      <w:r w:rsidRPr="0010059B">
        <w:rPr>
          <w:rFonts w:ascii="Times New Roman" w:hAnsi="Times New Roman" w:cs="Times New Roman"/>
          <w:color w:val="auto"/>
          <w:sz w:val="24"/>
          <w:szCs w:val="24"/>
        </w:rPr>
        <w:t xml:space="preserve"> </w:t>
      </w:r>
      <w:r w:rsidRPr="0010059B">
        <w:rPr>
          <w:rFonts w:ascii="Times New Roman" w:hAnsi="Times New Roman" w:cs="Times New Roman"/>
          <w:b w:val="0"/>
          <w:color w:val="auto"/>
          <w:sz w:val="24"/>
          <w:szCs w:val="24"/>
        </w:rPr>
        <w:t>General education instruction should involve a comprehensive, district-wide reading curriculum that addresses state standards and the five areas of reading (e.g., through read-alouds; systematic phonics instruction; word study and structural analysis; fluency-building activities; explicit vocabulary instruction; literature think-alouds; comprehension strategy instruction):</w:t>
      </w:r>
    </w:p>
    <w:p w:rsidR="005E2E3C" w:rsidRPr="00A542B1" w:rsidRDefault="005E2E3C" w:rsidP="005E2E3C"/>
    <w:tbl>
      <w:tblPr>
        <w:tblW w:w="0" w:type="auto"/>
        <w:tblInd w:w="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30"/>
      </w:tblGrid>
      <w:tr w:rsidR="005E2E3C" w:rsidRPr="0040642E">
        <w:trPr>
          <w:trHeight w:val="317"/>
        </w:trPr>
        <w:tc>
          <w:tcPr>
            <w:tcW w:w="9330" w:type="dxa"/>
            <w:tcBorders>
              <w:bottom w:val="single" w:sz="4" w:space="0" w:color="auto"/>
            </w:tcBorders>
            <w:vAlign w:val="center"/>
          </w:tcPr>
          <w:p w:rsidR="005E2E3C" w:rsidRPr="0040642E" w:rsidRDefault="005E2E3C" w:rsidP="0032383D">
            <w:pPr>
              <w:rPr>
                <w:rFonts w:ascii="Times New Roman" w:hAnsi="Times New Roman" w:cs="Times New Roman"/>
                <w:b/>
              </w:rPr>
            </w:pPr>
          </w:p>
        </w:tc>
      </w:tr>
      <w:tr w:rsidR="005E2E3C" w:rsidRPr="0040642E">
        <w:trPr>
          <w:trHeight w:val="317"/>
        </w:trPr>
        <w:tc>
          <w:tcPr>
            <w:tcW w:w="9330" w:type="dxa"/>
            <w:tcBorders>
              <w:top w:val="single" w:sz="4" w:space="0" w:color="auto"/>
              <w:bottom w:val="single" w:sz="4" w:space="0" w:color="auto"/>
            </w:tcBorders>
            <w:vAlign w:val="center"/>
          </w:tcPr>
          <w:p w:rsidR="005E2E3C" w:rsidRPr="0040642E" w:rsidRDefault="005E2E3C" w:rsidP="0032383D">
            <w:pPr>
              <w:rPr>
                <w:rFonts w:ascii="Times New Roman" w:hAnsi="Times New Roman" w:cs="Times New Roman"/>
                <w:b/>
              </w:rPr>
            </w:pPr>
          </w:p>
        </w:tc>
      </w:tr>
      <w:tr w:rsidR="005E2E3C" w:rsidRPr="0040642E">
        <w:trPr>
          <w:trHeight w:val="317"/>
        </w:trPr>
        <w:tc>
          <w:tcPr>
            <w:tcW w:w="9330" w:type="dxa"/>
            <w:tcBorders>
              <w:top w:val="single" w:sz="4" w:space="0" w:color="auto"/>
              <w:bottom w:val="single" w:sz="4" w:space="0" w:color="auto"/>
            </w:tcBorders>
            <w:vAlign w:val="center"/>
          </w:tcPr>
          <w:p w:rsidR="005E2E3C" w:rsidRPr="0040642E" w:rsidRDefault="005E2E3C" w:rsidP="0032383D">
            <w:pPr>
              <w:rPr>
                <w:rFonts w:ascii="Times New Roman" w:hAnsi="Times New Roman" w:cs="Times New Roman"/>
                <w:b/>
              </w:rPr>
            </w:pPr>
          </w:p>
        </w:tc>
      </w:tr>
    </w:tbl>
    <w:p w:rsidR="005E2E3C" w:rsidRDefault="005E2E3C" w:rsidP="00EE1093">
      <w:pPr>
        <w:tabs>
          <w:tab w:val="left" w:pos="549"/>
        </w:tabs>
        <w:rPr>
          <w:rFonts w:ascii="Times New Roman" w:hAnsi="Times New Roman" w:cs="Times New Roman"/>
          <w:b/>
          <w:i/>
        </w:rPr>
      </w:pPr>
    </w:p>
    <w:p w:rsidR="005E2E3C" w:rsidRPr="00AA563D" w:rsidRDefault="005E2E3C" w:rsidP="005E2E3C">
      <w:pPr>
        <w:tabs>
          <w:tab w:val="left" w:pos="549"/>
        </w:tabs>
        <w:ind w:left="120"/>
        <w:rPr>
          <w:rFonts w:ascii="Times New Roman" w:hAnsi="Times New Roman" w:cs="Times New Roman"/>
          <w:b/>
          <w:i/>
        </w:rPr>
      </w:pPr>
      <w:r w:rsidRPr="00AA563D">
        <w:rPr>
          <w:rFonts w:ascii="Times New Roman" w:hAnsi="Times New Roman" w:cs="Times New Roman"/>
          <w:b/>
          <w:i/>
        </w:rPr>
        <w:t xml:space="preserve">2. Differentiated Instruction in General Education (Tier I) </w:t>
      </w:r>
    </w:p>
    <w:p w:rsidR="005E2E3C" w:rsidRPr="0040642E" w:rsidRDefault="004C1807" w:rsidP="007D55F8">
      <w:pPr>
        <w:spacing w:before="120"/>
        <w:ind w:left="1014" w:hanging="447"/>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 xml:space="preserve">Student has participated in differentiated reading instruction as part of Tier I general education instruction (i.e., for all students). </w:t>
      </w:r>
    </w:p>
    <w:p w:rsidR="005E2E3C" w:rsidRPr="0040642E" w:rsidRDefault="005E2E3C" w:rsidP="005E2E3C">
      <w:pPr>
        <w:pStyle w:val="Heading1"/>
        <w:spacing w:before="0" w:line="120" w:lineRule="exact"/>
        <w:ind w:left="115"/>
        <w:rPr>
          <w:rFonts w:ascii="Times New Roman" w:hAnsi="Times New Roman" w:cs="Times New Roman"/>
          <w:sz w:val="24"/>
          <w:szCs w:val="24"/>
        </w:rPr>
      </w:pPr>
    </w:p>
    <w:p w:rsidR="005E2E3C" w:rsidRDefault="005E2E3C" w:rsidP="00F14CAC">
      <w:pPr>
        <w:pStyle w:val="Heading1"/>
        <w:spacing w:before="60"/>
        <w:ind w:left="567"/>
        <w:rPr>
          <w:rFonts w:ascii="Times New Roman" w:hAnsi="Times New Roman" w:cs="Times New Roman"/>
          <w:i/>
          <w:color w:val="auto"/>
          <w:sz w:val="24"/>
          <w:szCs w:val="24"/>
        </w:rPr>
      </w:pPr>
      <w:r w:rsidRPr="00AA563D">
        <w:rPr>
          <w:rFonts w:ascii="Times New Roman" w:hAnsi="Times New Roman" w:cs="Times New Roman"/>
          <w:i/>
          <w:color w:val="auto"/>
          <w:sz w:val="24"/>
          <w:szCs w:val="24"/>
        </w:rPr>
        <w:t>Description –How Core Curriculum was Differentiated to Meet Individual Student Needs:</w:t>
      </w:r>
    </w:p>
    <w:p w:rsidR="00390E8A" w:rsidRPr="00390E8A" w:rsidRDefault="00390E8A" w:rsidP="00390E8A"/>
    <w:tbl>
      <w:tblPr>
        <w:tblW w:w="0" w:type="auto"/>
        <w:tblInd w:w="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30"/>
      </w:tblGrid>
      <w:tr w:rsidR="005E2E3C" w:rsidRPr="0040642E">
        <w:trPr>
          <w:trHeight w:val="317"/>
        </w:trPr>
        <w:tc>
          <w:tcPr>
            <w:tcW w:w="9330" w:type="dxa"/>
            <w:tcBorders>
              <w:bottom w:val="single" w:sz="4" w:space="0" w:color="auto"/>
            </w:tcBorders>
            <w:vAlign w:val="center"/>
          </w:tcPr>
          <w:p w:rsidR="005E2E3C" w:rsidRPr="0040642E" w:rsidRDefault="005E2E3C" w:rsidP="0032383D">
            <w:pPr>
              <w:rPr>
                <w:rFonts w:ascii="Times New Roman" w:hAnsi="Times New Roman" w:cs="Times New Roman"/>
              </w:rPr>
            </w:pPr>
          </w:p>
        </w:tc>
      </w:tr>
      <w:tr w:rsidR="005E2E3C" w:rsidRPr="0040642E">
        <w:trPr>
          <w:trHeight w:val="317"/>
        </w:trPr>
        <w:tc>
          <w:tcPr>
            <w:tcW w:w="9330" w:type="dxa"/>
            <w:tcBorders>
              <w:top w:val="single" w:sz="4" w:space="0" w:color="auto"/>
              <w:bottom w:val="single" w:sz="4" w:space="0" w:color="auto"/>
            </w:tcBorders>
            <w:vAlign w:val="center"/>
          </w:tcPr>
          <w:p w:rsidR="005E2E3C" w:rsidRPr="0040642E" w:rsidRDefault="005E2E3C" w:rsidP="0032383D">
            <w:pPr>
              <w:rPr>
                <w:rFonts w:ascii="Times New Roman" w:hAnsi="Times New Roman" w:cs="Times New Roman"/>
              </w:rPr>
            </w:pPr>
          </w:p>
        </w:tc>
      </w:tr>
      <w:tr w:rsidR="005E2E3C" w:rsidRPr="0040642E">
        <w:trPr>
          <w:trHeight w:val="317"/>
        </w:trPr>
        <w:tc>
          <w:tcPr>
            <w:tcW w:w="9330" w:type="dxa"/>
            <w:tcBorders>
              <w:top w:val="single" w:sz="4" w:space="0" w:color="auto"/>
              <w:bottom w:val="single" w:sz="4" w:space="0" w:color="auto"/>
            </w:tcBorders>
            <w:vAlign w:val="center"/>
          </w:tcPr>
          <w:p w:rsidR="005E2E3C" w:rsidRPr="0040642E" w:rsidRDefault="005E2E3C" w:rsidP="0032383D">
            <w:pPr>
              <w:rPr>
                <w:rFonts w:ascii="Times New Roman" w:hAnsi="Times New Roman" w:cs="Times New Roman"/>
              </w:rPr>
            </w:pPr>
          </w:p>
        </w:tc>
      </w:tr>
    </w:tbl>
    <w:p w:rsidR="005E2E3C" w:rsidRDefault="005E2E3C" w:rsidP="005E2E3C">
      <w:pPr>
        <w:tabs>
          <w:tab w:val="left" w:pos="540"/>
        </w:tabs>
        <w:spacing w:before="120"/>
        <w:ind w:left="115"/>
        <w:rPr>
          <w:rFonts w:ascii="Times New Roman" w:hAnsi="Times New Roman" w:cs="Times New Roman"/>
          <w:b/>
          <w:i/>
        </w:rPr>
      </w:pPr>
    </w:p>
    <w:p w:rsidR="005E2E3C" w:rsidRPr="00AA563D" w:rsidRDefault="005E2E3C" w:rsidP="005E2E3C">
      <w:pPr>
        <w:tabs>
          <w:tab w:val="left" w:pos="540"/>
        </w:tabs>
        <w:spacing w:before="120"/>
        <w:ind w:left="115"/>
        <w:rPr>
          <w:rFonts w:ascii="Times New Roman" w:hAnsi="Times New Roman" w:cs="Times New Roman"/>
          <w:b/>
          <w:i/>
        </w:rPr>
      </w:pPr>
      <w:r w:rsidRPr="00AA563D">
        <w:rPr>
          <w:rFonts w:ascii="Times New Roman" w:hAnsi="Times New Roman" w:cs="Times New Roman"/>
          <w:b/>
          <w:i/>
        </w:rPr>
        <w:t>3.</w:t>
      </w:r>
      <w:r w:rsidRPr="00AA563D">
        <w:rPr>
          <w:rFonts w:ascii="Times New Roman" w:hAnsi="Times New Roman" w:cs="Times New Roman"/>
          <w:b/>
          <w:i/>
        </w:rPr>
        <w:tab/>
        <w:t>Progress Monitoring Assessments (Tier I)</w:t>
      </w:r>
    </w:p>
    <w:p w:rsidR="005E2E3C" w:rsidRPr="0040642E" w:rsidRDefault="005E2E3C" w:rsidP="005E2E3C">
      <w:pPr>
        <w:tabs>
          <w:tab w:val="left" w:pos="540"/>
        </w:tabs>
        <w:ind w:left="115"/>
        <w:rPr>
          <w:rFonts w:ascii="Times New Roman" w:hAnsi="Times New Roman" w:cs="Times New Roman"/>
        </w:rPr>
      </w:pPr>
    </w:p>
    <w:p w:rsidR="005E2E3C" w:rsidRPr="0040642E" w:rsidRDefault="004C1807" w:rsidP="007D55F8">
      <w:pPr>
        <w:spacing w:before="60" w:after="60"/>
        <w:ind w:left="1180" w:hanging="547"/>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Continuous progress monitoring has been provided to establish a basis for instructional decisions and to document a student’s response to instruction.</w:t>
      </w:r>
    </w:p>
    <w:p w:rsidR="005E2E3C" w:rsidRDefault="005E2E3C" w:rsidP="00390E8A">
      <w:pPr>
        <w:pStyle w:val="Heading1"/>
        <w:spacing w:before="60"/>
        <w:ind w:left="115" w:firstLine="518"/>
        <w:rPr>
          <w:rFonts w:ascii="Times New Roman" w:hAnsi="Times New Roman" w:cs="Times New Roman"/>
          <w:i/>
          <w:color w:val="auto"/>
          <w:sz w:val="24"/>
          <w:szCs w:val="24"/>
        </w:rPr>
      </w:pPr>
      <w:r w:rsidRPr="00AA563D">
        <w:rPr>
          <w:rFonts w:ascii="Times New Roman" w:hAnsi="Times New Roman" w:cs="Times New Roman"/>
          <w:i/>
          <w:color w:val="auto"/>
          <w:sz w:val="24"/>
          <w:szCs w:val="24"/>
        </w:rPr>
        <w:t xml:space="preserve">Description/Source of Evidence of Progress Monitoring:              </w:t>
      </w:r>
      <w:r w:rsidR="004C1807" w:rsidRPr="00AA563D">
        <w:rPr>
          <w:rFonts w:ascii="Times New Roman" w:hAnsi="Times New Roman" w:cs="Times New Roman"/>
          <w:i/>
          <w:color w:val="auto"/>
          <w:sz w:val="24"/>
          <w:szCs w:val="24"/>
        </w:rPr>
        <w:fldChar w:fldCharType="begin">
          <w:ffData>
            <w:name w:val=""/>
            <w:enabled/>
            <w:calcOnExit w:val="0"/>
            <w:checkBox>
              <w:sizeAuto/>
              <w:default w:val="0"/>
            </w:checkBox>
          </w:ffData>
        </w:fldChar>
      </w:r>
      <w:r w:rsidRPr="00AA563D">
        <w:rPr>
          <w:rFonts w:ascii="Times New Roman" w:hAnsi="Times New Roman" w:cs="Times New Roman"/>
          <w:i/>
          <w:color w:val="auto"/>
          <w:sz w:val="24"/>
          <w:szCs w:val="24"/>
        </w:rPr>
        <w:instrText xml:space="preserve"> FORMCHECKBOX </w:instrText>
      </w:r>
      <w:r w:rsidR="00067F99">
        <w:rPr>
          <w:rFonts w:ascii="Times New Roman" w:hAnsi="Times New Roman" w:cs="Times New Roman"/>
          <w:i/>
          <w:color w:val="auto"/>
          <w:sz w:val="24"/>
          <w:szCs w:val="24"/>
        </w:rPr>
      </w:r>
      <w:r w:rsidR="00067F99">
        <w:rPr>
          <w:rFonts w:ascii="Times New Roman" w:hAnsi="Times New Roman" w:cs="Times New Roman"/>
          <w:i/>
          <w:color w:val="auto"/>
          <w:sz w:val="24"/>
          <w:szCs w:val="24"/>
        </w:rPr>
        <w:fldChar w:fldCharType="separate"/>
      </w:r>
      <w:r w:rsidR="004C1807" w:rsidRPr="00AA563D">
        <w:rPr>
          <w:rFonts w:ascii="Times New Roman" w:hAnsi="Times New Roman" w:cs="Times New Roman"/>
          <w:i/>
          <w:color w:val="auto"/>
          <w:sz w:val="24"/>
          <w:szCs w:val="24"/>
        </w:rPr>
        <w:fldChar w:fldCharType="end"/>
      </w:r>
      <w:r w:rsidRPr="00AA563D">
        <w:rPr>
          <w:rFonts w:ascii="Times New Roman" w:hAnsi="Times New Roman" w:cs="Times New Roman"/>
          <w:i/>
          <w:color w:val="auto"/>
          <w:sz w:val="24"/>
          <w:szCs w:val="24"/>
        </w:rPr>
        <w:t xml:space="preserve">    Results attached</w:t>
      </w:r>
    </w:p>
    <w:p w:rsidR="00963E89" w:rsidRPr="00390E8A" w:rsidRDefault="00963E89" w:rsidP="00390E8A"/>
    <w:tbl>
      <w:tblPr>
        <w:tblW w:w="8913" w:type="dxa"/>
        <w:tblInd w:w="735" w:type="dxa"/>
        <w:tblBorders>
          <w:top w:val="single" w:sz="8"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513"/>
        <w:gridCol w:w="4140"/>
        <w:gridCol w:w="1260"/>
      </w:tblGrid>
      <w:tr w:rsidR="005E2E3C" w:rsidRPr="0040642E">
        <w:trPr>
          <w:trHeight w:hRule="exact" w:val="1460"/>
        </w:trPr>
        <w:tc>
          <w:tcPr>
            <w:tcW w:w="3513" w:type="dxa"/>
            <w:shd w:val="pct10" w:color="auto" w:fill="FFFFFF"/>
          </w:tcPr>
          <w:p w:rsidR="005E2E3C" w:rsidRPr="0040642E" w:rsidRDefault="005E2E3C" w:rsidP="0032383D">
            <w:pPr>
              <w:jc w:val="center"/>
              <w:rPr>
                <w:rFonts w:ascii="Times New Roman" w:hAnsi="Times New Roman" w:cs="Times New Roman"/>
                <w:b/>
              </w:rPr>
            </w:pPr>
            <w:r w:rsidRPr="0040642E">
              <w:rPr>
                <w:rFonts w:ascii="Times New Roman" w:hAnsi="Times New Roman" w:cs="Times New Roman"/>
                <w:b/>
              </w:rPr>
              <w:lastRenderedPageBreak/>
              <w:t>Assessment</w:t>
            </w:r>
          </w:p>
          <w:p w:rsidR="005E2E3C" w:rsidRPr="0040642E" w:rsidRDefault="006B31C1" w:rsidP="0032383D">
            <w:pPr>
              <w:jc w:val="center"/>
              <w:rPr>
                <w:rFonts w:ascii="Times New Roman" w:hAnsi="Times New Roman" w:cs="Times New Roman"/>
              </w:rPr>
            </w:pPr>
            <w:r>
              <w:rPr>
                <w:rFonts w:ascii="Times New Roman" w:hAnsi="Times New Roman" w:cs="Times New Roman"/>
              </w:rPr>
              <w:t>(e.g., curriculum-</w:t>
            </w:r>
            <w:r w:rsidR="005E2E3C" w:rsidRPr="0040642E">
              <w:rPr>
                <w:rFonts w:ascii="Times New Roman" w:hAnsi="Times New Roman" w:cs="Times New Roman"/>
              </w:rPr>
              <w:t>based measurement, curriculum-based assessments, diagnostic assessments)</w:t>
            </w:r>
          </w:p>
          <w:p w:rsidR="005E2E3C" w:rsidRPr="0040642E" w:rsidRDefault="005E2E3C" w:rsidP="0032383D">
            <w:pPr>
              <w:rPr>
                <w:rFonts w:ascii="Times New Roman" w:hAnsi="Times New Roman" w:cs="Times New Roman"/>
              </w:rPr>
            </w:pPr>
            <w:r w:rsidRPr="0040642E">
              <w:rPr>
                <w:rFonts w:ascii="Times New Roman" w:hAnsi="Times New Roman" w:cs="Times New Roman"/>
                <w:b/>
              </w:rPr>
              <w:t xml:space="preserve">           </w:t>
            </w:r>
          </w:p>
          <w:p w:rsidR="005E2E3C" w:rsidRPr="0040642E" w:rsidRDefault="005E2E3C" w:rsidP="0032383D">
            <w:pPr>
              <w:rPr>
                <w:rFonts w:ascii="Times New Roman" w:hAnsi="Times New Roman" w:cs="Times New Roman"/>
              </w:rPr>
            </w:pPr>
          </w:p>
        </w:tc>
        <w:tc>
          <w:tcPr>
            <w:tcW w:w="4140" w:type="dxa"/>
            <w:shd w:val="pct10" w:color="auto" w:fill="FFFFFF"/>
          </w:tcPr>
          <w:p w:rsidR="005E2E3C" w:rsidRPr="0040642E" w:rsidRDefault="005E2E3C" w:rsidP="0032383D">
            <w:pPr>
              <w:jc w:val="center"/>
              <w:rPr>
                <w:rFonts w:ascii="Times New Roman" w:hAnsi="Times New Roman" w:cs="Times New Roman"/>
                <w:b/>
              </w:rPr>
            </w:pPr>
            <w:r w:rsidRPr="0040642E">
              <w:rPr>
                <w:rFonts w:ascii="Times New Roman" w:hAnsi="Times New Roman" w:cs="Times New Roman"/>
                <w:b/>
              </w:rPr>
              <w:t>Skills/Competencies Targeted</w:t>
            </w:r>
          </w:p>
          <w:p w:rsidR="005E2E3C" w:rsidRPr="0040642E" w:rsidRDefault="005E2E3C" w:rsidP="0032383D">
            <w:pPr>
              <w:jc w:val="center"/>
              <w:rPr>
                <w:rFonts w:ascii="Times New Roman" w:hAnsi="Times New Roman" w:cs="Times New Roman"/>
              </w:rPr>
            </w:pPr>
            <w:r w:rsidRPr="0040642E">
              <w:rPr>
                <w:rFonts w:ascii="Times New Roman" w:hAnsi="Times New Roman" w:cs="Times New Roman"/>
              </w:rPr>
              <w:t>(e.g., phonemic awareness, phonics, fluency, vocabulary, comprehension)</w:t>
            </w:r>
          </w:p>
        </w:tc>
        <w:tc>
          <w:tcPr>
            <w:tcW w:w="1260" w:type="dxa"/>
            <w:shd w:val="pct10" w:color="auto" w:fill="FFFFFF"/>
          </w:tcPr>
          <w:p w:rsidR="005E2E3C" w:rsidRPr="0040642E" w:rsidRDefault="005E2E3C" w:rsidP="0032383D">
            <w:pPr>
              <w:jc w:val="center"/>
              <w:rPr>
                <w:rFonts w:ascii="Times New Roman" w:hAnsi="Times New Roman" w:cs="Times New Roman"/>
              </w:rPr>
            </w:pPr>
            <w:r w:rsidRPr="0040642E">
              <w:rPr>
                <w:rFonts w:ascii="Times New Roman" w:hAnsi="Times New Roman" w:cs="Times New Roman"/>
                <w:b/>
              </w:rPr>
              <w:t>Dates</w:t>
            </w:r>
          </w:p>
        </w:tc>
      </w:tr>
      <w:tr w:rsidR="005E2E3C" w:rsidRPr="0040642E">
        <w:trPr>
          <w:trHeight w:val="323"/>
        </w:trPr>
        <w:tc>
          <w:tcPr>
            <w:tcW w:w="3513" w:type="dxa"/>
            <w:vAlign w:val="center"/>
          </w:tcPr>
          <w:p w:rsidR="005E2E3C" w:rsidRPr="0040642E" w:rsidRDefault="005E2E3C" w:rsidP="0032383D">
            <w:pPr>
              <w:rPr>
                <w:rFonts w:ascii="Times New Roman" w:hAnsi="Times New Roman" w:cs="Times New Roman"/>
              </w:rPr>
            </w:pPr>
          </w:p>
        </w:tc>
        <w:tc>
          <w:tcPr>
            <w:tcW w:w="4140" w:type="dxa"/>
            <w:vAlign w:val="center"/>
          </w:tcPr>
          <w:p w:rsidR="005E2E3C" w:rsidRPr="0040642E" w:rsidRDefault="005E2E3C" w:rsidP="0032383D">
            <w:pPr>
              <w:rPr>
                <w:rFonts w:ascii="Times New Roman" w:hAnsi="Times New Roman" w:cs="Times New Roman"/>
              </w:rPr>
            </w:pPr>
          </w:p>
        </w:tc>
        <w:tc>
          <w:tcPr>
            <w:tcW w:w="1260" w:type="dxa"/>
            <w:vAlign w:val="center"/>
          </w:tcPr>
          <w:p w:rsidR="005E2E3C" w:rsidRPr="0040642E" w:rsidRDefault="005E2E3C" w:rsidP="0032383D">
            <w:pPr>
              <w:jc w:val="center"/>
              <w:rPr>
                <w:rFonts w:ascii="Times New Roman" w:hAnsi="Times New Roman" w:cs="Times New Roman"/>
              </w:rPr>
            </w:pPr>
          </w:p>
        </w:tc>
      </w:tr>
      <w:tr w:rsidR="005E2E3C" w:rsidRPr="0040642E">
        <w:trPr>
          <w:trHeight w:val="323"/>
        </w:trPr>
        <w:tc>
          <w:tcPr>
            <w:tcW w:w="3513" w:type="dxa"/>
            <w:vAlign w:val="center"/>
          </w:tcPr>
          <w:p w:rsidR="005E2E3C" w:rsidRPr="0040642E" w:rsidRDefault="005E2E3C" w:rsidP="0032383D">
            <w:pPr>
              <w:rPr>
                <w:rFonts w:ascii="Times New Roman" w:hAnsi="Times New Roman" w:cs="Times New Roman"/>
              </w:rPr>
            </w:pPr>
          </w:p>
        </w:tc>
        <w:tc>
          <w:tcPr>
            <w:tcW w:w="4140" w:type="dxa"/>
            <w:vAlign w:val="center"/>
          </w:tcPr>
          <w:p w:rsidR="005E2E3C" w:rsidRPr="0040642E" w:rsidRDefault="005E2E3C" w:rsidP="0032383D">
            <w:pPr>
              <w:rPr>
                <w:rFonts w:ascii="Times New Roman" w:hAnsi="Times New Roman" w:cs="Times New Roman"/>
              </w:rPr>
            </w:pPr>
          </w:p>
        </w:tc>
        <w:tc>
          <w:tcPr>
            <w:tcW w:w="1260" w:type="dxa"/>
            <w:vAlign w:val="center"/>
          </w:tcPr>
          <w:p w:rsidR="005E2E3C" w:rsidRPr="0040642E" w:rsidRDefault="005E2E3C" w:rsidP="0032383D">
            <w:pPr>
              <w:jc w:val="center"/>
              <w:rPr>
                <w:rFonts w:ascii="Times New Roman" w:hAnsi="Times New Roman" w:cs="Times New Roman"/>
              </w:rPr>
            </w:pPr>
          </w:p>
        </w:tc>
      </w:tr>
      <w:tr w:rsidR="005E2E3C" w:rsidRPr="0040642E">
        <w:trPr>
          <w:trHeight w:val="323"/>
        </w:trPr>
        <w:tc>
          <w:tcPr>
            <w:tcW w:w="3513" w:type="dxa"/>
            <w:vAlign w:val="center"/>
          </w:tcPr>
          <w:p w:rsidR="005E2E3C" w:rsidRPr="0040642E" w:rsidRDefault="005E2E3C" w:rsidP="0032383D">
            <w:pPr>
              <w:rPr>
                <w:rFonts w:ascii="Times New Roman" w:hAnsi="Times New Roman" w:cs="Times New Roman"/>
              </w:rPr>
            </w:pPr>
          </w:p>
        </w:tc>
        <w:tc>
          <w:tcPr>
            <w:tcW w:w="4140" w:type="dxa"/>
            <w:vAlign w:val="center"/>
          </w:tcPr>
          <w:p w:rsidR="005E2E3C" w:rsidRPr="0040642E" w:rsidRDefault="005E2E3C" w:rsidP="0032383D">
            <w:pPr>
              <w:rPr>
                <w:rFonts w:ascii="Times New Roman" w:hAnsi="Times New Roman" w:cs="Times New Roman"/>
              </w:rPr>
            </w:pPr>
          </w:p>
        </w:tc>
        <w:tc>
          <w:tcPr>
            <w:tcW w:w="1260" w:type="dxa"/>
            <w:vAlign w:val="center"/>
          </w:tcPr>
          <w:p w:rsidR="005E2E3C" w:rsidRPr="0040642E" w:rsidRDefault="005E2E3C" w:rsidP="0032383D">
            <w:pPr>
              <w:jc w:val="center"/>
              <w:rPr>
                <w:rFonts w:ascii="Times New Roman" w:hAnsi="Times New Roman" w:cs="Times New Roman"/>
              </w:rPr>
            </w:pPr>
          </w:p>
        </w:tc>
      </w:tr>
    </w:tbl>
    <w:p w:rsidR="005E2E3C" w:rsidRPr="008267C6" w:rsidRDefault="005E2E3C" w:rsidP="005E2E3C">
      <w:pPr>
        <w:tabs>
          <w:tab w:val="left" w:pos="540"/>
        </w:tabs>
        <w:spacing w:before="160"/>
        <w:ind w:left="533" w:right="-115" w:hanging="418"/>
        <w:rPr>
          <w:rFonts w:ascii="Times New Roman" w:hAnsi="Times New Roman" w:cs="Times New Roman"/>
          <w:b/>
          <w:i/>
        </w:rPr>
      </w:pPr>
      <w:r w:rsidRPr="008267C6">
        <w:rPr>
          <w:rFonts w:ascii="Times New Roman" w:hAnsi="Times New Roman" w:cs="Times New Roman"/>
          <w:b/>
          <w:i/>
        </w:rPr>
        <w:t>4.</w:t>
      </w:r>
      <w:r w:rsidRPr="008267C6">
        <w:rPr>
          <w:rFonts w:ascii="Times New Roman" w:hAnsi="Times New Roman" w:cs="Times New Roman"/>
          <w:b/>
          <w:i/>
        </w:rPr>
        <w:tab/>
        <w:t xml:space="preserve">Supplemental evidence-based interventions (Tier II – </w:t>
      </w:r>
      <w:r w:rsidRPr="008267C6">
        <w:rPr>
          <w:rFonts w:ascii="Times New Roman" w:hAnsi="Times New Roman" w:cs="Times New Roman"/>
          <w:i/>
        </w:rPr>
        <w:t>targeted interventions;</w:t>
      </w:r>
      <w:r w:rsidRPr="008267C6">
        <w:rPr>
          <w:rFonts w:ascii="Times New Roman" w:hAnsi="Times New Roman" w:cs="Times New Roman"/>
          <w:b/>
          <w:i/>
        </w:rPr>
        <w:t xml:space="preserve"> Tier III - </w:t>
      </w:r>
      <w:r w:rsidRPr="008267C6">
        <w:rPr>
          <w:rFonts w:ascii="Times New Roman" w:hAnsi="Times New Roman" w:cs="Times New Roman"/>
          <w:i/>
        </w:rPr>
        <w:t>more targeted and intensive interventions</w:t>
      </w:r>
      <w:r w:rsidRPr="008267C6">
        <w:rPr>
          <w:rFonts w:ascii="Times New Roman" w:hAnsi="Times New Roman" w:cs="Times New Roman"/>
          <w:b/>
          <w:i/>
        </w:rPr>
        <w:t xml:space="preserve">) </w:t>
      </w:r>
    </w:p>
    <w:p w:rsidR="005E2E3C" w:rsidRPr="0040642E" w:rsidRDefault="005E2E3C" w:rsidP="005E2E3C">
      <w:pPr>
        <w:tabs>
          <w:tab w:val="left" w:pos="540"/>
        </w:tabs>
        <w:ind w:left="533" w:right="-115" w:hanging="418"/>
        <w:rPr>
          <w:rFonts w:ascii="Times New Roman" w:hAnsi="Times New Roman" w:cs="Times New Roman"/>
          <w:b/>
        </w:rPr>
      </w:pPr>
    </w:p>
    <w:p w:rsidR="005E2E3C" w:rsidRPr="0040642E" w:rsidRDefault="004C1807" w:rsidP="007D55F8">
      <w:pPr>
        <w:tabs>
          <w:tab w:val="left" w:pos="540"/>
          <w:tab w:val="left" w:pos="630"/>
        </w:tabs>
        <w:spacing w:after="120"/>
        <w:ind w:left="951" w:right="-115" w:hanging="418"/>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Interventions have been implemented based on specific student needs in one or more of the five areas of reading: phonemic awareness, phonics, fluency, vocabulary, and/or comprehension.</w:t>
      </w:r>
    </w:p>
    <w:p w:rsidR="005E2E3C" w:rsidRPr="0040642E" w:rsidRDefault="004C1807" w:rsidP="00390E8A">
      <w:pPr>
        <w:tabs>
          <w:tab w:val="left" w:pos="540"/>
          <w:tab w:val="left" w:pos="630"/>
        </w:tabs>
        <w:spacing w:before="120"/>
        <w:ind w:left="951" w:right="-115" w:hanging="418"/>
        <w:rPr>
          <w:rFonts w:ascii="Times New Roman" w:hAnsi="Times New Roman" w:cs="Times New Roman"/>
        </w:rPr>
      </w:pPr>
      <w:r w:rsidRPr="0040642E">
        <w:rPr>
          <w:rFonts w:ascii="Times New Roman" w:hAnsi="Times New Roman" w:cs="Times New Roman"/>
        </w:rPr>
        <w:fldChar w:fldCharType="begin">
          <w:ffData>
            <w:name w:val=""/>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 xml:space="preserve">Interventions have been implemented with fidelity by trained staff </w:t>
      </w:r>
      <w:r w:rsidR="005E2E3C" w:rsidRPr="0040642E">
        <w:rPr>
          <w:rFonts w:ascii="Times New Roman" w:hAnsi="Times New Roman" w:cs="Times New Roman"/>
          <w:color w:val="000000"/>
        </w:rPr>
        <w:t>(i.e., delivered in the manner in which they were designed and intended to be used)</w:t>
      </w:r>
      <w:r w:rsidR="005E2E3C" w:rsidRPr="0040642E">
        <w:rPr>
          <w:rFonts w:ascii="Times New Roman" w:hAnsi="Times New Roman" w:cs="Times New Roman"/>
        </w:rPr>
        <w:t xml:space="preserve">. Documentation is listed on this form or attached. </w:t>
      </w:r>
    </w:p>
    <w:p w:rsidR="005E2E3C" w:rsidRPr="008267C6" w:rsidRDefault="005E2E3C" w:rsidP="00390E8A">
      <w:pPr>
        <w:tabs>
          <w:tab w:val="left" w:pos="540"/>
          <w:tab w:val="left" w:pos="630"/>
        </w:tabs>
        <w:spacing w:before="120"/>
        <w:ind w:left="1614" w:right="-115" w:hanging="418"/>
        <w:rPr>
          <w:rFonts w:ascii="Times New Roman" w:hAnsi="Times New Roman" w:cs="Times New Roman"/>
          <w:i/>
        </w:rPr>
      </w:pPr>
      <w:r w:rsidRPr="008267C6">
        <w:rPr>
          <w:rFonts w:ascii="Times New Roman" w:hAnsi="Times New Roman" w:cs="Times New Roman"/>
          <w:b/>
          <w:i/>
        </w:rPr>
        <w:t>a. If decoding skills have been identified as an area of weakness:</w:t>
      </w:r>
    </w:p>
    <w:p w:rsidR="005E2E3C" w:rsidRPr="0040642E" w:rsidRDefault="004C1807" w:rsidP="00390E8A">
      <w:pPr>
        <w:tabs>
          <w:tab w:val="left" w:pos="720"/>
          <w:tab w:val="left" w:pos="1800"/>
          <w:tab w:val="left" w:pos="1980"/>
        </w:tabs>
        <w:spacing w:before="120"/>
        <w:ind w:left="1801" w:hanging="360"/>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Student’s phonemic awareness has been evaluated and if warranted, targeted interventions have been provided.</w:t>
      </w:r>
    </w:p>
    <w:p w:rsidR="005E2E3C" w:rsidRPr="0040642E" w:rsidRDefault="004C1807" w:rsidP="00390E8A">
      <w:pPr>
        <w:tabs>
          <w:tab w:val="left" w:pos="720"/>
          <w:tab w:val="left" w:pos="1800"/>
          <w:tab w:val="left" w:pos="1980"/>
        </w:tabs>
        <w:ind w:left="1441"/>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Student has been provided with systematic, explicit phonics instruction.</w:t>
      </w:r>
    </w:p>
    <w:p w:rsidR="005E2E3C" w:rsidRPr="0040642E" w:rsidRDefault="004C1807" w:rsidP="00390E8A">
      <w:pPr>
        <w:tabs>
          <w:tab w:val="left" w:pos="720"/>
          <w:tab w:val="left" w:pos="1800"/>
          <w:tab w:val="left" w:pos="1980"/>
        </w:tabs>
        <w:ind w:left="1801" w:hanging="360"/>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Student has been provided with regular opportunities to practice learned decoding skills in texts.</w:t>
      </w:r>
    </w:p>
    <w:p w:rsidR="000956A4" w:rsidRDefault="00556CF8" w:rsidP="00556CF8">
      <w:pPr>
        <w:tabs>
          <w:tab w:val="left" w:pos="1080"/>
        </w:tabs>
        <w:rPr>
          <w:rFonts w:ascii="Times New Roman" w:hAnsi="Times New Roman" w:cs="Times New Roman"/>
        </w:rPr>
      </w:pPr>
      <w:r>
        <w:rPr>
          <w:rFonts w:ascii="Times New Roman" w:hAnsi="Times New Roman" w:cs="Times New Roman"/>
        </w:rPr>
        <w:tab/>
        <w:t xml:space="preserve">      </w:t>
      </w:r>
      <w:r w:rsidR="004C1807"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004C1807" w:rsidRPr="0040642E">
        <w:rPr>
          <w:rFonts w:ascii="Times New Roman" w:hAnsi="Times New Roman" w:cs="Times New Roman"/>
        </w:rPr>
        <w:fldChar w:fldCharType="end"/>
      </w:r>
      <w:r w:rsidR="000956A4">
        <w:rPr>
          <w:rFonts w:ascii="Times New Roman" w:hAnsi="Times New Roman" w:cs="Times New Roman"/>
        </w:rPr>
        <w:t xml:space="preserve"> </w:t>
      </w:r>
      <w:r w:rsidR="005E2E3C" w:rsidRPr="0040642E">
        <w:rPr>
          <w:rFonts w:ascii="Times New Roman" w:hAnsi="Times New Roman" w:cs="Times New Roman"/>
          <w:b/>
        </w:rPr>
        <w:t>Teacher</w:t>
      </w:r>
      <w:r w:rsidR="005E2E3C" w:rsidRPr="0040642E">
        <w:rPr>
          <w:rFonts w:ascii="Times New Roman" w:hAnsi="Times New Roman" w:cs="Times New Roman"/>
        </w:rPr>
        <w:t xml:space="preserve"> has systematically collected progress monitoring data, using valid </w:t>
      </w:r>
    </w:p>
    <w:p w:rsidR="000956A4" w:rsidRDefault="000956A4" w:rsidP="00556CF8">
      <w:pPr>
        <w:tabs>
          <w:tab w:val="left" w:pos="1080"/>
        </w:tabs>
        <w:rPr>
          <w:rFonts w:ascii="Times New Roman" w:hAnsi="Times New Roman" w:cs="Times New Roman"/>
        </w:rPr>
      </w:pPr>
      <w:r>
        <w:rPr>
          <w:rFonts w:ascii="Times New Roman" w:hAnsi="Times New Roman" w:cs="Times New Roman"/>
        </w:rPr>
        <w:t xml:space="preserve">                              </w:t>
      </w:r>
      <w:r w:rsidR="005E2E3C" w:rsidRPr="0040642E">
        <w:rPr>
          <w:rFonts w:ascii="Times New Roman" w:hAnsi="Times New Roman" w:cs="Times New Roman"/>
        </w:rPr>
        <w:t>and reliable measures, to determine the student’s response to the interventions</w:t>
      </w:r>
    </w:p>
    <w:p w:rsidR="005E2E3C" w:rsidRPr="0040642E" w:rsidRDefault="000956A4" w:rsidP="00556CF8">
      <w:pPr>
        <w:tabs>
          <w:tab w:val="left" w:pos="1080"/>
        </w:tabs>
        <w:rPr>
          <w:rFonts w:ascii="Times New Roman" w:hAnsi="Times New Roman" w:cs="Times New Roman"/>
        </w:rPr>
      </w:pPr>
      <w:r>
        <w:rPr>
          <w:rFonts w:ascii="Times New Roman" w:hAnsi="Times New Roman" w:cs="Times New Roman"/>
        </w:rPr>
        <w:t xml:space="preserve">                             </w:t>
      </w:r>
      <w:r w:rsidR="005E2E3C" w:rsidRPr="0040642E">
        <w:rPr>
          <w:rFonts w:ascii="Times New Roman" w:hAnsi="Times New Roman" w:cs="Times New Roman"/>
        </w:rPr>
        <w:t xml:space="preserve"> provided.</w:t>
      </w:r>
    </w:p>
    <w:p w:rsidR="005E2E3C" w:rsidRPr="008267C6" w:rsidRDefault="005E2E3C" w:rsidP="00390E8A">
      <w:pPr>
        <w:tabs>
          <w:tab w:val="left" w:pos="1800"/>
          <w:tab w:val="left" w:pos="1980"/>
        </w:tabs>
        <w:spacing w:before="120"/>
        <w:ind w:left="1196"/>
        <w:rPr>
          <w:rFonts w:ascii="Times New Roman" w:hAnsi="Times New Roman" w:cs="Times New Roman"/>
          <w:i/>
        </w:rPr>
      </w:pPr>
      <w:r w:rsidRPr="008267C6">
        <w:rPr>
          <w:rFonts w:ascii="Times New Roman" w:hAnsi="Times New Roman" w:cs="Times New Roman"/>
          <w:b/>
          <w:i/>
        </w:rPr>
        <w:t>b. If a student’s oral reading fluency has been identified as an area of weakness</w:t>
      </w:r>
      <w:r w:rsidRPr="008267C6">
        <w:rPr>
          <w:rFonts w:ascii="Times New Roman" w:hAnsi="Times New Roman" w:cs="Times New Roman"/>
          <w:i/>
        </w:rPr>
        <w:t>:</w:t>
      </w:r>
    </w:p>
    <w:p w:rsidR="005E2E3C" w:rsidRPr="0040642E" w:rsidRDefault="004C1807" w:rsidP="00963E89">
      <w:pPr>
        <w:tabs>
          <w:tab w:val="left" w:pos="738"/>
          <w:tab w:val="left" w:pos="1080"/>
        </w:tabs>
        <w:spacing w:before="120"/>
        <w:ind w:left="1890" w:hanging="360"/>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963E89">
        <w:rPr>
          <w:rFonts w:ascii="Times New Roman" w:hAnsi="Times New Roman" w:cs="Times New Roman"/>
        </w:rPr>
        <w:t xml:space="preserve"> </w:t>
      </w:r>
      <w:r w:rsidR="005E2E3C" w:rsidRPr="0040642E">
        <w:rPr>
          <w:rFonts w:ascii="Times New Roman" w:hAnsi="Times New Roman" w:cs="Times New Roman"/>
        </w:rPr>
        <w:t xml:space="preserve">Student’s phonics skills have been evaluated and if warranted, </w:t>
      </w:r>
      <w:r w:rsidR="00963E89" w:rsidRPr="0040642E">
        <w:rPr>
          <w:rFonts w:ascii="Times New Roman" w:hAnsi="Times New Roman" w:cs="Times New Roman"/>
        </w:rPr>
        <w:t xml:space="preserve">targeted </w:t>
      </w:r>
      <w:r w:rsidR="00963E89">
        <w:rPr>
          <w:rFonts w:ascii="Times New Roman" w:hAnsi="Times New Roman" w:cs="Times New Roman"/>
        </w:rPr>
        <w:t>interventions</w:t>
      </w:r>
      <w:r w:rsidR="005E2E3C" w:rsidRPr="0040642E">
        <w:rPr>
          <w:rFonts w:ascii="Times New Roman" w:hAnsi="Times New Roman" w:cs="Times New Roman"/>
        </w:rPr>
        <w:t xml:space="preserve"> have been provided.</w:t>
      </w:r>
    </w:p>
    <w:p w:rsidR="0096334B" w:rsidRDefault="004C1807" w:rsidP="0096334B">
      <w:pPr>
        <w:tabs>
          <w:tab w:val="left" w:pos="738"/>
        </w:tabs>
        <w:ind w:left="1556"/>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96334B">
        <w:rPr>
          <w:rFonts w:ascii="Times New Roman" w:hAnsi="Times New Roman" w:cs="Times New Roman"/>
        </w:rPr>
        <w:t xml:space="preserve"> </w:t>
      </w:r>
      <w:r w:rsidR="005E2E3C" w:rsidRPr="0040642E">
        <w:rPr>
          <w:rFonts w:ascii="Times New Roman" w:hAnsi="Times New Roman" w:cs="Times New Roman"/>
        </w:rPr>
        <w:t>Student has been provided with regular opportunities to practice reading a</w:t>
      </w:r>
    </w:p>
    <w:p w:rsidR="0096334B" w:rsidRDefault="0096334B" w:rsidP="0096334B">
      <w:pPr>
        <w:tabs>
          <w:tab w:val="left" w:pos="738"/>
        </w:tabs>
        <w:ind w:left="1556"/>
        <w:rPr>
          <w:rFonts w:ascii="Times New Roman" w:hAnsi="Times New Roman" w:cs="Times New Roman"/>
        </w:rPr>
      </w:pPr>
      <w:r>
        <w:rPr>
          <w:rFonts w:ascii="Times New Roman" w:hAnsi="Times New Roman" w:cs="Times New Roman"/>
        </w:rPr>
        <w:t xml:space="preserve">      </w:t>
      </w:r>
      <w:r w:rsidR="005E2E3C" w:rsidRPr="0040642E">
        <w:rPr>
          <w:rFonts w:ascii="Times New Roman" w:hAnsi="Times New Roman" w:cs="Times New Roman"/>
        </w:rPr>
        <w:t xml:space="preserve">variety of text at his/her independent level </w:t>
      </w:r>
      <w:r>
        <w:rPr>
          <w:rFonts w:ascii="Times New Roman" w:hAnsi="Times New Roman" w:cs="Times New Roman"/>
        </w:rPr>
        <w:t>(at least 96% word accuracy and</w:t>
      </w:r>
    </w:p>
    <w:p w:rsidR="005E2E3C" w:rsidRPr="0040642E" w:rsidRDefault="0096334B" w:rsidP="0096334B">
      <w:pPr>
        <w:tabs>
          <w:tab w:val="left" w:pos="738"/>
        </w:tabs>
        <w:ind w:left="1556"/>
        <w:rPr>
          <w:rFonts w:ascii="Times New Roman" w:hAnsi="Times New Roman" w:cs="Times New Roman"/>
        </w:rPr>
      </w:pPr>
      <w:r>
        <w:rPr>
          <w:rFonts w:ascii="Times New Roman" w:hAnsi="Times New Roman" w:cs="Times New Roman"/>
        </w:rPr>
        <w:t xml:space="preserve">      </w:t>
      </w:r>
      <w:r w:rsidR="005E2E3C" w:rsidRPr="0040642E">
        <w:rPr>
          <w:rFonts w:ascii="Times New Roman" w:hAnsi="Times New Roman" w:cs="Times New Roman"/>
        </w:rPr>
        <w:t>90% comprehension).</w:t>
      </w:r>
    </w:p>
    <w:p w:rsidR="005E2E3C" w:rsidRPr="0040642E" w:rsidRDefault="004C1807" w:rsidP="00390E8A">
      <w:pPr>
        <w:tabs>
          <w:tab w:val="left" w:pos="738"/>
        </w:tabs>
        <w:ind w:left="1916" w:hanging="360"/>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Student has been provided with teacher-directed fluency interventions focused specifically on improving oral reading fluency with connected text.</w:t>
      </w:r>
    </w:p>
    <w:p w:rsidR="000956A4" w:rsidRDefault="000956A4" w:rsidP="00963E89">
      <w:pPr>
        <w:tabs>
          <w:tab w:val="left" w:pos="1080"/>
        </w:tabs>
        <w:ind w:left="2276" w:hanging="746"/>
        <w:rPr>
          <w:rFonts w:ascii="Times New Roman" w:hAnsi="Times New Roman" w:cs="Times New Roman"/>
        </w:rPr>
      </w:pPr>
      <w:r>
        <w:rPr>
          <w:rFonts w:ascii="Times New Roman" w:hAnsi="Times New Roman" w:cs="Times New Roman"/>
        </w:rPr>
        <w:t xml:space="preserve"> </w:t>
      </w:r>
      <w:r w:rsidR="004C1807"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004C1807" w:rsidRPr="0040642E">
        <w:rPr>
          <w:rFonts w:ascii="Times New Roman" w:hAnsi="Times New Roman" w:cs="Times New Roman"/>
        </w:rPr>
        <w:fldChar w:fldCharType="end"/>
      </w:r>
      <w:r w:rsidR="00963E89">
        <w:rPr>
          <w:rFonts w:ascii="Times New Roman" w:hAnsi="Times New Roman" w:cs="Times New Roman"/>
        </w:rPr>
        <w:t xml:space="preserve"> </w:t>
      </w:r>
      <w:r w:rsidR="005E2E3C" w:rsidRPr="0040642E">
        <w:rPr>
          <w:rFonts w:ascii="Times New Roman" w:hAnsi="Times New Roman" w:cs="Times New Roman"/>
          <w:b/>
        </w:rPr>
        <w:t>Teacher</w:t>
      </w:r>
      <w:r w:rsidR="005E2E3C" w:rsidRPr="0040642E">
        <w:rPr>
          <w:rFonts w:ascii="Times New Roman" w:hAnsi="Times New Roman" w:cs="Times New Roman"/>
        </w:rPr>
        <w:t xml:space="preserve"> has systematically collected progre</w:t>
      </w:r>
      <w:r w:rsidR="00121A30">
        <w:rPr>
          <w:rFonts w:ascii="Times New Roman" w:hAnsi="Times New Roman" w:cs="Times New Roman"/>
        </w:rPr>
        <w:t>ss-</w:t>
      </w:r>
      <w:r>
        <w:rPr>
          <w:rFonts w:ascii="Times New Roman" w:hAnsi="Times New Roman" w:cs="Times New Roman"/>
        </w:rPr>
        <w:t>monitoring data, using valid</w:t>
      </w:r>
    </w:p>
    <w:p w:rsidR="000956A4" w:rsidRDefault="000956A4" w:rsidP="00963E89">
      <w:pPr>
        <w:tabs>
          <w:tab w:val="left" w:pos="1080"/>
        </w:tabs>
        <w:ind w:left="2276" w:hanging="746"/>
        <w:rPr>
          <w:rFonts w:ascii="Times New Roman" w:hAnsi="Times New Roman" w:cs="Times New Roman"/>
        </w:rPr>
      </w:pPr>
      <w:r>
        <w:rPr>
          <w:rFonts w:ascii="Times New Roman" w:hAnsi="Times New Roman" w:cs="Times New Roman"/>
        </w:rPr>
        <w:t xml:space="preserve">       </w:t>
      </w:r>
      <w:r w:rsidR="005E2E3C" w:rsidRPr="0040642E">
        <w:rPr>
          <w:rFonts w:ascii="Times New Roman" w:hAnsi="Times New Roman" w:cs="Times New Roman"/>
        </w:rPr>
        <w:t xml:space="preserve">and reliable measures, to determine the student’s response to the </w:t>
      </w:r>
    </w:p>
    <w:p w:rsidR="005E2E3C" w:rsidRPr="0040642E" w:rsidRDefault="000956A4" w:rsidP="00963E89">
      <w:pPr>
        <w:tabs>
          <w:tab w:val="left" w:pos="1080"/>
        </w:tabs>
        <w:ind w:left="2276" w:hanging="746"/>
        <w:rPr>
          <w:rFonts w:ascii="Times New Roman" w:hAnsi="Times New Roman" w:cs="Times New Roman"/>
        </w:rPr>
      </w:pPr>
      <w:r>
        <w:rPr>
          <w:rFonts w:ascii="Times New Roman" w:hAnsi="Times New Roman" w:cs="Times New Roman"/>
        </w:rPr>
        <w:t xml:space="preserve">       </w:t>
      </w:r>
      <w:r w:rsidR="005E2E3C" w:rsidRPr="0040642E">
        <w:rPr>
          <w:rFonts w:ascii="Times New Roman" w:hAnsi="Times New Roman" w:cs="Times New Roman"/>
        </w:rPr>
        <w:t>interventions provided.</w:t>
      </w:r>
    </w:p>
    <w:p w:rsidR="005E2E3C" w:rsidRPr="008267C6" w:rsidRDefault="005E2E3C" w:rsidP="00390E8A">
      <w:pPr>
        <w:tabs>
          <w:tab w:val="left" w:pos="1800"/>
          <w:tab w:val="left" w:pos="1980"/>
        </w:tabs>
        <w:spacing w:before="120"/>
        <w:ind w:left="1436" w:hanging="240"/>
        <w:rPr>
          <w:rFonts w:ascii="Times New Roman" w:hAnsi="Times New Roman" w:cs="Times New Roman"/>
          <w:b/>
          <w:i/>
        </w:rPr>
      </w:pPr>
      <w:r w:rsidRPr="008267C6">
        <w:rPr>
          <w:rFonts w:ascii="Times New Roman" w:hAnsi="Times New Roman" w:cs="Times New Roman"/>
          <w:b/>
          <w:i/>
        </w:rPr>
        <w:t>c. If a student’s reading comprehension skills have been identified as an area of weakness beyond what can be accounted for by identified decoding and/or reading fluency deficits:</w:t>
      </w:r>
    </w:p>
    <w:p w:rsidR="005E2E3C" w:rsidRPr="0040642E" w:rsidRDefault="004C1807" w:rsidP="00390E8A">
      <w:pPr>
        <w:tabs>
          <w:tab w:val="left" w:pos="1800"/>
          <w:tab w:val="left" w:pos="1980"/>
        </w:tabs>
        <w:spacing w:before="120"/>
        <w:ind w:left="1916" w:hanging="360"/>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Student’s vocabulary skills have been evaluated and if warranted, targeted interventions have been provided, with application to reading comprehension.</w:t>
      </w:r>
    </w:p>
    <w:p w:rsidR="005E2E3C" w:rsidRPr="0040642E" w:rsidRDefault="004C1807" w:rsidP="00390E8A">
      <w:pPr>
        <w:tabs>
          <w:tab w:val="left" w:pos="1800"/>
          <w:tab w:val="left" w:pos="1980"/>
        </w:tabs>
        <w:ind w:left="1916" w:hanging="360"/>
        <w:rPr>
          <w:rFonts w:ascii="Times New Roman" w:hAnsi="Times New Roman" w:cs="Times New Roman"/>
        </w:rPr>
      </w:pPr>
      <w:r w:rsidRPr="0040642E">
        <w:rPr>
          <w:rFonts w:ascii="Times New Roman" w:hAnsi="Times New Roman" w:cs="Times New Roman"/>
        </w:rPr>
        <w:lastRenderedPageBreak/>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Student’s broad oral language skills (e.g., listening comprehension) have been evaluated and if warranted, targeted interventions have been provided, with application to reading comprehension.</w:t>
      </w:r>
    </w:p>
    <w:p w:rsidR="005E2E3C" w:rsidRPr="0040642E" w:rsidRDefault="004C1807" w:rsidP="00390E8A">
      <w:pPr>
        <w:ind w:left="1916" w:hanging="360"/>
        <w:rPr>
          <w:rFonts w:ascii="Times New Roman" w:hAnsi="Times New Roman" w:cs="Times New Roman"/>
        </w:rPr>
      </w:pPr>
      <w:r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40642E">
        <w:rPr>
          <w:rFonts w:ascii="Times New Roman" w:hAnsi="Times New Roman" w:cs="Times New Roman"/>
        </w:rPr>
        <w:fldChar w:fldCharType="end"/>
      </w:r>
      <w:r w:rsidR="005E2E3C" w:rsidRPr="0040642E">
        <w:rPr>
          <w:rFonts w:ascii="Times New Roman" w:hAnsi="Times New Roman" w:cs="Times New Roman"/>
        </w:rPr>
        <w:tab/>
        <w:t>Student has been provided with explicit comprehension interventions (e.g., additional instruction in research-based comprehension strategies such as summarization and use of graphic organizers; additional building of background knowledge and/or knowledge of text structure) to address his/her specific comprehension needs.</w:t>
      </w:r>
    </w:p>
    <w:p w:rsidR="009D2B7B" w:rsidRDefault="00394CD0" w:rsidP="00F35EB5">
      <w:pPr>
        <w:rPr>
          <w:rFonts w:ascii="Times New Roman" w:hAnsi="Times New Roman" w:cs="Times New Roman"/>
        </w:rPr>
      </w:pPr>
      <w:r>
        <w:rPr>
          <w:rFonts w:ascii="Times New Roman" w:hAnsi="Times New Roman" w:cs="Times New Roman"/>
        </w:rPr>
        <w:t xml:space="preserve"> </w:t>
      </w:r>
      <w:r w:rsidR="009D2B7B">
        <w:rPr>
          <w:rFonts w:ascii="Times New Roman" w:hAnsi="Times New Roman" w:cs="Times New Roman"/>
        </w:rPr>
        <w:tab/>
      </w:r>
      <w:r w:rsidR="009D2B7B">
        <w:rPr>
          <w:rFonts w:ascii="Times New Roman" w:hAnsi="Times New Roman" w:cs="Times New Roman"/>
        </w:rPr>
        <w:tab/>
      </w:r>
      <w:r>
        <w:rPr>
          <w:rFonts w:ascii="Times New Roman" w:hAnsi="Times New Roman" w:cs="Times New Roman"/>
        </w:rPr>
        <w:t xml:space="preserve"> </w:t>
      </w:r>
      <w:r w:rsidR="004C1807" w:rsidRPr="0040642E">
        <w:rPr>
          <w:rFonts w:ascii="Times New Roman" w:hAnsi="Times New Roman" w:cs="Times New Roman"/>
        </w:rPr>
        <w:fldChar w:fldCharType="begin">
          <w:ffData>
            <w:name w:val="Check11"/>
            <w:enabled/>
            <w:calcOnExit w:val="0"/>
            <w:checkBox>
              <w:sizeAuto/>
              <w:default w:val="0"/>
            </w:checkBox>
          </w:ffData>
        </w:fldChar>
      </w:r>
      <w:r w:rsidR="005E2E3C" w:rsidRPr="0040642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004C1807" w:rsidRPr="0040642E">
        <w:rPr>
          <w:rFonts w:ascii="Times New Roman" w:hAnsi="Times New Roman" w:cs="Times New Roman"/>
        </w:rPr>
        <w:fldChar w:fldCharType="end"/>
      </w:r>
      <w:r w:rsidR="009D2B7B">
        <w:rPr>
          <w:rFonts w:ascii="Times New Roman" w:hAnsi="Times New Roman" w:cs="Times New Roman"/>
        </w:rPr>
        <w:t xml:space="preserve">  </w:t>
      </w:r>
      <w:r w:rsidR="005E2E3C" w:rsidRPr="0040642E">
        <w:rPr>
          <w:rFonts w:ascii="Times New Roman" w:hAnsi="Times New Roman" w:cs="Times New Roman"/>
          <w:b/>
        </w:rPr>
        <w:t>Teacher</w:t>
      </w:r>
      <w:r w:rsidR="005E2E3C" w:rsidRPr="0040642E">
        <w:rPr>
          <w:rFonts w:ascii="Times New Roman" w:hAnsi="Times New Roman" w:cs="Times New Roman"/>
        </w:rPr>
        <w:t xml:space="preserve"> has systematically collected progress monitoring data, using valid</w:t>
      </w:r>
    </w:p>
    <w:p w:rsidR="005E2E3C" w:rsidRPr="0040642E" w:rsidRDefault="005E2E3C" w:rsidP="009D2B7B">
      <w:pPr>
        <w:ind w:left="1920"/>
        <w:rPr>
          <w:rFonts w:ascii="Times New Roman" w:hAnsi="Times New Roman" w:cs="Times New Roman"/>
        </w:rPr>
      </w:pPr>
      <w:r w:rsidRPr="0040642E">
        <w:rPr>
          <w:rFonts w:ascii="Times New Roman" w:hAnsi="Times New Roman" w:cs="Times New Roman"/>
        </w:rPr>
        <w:t xml:space="preserve">and reliable measures, to determine the student’s response to the </w:t>
      </w:r>
      <w:r w:rsidR="009D2B7B">
        <w:rPr>
          <w:rFonts w:ascii="Times New Roman" w:hAnsi="Times New Roman" w:cs="Times New Roman"/>
        </w:rPr>
        <w:t>i</w:t>
      </w:r>
      <w:r w:rsidRPr="0040642E">
        <w:rPr>
          <w:rFonts w:ascii="Times New Roman" w:hAnsi="Times New Roman" w:cs="Times New Roman"/>
        </w:rPr>
        <w:t>nterventions provided.</w:t>
      </w:r>
    </w:p>
    <w:p w:rsidR="005E2E3C" w:rsidRDefault="005E2E3C" w:rsidP="00390E8A">
      <w:pPr>
        <w:ind w:left="270"/>
        <w:rPr>
          <w:rFonts w:ascii="Times New Roman" w:hAnsi="Times New Roman" w:cs="Times New Roman"/>
        </w:rPr>
      </w:pPr>
    </w:p>
    <w:p w:rsidR="005E2E3C" w:rsidRPr="008267C6" w:rsidRDefault="005E2E3C" w:rsidP="005E2E3C">
      <w:pPr>
        <w:rPr>
          <w:rFonts w:ascii="Times New Roman" w:hAnsi="Times New Roman" w:cs="Times New Roman"/>
          <w:b/>
          <w:i/>
        </w:rPr>
      </w:pPr>
      <w:r w:rsidRPr="008267C6">
        <w:rPr>
          <w:rFonts w:ascii="Times New Roman" w:hAnsi="Times New Roman" w:cs="Times New Roman"/>
          <w:b/>
          <w:i/>
        </w:rPr>
        <w:t>5. Lack of sufficient progress to meet benchmark skill/grade level expectations (Tiers II/III)</w:t>
      </w:r>
    </w:p>
    <w:p w:rsidR="005E2E3C" w:rsidRPr="0040642E" w:rsidRDefault="004C1807" w:rsidP="007D55F8">
      <w:pPr>
        <w:tabs>
          <w:tab w:val="left" w:pos="540"/>
        </w:tabs>
        <w:spacing w:before="120"/>
        <w:ind w:left="951" w:hanging="418"/>
        <w:rPr>
          <w:rFonts w:ascii="Times New Roman" w:hAnsi="Times New Roman" w:cs="Times New Roman"/>
          <w:b/>
        </w:rPr>
      </w:pPr>
      <w:r w:rsidRPr="0040642E">
        <w:rPr>
          <w:rFonts w:ascii="Times New Roman" w:hAnsi="Times New Roman" w:cs="Times New Roman"/>
          <w:b/>
        </w:rPr>
        <w:fldChar w:fldCharType="begin">
          <w:ffData>
            <w:name w:val="Check11"/>
            <w:enabled/>
            <w:calcOnExit w:val="0"/>
            <w:checkBox>
              <w:sizeAuto/>
              <w:default w:val="0"/>
            </w:checkBox>
          </w:ffData>
        </w:fldChar>
      </w:r>
      <w:r w:rsidR="005E2E3C" w:rsidRPr="0040642E">
        <w:rPr>
          <w:rFonts w:ascii="Times New Roman" w:hAnsi="Times New Roman" w:cs="Times New Roman"/>
          <w:b/>
        </w:rPr>
        <w:instrText xml:space="preserve"> FORMCHECKBOX </w:instrText>
      </w:r>
      <w:r w:rsidR="00067F99">
        <w:rPr>
          <w:rFonts w:ascii="Times New Roman" w:hAnsi="Times New Roman" w:cs="Times New Roman"/>
          <w:b/>
        </w:rPr>
      </w:r>
      <w:r w:rsidR="00067F99">
        <w:rPr>
          <w:rFonts w:ascii="Times New Roman" w:hAnsi="Times New Roman" w:cs="Times New Roman"/>
          <w:b/>
        </w:rPr>
        <w:fldChar w:fldCharType="separate"/>
      </w:r>
      <w:r w:rsidRPr="0040642E">
        <w:rPr>
          <w:rFonts w:ascii="Times New Roman" w:hAnsi="Times New Roman" w:cs="Times New Roman"/>
          <w:b/>
        </w:rPr>
        <w:fldChar w:fldCharType="end"/>
      </w:r>
      <w:r w:rsidR="005E2E3C" w:rsidRPr="0040642E">
        <w:rPr>
          <w:rFonts w:ascii="Times New Roman" w:hAnsi="Times New Roman" w:cs="Times New Roman"/>
          <w:b/>
        </w:rPr>
        <w:tab/>
      </w:r>
      <w:r w:rsidR="005E2E3C" w:rsidRPr="0040642E">
        <w:rPr>
          <w:rFonts w:ascii="Times New Roman" w:hAnsi="Times New Roman" w:cs="Times New Roman"/>
        </w:rPr>
        <w:t>The student has had non-responsive progress in the instructional intervention(s) implemented above despite attempts to improve, individualize and intensify the intervention.</w:t>
      </w:r>
    </w:p>
    <w:p w:rsidR="005E2E3C" w:rsidRPr="008267C6" w:rsidRDefault="005E2E3C" w:rsidP="00390E8A">
      <w:pPr>
        <w:pStyle w:val="Heading1"/>
        <w:spacing w:before="120" w:after="120"/>
        <w:ind w:left="533" w:firstLine="7"/>
        <w:rPr>
          <w:rFonts w:ascii="Times New Roman" w:hAnsi="Times New Roman" w:cs="Times New Roman"/>
          <w:b w:val="0"/>
          <w:i/>
          <w:color w:val="auto"/>
          <w:sz w:val="24"/>
          <w:szCs w:val="24"/>
        </w:rPr>
      </w:pPr>
      <w:r w:rsidRPr="008267C6">
        <w:rPr>
          <w:rFonts w:ascii="Times New Roman" w:hAnsi="Times New Roman" w:cs="Times New Roman"/>
          <w:i/>
          <w:color w:val="auto"/>
          <w:sz w:val="24"/>
          <w:szCs w:val="24"/>
        </w:rPr>
        <w:t xml:space="preserve">Source of Evidence: </w:t>
      </w:r>
      <w:r w:rsidRPr="008267C6">
        <w:rPr>
          <w:rFonts w:ascii="Times New Roman" w:hAnsi="Times New Roman" w:cs="Times New Roman"/>
          <w:b w:val="0"/>
          <w:i/>
          <w:color w:val="auto"/>
          <w:sz w:val="24"/>
          <w:szCs w:val="24"/>
        </w:rPr>
        <w:t xml:space="preserve">Attach teacher support and/or intervention team information </w:t>
      </w:r>
      <w:r w:rsidRPr="008267C6">
        <w:rPr>
          <w:rFonts w:ascii="Times New Roman" w:hAnsi="Times New Roman" w:cs="Times New Roman"/>
          <w:i/>
          <w:color w:val="auto"/>
          <w:sz w:val="24"/>
          <w:szCs w:val="24"/>
          <w:u w:val="single"/>
        </w:rPr>
        <w:t>AND</w:t>
      </w:r>
      <w:r w:rsidRPr="008267C6">
        <w:rPr>
          <w:rFonts w:ascii="Times New Roman" w:hAnsi="Times New Roman" w:cs="Times New Roman"/>
          <w:b w:val="0"/>
          <w:i/>
          <w:color w:val="auto"/>
          <w:sz w:val="24"/>
          <w:szCs w:val="24"/>
        </w:rPr>
        <w:t xml:space="preserve"> complete chart below</w:t>
      </w:r>
    </w:p>
    <w:tbl>
      <w:tblPr>
        <w:tblW w:w="9720" w:type="dxa"/>
        <w:tblInd w:w="378" w:type="dxa"/>
        <w:tblBorders>
          <w:top w:val="single" w:sz="4" w:space="0" w:color="auto"/>
          <w:left w:val="single" w:sz="6" w:space="0" w:color="auto"/>
          <w:bottom w:val="single" w:sz="4" w:space="0" w:color="auto"/>
          <w:right w:val="single" w:sz="6" w:space="0" w:color="auto"/>
          <w:insideH w:val="single" w:sz="6" w:space="0" w:color="auto"/>
        </w:tblBorders>
        <w:tblLayout w:type="fixed"/>
        <w:tblLook w:val="0000" w:firstRow="0" w:lastRow="0" w:firstColumn="0" w:lastColumn="0" w:noHBand="0" w:noVBand="0"/>
      </w:tblPr>
      <w:tblGrid>
        <w:gridCol w:w="4230"/>
        <w:gridCol w:w="3600"/>
        <w:gridCol w:w="1890"/>
      </w:tblGrid>
      <w:tr w:rsidR="005E2E3C" w:rsidRPr="0040642E">
        <w:tc>
          <w:tcPr>
            <w:tcW w:w="4230" w:type="dxa"/>
            <w:tcBorders>
              <w:top w:val="single" w:sz="6" w:space="0" w:color="auto"/>
              <w:bottom w:val="single" w:sz="6" w:space="0" w:color="auto"/>
              <w:right w:val="single" w:sz="6" w:space="0" w:color="auto"/>
            </w:tcBorders>
            <w:shd w:val="pct10" w:color="auto" w:fill="FFFFFF"/>
          </w:tcPr>
          <w:p w:rsidR="005E2E3C" w:rsidRPr="0040642E" w:rsidRDefault="005E2E3C" w:rsidP="0032383D">
            <w:pPr>
              <w:pStyle w:val="BodyText2"/>
              <w:rPr>
                <w:sz w:val="24"/>
              </w:rPr>
            </w:pPr>
            <w:r w:rsidRPr="0040642E">
              <w:rPr>
                <w:sz w:val="24"/>
              </w:rPr>
              <w:t xml:space="preserve">Evidence-based interventions used as supplemental and/or intensive interventions. </w:t>
            </w:r>
          </w:p>
          <w:p w:rsidR="005E2E3C" w:rsidRPr="0040642E" w:rsidRDefault="005E2E3C" w:rsidP="0032383D">
            <w:pPr>
              <w:spacing w:before="60"/>
              <w:jc w:val="center"/>
              <w:rPr>
                <w:rFonts w:ascii="Times New Roman" w:hAnsi="Times New Roman" w:cs="Times New Roman"/>
                <w:b/>
              </w:rPr>
            </w:pPr>
            <w:r w:rsidRPr="0040642E">
              <w:rPr>
                <w:rFonts w:ascii="Times New Roman" w:hAnsi="Times New Roman" w:cs="Times New Roman"/>
              </w:rPr>
              <w:t>These interventions are in addition to what is provided for all students (i.e., Tier I)</w:t>
            </w:r>
          </w:p>
        </w:tc>
        <w:tc>
          <w:tcPr>
            <w:tcW w:w="3600" w:type="dxa"/>
            <w:tcBorders>
              <w:top w:val="single" w:sz="6" w:space="0" w:color="auto"/>
              <w:left w:val="single" w:sz="6" w:space="0" w:color="auto"/>
              <w:bottom w:val="single" w:sz="6" w:space="0" w:color="auto"/>
              <w:right w:val="single" w:sz="6" w:space="0" w:color="auto"/>
            </w:tcBorders>
            <w:shd w:val="pct10" w:color="auto" w:fill="FFFFFF"/>
          </w:tcPr>
          <w:p w:rsidR="005E2E3C" w:rsidRPr="0040642E" w:rsidRDefault="005E2E3C" w:rsidP="0032383D">
            <w:pPr>
              <w:pStyle w:val="Heading2"/>
              <w:jc w:val="center"/>
              <w:rPr>
                <w:rFonts w:ascii="Times New Roman" w:hAnsi="Times New Roman" w:cs="Times New Roman"/>
                <w:i w:val="0"/>
                <w:sz w:val="24"/>
                <w:szCs w:val="24"/>
              </w:rPr>
            </w:pPr>
            <w:r w:rsidRPr="0040642E">
              <w:rPr>
                <w:rFonts w:ascii="Times New Roman" w:hAnsi="Times New Roman" w:cs="Times New Roman"/>
                <w:i w:val="0"/>
                <w:sz w:val="24"/>
                <w:szCs w:val="24"/>
              </w:rPr>
              <w:t>Student’s response to interventions</w:t>
            </w:r>
          </w:p>
          <w:p w:rsidR="005E2E3C" w:rsidRPr="0040642E" w:rsidRDefault="005E2E3C" w:rsidP="0032383D">
            <w:pPr>
              <w:ind w:right="-72"/>
              <w:jc w:val="center"/>
              <w:rPr>
                <w:rFonts w:ascii="Times New Roman" w:hAnsi="Times New Roman" w:cs="Times New Roman"/>
              </w:rPr>
            </w:pPr>
            <w:r w:rsidRPr="0040642E">
              <w:rPr>
                <w:rFonts w:ascii="Times New Roman" w:hAnsi="Times New Roman" w:cs="Times New Roman"/>
              </w:rPr>
              <w:t>Baseline plus additional progress monitoring measurements (CBM or other appropriate measure)</w:t>
            </w:r>
          </w:p>
        </w:tc>
        <w:tc>
          <w:tcPr>
            <w:tcW w:w="1890" w:type="dxa"/>
            <w:tcBorders>
              <w:top w:val="single" w:sz="6" w:space="0" w:color="auto"/>
              <w:left w:val="single" w:sz="6" w:space="0" w:color="auto"/>
              <w:bottom w:val="single" w:sz="6" w:space="0" w:color="auto"/>
            </w:tcBorders>
            <w:shd w:val="pct10" w:color="auto" w:fill="FFFFFF"/>
          </w:tcPr>
          <w:p w:rsidR="005E2E3C" w:rsidRPr="0040642E" w:rsidRDefault="005E2E3C" w:rsidP="0032383D">
            <w:pPr>
              <w:pStyle w:val="Heading2"/>
              <w:jc w:val="center"/>
              <w:rPr>
                <w:rFonts w:ascii="Times New Roman" w:hAnsi="Times New Roman" w:cs="Times New Roman"/>
                <w:i w:val="0"/>
                <w:sz w:val="24"/>
                <w:szCs w:val="24"/>
              </w:rPr>
            </w:pPr>
            <w:r w:rsidRPr="0040642E">
              <w:rPr>
                <w:rFonts w:ascii="Times New Roman" w:hAnsi="Times New Roman" w:cs="Times New Roman"/>
                <w:i w:val="0"/>
                <w:sz w:val="24"/>
                <w:szCs w:val="24"/>
              </w:rPr>
              <w:t>Dates of intervention implementation</w:t>
            </w:r>
          </w:p>
        </w:tc>
      </w:tr>
      <w:tr w:rsidR="005E2E3C" w:rsidRPr="0040642E">
        <w:trPr>
          <w:trHeight w:val="317"/>
        </w:trPr>
        <w:tc>
          <w:tcPr>
            <w:tcW w:w="4230" w:type="dxa"/>
            <w:tcBorders>
              <w:top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3600" w:type="dxa"/>
            <w:tcBorders>
              <w:top w:val="single" w:sz="6" w:space="0" w:color="auto"/>
              <w:left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1890" w:type="dxa"/>
            <w:tcBorders>
              <w:top w:val="single" w:sz="6" w:space="0" w:color="auto"/>
              <w:left w:val="single" w:sz="6" w:space="0" w:color="auto"/>
              <w:bottom w:val="single" w:sz="6" w:space="0" w:color="auto"/>
            </w:tcBorders>
            <w:vAlign w:val="center"/>
          </w:tcPr>
          <w:p w:rsidR="005E2E3C" w:rsidRPr="0040642E" w:rsidRDefault="005E2E3C" w:rsidP="0032383D">
            <w:pPr>
              <w:jc w:val="center"/>
              <w:rPr>
                <w:rFonts w:ascii="Times New Roman" w:hAnsi="Times New Roman" w:cs="Times New Roman"/>
              </w:rPr>
            </w:pPr>
          </w:p>
        </w:tc>
      </w:tr>
      <w:tr w:rsidR="005E2E3C" w:rsidRPr="0040642E">
        <w:trPr>
          <w:trHeight w:val="317"/>
        </w:trPr>
        <w:tc>
          <w:tcPr>
            <w:tcW w:w="4230" w:type="dxa"/>
            <w:tcBorders>
              <w:top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3600" w:type="dxa"/>
            <w:tcBorders>
              <w:top w:val="single" w:sz="6" w:space="0" w:color="auto"/>
              <w:left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1890" w:type="dxa"/>
            <w:tcBorders>
              <w:top w:val="single" w:sz="6" w:space="0" w:color="auto"/>
              <w:left w:val="single" w:sz="6" w:space="0" w:color="auto"/>
              <w:bottom w:val="single" w:sz="6" w:space="0" w:color="auto"/>
            </w:tcBorders>
            <w:vAlign w:val="center"/>
          </w:tcPr>
          <w:p w:rsidR="005E2E3C" w:rsidRPr="0040642E" w:rsidRDefault="005E2E3C" w:rsidP="0032383D">
            <w:pPr>
              <w:jc w:val="center"/>
              <w:rPr>
                <w:rFonts w:ascii="Times New Roman" w:hAnsi="Times New Roman" w:cs="Times New Roman"/>
              </w:rPr>
            </w:pPr>
          </w:p>
        </w:tc>
      </w:tr>
      <w:tr w:rsidR="005E2E3C" w:rsidRPr="0040642E">
        <w:trPr>
          <w:trHeight w:val="317"/>
        </w:trPr>
        <w:tc>
          <w:tcPr>
            <w:tcW w:w="4230" w:type="dxa"/>
            <w:tcBorders>
              <w:top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3600" w:type="dxa"/>
            <w:tcBorders>
              <w:top w:val="single" w:sz="6" w:space="0" w:color="auto"/>
              <w:left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1890" w:type="dxa"/>
            <w:tcBorders>
              <w:top w:val="single" w:sz="6" w:space="0" w:color="auto"/>
              <w:left w:val="single" w:sz="6" w:space="0" w:color="auto"/>
              <w:bottom w:val="single" w:sz="6" w:space="0" w:color="auto"/>
            </w:tcBorders>
            <w:vAlign w:val="center"/>
          </w:tcPr>
          <w:p w:rsidR="005E2E3C" w:rsidRPr="0040642E" w:rsidRDefault="005E2E3C" w:rsidP="0032383D">
            <w:pPr>
              <w:jc w:val="center"/>
              <w:rPr>
                <w:rFonts w:ascii="Times New Roman" w:hAnsi="Times New Roman" w:cs="Times New Roman"/>
              </w:rPr>
            </w:pPr>
          </w:p>
        </w:tc>
      </w:tr>
      <w:tr w:rsidR="005E2E3C" w:rsidRPr="0040642E">
        <w:trPr>
          <w:trHeight w:val="317"/>
        </w:trPr>
        <w:tc>
          <w:tcPr>
            <w:tcW w:w="4230" w:type="dxa"/>
            <w:tcBorders>
              <w:top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3600" w:type="dxa"/>
            <w:tcBorders>
              <w:top w:val="single" w:sz="6" w:space="0" w:color="auto"/>
              <w:left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1890" w:type="dxa"/>
            <w:tcBorders>
              <w:top w:val="single" w:sz="6" w:space="0" w:color="auto"/>
              <w:left w:val="single" w:sz="6" w:space="0" w:color="auto"/>
              <w:bottom w:val="single" w:sz="6" w:space="0" w:color="auto"/>
            </w:tcBorders>
            <w:vAlign w:val="center"/>
          </w:tcPr>
          <w:p w:rsidR="005E2E3C" w:rsidRPr="0040642E" w:rsidRDefault="005E2E3C" w:rsidP="0032383D">
            <w:pPr>
              <w:jc w:val="center"/>
              <w:rPr>
                <w:rFonts w:ascii="Times New Roman" w:hAnsi="Times New Roman" w:cs="Times New Roman"/>
              </w:rPr>
            </w:pPr>
          </w:p>
        </w:tc>
      </w:tr>
      <w:tr w:rsidR="005E2E3C" w:rsidRPr="0040642E">
        <w:trPr>
          <w:trHeight w:val="317"/>
        </w:trPr>
        <w:tc>
          <w:tcPr>
            <w:tcW w:w="4230" w:type="dxa"/>
            <w:tcBorders>
              <w:top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3600" w:type="dxa"/>
            <w:tcBorders>
              <w:top w:val="single" w:sz="6" w:space="0" w:color="auto"/>
              <w:left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1890" w:type="dxa"/>
            <w:tcBorders>
              <w:top w:val="single" w:sz="6" w:space="0" w:color="auto"/>
              <w:left w:val="single" w:sz="6" w:space="0" w:color="auto"/>
              <w:bottom w:val="single" w:sz="6" w:space="0" w:color="auto"/>
            </w:tcBorders>
            <w:vAlign w:val="center"/>
          </w:tcPr>
          <w:p w:rsidR="005E2E3C" w:rsidRPr="0040642E" w:rsidRDefault="005E2E3C" w:rsidP="0032383D">
            <w:pPr>
              <w:jc w:val="center"/>
              <w:rPr>
                <w:rFonts w:ascii="Times New Roman" w:hAnsi="Times New Roman" w:cs="Times New Roman"/>
              </w:rPr>
            </w:pPr>
          </w:p>
        </w:tc>
      </w:tr>
      <w:tr w:rsidR="005E2E3C" w:rsidRPr="0040642E">
        <w:trPr>
          <w:trHeight w:val="317"/>
        </w:trPr>
        <w:tc>
          <w:tcPr>
            <w:tcW w:w="4230" w:type="dxa"/>
            <w:tcBorders>
              <w:top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3600" w:type="dxa"/>
            <w:tcBorders>
              <w:top w:val="single" w:sz="6" w:space="0" w:color="auto"/>
              <w:left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1890" w:type="dxa"/>
            <w:tcBorders>
              <w:top w:val="single" w:sz="6" w:space="0" w:color="auto"/>
              <w:left w:val="single" w:sz="6" w:space="0" w:color="auto"/>
              <w:bottom w:val="single" w:sz="6" w:space="0" w:color="auto"/>
            </w:tcBorders>
            <w:vAlign w:val="center"/>
          </w:tcPr>
          <w:p w:rsidR="005E2E3C" w:rsidRPr="0040642E" w:rsidRDefault="005E2E3C" w:rsidP="0032383D">
            <w:pPr>
              <w:jc w:val="center"/>
              <w:rPr>
                <w:rFonts w:ascii="Times New Roman" w:hAnsi="Times New Roman" w:cs="Times New Roman"/>
              </w:rPr>
            </w:pPr>
          </w:p>
        </w:tc>
      </w:tr>
      <w:tr w:rsidR="005E2E3C" w:rsidRPr="0040642E">
        <w:trPr>
          <w:trHeight w:val="317"/>
        </w:trPr>
        <w:tc>
          <w:tcPr>
            <w:tcW w:w="4230" w:type="dxa"/>
            <w:tcBorders>
              <w:top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3600" w:type="dxa"/>
            <w:tcBorders>
              <w:top w:val="single" w:sz="6" w:space="0" w:color="auto"/>
              <w:left w:val="single" w:sz="6" w:space="0" w:color="auto"/>
              <w:bottom w:val="single" w:sz="6" w:space="0" w:color="auto"/>
              <w:right w:val="single" w:sz="6" w:space="0" w:color="auto"/>
            </w:tcBorders>
            <w:vAlign w:val="center"/>
          </w:tcPr>
          <w:p w:rsidR="005E2E3C" w:rsidRPr="0040642E" w:rsidRDefault="005E2E3C" w:rsidP="0032383D">
            <w:pPr>
              <w:rPr>
                <w:rFonts w:ascii="Times New Roman" w:hAnsi="Times New Roman" w:cs="Times New Roman"/>
              </w:rPr>
            </w:pPr>
          </w:p>
        </w:tc>
        <w:tc>
          <w:tcPr>
            <w:tcW w:w="1890" w:type="dxa"/>
            <w:tcBorders>
              <w:top w:val="single" w:sz="6" w:space="0" w:color="auto"/>
              <w:left w:val="single" w:sz="6" w:space="0" w:color="auto"/>
              <w:bottom w:val="single" w:sz="6" w:space="0" w:color="auto"/>
            </w:tcBorders>
            <w:vAlign w:val="center"/>
          </w:tcPr>
          <w:p w:rsidR="005E2E3C" w:rsidRPr="0040642E" w:rsidRDefault="005E2E3C" w:rsidP="0032383D">
            <w:pPr>
              <w:jc w:val="center"/>
              <w:rPr>
                <w:rFonts w:ascii="Times New Roman" w:hAnsi="Times New Roman" w:cs="Times New Roman"/>
              </w:rPr>
            </w:pPr>
          </w:p>
        </w:tc>
      </w:tr>
    </w:tbl>
    <w:p w:rsidR="00963E89" w:rsidRDefault="00963E89" w:rsidP="005F59EC">
      <w:pPr>
        <w:tabs>
          <w:tab w:val="left" w:pos="90"/>
        </w:tabs>
        <w:jc w:val="center"/>
        <w:rPr>
          <w:rFonts w:ascii="Times New Roman" w:hAnsi="Times New Roman" w:cs="Times New Roman"/>
          <w:b/>
        </w:rPr>
      </w:pPr>
    </w:p>
    <w:p w:rsidR="00963E89" w:rsidRDefault="00963E89" w:rsidP="005F59EC">
      <w:pPr>
        <w:tabs>
          <w:tab w:val="left" w:pos="90"/>
        </w:tabs>
        <w:jc w:val="center"/>
        <w:rPr>
          <w:rFonts w:ascii="Times New Roman" w:hAnsi="Times New Roman" w:cs="Times New Roman"/>
          <w:b/>
        </w:rPr>
      </w:pPr>
    </w:p>
    <w:tbl>
      <w:tblPr>
        <w:tblW w:w="9641" w:type="dxa"/>
        <w:tblInd w:w="378" w:type="dxa"/>
        <w:tblLayout w:type="fixed"/>
        <w:tblLook w:val="01E0" w:firstRow="1" w:lastRow="1" w:firstColumn="1" w:lastColumn="1" w:noHBand="0" w:noVBand="0"/>
      </w:tblPr>
      <w:tblGrid>
        <w:gridCol w:w="5293"/>
        <w:gridCol w:w="1003"/>
        <w:gridCol w:w="3345"/>
      </w:tblGrid>
      <w:tr w:rsidR="00963E89" w:rsidRPr="00880981">
        <w:tc>
          <w:tcPr>
            <w:tcW w:w="5293" w:type="dxa"/>
            <w:tcBorders>
              <w:bottom w:val="single" w:sz="4" w:space="0" w:color="auto"/>
            </w:tcBorders>
          </w:tcPr>
          <w:p w:rsidR="00963E89" w:rsidRPr="00880981" w:rsidRDefault="00963E89" w:rsidP="00A078F4">
            <w:pPr>
              <w:ind w:left="-90"/>
              <w:rPr>
                <w:rFonts w:ascii="Times New Roman" w:hAnsi="Times New Roman" w:cs="Times New Roman"/>
              </w:rPr>
            </w:pPr>
          </w:p>
          <w:p w:rsidR="00963E89" w:rsidRPr="00880981" w:rsidRDefault="00963E89" w:rsidP="00A078F4">
            <w:pPr>
              <w:ind w:left="-90"/>
              <w:rPr>
                <w:rFonts w:ascii="Times New Roman" w:hAnsi="Times New Roman" w:cs="Times New Roman"/>
              </w:rPr>
            </w:pPr>
          </w:p>
        </w:tc>
        <w:tc>
          <w:tcPr>
            <w:tcW w:w="1003" w:type="dxa"/>
          </w:tcPr>
          <w:p w:rsidR="00963E89" w:rsidRPr="00880981" w:rsidRDefault="00963E89" w:rsidP="00A078F4">
            <w:pPr>
              <w:ind w:left="-90"/>
              <w:rPr>
                <w:rFonts w:ascii="Times New Roman" w:hAnsi="Times New Roman" w:cs="Times New Roman"/>
              </w:rPr>
            </w:pPr>
          </w:p>
        </w:tc>
        <w:tc>
          <w:tcPr>
            <w:tcW w:w="3345" w:type="dxa"/>
            <w:tcBorders>
              <w:bottom w:val="single" w:sz="4" w:space="0" w:color="auto"/>
            </w:tcBorders>
          </w:tcPr>
          <w:p w:rsidR="00963E89" w:rsidRPr="00880981" w:rsidRDefault="00963E89" w:rsidP="00A078F4">
            <w:pPr>
              <w:ind w:left="-90"/>
              <w:rPr>
                <w:rFonts w:ascii="Times New Roman" w:hAnsi="Times New Roman" w:cs="Times New Roman"/>
              </w:rPr>
            </w:pPr>
          </w:p>
        </w:tc>
      </w:tr>
      <w:tr w:rsidR="00963E89" w:rsidRPr="00880981">
        <w:tc>
          <w:tcPr>
            <w:tcW w:w="5293" w:type="dxa"/>
            <w:tcBorders>
              <w:top w:val="single" w:sz="4" w:space="0" w:color="auto"/>
            </w:tcBorders>
          </w:tcPr>
          <w:p w:rsidR="00963E89" w:rsidRPr="00880981" w:rsidRDefault="00963E89" w:rsidP="00A078F4">
            <w:pPr>
              <w:ind w:left="-90"/>
              <w:jc w:val="center"/>
              <w:rPr>
                <w:rFonts w:ascii="Times New Roman" w:hAnsi="Times New Roman" w:cs="Times New Roman"/>
              </w:rPr>
            </w:pPr>
          </w:p>
        </w:tc>
        <w:tc>
          <w:tcPr>
            <w:tcW w:w="1003" w:type="dxa"/>
          </w:tcPr>
          <w:p w:rsidR="00963E89" w:rsidRPr="00880981" w:rsidRDefault="00963E89" w:rsidP="00A078F4">
            <w:pPr>
              <w:ind w:left="-90"/>
              <w:rPr>
                <w:rFonts w:ascii="Times New Roman" w:hAnsi="Times New Roman" w:cs="Times New Roman"/>
              </w:rPr>
            </w:pPr>
          </w:p>
        </w:tc>
        <w:tc>
          <w:tcPr>
            <w:tcW w:w="3345" w:type="dxa"/>
            <w:tcBorders>
              <w:top w:val="single" w:sz="4" w:space="0" w:color="auto"/>
            </w:tcBorders>
          </w:tcPr>
          <w:p w:rsidR="00963E89" w:rsidRPr="00880981" w:rsidRDefault="00963E89" w:rsidP="00A078F4">
            <w:pPr>
              <w:ind w:left="-90"/>
              <w:jc w:val="center"/>
              <w:rPr>
                <w:rFonts w:ascii="Times New Roman" w:hAnsi="Times New Roman" w:cs="Times New Roman"/>
              </w:rPr>
            </w:pPr>
            <w:r w:rsidRPr="00880981">
              <w:rPr>
                <w:rFonts w:ascii="Times New Roman" w:hAnsi="Times New Roman" w:cs="Times New Roman"/>
                <w:b/>
              </w:rPr>
              <w:t>(Date)</w:t>
            </w:r>
          </w:p>
        </w:tc>
      </w:tr>
      <w:tr w:rsidR="00963E89" w:rsidRPr="00880981">
        <w:trPr>
          <w:trHeight w:val="403"/>
        </w:trPr>
        <w:tc>
          <w:tcPr>
            <w:tcW w:w="5293" w:type="dxa"/>
            <w:tcBorders>
              <w:bottom w:val="single" w:sz="4" w:space="0" w:color="auto"/>
            </w:tcBorders>
          </w:tcPr>
          <w:p w:rsidR="00963E89" w:rsidRPr="00880981" w:rsidRDefault="00963E89" w:rsidP="00A078F4">
            <w:pPr>
              <w:ind w:left="-90"/>
              <w:rPr>
                <w:rFonts w:ascii="Times New Roman" w:hAnsi="Times New Roman" w:cs="Times New Roman"/>
              </w:rPr>
            </w:pPr>
          </w:p>
        </w:tc>
        <w:tc>
          <w:tcPr>
            <w:tcW w:w="1003" w:type="dxa"/>
          </w:tcPr>
          <w:p w:rsidR="00963E89" w:rsidRPr="00880981" w:rsidRDefault="00963E89" w:rsidP="00A078F4">
            <w:pPr>
              <w:ind w:left="-90"/>
              <w:rPr>
                <w:rFonts w:ascii="Times New Roman" w:hAnsi="Times New Roman" w:cs="Times New Roman"/>
              </w:rPr>
            </w:pPr>
          </w:p>
        </w:tc>
        <w:tc>
          <w:tcPr>
            <w:tcW w:w="3345" w:type="dxa"/>
            <w:tcBorders>
              <w:bottom w:val="single" w:sz="4" w:space="0" w:color="auto"/>
            </w:tcBorders>
          </w:tcPr>
          <w:p w:rsidR="00963E89" w:rsidRPr="00880981" w:rsidRDefault="00963E89" w:rsidP="00A078F4">
            <w:pPr>
              <w:ind w:left="-90"/>
              <w:rPr>
                <w:rFonts w:ascii="Times New Roman" w:hAnsi="Times New Roman" w:cs="Times New Roman"/>
              </w:rPr>
            </w:pPr>
          </w:p>
        </w:tc>
      </w:tr>
      <w:tr w:rsidR="00963E89" w:rsidRPr="00880981">
        <w:trPr>
          <w:trHeight w:val="143"/>
        </w:trPr>
        <w:tc>
          <w:tcPr>
            <w:tcW w:w="5293" w:type="dxa"/>
            <w:tcBorders>
              <w:top w:val="single" w:sz="4" w:space="0" w:color="auto"/>
            </w:tcBorders>
          </w:tcPr>
          <w:p w:rsidR="00963E89" w:rsidRPr="00880981" w:rsidRDefault="00963E89" w:rsidP="00A078F4">
            <w:pPr>
              <w:ind w:left="-90"/>
              <w:jc w:val="center"/>
              <w:rPr>
                <w:rFonts w:ascii="Times New Roman" w:hAnsi="Times New Roman" w:cs="Times New Roman"/>
              </w:rPr>
            </w:pPr>
          </w:p>
        </w:tc>
        <w:tc>
          <w:tcPr>
            <w:tcW w:w="1003" w:type="dxa"/>
          </w:tcPr>
          <w:p w:rsidR="00963E89" w:rsidRPr="00880981" w:rsidRDefault="00963E89" w:rsidP="00A078F4">
            <w:pPr>
              <w:ind w:left="-90"/>
              <w:rPr>
                <w:rFonts w:ascii="Times New Roman" w:hAnsi="Times New Roman" w:cs="Times New Roman"/>
              </w:rPr>
            </w:pPr>
          </w:p>
        </w:tc>
        <w:tc>
          <w:tcPr>
            <w:tcW w:w="3345" w:type="dxa"/>
            <w:tcBorders>
              <w:top w:val="single" w:sz="4" w:space="0" w:color="auto"/>
            </w:tcBorders>
          </w:tcPr>
          <w:p w:rsidR="00963E89" w:rsidRPr="00880981" w:rsidRDefault="00963E89" w:rsidP="00A078F4">
            <w:pPr>
              <w:ind w:left="-90"/>
              <w:jc w:val="center"/>
              <w:rPr>
                <w:rFonts w:ascii="Times New Roman" w:hAnsi="Times New Roman" w:cs="Times New Roman"/>
              </w:rPr>
            </w:pPr>
            <w:r w:rsidRPr="00880981">
              <w:rPr>
                <w:rFonts w:ascii="Times New Roman" w:hAnsi="Times New Roman" w:cs="Times New Roman"/>
                <w:b/>
              </w:rPr>
              <w:t>(Date)</w:t>
            </w:r>
          </w:p>
        </w:tc>
      </w:tr>
    </w:tbl>
    <w:p w:rsidR="00963E89" w:rsidRDefault="00963E89" w:rsidP="00963E89">
      <w:pPr>
        <w:tabs>
          <w:tab w:val="left" w:pos="270"/>
        </w:tabs>
        <w:ind w:left="270"/>
        <w:jc w:val="center"/>
        <w:rPr>
          <w:rFonts w:ascii="Times New Roman" w:hAnsi="Times New Roman" w:cs="Times New Roman"/>
          <w:b/>
        </w:rPr>
      </w:pPr>
    </w:p>
    <w:p w:rsidR="00963E89" w:rsidRDefault="00963E89" w:rsidP="005F59EC">
      <w:pPr>
        <w:tabs>
          <w:tab w:val="left" w:pos="90"/>
        </w:tabs>
        <w:jc w:val="center"/>
        <w:rPr>
          <w:rFonts w:ascii="Times New Roman" w:hAnsi="Times New Roman" w:cs="Times New Roman"/>
          <w:b/>
        </w:rPr>
      </w:pPr>
    </w:p>
    <w:p w:rsidR="00963E89" w:rsidRDefault="00963E89" w:rsidP="005F59EC">
      <w:pPr>
        <w:tabs>
          <w:tab w:val="left" w:pos="90"/>
        </w:tabs>
        <w:jc w:val="center"/>
        <w:rPr>
          <w:rFonts w:ascii="Times New Roman" w:hAnsi="Times New Roman" w:cs="Times New Roman"/>
          <w:b/>
        </w:rPr>
      </w:pPr>
    </w:p>
    <w:p w:rsidR="00A96D65" w:rsidRDefault="00A96D65">
      <w:pPr>
        <w:spacing w:after="200" w:line="276" w:lineRule="auto"/>
        <w:rPr>
          <w:rFonts w:ascii="Times New Roman" w:hAnsi="Times New Roman" w:cs="Times New Roman"/>
          <w:b/>
        </w:rPr>
      </w:pPr>
    </w:p>
    <w:p w:rsidR="00A96D65" w:rsidRDefault="00A96D65">
      <w:pPr>
        <w:spacing w:after="200" w:line="276" w:lineRule="auto"/>
        <w:rPr>
          <w:rFonts w:ascii="Times New Roman" w:hAnsi="Times New Roman" w:cs="Times New Roman"/>
          <w:b/>
        </w:rPr>
      </w:pPr>
    </w:p>
    <w:p w:rsidR="00A96D65" w:rsidRDefault="00D36D14" w:rsidP="00D36D14">
      <w:pPr>
        <w:tabs>
          <w:tab w:val="left" w:pos="90"/>
        </w:tabs>
        <w:jc w:val="center"/>
        <w:rPr>
          <w:rFonts w:ascii="Times New Roman" w:hAnsi="Times New Roman" w:cs="Times New Roman"/>
          <w:b/>
        </w:rPr>
      </w:pPr>
      <w:r>
        <w:rPr>
          <w:rFonts w:ascii="Times New Roman" w:hAnsi="Times New Roman" w:cs="Times New Roman"/>
          <w:b/>
        </w:rPr>
        <w:lastRenderedPageBreak/>
        <w:t>Mathematics Worksheet</w:t>
      </w:r>
    </w:p>
    <w:p w:rsidR="00D36D14" w:rsidRDefault="00D36D14" w:rsidP="00EE1093">
      <w:pPr>
        <w:tabs>
          <w:tab w:val="left" w:pos="90"/>
        </w:tabs>
        <w:rPr>
          <w:rFonts w:ascii="Times New Roman" w:hAnsi="Times New Roman" w:cs="Times New Roman"/>
          <w:b/>
        </w:rPr>
      </w:pPr>
    </w:p>
    <w:tbl>
      <w:tblPr>
        <w:tblpPr w:leftFromText="180" w:rightFromText="180" w:vertAnchor="page" w:horzAnchor="margin" w:tblpY="18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8"/>
        <w:gridCol w:w="4680"/>
        <w:gridCol w:w="900"/>
        <w:gridCol w:w="1278"/>
      </w:tblGrid>
      <w:tr w:rsidR="002061A8" w:rsidRPr="00CB3EEB">
        <w:tc>
          <w:tcPr>
            <w:tcW w:w="2718" w:type="dxa"/>
            <w:shd w:val="pct10" w:color="auto" w:fill="auto"/>
          </w:tcPr>
          <w:p w:rsidR="002061A8" w:rsidRPr="00CB3EEB" w:rsidRDefault="002061A8" w:rsidP="00D36D14">
            <w:pPr>
              <w:rPr>
                <w:rFonts w:ascii="Times New Roman" w:hAnsi="Times New Roman" w:cs="Times New Roman"/>
              </w:rPr>
            </w:pPr>
            <w:r w:rsidRPr="00CB3EEB">
              <w:rPr>
                <w:rFonts w:ascii="Times New Roman" w:hAnsi="Times New Roman" w:cs="Times New Roman"/>
              </w:rPr>
              <w:t>Student:</w:t>
            </w:r>
          </w:p>
        </w:tc>
        <w:tc>
          <w:tcPr>
            <w:tcW w:w="4680" w:type="dxa"/>
            <w:shd w:val="clear" w:color="auto" w:fill="auto"/>
          </w:tcPr>
          <w:p w:rsidR="002061A8" w:rsidRPr="00CB3EEB" w:rsidRDefault="002061A8" w:rsidP="00D36D14">
            <w:pPr>
              <w:rPr>
                <w:rFonts w:ascii="Times New Roman" w:hAnsi="Times New Roman" w:cs="Times New Roman"/>
              </w:rPr>
            </w:pPr>
          </w:p>
          <w:p w:rsidR="002061A8" w:rsidRPr="00CB3EEB" w:rsidRDefault="002061A8" w:rsidP="00D36D14">
            <w:pPr>
              <w:rPr>
                <w:rFonts w:ascii="Times New Roman" w:hAnsi="Times New Roman" w:cs="Times New Roman"/>
              </w:rPr>
            </w:pPr>
          </w:p>
        </w:tc>
        <w:tc>
          <w:tcPr>
            <w:tcW w:w="900" w:type="dxa"/>
            <w:shd w:val="pct10" w:color="auto" w:fill="auto"/>
          </w:tcPr>
          <w:p w:rsidR="002061A8" w:rsidRPr="00CB3EEB" w:rsidRDefault="002061A8" w:rsidP="00D36D14">
            <w:pPr>
              <w:rPr>
                <w:rFonts w:ascii="Times New Roman" w:hAnsi="Times New Roman" w:cs="Times New Roman"/>
              </w:rPr>
            </w:pPr>
            <w:r w:rsidRPr="00CB3EEB">
              <w:rPr>
                <w:rFonts w:ascii="Times New Roman" w:hAnsi="Times New Roman" w:cs="Times New Roman"/>
              </w:rPr>
              <w:t>Grade:</w:t>
            </w:r>
          </w:p>
        </w:tc>
        <w:tc>
          <w:tcPr>
            <w:tcW w:w="1278" w:type="dxa"/>
            <w:shd w:val="clear" w:color="auto" w:fill="auto"/>
          </w:tcPr>
          <w:p w:rsidR="002061A8" w:rsidRPr="00CB3EEB" w:rsidRDefault="002061A8" w:rsidP="00D36D14">
            <w:pPr>
              <w:rPr>
                <w:rFonts w:ascii="Times New Roman" w:hAnsi="Times New Roman" w:cs="Times New Roman"/>
              </w:rPr>
            </w:pPr>
          </w:p>
        </w:tc>
      </w:tr>
      <w:tr w:rsidR="002061A8" w:rsidRPr="00CB3EEB">
        <w:tc>
          <w:tcPr>
            <w:tcW w:w="2718" w:type="dxa"/>
            <w:shd w:val="pct10" w:color="auto" w:fill="auto"/>
          </w:tcPr>
          <w:p w:rsidR="002061A8" w:rsidRPr="00CB3EEB" w:rsidRDefault="002061A8" w:rsidP="00D36D14">
            <w:pPr>
              <w:rPr>
                <w:rFonts w:ascii="Times New Roman" w:hAnsi="Times New Roman" w:cs="Times New Roman"/>
              </w:rPr>
            </w:pPr>
            <w:r w:rsidRPr="00CB3EEB">
              <w:rPr>
                <w:rFonts w:ascii="Times New Roman" w:hAnsi="Times New Roman" w:cs="Times New Roman"/>
              </w:rPr>
              <w:t>Class/Teacher Name:</w:t>
            </w:r>
          </w:p>
        </w:tc>
        <w:tc>
          <w:tcPr>
            <w:tcW w:w="4680" w:type="dxa"/>
            <w:shd w:val="clear" w:color="auto" w:fill="auto"/>
          </w:tcPr>
          <w:p w:rsidR="002061A8" w:rsidRPr="00CB3EEB" w:rsidRDefault="002061A8" w:rsidP="00D36D14">
            <w:pPr>
              <w:rPr>
                <w:rFonts w:ascii="Times New Roman" w:hAnsi="Times New Roman" w:cs="Times New Roman"/>
              </w:rPr>
            </w:pPr>
          </w:p>
          <w:p w:rsidR="002061A8" w:rsidRPr="00CB3EEB" w:rsidRDefault="002061A8" w:rsidP="00D36D14">
            <w:pPr>
              <w:rPr>
                <w:rFonts w:ascii="Times New Roman" w:hAnsi="Times New Roman" w:cs="Times New Roman"/>
              </w:rPr>
            </w:pPr>
          </w:p>
        </w:tc>
        <w:tc>
          <w:tcPr>
            <w:tcW w:w="900" w:type="dxa"/>
            <w:shd w:val="pct10" w:color="auto" w:fill="auto"/>
          </w:tcPr>
          <w:p w:rsidR="002061A8" w:rsidRPr="00CB3EEB" w:rsidRDefault="002061A8" w:rsidP="00D36D14">
            <w:pPr>
              <w:rPr>
                <w:rFonts w:ascii="Times New Roman" w:hAnsi="Times New Roman" w:cs="Times New Roman"/>
              </w:rPr>
            </w:pPr>
            <w:r w:rsidRPr="00CB3EEB">
              <w:rPr>
                <w:rFonts w:ascii="Times New Roman" w:hAnsi="Times New Roman" w:cs="Times New Roman"/>
              </w:rPr>
              <w:t>Date:</w:t>
            </w:r>
          </w:p>
        </w:tc>
        <w:tc>
          <w:tcPr>
            <w:tcW w:w="1278" w:type="dxa"/>
            <w:shd w:val="clear" w:color="auto" w:fill="auto"/>
          </w:tcPr>
          <w:p w:rsidR="002061A8" w:rsidRPr="00CB3EEB" w:rsidRDefault="002061A8" w:rsidP="00D36D14">
            <w:pPr>
              <w:rPr>
                <w:rFonts w:ascii="Times New Roman" w:hAnsi="Times New Roman" w:cs="Times New Roman"/>
              </w:rPr>
            </w:pPr>
          </w:p>
        </w:tc>
      </w:tr>
    </w:tbl>
    <w:p w:rsidR="00EE1093" w:rsidRPr="00F82106" w:rsidRDefault="00EE1093" w:rsidP="00EE1093">
      <w:pPr>
        <w:tabs>
          <w:tab w:val="left" w:pos="90"/>
        </w:tabs>
        <w:jc w:val="center"/>
        <w:rPr>
          <w:rFonts w:ascii="Times New Roman" w:hAnsi="Times New Roman" w:cs="Times New Roman"/>
        </w:rPr>
      </w:pPr>
    </w:p>
    <w:p w:rsidR="00EE1093" w:rsidRPr="006B31C1" w:rsidRDefault="00EE1093" w:rsidP="00EE1093">
      <w:pPr>
        <w:rPr>
          <w:rFonts w:ascii="Times New Roman" w:hAnsi="Times New Roman" w:cs="Times New Roman"/>
        </w:rPr>
      </w:pPr>
      <w:r w:rsidRPr="00880981">
        <w:rPr>
          <w:rFonts w:ascii="Times New Roman" w:hAnsi="Times New Roman" w:cs="Times New Roman"/>
        </w:rPr>
        <w:t>(To document that a student has received appropriate instruction and intervention in mathematics)</w:t>
      </w:r>
    </w:p>
    <w:p w:rsidR="005F59EC" w:rsidRPr="00880981" w:rsidRDefault="005F59EC" w:rsidP="00EE1093">
      <w:pPr>
        <w:rPr>
          <w:rFonts w:ascii="Times New Roman" w:hAnsi="Times New Roman" w:cs="Times New Roman"/>
          <w:b/>
        </w:rPr>
      </w:pPr>
    </w:p>
    <w:p w:rsidR="005F59EC" w:rsidRPr="00880981" w:rsidRDefault="005F59EC" w:rsidP="005F59EC">
      <w:pPr>
        <w:ind w:left="-90"/>
        <w:rPr>
          <w:rFonts w:ascii="Times New Roman" w:hAnsi="Times New Roman" w:cs="Times New Roman"/>
          <w:i/>
        </w:rPr>
      </w:pPr>
      <w:r w:rsidRPr="00880981">
        <w:rPr>
          <w:rFonts w:ascii="Times New Roman" w:hAnsi="Times New Roman" w:cs="Times New Roman"/>
        </w:rPr>
        <w:t>This checklist should be completed for elementary, middle, and high school students who have been referred to special education due to a suspected learning disability that affects mathematics. This information should generally be gathered prior to a referral to special education as part of early intervention.</w:t>
      </w:r>
    </w:p>
    <w:p w:rsidR="005F59EC" w:rsidRPr="00880981" w:rsidRDefault="005F59EC" w:rsidP="005F59EC">
      <w:pPr>
        <w:ind w:left="600"/>
        <w:rPr>
          <w:rFonts w:ascii="Times New Roman" w:hAnsi="Times New Roman" w:cs="Times New Roman"/>
        </w:rPr>
      </w:pPr>
    </w:p>
    <w:p w:rsidR="005F59EC" w:rsidRPr="00F8692A" w:rsidRDefault="005F59EC" w:rsidP="00A24333">
      <w:pPr>
        <w:pStyle w:val="ListParagraph"/>
        <w:numPr>
          <w:ilvl w:val="0"/>
          <w:numId w:val="25"/>
        </w:numPr>
        <w:tabs>
          <w:tab w:val="left" w:pos="180"/>
        </w:tabs>
        <w:ind w:left="0" w:firstLine="0"/>
        <w:rPr>
          <w:rFonts w:ascii="Times New Roman" w:hAnsi="Times New Roman" w:cs="Times New Roman"/>
          <w:b/>
          <w:i/>
        </w:rPr>
      </w:pPr>
      <w:r w:rsidRPr="00F8692A">
        <w:rPr>
          <w:rFonts w:ascii="Times New Roman" w:hAnsi="Times New Roman" w:cs="Times New Roman"/>
          <w:b/>
          <w:i/>
        </w:rPr>
        <w:t xml:space="preserve">Universal </w:t>
      </w:r>
      <w:r w:rsidR="005E42AC">
        <w:rPr>
          <w:rFonts w:ascii="Times New Roman" w:hAnsi="Times New Roman" w:cs="Times New Roman"/>
          <w:b/>
          <w:i/>
        </w:rPr>
        <w:t xml:space="preserve">Mathematics </w:t>
      </w:r>
      <w:r w:rsidRPr="00F8692A">
        <w:rPr>
          <w:rFonts w:ascii="Times New Roman" w:hAnsi="Times New Roman" w:cs="Times New Roman"/>
          <w:b/>
          <w:i/>
        </w:rPr>
        <w:t xml:space="preserve"> Instruction (Tier I)</w:t>
      </w:r>
    </w:p>
    <w:p w:rsidR="005F59EC" w:rsidRDefault="004C1807" w:rsidP="005F59EC">
      <w:pPr>
        <w:tabs>
          <w:tab w:val="left" w:pos="360"/>
        </w:tabs>
        <w:spacing w:before="120"/>
        <w:ind w:left="720" w:right="360" w:hanging="360"/>
        <w:rPr>
          <w:rFonts w:ascii="Times New Roman" w:hAnsi="Times New Roman" w:cs="Times New Roman"/>
        </w:rPr>
      </w:pPr>
      <w:r w:rsidRPr="00880981">
        <w:rPr>
          <w:rFonts w:ascii="Times New Roman" w:hAnsi="Times New Roman" w:cs="Times New Roman"/>
        </w:rPr>
        <w:fldChar w:fldCharType="begin">
          <w:ffData>
            <w:name w:val=""/>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sidRPr="00880981">
        <w:rPr>
          <w:rFonts w:ascii="Times New Roman" w:hAnsi="Times New Roman" w:cs="Times New Roman"/>
        </w:rPr>
        <w:t xml:space="preserve">  Student has participated in daily general education mathematics instruction using </w:t>
      </w:r>
      <w:r w:rsidR="006B31C1">
        <w:rPr>
          <w:rFonts w:ascii="Times New Roman" w:hAnsi="Times New Roman" w:cs="Times New Roman"/>
        </w:rPr>
        <w:t>evidence</w:t>
      </w:r>
      <w:r w:rsidR="005F59EC" w:rsidRPr="00880981">
        <w:rPr>
          <w:rFonts w:ascii="Times New Roman" w:hAnsi="Times New Roman" w:cs="Times New Roman"/>
        </w:rPr>
        <w:t>-based practices provided to the entire class by the general education teacher.</w:t>
      </w:r>
    </w:p>
    <w:p w:rsidR="005F59EC" w:rsidRPr="00880981" w:rsidRDefault="005F59EC" w:rsidP="005F59EC">
      <w:pPr>
        <w:tabs>
          <w:tab w:val="left" w:pos="360"/>
        </w:tabs>
        <w:spacing w:before="120"/>
        <w:ind w:left="720" w:right="360" w:hanging="360"/>
        <w:rPr>
          <w:rFonts w:ascii="Times New Roman" w:hAnsi="Times New Roman" w:cs="Times New Roman"/>
        </w:rPr>
      </w:pPr>
    </w:p>
    <w:p w:rsidR="005F59EC" w:rsidRDefault="005F59EC" w:rsidP="005F59EC">
      <w:pPr>
        <w:pStyle w:val="Heading1"/>
        <w:spacing w:before="60"/>
        <w:ind w:left="360"/>
        <w:rPr>
          <w:rFonts w:ascii="Times New Roman" w:hAnsi="Times New Roman" w:cs="Times New Roman"/>
          <w:b w:val="0"/>
          <w:color w:val="auto"/>
          <w:sz w:val="24"/>
          <w:szCs w:val="24"/>
        </w:rPr>
      </w:pPr>
      <w:r w:rsidRPr="00880981">
        <w:rPr>
          <w:rFonts w:ascii="Times New Roman" w:hAnsi="Times New Roman" w:cs="Times New Roman"/>
          <w:i/>
          <w:color w:val="auto"/>
          <w:sz w:val="24"/>
          <w:szCs w:val="24"/>
        </w:rPr>
        <w:t>Description of Instruction Provided:</w:t>
      </w:r>
      <w:r w:rsidRPr="00880981">
        <w:rPr>
          <w:rFonts w:ascii="Times New Roman" w:hAnsi="Times New Roman" w:cs="Times New Roman"/>
          <w:color w:val="auto"/>
          <w:sz w:val="24"/>
          <w:szCs w:val="24"/>
        </w:rPr>
        <w:t xml:space="preserve"> </w:t>
      </w:r>
      <w:r w:rsidRPr="00880981">
        <w:rPr>
          <w:rFonts w:ascii="Times New Roman" w:hAnsi="Times New Roman" w:cs="Times New Roman"/>
          <w:b w:val="0"/>
          <w:color w:val="auto"/>
          <w:sz w:val="24"/>
          <w:szCs w:val="24"/>
        </w:rPr>
        <w:t>General education instruction should involve a comprehensive, district-wide math curriculum that addresses state standards and all important areas of math, (e.g., through the explicit teaching of strategies that promote conceptual understanding, problem-solving, calculation skills, and procedural accuracy and fluency):</w:t>
      </w:r>
    </w:p>
    <w:p w:rsidR="005F59EC" w:rsidRPr="00F8692A" w:rsidRDefault="005F59EC" w:rsidP="005F59EC"/>
    <w:tbl>
      <w:tblPr>
        <w:tblW w:w="882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20"/>
      </w:tblGrid>
      <w:tr w:rsidR="005F59EC" w:rsidRPr="00880981">
        <w:trPr>
          <w:trHeight w:val="317"/>
        </w:trPr>
        <w:tc>
          <w:tcPr>
            <w:tcW w:w="8820" w:type="dxa"/>
            <w:tcBorders>
              <w:bottom w:val="single" w:sz="4" w:space="0" w:color="auto"/>
            </w:tcBorders>
            <w:vAlign w:val="center"/>
          </w:tcPr>
          <w:p w:rsidR="005F59EC" w:rsidRPr="00880981" w:rsidRDefault="005F59EC" w:rsidP="00C35F81">
            <w:pPr>
              <w:ind w:left="-90"/>
              <w:rPr>
                <w:rFonts w:ascii="Times New Roman" w:hAnsi="Times New Roman" w:cs="Times New Roman"/>
                <w:b/>
              </w:rPr>
            </w:pPr>
          </w:p>
        </w:tc>
      </w:tr>
      <w:tr w:rsidR="005F59EC" w:rsidRPr="00880981">
        <w:trPr>
          <w:trHeight w:val="317"/>
        </w:trPr>
        <w:tc>
          <w:tcPr>
            <w:tcW w:w="8820" w:type="dxa"/>
            <w:tcBorders>
              <w:top w:val="single" w:sz="4" w:space="0" w:color="auto"/>
              <w:bottom w:val="single" w:sz="4" w:space="0" w:color="auto"/>
            </w:tcBorders>
            <w:vAlign w:val="center"/>
          </w:tcPr>
          <w:p w:rsidR="005F59EC" w:rsidRPr="00880981" w:rsidRDefault="005F59EC" w:rsidP="00C35F81">
            <w:pPr>
              <w:ind w:left="-90"/>
              <w:rPr>
                <w:rFonts w:ascii="Times New Roman" w:hAnsi="Times New Roman" w:cs="Times New Roman"/>
                <w:b/>
              </w:rPr>
            </w:pPr>
          </w:p>
        </w:tc>
      </w:tr>
      <w:tr w:rsidR="005F59EC" w:rsidRPr="00880981">
        <w:trPr>
          <w:trHeight w:val="317"/>
        </w:trPr>
        <w:tc>
          <w:tcPr>
            <w:tcW w:w="8820" w:type="dxa"/>
            <w:tcBorders>
              <w:top w:val="single" w:sz="4" w:space="0" w:color="auto"/>
              <w:bottom w:val="single" w:sz="4" w:space="0" w:color="auto"/>
            </w:tcBorders>
            <w:vAlign w:val="center"/>
          </w:tcPr>
          <w:p w:rsidR="005F59EC" w:rsidRPr="00880981" w:rsidRDefault="005F59EC" w:rsidP="00C35F81">
            <w:pPr>
              <w:ind w:left="-90"/>
              <w:rPr>
                <w:rFonts w:ascii="Times New Roman" w:hAnsi="Times New Roman" w:cs="Times New Roman"/>
                <w:b/>
              </w:rPr>
            </w:pPr>
          </w:p>
        </w:tc>
      </w:tr>
    </w:tbl>
    <w:p w:rsidR="005F59EC" w:rsidRPr="00880981" w:rsidRDefault="005F59EC" w:rsidP="005F59EC">
      <w:pPr>
        <w:ind w:left="-90"/>
        <w:rPr>
          <w:rFonts w:ascii="Times New Roman" w:hAnsi="Times New Roman" w:cs="Times New Roman"/>
        </w:rPr>
      </w:pPr>
    </w:p>
    <w:p w:rsidR="005F59EC" w:rsidRPr="00880981" w:rsidRDefault="005F59EC" w:rsidP="005F59EC">
      <w:pPr>
        <w:tabs>
          <w:tab w:val="left" w:pos="180"/>
        </w:tabs>
        <w:rPr>
          <w:rFonts w:ascii="Times New Roman" w:hAnsi="Times New Roman" w:cs="Times New Roman"/>
          <w:b/>
        </w:rPr>
      </w:pPr>
      <w:r w:rsidRPr="00880981">
        <w:rPr>
          <w:rFonts w:ascii="Times New Roman" w:hAnsi="Times New Roman" w:cs="Times New Roman"/>
          <w:b/>
        </w:rPr>
        <w:t xml:space="preserve">2. </w:t>
      </w:r>
      <w:r>
        <w:rPr>
          <w:rFonts w:ascii="Times New Roman" w:hAnsi="Times New Roman" w:cs="Times New Roman"/>
          <w:b/>
        </w:rPr>
        <w:t xml:space="preserve"> </w:t>
      </w:r>
      <w:r w:rsidRPr="00880981">
        <w:rPr>
          <w:rFonts w:ascii="Times New Roman" w:hAnsi="Times New Roman" w:cs="Times New Roman"/>
          <w:b/>
          <w:i/>
        </w:rPr>
        <w:t>Differentiated Instruction in General Education (Tier I)</w:t>
      </w:r>
    </w:p>
    <w:p w:rsidR="005F59EC" w:rsidRPr="00880981" w:rsidRDefault="004C1807" w:rsidP="005F59EC">
      <w:pPr>
        <w:spacing w:before="120"/>
        <w:ind w:left="720" w:hanging="360"/>
        <w:rPr>
          <w:rFonts w:ascii="Times New Roman" w:hAnsi="Times New Roman" w:cs="Times New Roman"/>
        </w:rPr>
      </w:pPr>
      <w:r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sidRPr="00880981">
        <w:rPr>
          <w:rFonts w:ascii="Times New Roman" w:hAnsi="Times New Roman" w:cs="Times New Roman"/>
        </w:rPr>
        <w:t xml:space="preserve">  Student has participated in differentiated math instruction as part of Tier I general education instruction (i.e., for all students).</w:t>
      </w:r>
    </w:p>
    <w:p w:rsidR="005F59EC" w:rsidRPr="00880981" w:rsidRDefault="005F59EC" w:rsidP="005F59EC">
      <w:pPr>
        <w:ind w:left="-90" w:hanging="446"/>
        <w:rPr>
          <w:rFonts w:ascii="Times New Roman" w:hAnsi="Times New Roman" w:cs="Times New Roman"/>
        </w:rPr>
      </w:pPr>
    </w:p>
    <w:p w:rsidR="005F59EC" w:rsidRDefault="005F59EC" w:rsidP="005F59EC">
      <w:pPr>
        <w:pStyle w:val="Heading1"/>
        <w:spacing w:before="60"/>
        <w:ind w:left="360"/>
        <w:rPr>
          <w:rFonts w:ascii="Times New Roman" w:hAnsi="Times New Roman" w:cs="Times New Roman"/>
          <w:i/>
          <w:color w:val="auto"/>
          <w:sz w:val="24"/>
          <w:szCs w:val="24"/>
        </w:rPr>
      </w:pPr>
      <w:r w:rsidRPr="00880981">
        <w:rPr>
          <w:rFonts w:ascii="Times New Roman" w:hAnsi="Times New Roman" w:cs="Times New Roman"/>
          <w:i/>
          <w:color w:val="auto"/>
          <w:sz w:val="24"/>
          <w:szCs w:val="24"/>
        </w:rPr>
        <w:t>Description How Core Curriculum was Differentiated to Meet Individual Student Needs in Small Group Setting:</w:t>
      </w:r>
    </w:p>
    <w:p w:rsidR="005F59EC" w:rsidRPr="00617BDC" w:rsidRDefault="005F59EC" w:rsidP="005F59EC"/>
    <w:tbl>
      <w:tblPr>
        <w:tblW w:w="882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20"/>
      </w:tblGrid>
      <w:tr w:rsidR="005F59EC" w:rsidRPr="00880981">
        <w:trPr>
          <w:trHeight w:val="317"/>
        </w:trPr>
        <w:tc>
          <w:tcPr>
            <w:tcW w:w="8820" w:type="dxa"/>
            <w:tcBorders>
              <w:bottom w:val="single" w:sz="4" w:space="0" w:color="auto"/>
            </w:tcBorders>
            <w:vAlign w:val="center"/>
          </w:tcPr>
          <w:p w:rsidR="005F59EC" w:rsidRPr="00880981" w:rsidRDefault="005F59EC" w:rsidP="00C35F81">
            <w:pPr>
              <w:ind w:left="-90"/>
              <w:rPr>
                <w:rFonts w:ascii="Times New Roman" w:hAnsi="Times New Roman" w:cs="Times New Roman"/>
              </w:rPr>
            </w:pPr>
          </w:p>
        </w:tc>
      </w:tr>
      <w:tr w:rsidR="005F59EC" w:rsidRPr="00880981">
        <w:trPr>
          <w:trHeight w:val="317"/>
        </w:trPr>
        <w:tc>
          <w:tcPr>
            <w:tcW w:w="8820" w:type="dxa"/>
            <w:tcBorders>
              <w:top w:val="single" w:sz="4" w:space="0" w:color="auto"/>
              <w:bottom w:val="single" w:sz="4" w:space="0" w:color="auto"/>
            </w:tcBorders>
            <w:vAlign w:val="center"/>
          </w:tcPr>
          <w:p w:rsidR="005F59EC" w:rsidRPr="00880981" w:rsidRDefault="005F59EC" w:rsidP="00C35F81">
            <w:pPr>
              <w:ind w:left="-90"/>
              <w:rPr>
                <w:rFonts w:ascii="Times New Roman" w:hAnsi="Times New Roman" w:cs="Times New Roman"/>
              </w:rPr>
            </w:pPr>
          </w:p>
        </w:tc>
      </w:tr>
      <w:tr w:rsidR="005F59EC" w:rsidRPr="00880981">
        <w:trPr>
          <w:trHeight w:val="317"/>
        </w:trPr>
        <w:tc>
          <w:tcPr>
            <w:tcW w:w="8820" w:type="dxa"/>
            <w:tcBorders>
              <w:top w:val="single" w:sz="4" w:space="0" w:color="auto"/>
              <w:bottom w:val="single" w:sz="4" w:space="0" w:color="auto"/>
            </w:tcBorders>
            <w:vAlign w:val="center"/>
          </w:tcPr>
          <w:p w:rsidR="005F59EC" w:rsidRPr="00880981" w:rsidRDefault="005F59EC" w:rsidP="00C35F81">
            <w:pPr>
              <w:ind w:left="-90"/>
              <w:rPr>
                <w:rFonts w:ascii="Times New Roman" w:hAnsi="Times New Roman" w:cs="Times New Roman"/>
              </w:rPr>
            </w:pPr>
          </w:p>
        </w:tc>
      </w:tr>
      <w:tr w:rsidR="005F59EC" w:rsidRPr="00880981">
        <w:trPr>
          <w:trHeight w:val="317"/>
        </w:trPr>
        <w:tc>
          <w:tcPr>
            <w:tcW w:w="8820" w:type="dxa"/>
            <w:tcBorders>
              <w:top w:val="single" w:sz="4" w:space="0" w:color="auto"/>
              <w:bottom w:val="single" w:sz="4" w:space="0" w:color="auto"/>
            </w:tcBorders>
            <w:vAlign w:val="center"/>
          </w:tcPr>
          <w:p w:rsidR="005F59EC" w:rsidRPr="00880981" w:rsidRDefault="005F59EC" w:rsidP="00C35F81">
            <w:pPr>
              <w:ind w:left="-90"/>
              <w:rPr>
                <w:rFonts w:ascii="Times New Roman" w:hAnsi="Times New Roman" w:cs="Times New Roman"/>
              </w:rPr>
            </w:pPr>
          </w:p>
        </w:tc>
      </w:tr>
      <w:tr w:rsidR="005F59EC" w:rsidRPr="00880981">
        <w:trPr>
          <w:trHeight w:val="317"/>
        </w:trPr>
        <w:tc>
          <w:tcPr>
            <w:tcW w:w="8820" w:type="dxa"/>
            <w:tcBorders>
              <w:top w:val="single" w:sz="4" w:space="0" w:color="auto"/>
              <w:bottom w:val="single" w:sz="4" w:space="0" w:color="auto"/>
            </w:tcBorders>
            <w:vAlign w:val="center"/>
          </w:tcPr>
          <w:p w:rsidR="005F59EC" w:rsidRPr="00880981" w:rsidRDefault="005F59EC" w:rsidP="00C35F81">
            <w:pPr>
              <w:ind w:left="-90"/>
              <w:rPr>
                <w:rFonts w:ascii="Times New Roman" w:hAnsi="Times New Roman" w:cs="Times New Roman"/>
              </w:rPr>
            </w:pPr>
          </w:p>
        </w:tc>
      </w:tr>
    </w:tbl>
    <w:p w:rsidR="005F59EC" w:rsidRDefault="005F59EC" w:rsidP="005F59EC">
      <w:pPr>
        <w:ind w:left="-90"/>
        <w:rPr>
          <w:rFonts w:ascii="Times New Roman" w:hAnsi="Times New Roman" w:cs="Times New Roman"/>
        </w:rPr>
      </w:pPr>
    </w:p>
    <w:p w:rsidR="00D36D14" w:rsidRDefault="00D36D14">
      <w:pPr>
        <w:spacing w:after="200" w:line="276" w:lineRule="auto"/>
        <w:rPr>
          <w:rFonts w:ascii="Times New Roman" w:hAnsi="Times New Roman" w:cs="Times New Roman"/>
          <w:b/>
          <w:i/>
        </w:rPr>
      </w:pPr>
      <w:r>
        <w:rPr>
          <w:rFonts w:ascii="Times New Roman" w:hAnsi="Times New Roman" w:cs="Times New Roman"/>
          <w:b/>
          <w:i/>
        </w:rPr>
        <w:br w:type="page"/>
      </w:r>
    </w:p>
    <w:p w:rsidR="005F59EC" w:rsidRPr="00880981" w:rsidRDefault="005F59EC" w:rsidP="005F59EC">
      <w:pPr>
        <w:tabs>
          <w:tab w:val="left" w:pos="180"/>
        </w:tabs>
        <w:rPr>
          <w:rFonts w:ascii="Times New Roman" w:hAnsi="Times New Roman" w:cs="Times New Roman"/>
          <w:i/>
        </w:rPr>
      </w:pPr>
      <w:r w:rsidRPr="00880981">
        <w:rPr>
          <w:rFonts w:ascii="Times New Roman" w:hAnsi="Times New Roman" w:cs="Times New Roman"/>
          <w:b/>
          <w:i/>
        </w:rPr>
        <w:lastRenderedPageBreak/>
        <w:t>3. Progress Monitoring Assessments (Tier I)</w:t>
      </w:r>
    </w:p>
    <w:p w:rsidR="005F59EC" w:rsidRDefault="004C1807" w:rsidP="005F59EC">
      <w:pPr>
        <w:spacing w:before="120"/>
        <w:ind w:left="720" w:hanging="360"/>
        <w:rPr>
          <w:rFonts w:ascii="Times New Roman" w:hAnsi="Times New Roman" w:cs="Times New Roman"/>
        </w:rPr>
      </w:pPr>
      <w:r w:rsidRPr="00880981">
        <w:rPr>
          <w:rFonts w:ascii="Times New Roman" w:hAnsi="Times New Roman" w:cs="Times New Roman"/>
        </w:rPr>
        <w:fldChar w:fldCharType="begin">
          <w:ffData>
            <w:name w:val=""/>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863763">
        <w:rPr>
          <w:rFonts w:ascii="Times New Roman" w:hAnsi="Times New Roman" w:cs="Times New Roman"/>
        </w:rPr>
        <w:t xml:space="preserve">  Continuous progress-</w:t>
      </w:r>
      <w:r w:rsidR="005F59EC" w:rsidRPr="00880981">
        <w:rPr>
          <w:rFonts w:ascii="Times New Roman" w:hAnsi="Times New Roman" w:cs="Times New Roman"/>
        </w:rPr>
        <w:t>monitoring has been provided to establish a basis for instructional decisions and to document a student’s response to instruction.</w:t>
      </w:r>
    </w:p>
    <w:p w:rsidR="005F59EC" w:rsidRPr="00880981" w:rsidRDefault="005F59EC" w:rsidP="005F59EC">
      <w:pPr>
        <w:spacing w:before="120"/>
        <w:ind w:left="720" w:hanging="360"/>
        <w:rPr>
          <w:rFonts w:ascii="Times New Roman" w:hAnsi="Times New Roman" w:cs="Times New Roman"/>
        </w:rPr>
      </w:pPr>
    </w:p>
    <w:p w:rsidR="005F59EC" w:rsidRDefault="005F59EC" w:rsidP="005F59EC">
      <w:pPr>
        <w:pStyle w:val="Heading1"/>
        <w:spacing w:before="60"/>
        <w:ind w:left="360"/>
        <w:rPr>
          <w:rFonts w:ascii="Times New Roman" w:hAnsi="Times New Roman" w:cs="Times New Roman"/>
          <w:i/>
          <w:color w:val="auto"/>
          <w:sz w:val="24"/>
          <w:szCs w:val="24"/>
        </w:rPr>
      </w:pPr>
      <w:r w:rsidRPr="008E3A38">
        <w:rPr>
          <w:rFonts w:ascii="Times New Roman" w:hAnsi="Times New Roman" w:cs="Times New Roman"/>
          <w:i/>
          <w:color w:val="auto"/>
          <w:sz w:val="24"/>
          <w:szCs w:val="24"/>
        </w:rPr>
        <w:t xml:space="preserve">Description/Source of Evidence of Progress Monitoring:              </w:t>
      </w:r>
      <w:r w:rsidR="004C1807" w:rsidRPr="008E3A38">
        <w:rPr>
          <w:rFonts w:ascii="Times New Roman" w:hAnsi="Times New Roman" w:cs="Times New Roman"/>
          <w:i/>
          <w:color w:val="auto"/>
          <w:sz w:val="24"/>
          <w:szCs w:val="24"/>
        </w:rPr>
        <w:fldChar w:fldCharType="begin">
          <w:ffData>
            <w:name w:val=""/>
            <w:enabled/>
            <w:calcOnExit w:val="0"/>
            <w:checkBox>
              <w:sizeAuto/>
              <w:default w:val="0"/>
            </w:checkBox>
          </w:ffData>
        </w:fldChar>
      </w:r>
      <w:r w:rsidRPr="008E3A38">
        <w:rPr>
          <w:rFonts w:ascii="Times New Roman" w:hAnsi="Times New Roman" w:cs="Times New Roman"/>
          <w:i/>
          <w:color w:val="auto"/>
          <w:sz w:val="24"/>
          <w:szCs w:val="24"/>
        </w:rPr>
        <w:instrText xml:space="preserve"> FORMCHECKBOX </w:instrText>
      </w:r>
      <w:r w:rsidR="00067F99">
        <w:rPr>
          <w:rFonts w:ascii="Times New Roman" w:hAnsi="Times New Roman" w:cs="Times New Roman"/>
          <w:i/>
          <w:color w:val="auto"/>
          <w:sz w:val="24"/>
          <w:szCs w:val="24"/>
        </w:rPr>
      </w:r>
      <w:r w:rsidR="00067F99">
        <w:rPr>
          <w:rFonts w:ascii="Times New Roman" w:hAnsi="Times New Roman" w:cs="Times New Roman"/>
          <w:i/>
          <w:color w:val="auto"/>
          <w:sz w:val="24"/>
          <w:szCs w:val="24"/>
        </w:rPr>
        <w:fldChar w:fldCharType="separate"/>
      </w:r>
      <w:r w:rsidR="004C1807" w:rsidRPr="008E3A38">
        <w:rPr>
          <w:rFonts w:ascii="Times New Roman" w:hAnsi="Times New Roman" w:cs="Times New Roman"/>
          <w:i/>
          <w:color w:val="auto"/>
          <w:sz w:val="24"/>
          <w:szCs w:val="24"/>
        </w:rPr>
        <w:fldChar w:fldCharType="end"/>
      </w:r>
      <w:r w:rsidRPr="008E3A38">
        <w:rPr>
          <w:rFonts w:ascii="Times New Roman" w:hAnsi="Times New Roman" w:cs="Times New Roman"/>
          <w:i/>
          <w:color w:val="auto"/>
          <w:sz w:val="24"/>
          <w:szCs w:val="24"/>
        </w:rPr>
        <w:t xml:space="preserve">    Results attached</w:t>
      </w:r>
    </w:p>
    <w:p w:rsidR="005F59EC" w:rsidRPr="00C57EF9" w:rsidRDefault="005F59EC" w:rsidP="005F59EC"/>
    <w:tbl>
      <w:tblPr>
        <w:tblW w:w="9540" w:type="dxa"/>
        <w:tblBorders>
          <w:top w:val="single" w:sz="4" w:space="0" w:color="auto"/>
          <w:bottom w:val="single" w:sz="4" w:space="0" w:color="auto"/>
          <w:insideH w:val="single" w:sz="6" w:space="0" w:color="auto"/>
        </w:tblBorders>
        <w:tblLayout w:type="fixed"/>
        <w:tblLook w:val="0000" w:firstRow="0" w:lastRow="0" w:firstColumn="0" w:lastColumn="0" w:noHBand="0" w:noVBand="0"/>
      </w:tblPr>
      <w:tblGrid>
        <w:gridCol w:w="3780"/>
        <w:gridCol w:w="3870"/>
        <w:gridCol w:w="1890"/>
      </w:tblGrid>
      <w:tr w:rsidR="005F59EC" w:rsidRPr="00880981">
        <w:trPr>
          <w:trHeight w:hRule="exact" w:val="1221"/>
        </w:trPr>
        <w:tc>
          <w:tcPr>
            <w:tcW w:w="3780" w:type="dxa"/>
            <w:tcBorders>
              <w:top w:val="single" w:sz="6" w:space="0" w:color="auto"/>
              <w:left w:val="single" w:sz="6" w:space="0" w:color="auto"/>
              <w:bottom w:val="nil"/>
              <w:right w:val="single" w:sz="6" w:space="0" w:color="auto"/>
            </w:tcBorders>
            <w:shd w:val="pct10" w:color="auto" w:fill="FFFFFF"/>
          </w:tcPr>
          <w:p w:rsidR="005F59EC" w:rsidRPr="00880981" w:rsidRDefault="005F59EC" w:rsidP="00C35F81">
            <w:pPr>
              <w:ind w:left="-90"/>
              <w:jc w:val="center"/>
              <w:rPr>
                <w:rFonts w:ascii="Times New Roman" w:hAnsi="Times New Roman" w:cs="Times New Roman"/>
                <w:b/>
              </w:rPr>
            </w:pPr>
            <w:r w:rsidRPr="00880981">
              <w:rPr>
                <w:rFonts w:ascii="Times New Roman" w:hAnsi="Times New Roman" w:cs="Times New Roman"/>
                <w:b/>
              </w:rPr>
              <w:t>Assessment</w:t>
            </w:r>
          </w:p>
          <w:p w:rsidR="005F59EC" w:rsidRPr="00880981" w:rsidRDefault="005F59EC" w:rsidP="00C35F81">
            <w:pPr>
              <w:ind w:left="-90"/>
              <w:jc w:val="center"/>
              <w:rPr>
                <w:rFonts w:ascii="Times New Roman" w:hAnsi="Times New Roman" w:cs="Times New Roman"/>
              </w:rPr>
            </w:pPr>
            <w:r w:rsidRPr="00880981">
              <w:rPr>
                <w:rFonts w:ascii="Times New Roman" w:hAnsi="Times New Roman" w:cs="Times New Roman"/>
              </w:rPr>
              <w:t>(e.g., curr</w:t>
            </w:r>
            <w:r w:rsidR="006B31C1">
              <w:rPr>
                <w:rFonts w:ascii="Times New Roman" w:hAnsi="Times New Roman" w:cs="Times New Roman"/>
              </w:rPr>
              <w:t>iculum-</w:t>
            </w:r>
            <w:r w:rsidRPr="00880981">
              <w:rPr>
                <w:rFonts w:ascii="Times New Roman" w:hAnsi="Times New Roman" w:cs="Times New Roman"/>
              </w:rPr>
              <w:t>based measurement, curriculum-based assessments, diagnostic assessments)</w:t>
            </w:r>
          </w:p>
        </w:tc>
        <w:tc>
          <w:tcPr>
            <w:tcW w:w="3870" w:type="dxa"/>
            <w:tcBorders>
              <w:top w:val="single" w:sz="6" w:space="0" w:color="auto"/>
              <w:left w:val="single" w:sz="6" w:space="0" w:color="auto"/>
              <w:bottom w:val="nil"/>
              <w:right w:val="single" w:sz="6" w:space="0" w:color="auto"/>
            </w:tcBorders>
            <w:shd w:val="pct10" w:color="auto" w:fill="FFFFFF"/>
          </w:tcPr>
          <w:p w:rsidR="005F59EC" w:rsidRPr="00880981" w:rsidRDefault="005F59EC" w:rsidP="00C35F81">
            <w:pPr>
              <w:ind w:left="-90"/>
              <w:jc w:val="center"/>
              <w:rPr>
                <w:rFonts w:ascii="Times New Roman" w:hAnsi="Times New Roman" w:cs="Times New Roman"/>
                <w:b/>
              </w:rPr>
            </w:pPr>
            <w:r w:rsidRPr="00880981">
              <w:rPr>
                <w:rFonts w:ascii="Times New Roman" w:hAnsi="Times New Roman" w:cs="Times New Roman"/>
                <w:b/>
              </w:rPr>
              <w:t>Skills/Competencies Targeted</w:t>
            </w:r>
          </w:p>
          <w:p w:rsidR="005F59EC" w:rsidRPr="00880981" w:rsidRDefault="005F59EC" w:rsidP="00C35F81">
            <w:pPr>
              <w:ind w:left="-90"/>
              <w:jc w:val="center"/>
              <w:rPr>
                <w:rFonts w:ascii="Times New Roman" w:hAnsi="Times New Roman" w:cs="Times New Roman"/>
              </w:rPr>
            </w:pPr>
            <w:r w:rsidRPr="00880981">
              <w:rPr>
                <w:rFonts w:ascii="Times New Roman" w:hAnsi="Times New Roman" w:cs="Times New Roman"/>
              </w:rPr>
              <w:t>(e.g., math concepts, problem solving,   calculation skills, procedural accuracy and fluency)</w:t>
            </w:r>
            <w:r w:rsidRPr="00880981">
              <w:rPr>
                <w:rFonts w:ascii="Times New Roman" w:hAnsi="Times New Roman" w:cs="Times New Roman"/>
                <w:color w:val="FF0000"/>
              </w:rPr>
              <w:t xml:space="preserve"> </w:t>
            </w:r>
          </w:p>
        </w:tc>
        <w:tc>
          <w:tcPr>
            <w:tcW w:w="1890" w:type="dxa"/>
            <w:tcBorders>
              <w:top w:val="single" w:sz="6" w:space="0" w:color="auto"/>
              <w:left w:val="single" w:sz="6" w:space="0" w:color="auto"/>
              <w:bottom w:val="single" w:sz="6" w:space="0" w:color="auto"/>
              <w:right w:val="single" w:sz="6" w:space="0" w:color="auto"/>
            </w:tcBorders>
            <w:shd w:val="pct10" w:color="auto" w:fill="FFFFFF"/>
          </w:tcPr>
          <w:p w:rsidR="005F59EC" w:rsidRPr="00880981" w:rsidRDefault="005F59EC" w:rsidP="00C35F81">
            <w:pPr>
              <w:ind w:left="-90"/>
              <w:jc w:val="center"/>
              <w:rPr>
                <w:rFonts w:ascii="Times New Roman" w:hAnsi="Times New Roman" w:cs="Times New Roman"/>
                <w:b/>
              </w:rPr>
            </w:pPr>
            <w:r w:rsidRPr="00880981">
              <w:rPr>
                <w:rFonts w:ascii="Times New Roman" w:hAnsi="Times New Roman" w:cs="Times New Roman"/>
                <w:b/>
              </w:rPr>
              <w:t>Dates of intervention implementation</w:t>
            </w:r>
          </w:p>
        </w:tc>
      </w:tr>
      <w:tr w:rsidR="005F59EC" w:rsidRPr="00880981">
        <w:trPr>
          <w:trHeight w:val="323"/>
        </w:trPr>
        <w:tc>
          <w:tcPr>
            <w:tcW w:w="3780" w:type="dxa"/>
            <w:tcBorders>
              <w:top w:val="single" w:sz="6" w:space="0" w:color="auto"/>
              <w:left w:val="single" w:sz="6" w:space="0" w:color="auto"/>
              <w:bottom w:val="single" w:sz="6" w:space="0" w:color="auto"/>
            </w:tcBorders>
            <w:vAlign w:val="center"/>
          </w:tcPr>
          <w:p w:rsidR="005F59EC" w:rsidRPr="00880981" w:rsidRDefault="005F59EC" w:rsidP="00C35F81">
            <w:pPr>
              <w:ind w:left="-90"/>
              <w:rPr>
                <w:rFonts w:ascii="Times New Roman" w:hAnsi="Times New Roman" w:cs="Times New Roman"/>
              </w:rPr>
            </w:pPr>
          </w:p>
        </w:tc>
        <w:tc>
          <w:tcPr>
            <w:tcW w:w="3870" w:type="dxa"/>
            <w:tcBorders>
              <w:top w:val="single" w:sz="6" w:space="0" w:color="auto"/>
              <w:left w:val="single" w:sz="6" w:space="0" w:color="auto"/>
              <w:bottom w:val="single" w:sz="6" w:space="0" w:color="auto"/>
              <w:right w:val="nil"/>
            </w:tcBorders>
            <w:vAlign w:val="center"/>
          </w:tcPr>
          <w:p w:rsidR="005F59EC" w:rsidRPr="00880981" w:rsidRDefault="005F59EC" w:rsidP="00C35F81">
            <w:pPr>
              <w:ind w:left="-90"/>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23"/>
        </w:trPr>
        <w:tc>
          <w:tcPr>
            <w:tcW w:w="3780" w:type="dxa"/>
            <w:tcBorders>
              <w:top w:val="single" w:sz="6" w:space="0" w:color="auto"/>
              <w:left w:val="single" w:sz="6" w:space="0" w:color="auto"/>
              <w:bottom w:val="single" w:sz="6" w:space="0" w:color="auto"/>
            </w:tcBorders>
            <w:vAlign w:val="center"/>
          </w:tcPr>
          <w:p w:rsidR="005F59EC" w:rsidRPr="00880981" w:rsidRDefault="005F59EC" w:rsidP="00C35F81">
            <w:pPr>
              <w:ind w:left="-90"/>
              <w:rPr>
                <w:rFonts w:ascii="Times New Roman" w:hAnsi="Times New Roman" w:cs="Times New Roman"/>
              </w:rPr>
            </w:pPr>
          </w:p>
        </w:tc>
        <w:tc>
          <w:tcPr>
            <w:tcW w:w="3870" w:type="dxa"/>
            <w:tcBorders>
              <w:top w:val="single" w:sz="6" w:space="0" w:color="auto"/>
              <w:left w:val="single" w:sz="6" w:space="0" w:color="auto"/>
              <w:bottom w:val="single" w:sz="6" w:space="0" w:color="auto"/>
              <w:right w:val="nil"/>
            </w:tcBorders>
            <w:vAlign w:val="center"/>
          </w:tcPr>
          <w:p w:rsidR="005F59EC" w:rsidRPr="00880981" w:rsidRDefault="005F59EC" w:rsidP="00C35F81">
            <w:pPr>
              <w:ind w:left="-90"/>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23"/>
        </w:trPr>
        <w:tc>
          <w:tcPr>
            <w:tcW w:w="3780" w:type="dxa"/>
            <w:tcBorders>
              <w:top w:val="single" w:sz="6" w:space="0" w:color="auto"/>
              <w:left w:val="single" w:sz="6" w:space="0" w:color="auto"/>
              <w:bottom w:val="single" w:sz="6" w:space="0" w:color="auto"/>
            </w:tcBorders>
            <w:vAlign w:val="center"/>
          </w:tcPr>
          <w:p w:rsidR="005F59EC" w:rsidRPr="00880981" w:rsidRDefault="005F59EC" w:rsidP="00C35F81">
            <w:pPr>
              <w:ind w:left="-90"/>
              <w:rPr>
                <w:rFonts w:ascii="Times New Roman" w:hAnsi="Times New Roman" w:cs="Times New Roman"/>
              </w:rPr>
            </w:pPr>
          </w:p>
        </w:tc>
        <w:tc>
          <w:tcPr>
            <w:tcW w:w="3870" w:type="dxa"/>
            <w:tcBorders>
              <w:top w:val="single" w:sz="6" w:space="0" w:color="auto"/>
              <w:left w:val="single" w:sz="6" w:space="0" w:color="auto"/>
              <w:bottom w:val="single" w:sz="6" w:space="0" w:color="auto"/>
              <w:right w:val="nil"/>
            </w:tcBorders>
            <w:vAlign w:val="center"/>
          </w:tcPr>
          <w:p w:rsidR="005F59EC" w:rsidRPr="00880981" w:rsidRDefault="005F59EC" w:rsidP="00C35F81">
            <w:pPr>
              <w:ind w:left="-90"/>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23"/>
        </w:trPr>
        <w:tc>
          <w:tcPr>
            <w:tcW w:w="3780" w:type="dxa"/>
            <w:tcBorders>
              <w:top w:val="single" w:sz="6" w:space="0" w:color="auto"/>
              <w:left w:val="single" w:sz="6" w:space="0" w:color="auto"/>
              <w:bottom w:val="single" w:sz="6" w:space="0" w:color="auto"/>
            </w:tcBorders>
            <w:vAlign w:val="center"/>
          </w:tcPr>
          <w:p w:rsidR="005F59EC" w:rsidRPr="00880981" w:rsidRDefault="005F59EC" w:rsidP="00C35F81">
            <w:pPr>
              <w:ind w:left="-90"/>
              <w:rPr>
                <w:rFonts w:ascii="Times New Roman" w:hAnsi="Times New Roman" w:cs="Times New Roman"/>
              </w:rPr>
            </w:pPr>
          </w:p>
        </w:tc>
        <w:tc>
          <w:tcPr>
            <w:tcW w:w="3870" w:type="dxa"/>
            <w:tcBorders>
              <w:top w:val="single" w:sz="6" w:space="0" w:color="auto"/>
              <w:left w:val="single" w:sz="6" w:space="0" w:color="auto"/>
              <w:bottom w:val="single" w:sz="6" w:space="0" w:color="auto"/>
              <w:right w:val="nil"/>
            </w:tcBorders>
            <w:vAlign w:val="center"/>
          </w:tcPr>
          <w:p w:rsidR="005F59EC" w:rsidRPr="00880981" w:rsidRDefault="005F59EC" w:rsidP="00C35F81">
            <w:pPr>
              <w:ind w:left="-90"/>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23"/>
        </w:trPr>
        <w:tc>
          <w:tcPr>
            <w:tcW w:w="3780" w:type="dxa"/>
            <w:tcBorders>
              <w:top w:val="single" w:sz="6" w:space="0" w:color="auto"/>
              <w:left w:val="single" w:sz="6" w:space="0" w:color="auto"/>
              <w:bottom w:val="single" w:sz="6" w:space="0" w:color="auto"/>
            </w:tcBorders>
            <w:vAlign w:val="center"/>
          </w:tcPr>
          <w:p w:rsidR="005F59EC" w:rsidRPr="00880981" w:rsidRDefault="005F59EC" w:rsidP="00C35F81">
            <w:pPr>
              <w:ind w:left="-90"/>
              <w:rPr>
                <w:rFonts w:ascii="Times New Roman" w:hAnsi="Times New Roman" w:cs="Times New Roman"/>
              </w:rPr>
            </w:pPr>
          </w:p>
        </w:tc>
        <w:tc>
          <w:tcPr>
            <w:tcW w:w="3870" w:type="dxa"/>
            <w:tcBorders>
              <w:top w:val="single" w:sz="6" w:space="0" w:color="auto"/>
              <w:left w:val="single" w:sz="6" w:space="0" w:color="auto"/>
              <w:bottom w:val="single" w:sz="6" w:space="0" w:color="auto"/>
              <w:right w:val="nil"/>
            </w:tcBorders>
            <w:vAlign w:val="center"/>
          </w:tcPr>
          <w:p w:rsidR="005F59EC" w:rsidRPr="00880981" w:rsidRDefault="005F59EC" w:rsidP="00C35F81">
            <w:pPr>
              <w:ind w:left="-90"/>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23"/>
        </w:trPr>
        <w:tc>
          <w:tcPr>
            <w:tcW w:w="3780" w:type="dxa"/>
            <w:tcBorders>
              <w:top w:val="single" w:sz="6" w:space="0" w:color="auto"/>
              <w:left w:val="single" w:sz="6" w:space="0" w:color="auto"/>
              <w:bottom w:val="single" w:sz="6" w:space="0" w:color="auto"/>
            </w:tcBorders>
            <w:vAlign w:val="center"/>
          </w:tcPr>
          <w:p w:rsidR="005F59EC" w:rsidRPr="00880981" w:rsidRDefault="005F59EC" w:rsidP="00C35F81">
            <w:pPr>
              <w:ind w:left="-90"/>
              <w:rPr>
                <w:rFonts w:ascii="Times New Roman" w:hAnsi="Times New Roman" w:cs="Times New Roman"/>
              </w:rPr>
            </w:pPr>
          </w:p>
        </w:tc>
        <w:tc>
          <w:tcPr>
            <w:tcW w:w="3870" w:type="dxa"/>
            <w:tcBorders>
              <w:top w:val="single" w:sz="6" w:space="0" w:color="auto"/>
              <w:left w:val="single" w:sz="6" w:space="0" w:color="auto"/>
              <w:bottom w:val="single" w:sz="6" w:space="0" w:color="auto"/>
              <w:right w:val="nil"/>
            </w:tcBorders>
            <w:vAlign w:val="center"/>
          </w:tcPr>
          <w:p w:rsidR="005F59EC" w:rsidRPr="00880981" w:rsidRDefault="005F59EC" w:rsidP="00C35F81">
            <w:pPr>
              <w:ind w:left="-90"/>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jc w:val="center"/>
              <w:rPr>
                <w:rFonts w:ascii="Times New Roman" w:hAnsi="Times New Roman" w:cs="Times New Roman"/>
              </w:rPr>
            </w:pPr>
          </w:p>
        </w:tc>
      </w:tr>
    </w:tbl>
    <w:p w:rsidR="005F59EC" w:rsidRPr="00E25EDA" w:rsidRDefault="005F59EC" w:rsidP="005F59EC">
      <w:pPr>
        <w:pStyle w:val="ListParagraph"/>
        <w:tabs>
          <w:tab w:val="left" w:pos="540"/>
        </w:tabs>
        <w:spacing w:before="60"/>
        <w:ind w:left="90" w:right="-120"/>
        <w:rPr>
          <w:rFonts w:ascii="Times New Roman" w:hAnsi="Times New Roman" w:cs="Times New Roman"/>
          <w:i/>
        </w:rPr>
      </w:pPr>
    </w:p>
    <w:p w:rsidR="005F59EC" w:rsidRPr="008E3A38" w:rsidRDefault="00256206" w:rsidP="00A24333">
      <w:pPr>
        <w:pStyle w:val="ListParagraph"/>
        <w:numPr>
          <w:ilvl w:val="0"/>
          <w:numId w:val="24"/>
        </w:numPr>
        <w:tabs>
          <w:tab w:val="left" w:pos="180"/>
        </w:tabs>
        <w:spacing w:before="60"/>
        <w:ind w:left="270" w:right="-120"/>
        <w:rPr>
          <w:rFonts w:ascii="Times New Roman" w:hAnsi="Times New Roman" w:cs="Times New Roman"/>
          <w:i/>
        </w:rPr>
      </w:pPr>
      <w:r>
        <w:rPr>
          <w:rFonts w:ascii="Times New Roman" w:hAnsi="Times New Roman" w:cs="Times New Roman"/>
          <w:b/>
          <w:i/>
        </w:rPr>
        <w:t xml:space="preserve"> </w:t>
      </w:r>
      <w:r w:rsidR="005F59EC" w:rsidRPr="008E3A38">
        <w:rPr>
          <w:rFonts w:ascii="Times New Roman" w:hAnsi="Times New Roman" w:cs="Times New Roman"/>
          <w:b/>
          <w:i/>
        </w:rPr>
        <w:t xml:space="preserve">Supplemental scientific research-based interventions (Tier II – </w:t>
      </w:r>
      <w:r w:rsidR="005F59EC" w:rsidRPr="008E3A38">
        <w:rPr>
          <w:rFonts w:ascii="Times New Roman" w:hAnsi="Times New Roman" w:cs="Times New Roman"/>
          <w:i/>
        </w:rPr>
        <w:t>targeted interventions;</w:t>
      </w:r>
      <w:r w:rsidR="005F59EC">
        <w:rPr>
          <w:rFonts w:ascii="Times New Roman" w:hAnsi="Times New Roman" w:cs="Times New Roman"/>
          <w:b/>
          <w:i/>
        </w:rPr>
        <w:t xml:space="preserve"> </w:t>
      </w:r>
      <w:r w:rsidR="005F59EC" w:rsidRPr="008E3A38">
        <w:rPr>
          <w:rFonts w:ascii="Times New Roman" w:hAnsi="Times New Roman" w:cs="Times New Roman"/>
          <w:b/>
          <w:i/>
        </w:rPr>
        <w:t xml:space="preserve">Tier III - </w:t>
      </w:r>
      <w:r w:rsidR="005F59EC" w:rsidRPr="008E3A38">
        <w:rPr>
          <w:rFonts w:ascii="Times New Roman" w:hAnsi="Times New Roman" w:cs="Times New Roman"/>
          <w:i/>
        </w:rPr>
        <w:t>more targeted and intensive interventions</w:t>
      </w:r>
      <w:r w:rsidR="005F59EC" w:rsidRPr="008E3A38">
        <w:rPr>
          <w:rFonts w:ascii="Times New Roman" w:hAnsi="Times New Roman" w:cs="Times New Roman"/>
          <w:b/>
          <w:i/>
        </w:rPr>
        <w:t>)</w:t>
      </w:r>
    </w:p>
    <w:p w:rsidR="005F59EC" w:rsidRPr="00880981" w:rsidRDefault="004C1807" w:rsidP="005F59EC">
      <w:pPr>
        <w:tabs>
          <w:tab w:val="left" w:pos="540"/>
        </w:tabs>
        <w:spacing w:before="60"/>
        <w:ind w:left="720" w:right="-120" w:hanging="360"/>
        <w:rPr>
          <w:rFonts w:ascii="Times New Roman" w:hAnsi="Times New Roman" w:cs="Times New Roman"/>
        </w:rPr>
      </w:pPr>
      <w:r w:rsidRPr="00880981">
        <w:rPr>
          <w:rFonts w:ascii="Times New Roman" w:hAnsi="Times New Roman" w:cs="Times New Roman"/>
          <w:b/>
        </w:rPr>
        <w:fldChar w:fldCharType="begin">
          <w:ffData>
            <w:name w:val=""/>
            <w:enabled/>
            <w:calcOnExit w:val="0"/>
            <w:checkBox>
              <w:sizeAuto/>
              <w:default w:val="0"/>
            </w:checkBox>
          </w:ffData>
        </w:fldChar>
      </w:r>
      <w:r w:rsidR="005F59EC" w:rsidRPr="00880981">
        <w:rPr>
          <w:rFonts w:ascii="Times New Roman" w:hAnsi="Times New Roman" w:cs="Times New Roman"/>
          <w:b/>
        </w:rPr>
        <w:instrText xml:space="preserve"> FORMCHECKBOX </w:instrText>
      </w:r>
      <w:r w:rsidR="00067F99">
        <w:rPr>
          <w:rFonts w:ascii="Times New Roman" w:hAnsi="Times New Roman" w:cs="Times New Roman"/>
          <w:b/>
        </w:rPr>
      </w:r>
      <w:r w:rsidR="00067F99">
        <w:rPr>
          <w:rFonts w:ascii="Times New Roman" w:hAnsi="Times New Roman" w:cs="Times New Roman"/>
          <w:b/>
        </w:rPr>
        <w:fldChar w:fldCharType="separate"/>
      </w:r>
      <w:r w:rsidRPr="00880981">
        <w:rPr>
          <w:rFonts w:ascii="Times New Roman" w:hAnsi="Times New Roman" w:cs="Times New Roman"/>
          <w:b/>
        </w:rPr>
        <w:fldChar w:fldCharType="end"/>
      </w:r>
      <w:r w:rsidR="005F59EC" w:rsidRPr="00880981">
        <w:rPr>
          <w:rFonts w:ascii="Times New Roman" w:hAnsi="Times New Roman" w:cs="Times New Roman"/>
          <w:b/>
        </w:rPr>
        <w:tab/>
      </w:r>
      <w:r w:rsidR="005F59EC" w:rsidRPr="008E3A38">
        <w:rPr>
          <w:rFonts w:ascii="Times New Roman" w:hAnsi="Times New Roman" w:cs="Times New Roman"/>
        </w:rPr>
        <w:t>Interventions have been implemented</w:t>
      </w:r>
      <w:r w:rsidR="005F59EC" w:rsidRPr="00880981">
        <w:rPr>
          <w:rFonts w:ascii="Times New Roman" w:hAnsi="Times New Roman" w:cs="Times New Roman"/>
        </w:rPr>
        <w:t xml:space="preserve"> based on specific student needs in important areas     of math such as math concepts, problem solving, calculation skills or procedural accuracy and fluency.</w:t>
      </w:r>
    </w:p>
    <w:p w:rsidR="005F59EC" w:rsidRPr="00880981" w:rsidRDefault="004C1807" w:rsidP="005F59EC">
      <w:pPr>
        <w:tabs>
          <w:tab w:val="left" w:pos="540"/>
          <w:tab w:val="left" w:pos="630"/>
        </w:tabs>
        <w:spacing w:before="120"/>
        <w:ind w:left="720" w:right="-115" w:hanging="360"/>
        <w:rPr>
          <w:rFonts w:ascii="Times New Roman" w:hAnsi="Times New Roman" w:cs="Times New Roman"/>
        </w:rPr>
      </w:pPr>
      <w:r w:rsidRPr="00880981">
        <w:rPr>
          <w:rFonts w:ascii="Times New Roman" w:hAnsi="Times New Roman" w:cs="Times New Roman"/>
        </w:rPr>
        <w:fldChar w:fldCharType="begin">
          <w:ffData>
            <w:name w:val=""/>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Pr>
          <w:rFonts w:ascii="Times New Roman" w:hAnsi="Times New Roman" w:cs="Times New Roman"/>
        </w:rPr>
        <w:t xml:space="preserve">  </w:t>
      </w:r>
      <w:r w:rsidR="005F59EC" w:rsidRPr="00880981">
        <w:rPr>
          <w:rFonts w:ascii="Times New Roman" w:hAnsi="Times New Roman" w:cs="Times New Roman"/>
        </w:rPr>
        <w:t xml:space="preserve">Interventions have been implemented with fidelity by trained staff </w:t>
      </w:r>
      <w:r w:rsidR="005F59EC" w:rsidRPr="00880981">
        <w:rPr>
          <w:rFonts w:ascii="Times New Roman" w:hAnsi="Times New Roman" w:cs="Times New Roman"/>
          <w:color w:val="000000"/>
        </w:rPr>
        <w:t>(i.e., delivered in the manner in which they were designed and intended to be used)</w:t>
      </w:r>
      <w:r w:rsidR="005F59EC" w:rsidRPr="00880981">
        <w:rPr>
          <w:rFonts w:ascii="Times New Roman" w:hAnsi="Times New Roman" w:cs="Times New Roman"/>
        </w:rPr>
        <w:t>. Documentation is listed on this form or attached.</w:t>
      </w:r>
    </w:p>
    <w:p w:rsidR="005F59EC" w:rsidRPr="008E3A38" w:rsidRDefault="005F59EC" w:rsidP="005F59EC">
      <w:pPr>
        <w:spacing w:before="240"/>
        <w:ind w:left="1440"/>
        <w:rPr>
          <w:rFonts w:ascii="Times New Roman" w:hAnsi="Times New Roman" w:cs="Times New Roman"/>
          <w:b/>
          <w:i/>
        </w:rPr>
      </w:pPr>
      <w:r w:rsidRPr="008E3A38">
        <w:rPr>
          <w:rFonts w:ascii="Times New Roman" w:hAnsi="Times New Roman" w:cs="Times New Roman"/>
          <w:b/>
          <w:i/>
        </w:rPr>
        <w:t>a. If calculation skills have been identified as an area of weakness:</w:t>
      </w:r>
    </w:p>
    <w:p w:rsidR="005F59EC" w:rsidRPr="008E3A38" w:rsidRDefault="005F59EC" w:rsidP="005F59EC">
      <w:pPr>
        <w:rPr>
          <w:rFonts w:ascii="Times New Roman" w:hAnsi="Times New Roman" w:cs="Times New Roman"/>
          <w:i/>
        </w:rPr>
      </w:pPr>
    </w:p>
    <w:p w:rsidR="005F59EC" w:rsidRPr="00880981" w:rsidRDefault="004C1807" w:rsidP="005F59EC">
      <w:pPr>
        <w:ind w:left="2160" w:hanging="360"/>
        <w:rPr>
          <w:rFonts w:ascii="Times New Roman" w:hAnsi="Times New Roman" w:cs="Times New Roman"/>
        </w:rPr>
      </w:pPr>
      <w:r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863763">
        <w:rPr>
          <w:rFonts w:ascii="Times New Roman" w:hAnsi="Times New Roman" w:cs="Times New Roman"/>
        </w:rPr>
        <w:t xml:space="preserve"> </w:t>
      </w:r>
      <w:r w:rsidR="005F59EC" w:rsidRPr="00880981">
        <w:rPr>
          <w:rFonts w:ascii="Times New Roman" w:hAnsi="Times New Roman" w:cs="Times New Roman"/>
        </w:rPr>
        <w:t>Student’s conceptual understanding of numbers has been evaluated and if warranted</w:t>
      </w:r>
      <w:r w:rsidR="006B31C1">
        <w:rPr>
          <w:rFonts w:ascii="Times New Roman" w:hAnsi="Times New Roman" w:cs="Times New Roman"/>
        </w:rPr>
        <w:t>,</w:t>
      </w:r>
      <w:r w:rsidR="005F59EC" w:rsidRPr="00880981">
        <w:rPr>
          <w:rFonts w:ascii="Times New Roman" w:hAnsi="Times New Roman" w:cs="Times New Roman"/>
        </w:rPr>
        <w:t xml:space="preserve"> targeted interventions have been provided (e.g., additional, more explicit instruction with use of visual representations such as </w:t>
      </w:r>
      <w:r w:rsidR="00863763">
        <w:rPr>
          <w:rFonts w:ascii="Times New Roman" w:hAnsi="Times New Roman" w:cs="Times New Roman"/>
        </w:rPr>
        <w:t xml:space="preserve">  </w:t>
      </w:r>
      <w:r w:rsidR="005F59EC" w:rsidRPr="00880981">
        <w:rPr>
          <w:rFonts w:ascii="Times New Roman" w:hAnsi="Times New Roman" w:cs="Times New Roman"/>
        </w:rPr>
        <w:t>pictures or manipulatives).</w:t>
      </w:r>
    </w:p>
    <w:p w:rsidR="005F59EC" w:rsidRPr="00880981" w:rsidRDefault="004C1807" w:rsidP="005F59EC">
      <w:pPr>
        <w:tabs>
          <w:tab w:val="left" w:pos="1800"/>
          <w:tab w:val="left" w:pos="1980"/>
        </w:tabs>
        <w:ind w:left="2160" w:hanging="360"/>
        <w:rPr>
          <w:rFonts w:ascii="Times New Roman" w:hAnsi="Times New Roman" w:cs="Times New Roman"/>
        </w:rPr>
      </w:pPr>
      <w:r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sidRPr="00880981">
        <w:rPr>
          <w:rFonts w:ascii="Times New Roman" w:hAnsi="Times New Roman" w:cs="Times New Roman"/>
        </w:rPr>
        <w:t xml:space="preserve"> Student’s automatic recall of facts has been evaluated and if warranted, targeted interventions have been provided.</w:t>
      </w:r>
    </w:p>
    <w:p w:rsidR="005F59EC" w:rsidRPr="00880981" w:rsidRDefault="004C1807" w:rsidP="005F59EC">
      <w:pPr>
        <w:tabs>
          <w:tab w:val="left" w:pos="1800"/>
          <w:tab w:val="left" w:pos="1980"/>
        </w:tabs>
        <w:ind w:left="2160" w:hanging="360"/>
        <w:rPr>
          <w:rFonts w:ascii="Times New Roman" w:hAnsi="Times New Roman" w:cs="Times New Roman"/>
        </w:rPr>
      </w:pPr>
      <w:r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sidRPr="00880981">
        <w:rPr>
          <w:rFonts w:ascii="Times New Roman" w:hAnsi="Times New Roman" w:cs="Times New Roman"/>
        </w:rPr>
        <w:t xml:space="preserve"> Student has been provided with explicit teaching of algorithms for calculation linking procedures to a conceptual understanding (e.g., written procedures for 2-digit subtraction with regrouping, long division).</w:t>
      </w:r>
    </w:p>
    <w:p w:rsidR="005F59EC" w:rsidRPr="00880981" w:rsidRDefault="004C1807" w:rsidP="005F59EC">
      <w:pPr>
        <w:tabs>
          <w:tab w:val="left" w:pos="1800"/>
          <w:tab w:val="left" w:pos="1980"/>
        </w:tabs>
        <w:ind w:left="2160" w:hanging="360"/>
        <w:rPr>
          <w:rFonts w:ascii="Times New Roman" w:hAnsi="Times New Roman" w:cs="Times New Roman"/>
        </w:rPr>
      </w:pPr>
      <w:r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sidRPr="00880981">
        <w:rPr>
          <w:rFonts w:ascii="Times New Roman" w:hAnsi="Times New Roman" w:cs="Times New Roman"/>
        </w:rPr>
        <w:t xml:space="preserve"> </w:t>
      </w:r>
      <w:r w:rsidR="00863763">
        <w:rPr>
          <w:rFonts w:ascii="Times New Roman" w:hAnsi="Times New Roman" w:cs="Times New Roman"/>
        </w:rPr>
        <w:t>S</w:t>
      </w:r>
      <w:r w:rsidR="005F59EC" w:rsidRPr="00880981">
        <w:rPr>
          <w:rFonts w:ascii="Times New Roman" w:hAnsi="Times New Roman" w:cs="Times New Roman"/>
        </w:rPr>
        <w:t>tudent has been provided with regular opportunities to practice learned calculation skills in appropriate contexts, including cumulative review of previously learned skills.</w:t>
      </w:r>
    </w:p>
    <w:p w:rsidR="00394CD0" w:rsidRDefault="00394CD0" w:rsidP="00394CD0">
      <w:pPr>
        <w:tabs>
          <w:tab w:val="left" w:pos="1080"/>
        </w:tabs>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w:t>
      </w:r>
      <w:r w:rsidR="004C1807"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004C1807" w:rsidRPr="00880981">
        <w:rPr>
          <w:rFonts w:ascii="Times New Roman" w:hAnsi="Times New Roman" w:cs="Times New Roman"/>
        </w:rPr>
        <w:fldChar w:fldCharType="end"/>
      </w:r>
      <w:r w:rsidR="00863763">
        <w:rPr>
          <w:rFonts w:ascii="Times New Roman" w:hAnsi="Times New Roman" w:cs="Times New Roman"/>
        </w:rPr>
        <w:t xml:space="preserve"> </w:t>
      </w:r>
      <w:r w:rsidR="005F59EC" w:rsidRPr="00880981">
        <w:rPr>
          <w:rFonts w:ascii="Times New Roman" w:hAnsi="Times New Roman" w:cs="Times New Roman"/>
          <w:b/>
        </w:rPr>
        <w:t>Teacher</w:t>
      </w:r>
      <w:r w:rsidR="005F59EC" w:rsidRPr="00880981">
        <w:rPr>
          <w:rFonts w:ascii="Times New Roman" w:hAnsi="Times New Roman" w:cs="Times New Roman"/>
        </w:rPr>
        <w:t xml:space="preserve"> has sy</w:t>
      </w:r>
      <w:r w:rsidR="00CB3607">
        <w:rPr>
          <w:rFonts w:ascii="Times New Roman" w:hAnsi="Times New Roman" w:cs="Times New Roman"/>
        </w:rPr>
        <w:t>stematically collected progress-</w:t>
      </w:r>
      <w:r w:rsidR="005F59EC" w:rsidRPr="00880981">
        <w:rPr>
          <w:rFonts w:ascii="Times New Roman" w:hAnsi="Times New Roman" w:cs="Times New Roman"/>
        </w:rPr>
        <w:t xml:space="preserve">monitoring data, using </w:t>
      </w:r>
    </w:p>
    <w:p w:rsidR="00394CD0" w:rsidRDefault="00394CD0" w:rsidP="00394CD0">
      <w:pPr>
        <w:tabs>
          <w:tab w:val="left" w:pos="1080"/>
        </w:tabs>
        <w:rPr>
          <w:rFonts w:ascii="Times New Roman" w:hAnsi="Times New Roman" w:cs="Times New Roman"/>
        </w:rPr>
      </w:pPr>
      <w:r>
        <w:rPr>
          <w:rFonts w:ascii="Times New Roman" w:hAnsi="Times New Roman" w:cs="Times New Roman"/>
        </w:rPr>
        <w:t xml:space="preserve">                                    </w:t>
      </w:r>
      <w:r w:rsidR="005F59EC" w:rsidRPr="00880981">
        <w:rPr>
          <w:rFonts w:ascii="Times New Roman" w:hAnsi="Times New Roman" w:cs="Times New Roman"/>
        </w:rPr>
        <w:t xml:space="preserve">valid and reliable measures, to determine the student’s response to the </w:t>
      </w:r>
    </w:p>
    <w:p w:rsidR="005F59EC" w:rsidRPr="00880981" w:rsidRDefault="00394CD0" w:rsidP="00394CD0">
      <w:pPr>
        <w:tabs>
          <w:tab w:val="left" w:pos="1080"/>
        </w:tabs>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w:t>
      </w:r>
      <w:r w:rsidR="005F59EC" w:rsidRPr="00880981">
        <w:rPr>
          <w:rFonts w:ascii="Times New Roman" w:hAnsi="Times New Roman" w:cs="Times New Roman"/>
        </w:rPr>
        <w:t>interventions provided.</w:t>
      </w:r>
    </w:p>
    <w:p w:rsidR="005F59EC" w:rsidRPr="008E3A38" w:rsidRDefault="005F59EC" w:rsidP="005F59EC">
      <w:pPr>
        <w:tabs>
          <w:tab w:val="left" w:pos="1800"/>
          <w:tab w:val="left" w:pos="1980"/>
        </w:tabs>
        <w:spacing w:before="120"/>
        <w:ind w:left="1440"/>
        <w:rPr>
          <w:rFonts w:ascii="Times New Roman" w:hAnsi="Times New Roman" w:cs="Times New Roman"/>
          <w:b/>
          <w:i/>
        </w:rPr>
      </w:pPr>
      <w:r w:rsidRPr="008E3A38">
        <w:rPr>
          <w:rFonts w:ascii="Times New Roman" w:hAnsi="Times New Roman" w:cs="Times New Roman"/>
          <w:b/>
          <w:i/>
        </w:rPr>
        <w:lastRenderedPageBreak/>
        <w:t>b. If problem-solving skills have been identified as an area of weakness beyond what can be accounted for by identified calculation deficits and/or poor reading:</w:t>
      </w:r>
    </w:p>
    <w:p w:rsidR="005F59EC" w:rsidRPr="00880981" w:rsidRDefault="004C1807" w:rsidP="00A5018C">
      <w:pPr>
        <w:tabs>
          <w:tab w:val="left" w:pos="1710"/>
          <w:tab w:val="left" w:pos="1800"/>
        </w:tabs>
        <w:spacing w:before="120"/>
        <w:ind w:left="2002" w:hanging="288"/>
        <w:rPr>
          <w:rFonts w:ascii="Times New Roman" w:hAnsi="Times New Roman" w:cs="Times New Roman"/>
        </w:rPr>
      </w:pPr>
      <w:r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Pr>
          <w:rFonts w:ascii="Times New Roman" w:hAnsi="Times New Roman" w:cs="Times New Roman"/>
        </w:rPr>
        <w:t xml:space="preserve"> </w:t>
      </w:r>
      <w:r w:rsidR="005F59EC" w:rsidRPr="00880981">
        <w:rPr>
          <w:rFonts w:ascii="Times New Roman" w:hAnsi="Times New Roman" w:cs="Times New Roman"/>
        </w:rPr>
        <w:t>Student’s math-related vocabulary and other</w:t>
      </w:r>
      <w:r w:rsidR="00A5018C">
        <w:rPr>
          <w:rFonts w:ascii="Times New Roman" w:hAnsi="Times New Roman" w:cs="Times New Roman"/>
        </w:rPr>
        <w:t xml:space="preserve"> oral language skills have been </w:t>
      </w:r>
      <w:r w:rsidR="005F59EC" w:rsidRPr="00880981">
        <w:rPr>
          <w:rFonts w:ascii="Times New Roman" w:hAnsi="Times New Roman" w:cs="Times New Roman"/>
        </w:rPr>
        <w:t>evaluated and if warranted, targeted in</w:t>
      </w:r>
      <w:r w:rsidR="00A5018C">
        <w:rPr>
          <w:rFonts w:ascii="Times New Roman" w:hAnsi="Times New Roman" w:cs="Times New Roman"/>
        </w:rPr>
        <w:t xml:space="preserve">terventions have been provided, </w:t>
      </w:r>
      <w:r w:rsidR="005F59EC" w:rsidRPr="00880981">
        <w:rPr>
          <w:rFonts w:ascii="Times New Roman" w:hAnsi="Times New Roman" w:cs="Times New Roman"/>
        </w:rPr>
        <w:t>with application to math problem solving.</w:t>
      </w:r>
    </w:p>
    <w:p w:rsidR="005F59EC" w:rsidRPr="00880981" w:rsidRDefault="004C1807" w:rsidP="005F59EC">
      <w:pPr>
        <w:tabs>
          <w:tab w:val="left" w:pos="1800"/>
          <w:tab w:val="left" w:pos="1980"/>
        </w:tabs>
        <w:ind w:left="2040" w:hanging="360"/>
        <w:rPr>
          <w:rFonts w:ascii="Times New Roman" w:hAnsi="Times New Roman" w:cs="Times New Roman"/>
        </w:rPr>
      </w:pPr>
      <w:r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sidRPr="00880981">
        <w:rPr>
          <w:rFonts w:ascii="Times New Roman" w:hAnsi="Times New Roman" w:cs="Times New Roman"/>
        </w:rPr>
        <w:tab/>
      </w:r>
      <w:r w:rsidR="00A5018C">
        <w:rPr>
          <w:rFonts w:ascii="Times New Roman" w:hAnsi="Times New Roman" w:cs="Times New Roman"/>
        </w:rPr>
        <w:t xml:space="preserve"> </w:t>
      </w:r>
      <w:r w:rsidR="005F59EC" w:rsidRPr="00880981">
        <w:rPr>
          <w:rFonts w:ascii="Times New Roman" w:hAnsi="Times New Roman" w:cs="Times New Roman"/>
        </w:rPr>
        <w:t>Student’s specific problem-solving skills (e.g., ability to determine which operation to use to solve a problem, identifying relevant vs. irrelevant information) have been evaluated and if warranted, targeted interventions have been provided.</w:t>
      </w:r>
    </w:p>
    <w:p w:rsidR="005F59EC" w:rsidRPr="00880981" w:rsidRDefault="004C1807" w:rsidP="005F59EC">
      <w:pPr>
        <w:ind w:left="2040" w:hanging="360"/>
        <w:rPr>
          <w:rFonts w:ascii="Times New Roman" w:hAnsi="Times New Roman" w:cs="Times New Roman"/>
        </w:rPr>
      </w:pPr>
      <w:r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880981">
        <w:rPr>
          <w:rFonts w:ascii="Times New Roman" w:hAnsi="Times New Roman" w:cs="Times New Roman"/>
        </w:rPr>
        <w:fldChar w:fldCharType="end"/>
      </w:r>
      <w:r w:rsidR="005F59EC" w:rsidRPr="00880981">
        <w:rPr>
          <w:rFonts w:ascii="Times New Roman" w:hAnsi="Times New Roman" w:cs="Times New Roman"/>
        </w:rPr>
        <w:tab/>
        <w:t>Student has been provided with regular opportunities to practice learned problem-solving skills, including cumulative review of previously learned skills.</w:t>
      </w:r>
    </w:p>
    <w:p w:rsidR="00E8144B" w:rsidRDefault="00E8144B" w:rsidP="00E8144B">
      <w:pPr>
        <w:ind w:left="720" w:firstLine="720"/>
        <w:rPr>
          <w:rFonts w:ascii="Times New Roman" w:hAnsi="Times New Roman" w:cs="Times New Roman"/>
        </w:rPr>
      </w:pPr>
      <w:r>
        <w:rPr>
          <w:rFonts w:ascii="Times New Roman" w:hAnsi="Times New Roman" w:cs="Times New Roman"/>
        </w:rPr>
        <w:t xml:space="preserve">    </w:t>
      </w:r>
      <w:r w:rsidR="004C1807" w:rsidRPr="00880981">
        <w:rPr>
          <w:rFonts w:ascii="Times New Roman" w:hAnsi="Times New Roman" w:cs="Times New Roman"/>
        </w:rPr>
        <w:fldChar w:fldCharType="begin">
          <w:ffData>
            <w:name w:val="Check11"/>
            <w:enabled/>
            <w:calcOnExit w:val="0"/>
            <w:checkBox>
              <w:sizeAuto/>
              <w:default w:val="0"/>
            </w:checkBox>
          </w:ffData>
        </w:fldChar>
      </w:r>
      <w:r w:rsidR="005F59EC" w:rsidRPr="00880981">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004C1807" w:rsidRPr="00880981">
        <w:rPr>
          <w:rFonts w:ascii="Times New Roman" w:hAnsi="Times New Roman" w:cs="Times New Roman"/>
        </w:rPr>
        <w:fldChar w:fldCharType="end"/>
      </w:r>
      <w:r>
        <w:rPr>
          <w:rFonts w:ascii="Times New Roman" w:hAnsi="Times New Roman" w:cs="Times New Roman"/>
        </w:rPr>
        <w:t xml:space="preserve"> </w:t>
      </w:r>
      <w:r w:rsidR="005F59EC" w:rsidRPr="00880981">
        <w:rPr>
          <w:rFonts w:ascii="Times New Roman" w:hAnsi="Times New Roman" w:cs="Times New Roman"/>
          <w:b/>
        </w:rPr>
        <w:t>Teacher</w:t>
      </w:r>
      <w:r w:rsidR="005F59EC" w:rsidRPr="00880981">
        <w:rPr>
          <w:rFonts w:ascii="Times New Roman" w:hAnsi="Times New Roman" w:cs="Times New Roman"/>
        </w:rPr>
        <w:t xml:space="preserve"> has sy</w:t>
      </w:r>
      <w:r w:rsidR="000E52EE">
        <w:rPr>
          <w:rFonts w:ascii="Times New Roman" w:hAnsi="Times New Roman" w:cs="Times New Roman"/>
        </w:rPr>
        <w:t>stematically collected progress-</w:t>
      </w:r>
      <w:r w:rsidR="005F59EC" w:rsidRPr="00880981">
        <w:rPr>
          <w:rFonts w:ascii="Times New Roman" w:hAnsi="Times New Roman" w:cs="Times New Roman"/>
        </w:rPr>
        <w:t xml:space="preserve">monitoring data, using valid </w:t>
      </w:r>
    </w:p>
    <w:p w:rsidR="00A5018C" w:rsidRDefault="00E8144B" w:rsidP="00E8144B">
      <w:pPr>
        <w:ind w:left="720" w:firstLine="720"/>
        <w:rPr>
          <w:rFonts w:ascii="Times New Roman" w:hAnsi="Times New Roman" w:cs="Times New Roman"/>
        </w:rPr>
      </w:pPr>
      <w:r>
        <w:rPr>
          <w:rFonts w:ascii="Times New Roman" w:hAnsi="Times New Roman" w:cs="Times New Roman"/>
        </w:rPr>
        <w:t xml:space="preserve">          </w:t>
      </w:r>
      <w:r w:rsidR="005F59EC" w:rsidRPr="00880981">
        <w:rPr>
          <w:rFonts w:ascii="Times New Roman" w:hAnsi="Times New Roman" w:cs="Times New Roman"/>
        </w:rPr>
        <w:t xml:space="preserve">and reliable measures, to determine the student’s response to the </w:t>
      </w:r>
    </w:p>
    <w:p w:rsidR="005F59EC" w:rsidRPr="00C31BCE" w:rsidRDefault="00A5018C" w:rsidP="00E8144B">
      <w:pPr>
        <w:ind w:left="720" w:firstLine="720"/>
        <w:rPr>
          <w:rFonts w:ascii="Times New Roman" w:hAnsi="Times New Roman" w:cs="Times New Roman"/>
        </w:rPr>
      </w:pPr>
      <w:r>
        <w:rPr>
          <w:rFonts w:ascii="Times New Roman" w:hAnsi="Times New Roman" w:cs="Times New Roman"/>
        </w:rPr>
        <w:t xml:space="preserve">          </w:t>
      </w:r>
      <w:r w:rsidR="005F59EC" w:rsidRPr="00880981">
        <w:rPr>
          <w:rFonts w:ascii="Times New Roman" w:hAnsi="Times New Roman" w:cs="Times New Roman"/>
        </w:rPr>
        <w:t>interventions provided.</w:t>
      </w:r>
    </w:p>
    <w:p w:rsidR="005F59EC" w:rsidRDefault="005F59EC" w:rsidP="005F59EC">
      <w:pPr>
        <w:rPr>
          <w:rFonts w:ascii="Times New Roman" w:hAnsi="Times New Roman" w:cs="Times New Roman"/>
          <w:b/>
        </w:rPr>
      </w:pPr>
    </w:p>
    <w:p w:rsidR="005F59EC" w:rsidRPr="008E3A38" w:rsidRDefault="005F59EC" w:rsidP="005F59EC">
      <w:pPr>
        <w:rPr>
          <w:rFonts w:ascii="Times New Roman" w:hAnsi="Times New Roman" w:cs="Times New Roman"/>
          <w:b/>
          <w:i/>
        </w:rPr>
      </w:pPr>
      <w:r w:rsidRPr="00880981">
        <w:rPr>
          <w:rFonts w:ascii="Times New Roman" w:hAnsi="Times New Roman" w:cs="Times New Roman"/>
          <w:b/>
        </w:rPr>
        <w:t>5</w:t>
      </w:r>
      <w:r w:rsidRPr="008E3A38">
        <w:rPr>
          <w:rFonts w:ascii="Times New Roman" w:hAnsi="Times New Roman" w:cs="Times New Roman"/>
          <w:b/>
          <w:i/>
        </w:rPr>
        <w:t>. Lack of sufficient progress to meet benchmark skill/grade level expectations (Tiers II/III)</w:t>
      </w:r>
    </w:p>
    <w:p w:rsidR="005F59EC" w:rsidRPr="00880981" w:rsidRDefault="004C1807" w:rsidP="005F59EC">
      <w:pPr>
        <w:tabs>
          <w:tab w:val="left" w:pos="540"/>
        </w:tabs>
        <w:spacing w:before="120"/>
        <w:ind w:left="720" w:hanging="360"/>
        <w:rPr>
          <w:rFonts w:ascii="Times New Roman" w:hAnsi="Times New Roman" w:cs="Times New Roman"/>
        </w:rPr>
      </w:pPr>
      <w:r w:rsidRPr="00880981">
        <w:rPr>
          <w:rFonts w:ascii="Times New Roman" w:hAnsi="Times New Roman" w:cs="Times New Roman"/>
          <w:b/>
        </w:rPr>
        <w:fldChar w:fldCharType="begin">
          <w:ffData>
            <w:name w:val="Check11"/>
            <w:enabled/>
            <w:calcOnExit w:val="0"/>
            <w:checkBox>
              <w:sizeAuto/>
              <w:default w:val="0"/>
            </w:checkBox>
          </w:ffData>
        </w:fldChar>
      </w:r>
      <w:r w:rsidR="005F59EC" w:rsidRPr="00880981">
        <w:rPr>
          <w:rFonts w:ascii="Times New Roman" w:hAnsi="Times New Roman" w:cs="Times New Roman"/>
          <w:b/>
        </w:rPr>
        <w:instrText xml:space="preserve"> FORMCHECKBOX </w:instrText>
      </w:r>
      <w:r w:rsidR="00067F99">
        <w:rPr>
          <w:rFonts w:ascii="Times New Roman" w:hAnsi="Times New Roman" w:cs="Times New Roman"/>
          <w:b/>
        </w:rPr>
      </w:r>
      <w:r w:rsidR="00067F99">
        <w:rPr>
          <w:rFonts w:ascii="Times New Roman" w:hAnsi="Times New Roman" w:cs="Times New Roman"/>
          <w:b/>
        </w:rPr>
        <w:fldChar w:fldCharType="separate"/>
      </w:r>
      <w:r w:rsidRPr="00880981">
        <w:rPr>
          <w:rFonts w:ascii="Times New Roman" w:hAnsi="Times New Roman" w:cs="Times New Roman"/>
          <w:b/>
        </w:rPr>
        <w:fldChar w:fldCharType="end"/>
      </w:r>
      <w:r w:rsidR="005F59EC" w:rsidRPr="00880981">
        <w:rPr>
          <w:rFonts w:ascii="Times New Roman" w:hAnsi="Times New Roman" w:cs="Times New Roman"/>
          <w:b/>
        </w:rPr>
        <w:tab/>
      </w:r>
      <w:r w:rsidR="005F59EC" w:rsidRPr="00880981">
        <w:rPr>
          <w:rFonts w:ascii="Times New Roman" w:hAnsi="Times New Roman" w:cs="Times New Roman"/>
        </w:rPr>
        <w:t>The student has had non-responsive progress in the instructional intervention(s) implemented above despite attempts to improve, individualize and intensify the intervention.</w:t>
      </w:r>
    </w:p>
    <w:p w:rsidR="005F59EC" w:rsidRPr="00880981" w:rsidRDefault="005F59EC" w:rsidP="005F59EC">
      <w:pPr>
        <w:tabs>
          <w:tab w:val="left" w:pos="540"/>
        </w:tabs>
        <w:spacing w:line="100" w:lineRule="exact"/>
        <w:ind w:left="-90" w:hanging="418"/>
        <w:rPr>
          <w:rFonts w:ascii="Times New Roman" w:hAnsi="Times New Roman" w:cs="Times New Roman"/>
          <w:b/>
        </w:rPr>
      </w:pPr>
    </w:p>
    <w:p w:rsidR="005F59EC" w:rsidRPr="001B3F3C" w:rsidRDefault="005F59EC" w:rsidP="005F59EC">
      <w:pPr>
        <w:pStyle w:val="Heading1"/>
        <w:spacing w:before="120" w:after="120"/>
        <w:ind w:left="360"/>
        <w:rPr>
          <w:rFonts w:ascii="Times New Roman" w:hAnsi="Times New Roman" w:cs="Times New Roman"/>
          <w:b w:val="0"/>
          <w:i/>
          <w:color w:val="auto"/>
          <w:sz w:val="24"/>
          <w:szCs w:val="24"/>
        </w:rPr>
      </w:pPr>
      <w:r w:rsidRPr="001B3F3C">
        <w:rPr>
          <w:rFonts w:ascii="Times New Roman" w:hAnsi="Times New Roman" w:cs="Times New Roman"/>
          <w:i/>
          <w:color w:val="auto"/>
          <w:sz w:val="24"/>
          <w:szCs w:val="24"/>
        </w:rPr>
        <w:t xml:space="preserve">Source of Evidence: </w:t>
      </w:r>
      <w:r w:rsidRPr="001B3F3C">
        <w:rPr>
          <w:rFonts w:ascii="Times New Roman" w:hAnsi="Times New Roman" w:cs="Times New Roman"/>
          <w:b w:val="0"/>
          <w:i/>
          <w:color w:val="auto"/>
          <w:sz w:val="24"/>
          <w:szCs w:val="24"/>
        </w:rPr>
        <w:t xml:space="preserve">Attach teacher support and/or intervention team information </w:t>
      </w:r>
      <w:r w:rsidRPr="001B3F3C">
        <w:rPr>
          <w:rFonts w:ascii="Times New Roman" w:hAnsi="Times New Roman" w:cs="Times New Roman"/>
          <w:i/>
          <w:color w:val="auto"/>
          <w:sz w:val="24"/>
          <w:szCs w:val="24"/>
          <w:u w:val="single"/>
        </w:rPr>
        <w:t>AND</w:t>
      </w:r>
      <w:r w:rsidRPr="001B3F3C">
        <w:rPr>
          <w:rFonts w:ascii="Times New Roman" w:hAnsi="Times New Roman" w:cs="Times New Roman"/>
          <w:b w:val="0"/>
          <w:i/>
          <w:color w:val="auto"/>
          <w:sz w:val="24"/>
          <w:szCs w:val="24"/>
        </w:rPr>
        <w:t xml:space="preserve"> complete chart below</w:t>
      </w:r>
    </w:p>
    <w:tbl>
      <w:tblPr>
        <w:tblW w:w="9540" w:type="dxa"/>
        <w:tblInd w:w="108" w:type="dxa"/>
        <w:tblBorders>
          <w:top w:val="single" w:sz="4" w:space="0" w:color="auto"/>
          <w:left w:val="single" w:sz="6" w:space="0" w:color="auto"/>
          <w:bottom w:val="single" w:sz="4" w:space="0" w:color="auto"/>
          <w:right w:val="single" w:sz="6" w:space="0" w:color="auto"/>
          <w:insideH w:val="single" w:sz="6" w:space="0" w:color="auto"/>
        </w:tblBorders>
        <w:tblLayout w:type="fixed"/>
        <w:tblLook w:val="0000" w:firstRow="0" w:lastRow="0" w:firstColumn="0" w:lastColumn="0" w:noHBand="0" w:noVBand="0"/>
      </w:tblPr>
      <w:tblGrid>
        <w:gridCol w:w="4320"/>
        <w:gridCol w:w="967"/>
        <w:gridCol w:w="953"/>
        <w:gridCol w:w="1500"/>
        <w:gridCol w:w="1800"/>
      </w:tblGrid>
      <w:tr w:rsidR="005F59EC" w:rsidRPr="00880981">
        <w:tc>
          <w:tcPr>
            <w:tcW w:w="4320" w:type="dxa"/>
            <w:tcBorders>
              <w:top w:val="single" w:sz="6" w:space="0" w:color="auto"/>
              <w:bottom w:val="single" w:sz="6" w:space="0" w:color="auto"/>
              <w:right w:val="single" w:sz="6" w:space="0" w:color="auto"/>
            </w:tcBorders>
            <w:shd w:val="pct10" w:color="auto" w:fill="FFFFFF"/>
          </w:tcPr>
          <w:p w:rsidR="00963E89" w:rsidRDefault="006B31C1" w:rsidP="00C35F81">
            <w:pPr>
              <w:ind w:left="-90"/>
              <w:jc w:val="center"/>
              <w:rPr>
                <w:rFonts w:ascii="Times New Roman" w:hAnsi="Times New Roman" w:cs="Times New Roman"/>
                <w:b/>
              </w:rPr>
            </w:pPr>
            <w:r>
              <w:rPr>
                <w:rFonts w:ascii="Times New Roman" w:hAnsi="Times New Roman" w:cs="Times New Roman"/>
                <w:b/>
              </w:rPr>
              <w:t>Evidence</w:t>
            </w:r>
            <w:r w:rsidR="005F59EC" w:rsidRPr="00880981">
              <w:rPr>
                <w:rFonts w:ascii="Times New Roman" w:hAnsi="Times New Roman" w:cs="Times New Roman"/>
                <w:b/>
              </w:rPr>
              <w:t xml:space="preserve">-based interventions used as supplemental and/or intensive interventions. </w:t>
            </w:r>
          </w:p>
          <w:p w:rsidR="005F59EC" w:rsidRPr="00880981" w:rsidRDefault="005F59EC" w:rsidP="00C35F81">
            <w:pPr>
              <w:ind w:left="-90"/>
              <w:jc w:val="center"/>
              <w:rPr>
                <w:rFonts w:ascii="Times New Roman" w:hAnsi="Times New Roman" w:cs="Times New Roman"/>
                <w:b/>
              </w:rPr>
            </w:pPr>
            <w:r w:rsidRPr="00880981">
              <w:rPr>
                <w:rFonts w:ascii="Times New Roman" w:hAnsi="Times New Roman" w:cs="Times New Roman"/>
              </w:rPr>
              <w:t>These interventions are in addition to what is provided for all students (i.e., Tier I)</w:t>
            </w:r>
          </w:p>
        </w:tc>
        <w:tc>
          <w:tcPr>
            <w:tcW w:w="3420" w:type="dxa"/>
            <w:gridSpan w:val="3"/>
            <w:tcBorders>
              <w:top w:val="single" w:sz="6" w:space="0" w:color="auto"/>
              <w:left w:val="single" w:sz="6" w:space="0" w:color="auto"/>
              <w:bottom w:val="single" w:sz="6" w:space="0" w:color="auto"/>
              <w:right w:val="single" w:sz="6" w:space="0" w:color="auto"/>
            </w:tcBorders>
            <w:shd w:val="pct10" w:color="auto" w:fill="FFFFFF"/>
          </w:tcPr>
          <w:p w:rsidR="005F59EC" w:rsidRPr="00880981" w:rsidRDefault="005F59EC" w:rsidP="00C35F81">
            <w:pPr>
              <w:spacing w:before="60"/>
              <w:ind w:left="-90" w:right="-75"/>
              <w:jc w:val="center"/>
              <w:rPr>
                <w:rFonts w:ascii="Times New Roman" w:hAnsi="Times New Roman" w:cs="Times New Roman"/>
                <w:b/>
              </w:rPr>
            </w:pPr>
            <w:r w:rsidRPr="00880981">
              <w:rPr>
                <w:rFonts w:ascii="Times New Roman" w:hAnsi="Times New Roman" w:cs="Times New Roman"/>
                <w:b/>
              </w:rPr>
              <w:t>Student’s response to interventions</w:t>
            </w:r>
          </w:p>
          <w:p w:rsidR="005F59EC" w:rsidRPr="00880981" w:rsidRDefault="005F59EC" w:rsidP="00C35F81">
            <w:pPr>
              <w:spacing w:before="60"/>
              <w:ind w:left="-90" w:right="-75"/>
              <w:jc w:val="center"/>
              <w:rPr>
                <w:rFonts w:ascii="Times New Roman" w:hAnsi="Times New Roman" w:cs="Times New Roman"/>
              </w:rPr>
            </w:pPr>
            <w:r w:rsidRPr="00880981">
              <w:rPr>
                <w:rFonts w:ascii="Times New Roman" w:hAnsi="Times New Roman" w:cs="Times New Roman"/>
              </w:rPr>
              <w:t>Baseline plus additional progress</w:t>
            </w:r>
            <w:r w:rsidR="000E52EE">
              <w:rPr>
                <w:rFonts w:ascii="Times New Roman" w:hAnsi="Times New Roman" w:cs="Times New Roman"/>
              </w:rPr>
              <w:t>-</w:t>
            </w:r>
            <w:r w:rsidRPr="00880981">
              <w:rPr>
                <w:rFonts w:ascii="Times New Roman" w:hAnsi="Times New Roman" w:cs="Times New Roman"/>
              </w:rPr>
              <w:t xml:space="preserve"> monitoring measurements (Curriculum Based Measurement -CBM or other appropriate measure)</w:t>
            </w:r>
          </w:p>
        </w:tc>
        <w:tc>
          <w:tcPr>
            <w:tcW w:w="1800" w:type="dxa"/>
            <w:tcBorders>
              <w:top w:val="single" w:sz="6" w:space="0" w:color="auto"/>
              <w:left w:val="single" w:sz="6" w:space="0" w:color="auto"/>
              <w:bottom w:val="single" w:sz="6" w:space="0" w:color="auto"/>
            </w:tcBorders>
            <w:shd w:val="pct10" w:color="auto" w:fill="FFFFFF"/>
          </w:tcPr>
          <w:p w:rsidR="005F59EC" w:rsidRPr="00880981" w:rsidRDefault="005F59EC" w:rsidP="00C35F81">
            <w:pPr>
              <w:spacing w:before="60"/>
              <w:ind w:left="-90"/>
              <w:jc w:val="center"/>
              <w:rPr>
                <w:rFonts w:ascii="Times New Roman" w:hAnsi="Times New Roman" w:cs="Times New Roman"/>
                <w:b/>
              </w:rPr>
            </w:pPr>
            <w:r w:rsidRPr="00880981">
              <w:rPr>
                <w:rFonts w:ascii="Times New Roman" w:hAnsi="Times New Roman" w:cs="Times New Roman"/>
                <w:b/>
              </w:rPr>
              <w:t>Dates of intervention implementation</w:t>
            </w:r>
          </w:p>
        </w:tc>
      </w:tr>
      <w:tr w:rsidR="005F59EC" w:rsidRPr="00880981">
        <w:trPr>
          <w:trHeight w:val="317"/>
        </w:trPr>
        <w:tc>
          <w:tcPr>
            <w:tcW w:w="4320" w:type="dxa"/>
            <w:tcBorders>
              <w:top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3420" w:type="dxa"/>
            <w:gridSpan w:val="3"/>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1800" w:type="dxa"/>
            <w:tcBorders>
              <w:top w:val="single" w:sz="6" w:space="0" w:color="auto"/>
              <w:left w:val="single" w:sz="6" w:space="0" w:color="auto"/>
              <w:bottom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17"/>
        </w:trPr>
        <w:tc>
          <w:tcPr>
            <w:tcW w:w="4320" w:type="dxa"/>
            <w:tcBorders>
              <w:top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3420" w:type="dxa"/>
            <w:gridSpan w:val="3"/>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1800" w:type="dxa"/>
            <w:tcBorders>
              <w:top w:val="single" w:sz="6" w:space="0" w:color="auto"/>
              <w:left w:val="single" w:sz="6" w:space="0" w:color="auto"/>
              <w:bottom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17"/>
        </w:trPr>
        <w:tc>
          <w:tcPr>
            <w:tcW w:w="4320" w:type="dxa"/>
            <w:tcBorders>
              <w:top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3420" w:type="dxa"/>
            <w:gridSpan w:val="3"/>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1800" w:type="dxa"/>
            <w:tcBorders>
              <w:top w:val="single" w:sz="6" w:space="0" w:color="auto"/>
              <w:left w:val="single" w:sz="6" w:space="0" w:color="auto"/>
              <w:bottom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17"/>
        </w:trPr>
        <w:tc>
          <w:tcPr>
            <w:tcW w:w="4320" w:type="dxa"/>
            <w:tcBorders>
              <w:top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3420" w:type="dxa"/>
            <w:gridSpan w:val="3"/>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1800" w:type="dxa"/>
            <w:tcBorders>
              <w:top w:val="single" w:sz="6" w:space="0" w:color="auto"/>
              <w:left w:val="single" w:sz="6" w:space="0" w:color="auto"/>
              <w:bottom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17"/>
        </w:trPr>
        <w:tc>
          <w:tcPr>
            <w:tcW w:w="4320" w:type="dxa"/>
            <w:tcBorders>
              <w:top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3420" w:type="dxa"/>
            <w:gridSpan w:val="3"/>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1800" w:type="dxa"/>
            <w:tcBorders>
              <w:top w:val="single" w:sz="6" w:space="0" w:color="auto"/>
              <w:left w:val="single" w:sz="6" w:space="0" w:color="auto"/>
              <w:bottom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rPr>
          <w:trHeight w:val="317"/>
        </w:trPr>
        <w:tc>
          <w:tcPr>
            <w:tcW w:w="4320" w:type="dxa"/>
            <w:tcBorders>
              <w:top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3420" w:type="dxa"/>
            <w:gridSpan w:val="3"/>
            <w:tcBorders>
              <w:top w:val="single" w:sz="6" w:space="0" w:color="auto"/>
              <w:left w:val="single" w:sz="6" w:space="0" w:color="auto"/>
              <w:bottom w:val="single" w:sz="6" w:space="0" w:color="auto"/>
              <w:right w:val="single" w:sz="6" w:space="0" w:color="auto"/>
            </w:tcBorders>
            <w:vAlign w:val="center"/>
          </w:tcPr>
          <w:p w:rsidR="005F59EC" w:rsidRPr="00880981" w:rsidRDefault="005F59EC" w:rsidP="00C35F81">
            <w:pPr>
              <w:ind w:left="-90"/>
              <w:rPr>
                <w:rFonts w:ascii="Times New Roman" w:hAnsi="Times New Roman" w:cs="Times New Roman"/>
              </w:rPr>
            </w:pPr>
          </w:p>
        </w:tc>
        <w:tc>
          <w:tcPr>
            <w:tcW w:w="1800" w:type="dxa"/>
            <w:tcBorders>
              <w:top w:val="single" w:sz="6" w:space="0" w:color="auto"/>
              <w:left w:val="single" w:sz="6" w:space="0" w:color="auto"/>
              <w:bottom w:val="single" w:sz="6" w:space="0" w:color="auto"/>
            </w:tcBorders>
            <w:vAlign w:val="center"/>
          </w:tcPr>
          <w:p w:rsidR="005F59EC" w:rsidRPr="00880981" w:rsidRDefault="005F59EC" w:rsidP="00C35F81">
            <w:pPr>
              <w:ind w:left="-90"/>
              <w:jc w:val="center"/>
              <w:rPr>
                <w:rFonts w:ascii="Times New Roman" w:hAnsi="Times New Roman" w:cs="Times New Roman"/>
              </w:rPr>
            </w:pPr>
          </w:p>
        </w:tc>
      </w:tr>
      <w:tr w:rsidR="005F59EC" w:rsidRPr="00880981">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c>
          <w:tcPr>
            <w:tcW w:w="9540" w:type="dxa"/>
            <w:gridSpan w:val="5"/>
          </w:tcPr>
          <w:p w:rsidR="005F59EC" w:rsidRPr="00880981" w:rsidRDefault="005F59EC" w:rsidP="00C35F81">
            <w:pPr>
              <w:spacing w:line="216" w:lineRule="auto"/>
              <w:ind w:left="-90"/>
              <w:rPr>
                <w:rFonts w:ascii="Times New Roman" w:hAnsi="Times New Roman" w:cs="Times New Roman"/>
              </w:rPr>
            </w:pPr>
          </w:p>
        </w:tc>
      </w:tr>
      <w:tr w:rsidR="005F59EC" w:rsidRPr="00880981">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c>
          <w:tcPr>
            <w:tcW w:w="5287" w:type="dxa"/>
            <w:gridSpan w:val="2"/>
            <w:tcBorders>
              <w:bottom w:val="single" w:sz="4" w:space="0" w:color="auto"/>
            </w:tcBorders>
          </w:tcPr>
          <w:p w:rsidR="005F59EC" w:rsidRPr="00880981" w:rsidRDefault="005F59EC" w:rsidP="00C35F81">
            <w:pPr>
              <w:ind w:left="-90"/>
              <w:rPr>
                <w:rFonts w:ascii="Times New Roman" w:hAnsi="Times New Roman" w:cs="Times New Roman"/>
              </w:rPr>
            </w:pPr>
          </w:p>
        </w:tc>
        <w:tc>
          <w:tcPr>
            <w:tcW w:w="953" w:type="dxa"/>
          </w:tcPr>
          <w:p w:rsidR="005F59EC" w:rsidRPr="00880981" w:rsidRDefault="005F59EC" w:rsidP="00C35F81">
            <w:pPr>
              <w:ind w:left="-90"/>
              <w:rPr>
                <w:rFonts w:ascii="Times New Roman" w:hAnsi="Times New Roman" w:cs="Times New Roman"/>
              </w:rPr>
            </w:pPr>
          </w:p>
        </w:tc>
        <w:tc>
          <w:tcPr>
            <w:tcW w:w="3300" w:type="dxa"/>
            <w:gridSpan w:val="2"/>
            <w:tcBorders>
              <w:bottom w:val="single" w:sz="4" w:space="0" w:color="auto"/>
            </w:tcBorders>
          </w:tcPr>
          <w:p w:rsidR="005F59EC" w:rsidRPr="00880981" w:rsidRDefault="005F59EC" w:rsidP="00C35F81">
            <w:pPr>
              <w:ind w:left="-90"/>
              <w:rPr>
                <w:rFonts w:ascii="Times New Roman" w:hAnsi="Times New Roman" w:cs="Times New Roman"/>
              </w:rPr>
            </w:pPr>
          </w:p>
        </w:tc>
      </w:tr>
      <w:tr w:rsidR="005F59EC" w:rsidRPr="00880981">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c>
          <w:tcPr>
            <w:tcW w:w="5287" w:type="dxa"/>
            <w:gridSpan w:val="2"/>
            <w:tcBorders>
              <w:top w:val="single" w:sz="4" w:space="0" w:color="auto"/>
            </w:tcBorders>
          </w:tcPr>
          <w:p w:rsidR="005F59EC" w:rsidRPr="00880981" w:rsidRDefault="005F59EC" w:rsidP="00C35F81">
            <w:pPr>
              <w:ind w:left="-90"/>
              <w:jc w:val="center"/>
              <w:rPr>
                <w:rFonts w:ascii="Times New Roman" w:hAnsi="Times New Roman" w:cs="Times New Roman"/>
              </w:rPr>
            </w:pPr>
          </w:p>
        </w:tc>
        <w:tc>
          <w:tcPr>
            <w:tcW w:w="953" w:type="dxa"/>
          </w:tcPr>
          <w:p w:rsidR="005F59EC" w:rsidRPr="00880981" w:rsidRDefault="005F59EC" w:rsidP="00C35F81">
            <w:pPr>
              <w:ind w:left="-90"/>
              <w:rPr>
                <w:rFonts w:ascii="Times New Roman" w:hAnsi="Times New Roman" w:cs="Times New Roman"/>
              </w:rPr>
            </w:pPr>
          </w:p>
        </w:tc>
        <w:tc>
          <w:tcPr>
            <w:tcW w:w="3300" w:type="dxa"/>
            <w:gridSpan w:val="2"/>
            <w:tcBorders>
              <w:top w:val="single" w:sz="4" w:space="0" w:color="auto"/>
            </w:tcBorders>
          </w:tcPr>
          <w:p w:rsidR="005F59EC" w:rsidRPr="00880981" w:rsidRDefault="005F59EC" w:rsidP="00C35F81">
            <w:pPr>
              <w:ind w:left="-90"/>
              <w:jc w:val="center"/>
              <w:rPr>
                <w:rFonts w:ascii="Times New Roman" w:hAnsi="Times New Roman" w:cs="Times New Roman"/>
              </w:rPr>
            </w:pPr>
            <w:r w:rsidRPr="00880981">
              <w:rPr>
                <w:rFonts w:ascii="Times New Roman" w:hAnsi="Times New Roman" w:cs="Times New Roman"/>
                <w:b/>
              </w:rPr>
              <w:t>(Date)</w:t>
            </w:r>
          </w:p>
        </w:tc>
      </w:tr>
      <w:tr w:rsidR="005F59EC" w:rsidRPr="00880981">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rPr>
          <w:trHeight w:val="403"/>
        </w:trPr>
        <w:tc>
          <w:tcPr>
            <w:tcW w:w="5287" w:type="dxa"/>
            <w:gridSpan w:val="2"/>
            <w:tcBorders>
              <w:bottom w:val="single" w:sz="4" w:space="0" w:color="auto"/>
            </w:tcBorders>
          </w:tcPr>
          <w:p w:rsidR="005F59EC" w:rsidRPr="00880981" w:rsidRDefault="005F59EC" w:rsidP="00C35F81">
            <w:pPr>
              <w:ind w:left="-90"/>
              <w:rPr>
                <w:rFonts w:ascii="Times New Roman" w:hAnsi="Times New Roman" w:cs="Times New Roman"/>
              </w:rPr>
            </w:pPr>
          </w:p>
        </w:tc>
        <w:tc>
          <w:tcPr>
            <w:tcW w:w="953" w:type="dxa"/>
          </w:tcPr>
          <w:p w:rsidR="005F59EC" w:rsidRPr="00880981" w:rsidRDefault="005F59EC" w:rsidP="00C35F81">
            <w:pPr>
              <w:ind w:left="-90"/>
              <w:rPr>
                <w:rFonts w:ascii="Times New Roman" w:hAnsi="Times New Roman" w:cs="Times New Roman"/>
              </w:rPr>
            </w:pPr>
          </w:p>
        </w:tc>
        <w:tc>
          <w:tcPr>
            <w:tcW w:w="3300" w:type="dxa"/>
            <w:gridSpan w:val="2"/>
            <w:tcBorders>
              <w:bottom w:val="single" w:sz="4" w:space="0" w:color="auto"/>
            </w:tcBorders>
          </w:tcPr>
          <w:p w:rsidR="005F59EC" w:rsidRPr="00880981" w:rsidRDefault="005F59EC" w:rsidP="00C35F81">
            <w:pPr>
              <w:ind w:left="-90"/>
              <w:rPr>
                <w:rFonts w:ascii="Times New Roman" w:hAnsi="Times New Roman" w:cs="Times New Roman"/>
              </w:rPr>
            </w:pPr>
          </w:p>
        </w:tc>
      </w:tr>
      <w:tr w:rsidR="005F59EC" w:rsidRPr="00880981">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rPr>
          <w:trHeight w:val="143"/>
        </w:trPr>
        <w:tc>
          <w:tcPr>
            <w:tcW w:w="5287" w:type="dxa"/>
            <w:gridSpan w:val="2"/>
            <w:tcBorders>
              <w:top w:val="single" w:sz="4" w:space="0" w:color="auto"/>
            </w:tcBorders>
          </w:tcPr>
          <w:p w:rsidR="005F59EC" w:rsidRPr="00880981" w:rsidRDefault="005F59EC" w:rsidP="00C35F81">
            <w:pPr>
              <w:ind w:left="-90"/>
              <w:jc w:val="center"/>
              <w:rPr>
                <w:rFonts w:ascii="Times New Roman" w:hAnsi="Times New Roman" w:cs="Times New Roman"/>
              </w:rPr>
            </w:pPr>
          </w:p>
        </w:tc>
        <w:tc>
          <w:tcPr>
            <w:tcW w:w="953" w:type="dxa"/>
          </w:tcPr>
          <w:p w:rsidR="005F59EC" w:rsidRPr="00880981" w:rsidRDefault="005F59EC" w:rsidP="00C35F81">
            <w:pPr>
              <w:ind w:left="-90"/>
              <w:rPr>
                <w:rFonts w:ascii="Times New Roman" w:hAnsi="Times New Roman" w:cs="Times New Roman"/>
              </w:rPr>
            </w:pPr>
          </w:p>
        </w:tc>
        <w:tc>
          <w:tcPr>
            <w:tcW w:w="3300" w:type="dxa"/>
            <w:gridSpan w:val="2"/>
            <w:tcBorders>
              <w:top w:val="single" w:sz="4" w:space="0" w:color="auto"/>
            </w:tcBorders>
          </w:tcPr>
          <w:p w:rsidR="005F59EC" w:rsidRPr="00880981" w:rsidRDefault="005F59EC" w:rsidP="00C35F81">
            <w:pPr>
              <w:ind w:left="-90"/>
              <w:jc w:val="center"/>
              <w:rPr>
                <w:rFonts w:ascii="Times New Roman" w:hAnsi="Times New Roman" w:cs="Times New Roman"/>
              </w:rPr>
            </w:pPr>
            <w:r w:rsidRPr="00880981">
              <w:rPr>
                <w:rFonts w:ascii="Times New Roman" w:hAnsi="Times New Roman" w:cs="Times New Roman"/>
                <w:b/>
              </w:rPr>
              <w:t>(Date)</w:t>
            </w:r>
          </w:p>
        </w:tc>
      </w:tr>
    </w:tbl>
    <w:p w:rsidR="00D277BA" w:rsidRDefault="00D277BA" w:rsidP="005F59EC">
      <w:pPr>
        <w:tabs>
          <w:tab w:val="left" w:pos="90"/>
        </w:tabs>
        <w:jc w:val="center"/>
        <w:rPr>
          <w:rFonts w:ascii="Times New Roman" w:hAnsi="Times New Roman" w:cs="Times New Roman"/>
          <w:b/>
        </w:rPr>
      </w:pPr>
    </w:p>
    <w:p w:rsidR="00D277BA" w:rsidRDefault="00D277BA" w:rsidP="005F59EC">
      <w:pPr>
        <w:tabs>
          <w:tab w:val="left" w:pos="90"/>
        </w:tabs>
        <w:jc w:val="center"/>
        <w:rPr>
          <w:rFonts w:ascii="Times New Roman" w:hAnsi="Times New Roman" w:cs="Times New Roman"/>
          <w:b/>
        </w:rPr>
      </w:pPr>
    </w:p>
    <w:p w:rsidR="00912D37" w:rsidRDefault="00912D37" w:rsidP="005F59EC">
      <w:pPr>
        <w:tabs>
          <w:tab w:val="left" w:pos="90"/>
        </w:tabs>
        <w:jc w:val="center"/>
        <w:rPr>
          <w:rFonts w:ascii="Times New Roman" w:hAnsi="Times New Roman" w:cs="Times New Roman"/>
          <w:b/>
        </w:rPr>
      </w:pPr>
    </w:p>
    <w:p w:rsidR="00EE1093" w:rsidRPr="00F82106" w:rsidRDefault="00EE1093" w:rsidP="00EE1093">
      <w:pPr>
        <w:tabs>
          <w:tab w:val="left" w:pos="90"/>
        </w:tabs>
        <w:jc w:val="center"/>
        <w:rPr>
          <w:rFonts w:ascii="Times New Roman" w:hAnsi="Times New Roman" w:cs="Times New Roman"/>
        </w:rPr>
      </w:pPr>
      <w:r w:rsidRPr="00F82106">
        <w:rPr>
          <w:rFonts w:ascii="Times New Roman" w:hAnsi="Times New Roman" w:cs="Times New Roman"/>
          <w:b/>
        </w:rPr>
        <w:lastRenderedPageBreak/>
        <w:t>Written Expression Worksheet</w:t>
      </w:r>
    </w:p>
    <w:p w:rsidR="00EE1093" w:rsidRDefault="00EE1093" w:rsidP="00EE1093">
      <w:pPr>
        <w:rPr>
          <w:rFonts w:ascii="Times New Roman" w:hAnsi="Times New Roman" w:cs="Times New Roman"/>
        </w:rPr>
      </w:pPr>
    </w:p>
    <w:p w:rsidR="00EE1093" w:rsidRPr="0016180E" w:rsidRDefault="00EE1093" w:rsidP="00EE1093">
      <w:pPr>
        <w:rPr>
          <w:rFonts w:ascii="Times New Roman" w:hAnsi="Times New Roman" w:cs="Times New Roman"/>
          <w:b/>
        </w:rPr>
      </w:pPr>
      <w:r w:rsidRPr="0016180E">
        <w:rPr>
          <w:rFonts w:ascii="Times New Roman" w:hAnsi="Times New Roman" w:cs="Times New Roman"/>
        </w:rPr>
        <w:t>(To document that a student has received appropriate instruction and intervention in written expression)</w:t>
      </w:r>
    </w:p>
    <w:p w:rsidR="00912D37" w:rsidRDefault="00912D37" w:rsidP="005F59EC">
      <w:pPr>
        <w:tabs>
          <w:tab w:val="left" w:pos="90"/>
        </w:tabs>
        <w:jc w:val="center"/>
        <w:rPr>
          <w:rFonts w:ascii="Times New Roman" w:hAnsi="Times New Roman" w:cs="Times New Roman"/>
          <w:b/>
        </w:rPr>
      </w:pPr>
    </w:p>
    <w:tbl>
      <w:tblPr>
        <w:tblpPr w:leftFromText="180" w:rightFromText="180" w:vertAnchor="page" w:horzAnchor="margin" w:tblpY="16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8"/>
        <w:gridCol w:w="4680"/>
        <w:gridCol w:w="900"/>
        <w:gridCol w:w="1278"/>
      </w:tblGrid>
      <w:tr w:rsidR="00912D37" w:rsidRPr="00CB3EEB">
        <w:tc>
          <w:tcPr>
            <w:tcW w:w="2718" w:type="dxa"/>
            <w:shd w:val="pct10" w:color="auto" w:fill="auto"/>
          </w:tcPr>
          <w:p w:rsidR="00912D37" w:rsidRPr="00CB3EEB" w:rsidRDefault="00912D37" w:rsidP="00EE1093">
            <w:pPr>
              <w:rPr>
                <w:rFonts w:ascii="Times New Roman" w:hAnsi="Times New Roman" w:cs="Times New Roman"/>
              </w:rPr>
            </w:pPr>
            <w:r w:rsidRPr="00CB3EEB">
              <w:rPr>
                <w:rFonts w:ascii="Times New Roman" w:hAnsi="Times New Roman" w:cs="Times New Roman"/>
              </w:rPr>
              <w:t>Student:</w:t>
            </w:r>
          </w:p>
        </w:tc>
        <w:tc>
          <w:tcPr>
            <w:tcW w:w="4680" w:type="dxa"/>
            <w:shd w:val="clear" w:color="auto" w:fill="auto"/>
          </w:tcPr>
          <w:p w:rsidR="00912D37" w:rsidRPr="00CB3EEB" w:rsidRDefault="00912D37" w:rsidP="00EE1093">
            <w:pPr>
              <w:rPr>
                <w:rFonts w:ascii="Times New Roman" w:hAnsi="Times New Roman" w:cs="Times New Roman"/>
              </w:rPr>
            </w:pPr>
          </w:p>
          <w:p w:rsidR="00912D37" w:rsidRPr="00CB3EEB" w:rsidRDefault="00912D37" w:rsidP="00EE1093">
            <w:pPr>
              <w:rPr>
                <w:rFonts w:ascii="Times New Roman" w:hAnsi="Times New Roman" w:cs="Times New Roman"/>
              </w:rPr>
            </w:pPr>
          </w:p>
        </w:tc>
        <w:tc>
          <w:tcPr>
            <w:tcW w:w="900" w:type="dxa"/>
            <w:shd w:val="pct10" w:color="auto" w:fill="auto"/>
          </w:tcPr>
          <w:p w:rsidR="00912D37" w:rsidRPr="00CB3EEB" w:rsidRDefault="00912D37" w:rsidP="00EE1093">
            <w:pPr>
              <w:rPr>
                <w:rFonts w:ascii="Times New Roman" w:hAnsi="Times New Roman" w:cs="Times New Roman"/>
              </w:rPr>
            </w:pPr>
            <w:r w:rsidRPr="00CB3EEB">
              <w:rPr>
                <w:rFonts w:ascii="Times New Roman" w:hAnsi="Times New Roman" w:cs="Times New Roman"/>
              </w:rPr>
              <w:t>Grade:</w:t>
            </w:r>
          </w:p>
        </w:tc>
        <w:tc>
          <w:tcPr>
            <w:tcW w:w="1278" w:type="dxa"/>
            <w:shd w:val="clear" w:color="auto" w:fill="auto"/>
          </w:tcPr>
          <w:p w:rsidR="00912D37" w:rsidRPr="00CB3EEB" w:rsidRDefault="00912D37" w:rsidP="00EE1093">
            <w:pPr>
              <w:rPr>
                <w:rFonts w:ascii="Times New Roman" w:hAnsi="Times New Roman" w:cs="Times New Roman"/>
              </w:rPr>
            </w:pPr>
          </w:p>
        </w:tc>
      </w:tr>
      <w:tr w:rsidR="00912D37" w:rsidRPr="00CB3EEB">
        <w:tc>
          <w:tcPr>
            <w:tcW w:w="2718" w:type="dxa"/>
            <w:shd w:val="pct10" w:color="auto" w:fill="auto"/>
          </w:tcPr>
          <w:p w:rsidR="00912D37" w:rsidRPr="00CB3EEB" w:rsidRDefault="00912D37" w:rsidP="00EE1093">
            <w:pPr>
              <w:rPr>
                <w:rFonts w:ascii="Times New Roman" w:hAnsi="Times New Roman" w:cs="Times New Roman"/>
              </w:rPr>
            </w:pPr>
            <w:r w:rsidRPr="00CB3EEB">
              <w:rPr>
                <w:rFonts w:ascii="Times New Roman" w:hAnsi="Times New Roman" w:cs="Times New Roman"/>
              </w:rPr>
              <w:t>Class/Teacher Name:</w:t>
            </w:r>
          </w:p>
        </w:tc>
        <w:tc>
          <w:tcPr>
            <w:tcW w:w="4680" w:type="dxa"/>
            <w:shd w:val="clear" w:color="auto" w:fill="auto"/>
          </w:tcPr>
          <w:p w:rsidR="00912D37" w:rsidRPr="00CB3EEB" w:rsidRDefault="00912D37" w:rsidP="00EE1093">
            <w:pPr>
              <w:rPr>
                <w:rFonts w:ascii="Times New Roman" w:hAnsi="Times New Roman" w:cs="Times New Roman"/>
              </w:rPr>
            </w:pPr>
          </w:p>
          <w:p w:rsidR="00912D37" w:rsidRPr="00CB3EEB" w:rsidRDefault="00912D37" w:rsidP="00EE1093">
            <w:pPr>
              <w:rPr>
                <w:rFonts w:ascii="Times New Roman" w:hAnsi="Times New Roman" w:cs="Times New Roman"/>
              </w:rPr>
            </w:pPr>
          </w:p>
        </w:tc>
        <w:tc>
          <w:tcPr>
            <w:tcW w:w="900" w:type="dxa"/>
            <w:shd w:val="pct10" w:color="auto" w:fill="auto"/>
          </w:tcPr>
          <w:p w:rsidR="00912D37" w:rsidRPr="00CB3EEB" w:rsidRDefault="00912D37" w:rsidP="00EE1093">
            <w:pPr>
              <w:rPr>
                <w:rFonts w:ascii="Times New Roman" w:hAnsi="Times New Roman" w:cs="Times New Roman"/>
              </w:rPr>
            </w:pPr>
            <w:r w:rsidRPr="00CB3EEB">
              <w:rPr>
                <w:rFonts w:ascii="Times New Roman" w:hAnsi="Times New Roman" w:cs="Times New Roman"/>
              </w:rPr>
              <w:t>Date:</w:t>
            </w:r>
          </w:p>
        </w:tc>
        <w:tc>
          <w:tcPr>
            <w:tcW w:w="1278" w:type="dxa"/>
            <w:shd w:val="clear" w:color="auto" w:fill="auto"/>
          </w:tcPr>
          <w:p w:rsidR="00912D37" w:rsidRPr="00CB3EEB" w:rsidRDefault="00912D37" w:rsidP="00EE1093">
            <w:pPr>
              <w:rPr>
                <w:rFonts w:ascii="Times New Roman" w:hAnsi="Times New Roman" w:cs="Times New Roman"/>
              </w:rPr>
            </w:pPr>
          </w:p>
        </w:tc>
      </w:tr>
    </w:tbl>
    <w:p w:rsidR="005F59EC" w:rsidRPr="0016180E" w:rsidRDefault="005F59EC" w:rsidP="00EE1093">
      <w:pPr>
        <w:rPr>
          <w:rFonts w:ascii="Times New Roman" w:hAnsi="Times New Roman" w:cs="Times New Roman"/>
          <w:i/>
        </w:rPr>
      </w:pPr>
      <w:r w:rsidRPr="0016180E">
        <w:rPr>
          <w:rFonts w:ascii="Times New Roman" w:hAnsi="Times New Roman" w:cs="Times New Roman"/>
        </w:rPr>
        <w:t>This checklist should be completed for elementary, middle, and high school students who have been referred to special education due to a suspected learning disability that affects written expression. This information should generally be gathered prior to a referral to special education as part of early intervention.</w:t>
      </w:r>
    </w:p>
    <w:p w:rsidR="005F59EC" w:rsidRPr="00880981" w:rsidRDefault="005F59EC" w:rsidP="005F59EC">
      <w:pPr>
        <w:ind w:left="600"/>
        <w:rPr>
          <w:rFonts w:ascii="Times New Roman" w:hAnsi="Times New Roman" w:cs="Times New Roman"/>
          <w:i/>
        </w:rPr>
      </w:pPr>
    </w:p>
    <w:p w:rsidR="005F59EC" w:rsidRPr="00880981" w:rsidRDefault="005F59EC" w:rsidP="005F59EC">
      <w:pPr>
        <w:tabs>
          <w:tab w:val="left" w:pos="540"/>
        </w:tabs>
        <w:rPr>
          <w:rFonts w:ascii="Times New Roman" w:hAnsi="Times New Roman" w:cs="Times New Roman"/>
          <w:b/>
          <w:i/>
        </w:rPr>
      </w:pPr>
      <w:r w:rsidRPr="00880981">
        <w:rPr>
          <w:rFonts w:ascii="Times New Roman" w:hAnsi="Times New Roman" w:cs="Times New Roman"/>
          <w:b/>
          <w:i/>
        </w:rPr>
        <w:t>1. Core General Education Written Expression Instruction (Tier I)</w:t>
      </w:r>
    </w:p>
    <w:p w:rsidR="005F59EC" w:rsidRPr="0016180E" w:rsidRDefault="004C1807" w:rsidP="005F59EC">
      <w:pPr>
        <w:tabs>
          <w:tab w:val="left" w:pos="360"/>
        </w:tabs>
        <w:spacing w:before="120"/>
        <w:ind w:left="360" w:right="360"/>
        <w:rPr>
          <w:rFonts w:ascii="Times New Roman" w:hAnsi="Times New Roman" w:cs="Times New Roman"/>
        </w:rPr>
      </w:pPr>
      <w:r w:rsidRPr="0016180E">
        <w:rPr>
          <w:rFonts w:ascii="Times New Roman" w:hAnsi="Times New Roman" w:cs="Times New Roman"/>
        </w:rPr>
        <w:fldChar w:fldCharType="begin">
          <w:ffData>
            <w:name w:val=""/>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 has participated in daily general education written expression instruction using scientific research-based practices provided to the entire class by the general education teacher.</w:t>
      </w:r>
    </w:p>
    <w:p w:rsidR="005F59EC" w:rsidRDefault="005F59EC" w:rsidP="005F59EC">
      <w:pPr>
        <w:pStyle w:val="Heading1"/>
        <w:spacing w:before="60"/>
        <w:ind w:left="360"/>
        <w:rPr>
          <w:rFonts w:ascii="Times New Roman" w:hAnsi="Times New Roman" w:cs="Times New Roman"/>
          <w:b w:val="0"/>
          <w:color w:val="auto"/>
          <w:sz w:val="24"/>
          <w:szCs w:val="24"/>
        </w:rPr>
      </w:pPr>
      <w:r w:rsidRPr="001B3F3C">
        <w:rPr>
          <w:rFonts w:ascii="Times New Roman" w:hAnsi="Times New Roman" w:cs="Times New Roman"/>
          <w:i/>
          <w:color w:val="auto"/>
          <w:sz w:val="24"/>
          <w:szCs w:val="24"/>
        </w:rPr>
        <w:t>Description of Instruction Provided:</w:t>
      </w:r>
      <w:r w:rsidRPr="001B3F3C">
        <w:rPr>
          <w:rFonts w:ascii="Times New Roman" w:hAnsi="Times New Roman" w:cs="Times New Roman"/>
          <w:color w:val="auto"/>
          <w:sz w:val="24"/>
          <w:szCs w:val="24"/>
        </w:rPr>
        <w:t xml:space="preserve"> </w:t>
      </w:r>
      <w:r w:rsidRPr="001B3F3C">
        <w:rPr>
          <w:rFonts w:ascii="Times New Roman" w:hAnsi="Times New Roman" w:cs="Times New Roman"/>
          <w:b w:val="0"/>
          <w:color w:val="auto"/>
          <w:sz w:val="24"/>
          <w:szCs w:val="24"/>
        </w:rPr>
        <w:t>General education instruction should involve a comprehensive, district-wide writing curriculum that addresses state standards and all important areas of writing (e.g., through explicit teaching of basic writing skills, planning and organizational strategies, and writing knowledge; use of a writing process, with strategies for editing and revision; opportunities for practice; appropriate use of technology in writing; reading-writing connections):</w:t>
      </w:r>
    </w:p>
    <w:p w:rsidR="005F59EC" w:rsidRPr="00AE4FFF" w:rsidRDefault="005F59EC" w:rsidP="005F59EC"/>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50"/>
      </w:tblGrid>
      <w:tr w:rsidR="005F59EC" w:rsidRPr="0016180E">
        <w:trPr>
          <w:trHeight w:val="317"/>
        </w:trPr>
        <w:tc>
          <w:tcPr>
            <w:tcW w:w="9150" w:type="dxa"/>
            <w:tcBorders>
              <w:bottom w:val="single" w:sz="4" w:space="0" w:color="auto"/>
            </w:tcBorders>
            <w:vAlign w:val="center"/>
          </w:tcPr>
          <w:p w:rsidR="005F59EC" w:rsidRPr="0016180E" w:rsidRDefault="005F59EC" w:rsidP="00C35F81">
            <w:pPr>
              <w:rPr>
                <w:rFonts w:ascii="Times New Roman" w:hAnsi="Times New Roman" w:cs="Times New Roman"/>
                <w:b/>
              </w:rPr>
            </w:pPr>
          </w:p>
        </w:tc>
      </w:tr>
      <w:tr w:rsidR="005F59EC" w:rsidRPr="0016180E">
        <w:trPr>
          <w:trHeight w:val="317"/>
        </w:trPr>
        <w:tc>
          <w:tcPr>
            <w:tcW w:w="9150" w:type="dxa"/>
            <w:tcBorders>
              <w:top w:val="single" w:sz="4" w:space="0" w:color="auto"/>
              <w:bottom w:val="single" w:sz="4" w:space="0" w:color="auto"/>
            </w:tcBorders>
            <w:vAlign w:val="center"/>
          </w:tcPr>
          <w:p w:rsidR="005F59EC" w:rsidRPr="0016180E" w:rsidRDefault="005F59EC" w:rsidP="00C35F81">
            <w:pPr>
              <w:rPr>
                <w:rFonts w:ascii="Times New Roman" w:hAnsi="Times New Roman" w:cs="Times New Roman"/>
                <w:b/>
              </w:rPr>
            </w:pPr>
          </w:p>
        </w:tc>
      </w:tr>
      <w:tr w:rsidR="005F59EC" w:rsidRPr="0016180E">
        <w:trPr>
          <w:trHeight w:val="317"/>
        </w:trPr>
        <w:tc>
          <w:tcPr>
            <w:tcW w:w="9150" w:type="dxa"/>
            <w:tcBorders>
              <w:top w:val="single" w:sz="4" w:space="0" w:color="auto"/>
              <w:bottom w:val="single" w:sz="4" w:space="0" w:color="auto"/>
            </w:tcBorders>
            <w:vAlign w:val="center"/>
          </w:tcPr>
          <w:p w:rsidR="005F59EC" w:rsidRPr="0016180E" w:rsidRDefault="005F59EC" w:rsidP="00C35F81">
            <w:pPr>
              <w:rPr>
                <w:rFonts w:ascii="Times New Roman" w:hAnsi="Times New Roman" w:cs="Times New Roman"/>
                <w:b/>
              </w:rPr>
            </w:pPr>
          </w:p>
        </w:tc>
      </w:tr>
    </w:tbl>
    <w:p w:rsidR="005F59EC" w:rsidRPr="0016180E" w:rsidRDefault="005F59EC" w:rsidP="005F59EC">
      <w:pPr>
        <w:ind w:left="600"/>
        <w:rPr>
          <w:rFonts w:ascii="Times New Roman" w:hAnsi="Times New Roman" w:cs="Times New Roman"/>
        </w:rPr>
      </w:pPr>
    </w:p>
    <w:p w:rsidR="005F59EC" w:rsidRPr="00F63E40" w:rsidRDefault="005F59EC" w:rsidP="005F59EC">
      <w:pPr>
        <w:rPr>
          <w:rFonts w:ascii="Times New Roman" w:hAnsi="Times New Roman" w:cs="Times New Roman"/>
          <w:b/>
          <w:i/>
        </w:rPr>
      </w:pPr>
      <w:r w:rsidRPr="00F63E40">
        <w:rPr>
          <w:rFonts w:ascii="Times New Roman" w:hAnsi="Times New Roman" w:cs="Times New Roman"/>
          <w:b/>
          <w:i/>
        </w:rPr>
        <w:t xml:space="preserve">2. </w:t>
      </w:r>
      <w:r>
        <w:rPr>
          <w:rFonts w:ascii="Times New Roman" w:hAnsi="Times New Roman" w:cs="Times New Roman"/>
          <w:b/>
          <w:i/>
        </w:rPr>
        <w:t xml:space="preserve"> </w:t>
      </w:r>
      <w:r w:rsidRPr="00F63E40">
        <w:rPr>
          <w:rFonts w:ascii="Times New Roman" w:hAnsi="Times New Roman" w:cs="Times New Roman"/>
          <w:b/>
          <w:i/>
        </w:rPr>
        <w:t xml:space="preserve">Differentiated Instruction in General Education (Tier I) </w:t>
      </w:r>
    </w:p>
    <w:p w:rsidR="005F59EC" w:rsidRPr="0016180E" w:rsidRDefault="005F59EC" w:rsidP="005F59EC">
      <w:pPr>
        <w:tabs>
          <w:tab w:val="left" w:pos="549"/>
        </w:tabs>
        <w:ind w:left="120"/>
        <w:rPr>
          <w:rFonts w:ascii="Times New Roman" w:hAnsi="Times New Roman" w:cs="Times New Roman"/>
          <w:b/>
        </w:rPr>
      </w:pPr>
    </w:p>
    <w:p w:rsidR="005F59EC" w:rsidRPr="0016180E" w:rsidRDefault="004C1807" w:rsidP="005F59EC">
      <w:pPr>
        <w:tabs>
          <w:tab w:val="left" w:pos="549"/>
        </w:tabs>
        <w:ind w:left="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 xml:space="preserve">Student has participated in differentiated written expression instruction as part of Tier I general education instruction (i.e., for all students). </w:t>
      </w:r>
    </w:p>
    <w:p w:rsidR="005F59EC" w:rsidRPr="0016180E" w:rsidRDefault="005F59EC" w:rsidP="005F59EC">
      <w:pPr>
        <w:rPr>
          <w:rFonts w:ascii="Times New Roman" w:hAnsi="Times New Roman" w:cs="Times New Roman"/>
        </w:rPr>
      </w:pPr>
    </w:p>
    <w:p w:rsidR="005F59EC" w:rsidRDefault="005F59EC" w:rsidP="005F59EC">
      <w:pPr>
        <w:pStyle w:val="Heading1"/>
        <w:spacing w:before="0"/>
        <w:ind w:left="360"/>
        <w:rPr>
          <w:rFonts w:ascii="Times New Roman" w:hAnsi="Times New Roman" w:cs="Times New Roman"/>
          <w:i/>
          <w:color w:val="auto"/>
          <w:sz w:val="24"/>
          <w:szCs w:val="24"/>
        </w:rPr>
      </w:pPr>
      <w:r w:rsidRPr="00F63E40">
        <w:rPr>
          <w:rFonts w:ascii="Times New Roman" w:hAnsi="Times New Roman" w:cs="Times New Roman"/>
          <w:i/>
          <w:color w:val="auto"/>
          <w:sz w:val="24"/>
          <w:szCs w:val="24"/>
        </w:rPr>
        <w:t>Description –How Core Curriculum was Differentiated to Meet Individual Student Needs in Small Group Setting:</w:t>
      </w:r>
    </w:p>
    <w:p w:rsidR="005F59EC" w:rsidRPr="00AE4FFF" w:rsidRDefault="005F59EC" w:rsidP="005F59EC"/>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50"/>
      </w:tblGrid>
      <w:tr w:rsidR="005F59EC" w:rsidRPr="0016180E">
        <w:trPr>
          <w:trHeight w:val="317"/>
        </w:trPr>
        <w:tc>
          <w:tcPr>
            <w:tcW w:w="9150" w:type="dxa"/>
            <w:tcBorders>
              <w:bottom w:val="single" w:sz="4" w:space="0" w:color="auto"/>
            </w:tcBorders>
            <w:vAlign w:val="center"/>
          </w:tcPr>
          <w:p w:rsidR="005F59EC" w:rsidRPr="0016180E" w:rsidRDefault="005F59EC" w:rsidP="00C35F81">
            <w:pPr>
              <w:rPr>
                <w:rFonts w:ascii="Times New Roman" w:hAnsi="Times New Roman" w:cs="Times New Roman"/>
              </w:rPr>
            </w:pPr>
          </w:p>
        </w:tc>
      </w:tr>
      <w:tr w:rsidR="005F59EC" w:rsidRPr="0016180E">
        <w:trPr>
          <w:trHeight w:val="317"/>
        </w:trPr>
        <w:tc>
          <w:tcPr>
            <w:tcW w:w="9150" w:type="dxa"/>
            <w:tcBorders>
              <w:top w:val="single" w:sz="4" w:space="0" w:color="auto"/>
              <w:bottom w:val="single" w:sz="4" w:space="0" w:color="auto"/>
            </w:tcBorders>
            <w:vAlign w:val="center"/>
          </w:tcPr>
          <w:p w:rsidR="005F59EC" w:rsidRPr="0016180E" w:rsidRDefault="005F59EC" w:rsidP="00C35F81">
            <w:pPr>
              <w:rPr>
                <w:rFonts w:ascii="Times New Roman" w:hAnsi="Times New Roman" w:cs="Times New Roman"/>
              </w:rPr>
            </w:pPr>
          </w:p>
        </w:tc>
      </w:tr>
      <w:tr w:rsidR="005F59EC" w:rsidRPr="0016180E">
        <w:trPr>
          <w:trHeight w:val="317"/>
        </w:trPr>
        <w:tc>
          <w:tcPr>
            <w:tcW w:w="9150" w:type="dxa"/>
            <w:tcBorders>
              <w:top w:val="single" w:sz="4" w:space="0" w:color="auto"/>
              <w:bottom w:val="single" w:sz="4" w:space="0" w:color="auto"/>
            </w:tcBorders>
            <w:vAlign w:val="center"/>
          </w:tcPr>
          <w:p w:rsidR="005F59EC" w:rsidRPr="0016180E" w:rsidRDefault="005F59EC" w:rsidP="00C35F81">
            <w:pPr>
              <w:rPr>
                <w:rFonts w:ascii="Times New Roman" w:hAnsi="Times New Roman" w:cs="Times New Roman"/>
              </w:rPr>
            </w:pPr>
          </w:p>
        </w:tc>
      </w:tr>
      <w:tr w:rsidR="005F59EC" w:rsidRPr="0016180E">
        <w:trPr>
          <w:trHeight w:val="317"/>
        </w:trPr>
        <w:tc>
          <w:tcPr>
            <w:tcW w:w="9150" w:type="dxa"/>
            <w:tcBorders>
              <w:top w:val="single" w:sz="4" w:space="0" w:color="auto"/>
              <w:bottom w:val="single" w:sz="4" w:space="0" w:color="auto"/>
            </w:tcBorders>
            <w:vAlign w:val="center"/>
          </w:tcPr>
          <w:p w:rsidR="005F59EC" w:rsidRPr="0016180E" w:rsidRDefault="005F59EC" w:rsidP="00C35F81">
            <w:pPr>
              <w:rPr>
                <w:rFonts w:ascii="Times New Roman" w:hAnsi="Times New Roman" w:cs="Times New Roman"/>
              </w:rPr>
            </w:pPr>
          </w:p>
        </w:tc>
      </w:tr>
      <w:tr w:rsidR="005F59EC" w:rsidRPr="0016180E">
        <w:trPr>
          <w:trHeight w:val="317"/>
        </w:trPr>
        <w:tc>
          <w:tcPr>
            <w:tcW w:w="9150" w:type="dxa"/>
            <w:tcBorders>
              <w:top w:val="single" w:sz="4" w:space="0" w:color="auto"/>
              <w:bottom w:val="single" w:sz="4" w:space="0" w:color="auto"/>
            </w:tcBorders>
            <w:vAlign w:val="center"/>
          </w:tcPr>
          <w:p w:rsidR="005F59EC" w:rsidRPr="0016180E" w:rsidRDefault="005F59EC" w:rsidP="00C35F81">
            <w:pPr>
              <w:rPr>
                <w:rFonts w:ascii="Times New Roman" w:hAnsi="Times New Roman" w:cs="Times New Roman"/>
              </w:rPr>
            </w:pPr>
          </w:p>
        </w:tc>
      </w:tr>
    </w:tbl>
    <w:p w:rsidR="005F59EC" w:rsidRDefault="005F59EC" w:rsidP="005F59EC">
      <w:pPr>
        <w:rPr>
          <w:rFonts w:ascii="Times New Roman" w:hAnsi="Times New Roman" w:cs="Times New Roman"/>
          <w:b/>
          <w:i/>
        </w:rPr>
      </w:pPr>
    </w:p>
    <w:p w:rsidR="00EE1093" w:rsidRDefault="00EE1093" w:rsidP="005F59EC">
      <w:pPr>
        <w:rPr>
          <w:rFonts w:ascii="Times New Roman" w:hAnsi="Times New Roman" w:cs="Times New Roman"/>
          <w:b/>
          <w:i/>
        </w:rPr>
      </w:pPr>
    </w:p>
    <w:p w:rsidR="00EE1093" w:rsidRDefault="00EE1093" w:rsidP="005F59EC">
      <w:pPr>
        <w:rPr>
          <w:rFonts w:ascii="Times New Roman" w:hAnsi="Times New Roman" w:cs="Times New Roman"/>
          <w:b/>
          <w:i/>
        </w:rPr>
      </w:pPr>
    </w:p>
    <w:p w:rsidR="005F59EC" w:rsidRPr="003453B0" w:rsidRDefault="005F59EC" w:rsidP="005F59EC">
      <w:pPr>
        <w:rPr>
          <w:rFonts w:ascii="Times New Roman" w:hAnsi="Times New Roman" w:cs="Times New Roman"/>
          <w:b/>
          <w:i/>
        </w:rPr>
      </w:pPr>
      <w:r w:rsidRPr="003453B0">
        <w:rPr>
          <w:rFonts w:ascii="Times New Roman" w:hAnsi="Times New Roman" w:cs="Times New Roman"/>
          <w:b/>
          <w:i/>
        </w:rPr>
        <w:lastRenderedPageBreak/>
        <w:t>3.</w:t>
      </w:r>
      <w:r>
        <w:rPr>
          <w:rFonts w:ascii="Times New Roman" w:hAnsi="Times New Roman" w:cs="Times New Roman"/>
          <w:b/>
          <w:i/>
        </w:rPr>
        <w:t xml:space="preserve">  </w:t>
      </w:r>
      <w:r w:rsidRPr="003453B0">
        <w:rPr>
          <w:rFonts w:ascii="Times New Roman" w:hAnsi="Times New Roman" w:cs="Times New Roman"/>
          <w:b/>
          <w:i/>
        </w:rPr>
        <w:t>Progress Monitoring Assessments (Tier I)</w:t>
      </w:r>
    </w:p>
    <w:p w:rsidR="005F59EC" w:rsidRPr="00640998" w:rsidRDefault="005F59EC" w:rsidP="005F59EC">
      <w:pPr>
        <w:pStyle w:val="ListParagraph"/>
        <w:tabs>
          <w:tab w:val="left" w:pos="90"/>
        </w:tabs>
        <w:ind w:left="630"/>
        <w:rPr>
          <w:rFonts w:ascii="Times New Roman" w:hAnsi="Times New Roman" w:cs="Times New Roman"/>
          <w:i/>
        </w:rPr>
      </w:pPr>
    </w:p>
    <w:p w:rsidR="00EE1093" w:rsidRDefault="004C1807" w:rsidP="005F59EC">
      <w:pPr>
        <w:ind w:left="360"/>
        <w:rPr>
          <w:rFonts w:ascii="Times New Roman" w:hAnsi="Times New Roman" w:cs="Times New Roman"/>
        </w:rPr>
      </w:pPr>
      <w:r w:rsidRPr="0016180E">
        <w:rPr>
          <w:rFonts w:ascii="Times New Roman" w:hAnsi="Times New Roman" w:cs="Times New Roman"/>
        </w:rPr>
        <w:fldChar w:fldCharType="begin">
          <w:ffData>
            <w:name w:val=""/>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0E52EE">
        <w:rPr>
          <w:rFonts w:ascii="Times New Roman" w:hAnsi="Times New Roman" w:cs="Times New Roman"/>
        </w:rPr>
        <w:tab/>
        <w:t>Continuous progress-</w:t>
      </w:r>
      <w:r w:rsidR="005F59EC" w:rsidRPr="0016180E">
        <w:rPr>
          <w:rFonts w:ascii="Times New Roman" w:hAnsi="Times New Roman" w:cs="Times New Roman"/>
        </w:rPr>
        <w:t>monitoring has been provided to establish a basis for instructional decisions and to document a student’s response to instruction.</w:t>
      </w:r>
    </w:p>
    <w:p w:rsidR="009C376B" w:rsidRDefault="009C376B" w:rsidP="00EE1093">
      <w:pPr>
        <w:ind w:left="360"/>
      </w:pPr>
    </w:p>
    <w:p w:rsidR="005F59EC" w:rsidRDefault="005F59EC" w:rsidP="00E5483C">
      <w:pPr>
        <w:pStyle w:val="Heading1"/>
        <w:spacing w:before="60" w:after="120"/>
        <w:ind w:left="120"/>
        <w:rPr>
          <w:rFonts w:ascii="Times New Roman" w:hAnsi="Times New Roman" w:cs="Times New Roman"/>
          <w:i/>
          <w:color w:val="auto"/>
          <w:sz w:val="24"/>
          <w:szCs w:val="24"/>
        </w:rPr>
      </w:pPr>
      <w:r w:rsidRPr="00F63E40">
        <w:rPr>
          <w:rFonts w:ascii="Times New Roman" w:hAnsi="Times New Roman" w:cs="Times New Roman"/>
          <w:i/>
          <w:color w:val="auto"/>
          <w:sz w:val="24"/>
          <w:szCs w:val="24"/>
        </w:rPr>
        <w:t xml:space="preserve">Description/Source of Evidence of Progress Monitoring:             </w:t>
      </w:r>
      <w:r w:rsidR="004C1807" w:rsidRPr="00F63E40">
        <w:rPr>
          <w:rFonts w:ascii="Times New Roman" w:hAnsi="Times New Roman" w:cs="Times New Roman"/>
          <w:i/>
          <w:color w:val="auto"/>
          <w:sz w:val="24"/>
          <w:szCs w:val="24"/>
        </w:rPr>
        <w:fldChar w:fldCharType="begin">
          <w:ffData>
            <w:name w:val=""/>
            <w:enabled/>
            <w:calcOnExit w:val="0"/>
            <w:checkBox>
              <w:sizeAuto/>
              <w:default w:val="0"/>
            </w:checkBox>
          </w:ffData>
        </w:fldChar>
      </w:r>
      <w:r w:rsidRPr="00F63E40">
        <w:rPr>
          <w:rFonts w:ascii="Times New Roman" w:hAnsi="Times New Roman" w:cs="Times New Roman"/>
          <w:i/>
          <w:color w:val="auto"/>
          <w:sz w:val="24"/>
          <w:szCs w:val="24"/>
        </w:rPr>
        <w:instrText xml:space="preserve"> FORMCHECKBOX </w:instrText>
      </w:r>
      <w:r w:rsidR="00067F99">
        <w:rPr>
          <w:rFonts w:ascii="Times New Roman" w:hAnsi="Times New Roman" w:cs="Times New Roman"/>
          <w:i/>
          <w:color w:val="auto"/>
          <w:sz w:val="24"/>
          <w:szCs w:val="24"/>
        </w:rPr>
      </w:r>
      <w:r w:rsidR="00067F99">
        <w:rPr>
          <w:rFonts w:ascii="Times New Roman" w:hAnsi="Times New Roman" w:cs="Times New Roman"/>
          <w:i/>
          <w:color w:val="auto"/>
          <w:sz w:val="24"/>
          <w:szCs w:val="24"/>
        </w:rPr>
        <w:fldChar w:fldCharType="separate"/>
      </w:r>
      <w:r w:rsidR="004C1807" w:rsidRPr="00F63E40">
        <w:rPr>
          <w:rFonts w:ascii="Times New Roman" w:hAnsi="Times New Roman" w:cs="Times New Roman"/>
          <w:i/>
          <w:color w:val="auto"/>
          <w:sz w:val="24"/>
          <w:szCs w:val="24"/>
        </w:rPr>
        <w:fldChar w:fldCharType="end"/>
      </w:r>
      <w:r w:rsidRPr="00F63E40">
        <w:rPr>
          <w:rFonts w:ascii="Times New Roman" w:hAnsi="Times New Roman" w:cs="Times New Roman"/>
          <w:i/>
          <w:color w:val="auto"/>
          <w:sz w:val="24"/>
          <w:szCs w:val="24"/>
        </w:rPr>
        <w:t xml:space="preserve">    Results attached</w:t>
      </w:r>
    </w:p>
    <w:p w:rsidR="00E5483C" w:rsidRPr="00E5483C" w:rsidRDefault="00E5483C" w:rsidP="00E5483C"/>
    <w:tbl>
      <w:tblPr>
        <w:tblW w:w="9240" w:type="dxa"/>
        <w:tblInd w:w="228" w:type="dxa"/>
        <w:tblBorders>
          <w:top w:val="single" w:sz="4" w:space="0" w:color="auto"/>
          <w:bottom w:val="single" w:sz="4" w:space="0" w:color="auto"/>
          <w:insideH w:val="single" w:sz="6" w:space="0" w:color="auto"/>
        </w:tblBorders>
        <w:tblLayout w:type="fixed"/>
        <w:tblLook w:val="0000" w:firstRow="0" w:lastRow="0" w:firstColumn="0" w:lastColumn="0" w:noHBand="0" w:noVBand="0"/>
      </w:tblPr>
      <w:tblGrid>
        <w:gridCol w:w="4020"/>
        <w:gridCol w:w="3330"/>
        <w:gridCol w:w="1890"/>
      </w:tblGrid>
      <w:tr w:rsidR="005F59EC" w:rsidRPr="0016180E">
        <w:trPr>
          <w:trHeight w:hRule="exact" w:val="1482"/>
        </w:trPr>
        <w:tc>
          <w:tcPr>
            <w:tcW w:w="4020" w:type="dxa"/>
            <w:tcBorders>
              <w:top w:val="single" w:sz="6" w:space="0" w:color="auto"/>
              <w:left w:val="single" w:sz="6" w:space="0" w:color="auto"/>
              <w:bottom w:val="nil"/>
              <w:right w:val="single" w:sz="6" w:space="0" w:color="auto"/>
            </w:tcBorders>
            <w:shd w:val="pct10" w:color="auto" w:fill="FFFFFF"/>
          </w:tcPr>
          <w:p w:rsidR="005F59EC" w:rsidRPr="0016180E" w:rsidRDefault="005F59EC" w:rsidP="00C35F81">
            <w:pPr>
              <w:jc w:val="center"/>
              <w:rPr>
                <w:rFonts w:ascii="Times New Roman" w:hAnsi="Times New Roman" w:cs="Times New Roman"/>
                <w:b/>
              </w:rPr>
            </w:pPr>
            <w:r w:rsidRPr="0016180E">
              <w:rPr>
                <w:rFonts w:ascii="Times New Roman" w:hAnsi="Times New Roman" w:cs="Times New Roman"/>
                <w:b/>
              </w:rPr>
              <w:t>Assessment</w:t>
            </w:r>
          </w:p>
          <w:p w:rsidR="005F59EC" w:rsidRPr="0016180E" w:rsidRDefault="006B31C1" w:rsidP="00C35F81">
            <w:pPr>
              <w:jc w:val="center"/>
              <w:rPr>
                <w:rFonts w:ascii="Times New Roman" w:hAnsi="Times New Roman" w:cs="Times New Roman"/>
              </w:rPr>
            </w:pPr>
            <w:r>
              <w:rPr>
                <w:rFonts w:ascii="Times New Roman" w:hAnsi="Times New Roman" w:cs="Times New Roman"/>
              </w:rPr>
              <w:t>(e.g., curriculum-</w:t>
            </w:r>
            <w:r w:rsidR="005F59EC" w:rsidRPr="0016180E">
              <w:rPr>
                <w:rFonts w:ascii="Times New Roman" w:hAnsi="Times New Roman" w:cs="Times New Roman"/>
              </w:rPr>
              <w:t>based measurement, curriculum-based assessments, diagnostic assessments)</w:t>
            </w:r>
          </w:p>
        </w:tc>
        <w:tc>
          <w:tcPr>
            <w:tcW w:w="3330" w:type="dxa"/>
            <w:tcBorders>
              <w:top w:val="single" w:sz="6" w:space="0" w:color="auto"/>
              <w:left w:val="single" w:sz="6" w:space="0" w:color="auto"/>
              <w:bottom w:val="nil"/>
              <w:right w:val="single" w:sz="6" w:space="0" w:color="auto"/>
            </w:tcBorders>
            <w:shd w:val="pct10" w:color="auto" w:fill="FFFFFF"/>
          </w:tcPr>
          <w:p w:rsidR="005F59EC" w:rsidRPr="0016180E" w:rsidRDefault="005F59EC" w:rsidP="00C35F81">
            <w:pPr>
              <w:jc w:val="center"/>
              <w:rPr>
                <w:rFonts w:ascii="Times New Roman" w:hAnsi="Times New Roman" w:cs="Times New Roman"/>
                <w:b/>
              </w:rPr>
            </w:pPr>
            <w:r w:rsidRPr="0016180E">
              <w:rPr>
                <w:rFonts w:ascii="Times New Roman" w:hAnsi="Times New Roman" w:cs="Times New Roman"/>
                <w:b/>
              </w:rPr>
              <w:t>Skills/Competencies Targeted</w:t>
            </w:r>
          </w:p>
          <w:p w:rsidR="005F59EC" w:rsidRPr="0016180E" w:rsidRDefault="005F59EC" w:rsidP="00C35F81">
            <w:pPr>
              <w:jc w:val="center"/>
              <w:rPr>
                <w:rFonts w:ascii="Times New Roman" w:hAnsi="Times New Roman" w:cs="Times New Roman"/>
              </w:rPr>
            </w:pPr>
            <w:r w:rsidRPr="0016180E">
              <w:rPr>
                <w:rFonts w:ascii="Times New Roman" w:hAnsi="Times New Roman" w:cs="Times New Roman"/>
              </w:rPr>
              <w:t>(e.g., basic writing skills, planning, text generation/content development, revision)</w:t>
            </w:r>
          </w:p>
        </w:tc>
        <w:tc>
          <w:tcPr>
            <w:tcW w:w="1890" w:type="dxa"/>
            <w:tcBorders>
              <w:top w:val="single" w:sz="6" w:space="0" w:color="auto"/>
              <w:left w:val="single" w:sz="6" w:space="0" w:color="auto"/>
              <w:bottom w:val="single" w:sz="6" w:space="0" w:color="auto"/>
              <w:right w:val="single" w:sz="6" w:space="0" w:color="auto"/>
            </w:tcBorders>
            <w:shd w:val="pct10" w:color="auto" w:fill="FFFFFF"/>
          </w:tcPr>
          <w:p w:rsidR="005F59EC" w:rsidRPr="0016180E" w:rsidRDefault="005F59EC" w:rsidP="00C35F81">
            <w:pPr>
              <w:jc w:val="center"/>
              <w:rPr>
                <w:rFonts w:ascii="Times New Roman" w:hAnsi="Times New Roman" w:cs="Times New Roman"/>
              </w:rPr>
            </w:pPr>
            <w:r w:rsidRPr="0016180E">
              <w:rPr>
                <w:rFonts w:ascii="Times New Roman" w:hAnsi="Times New Roman" w:cs="Times New Roman"/>
                <w:b/>
              </w:rPr>
              <w:t>Dates</w:t>
            </w:r>
            <w:r>
              <w:rPr>
                <w:rFonts w:ascii="Times New Roman" w:hAnsi="Times New Roman" w:cs="Times New Roman"/>
                <w:b/>
              </w:rPr>
              <w:t xml:space="preserve"> of Intervention Impleme</w:t>
            </w:r>
            <w:r w:rsidRPr="0040642E">
              <w:rPr>
                <w:rFonts w:ascii="Times New Roman" w:hAnsi="Times New Roman" w:cs="Times New Roman"/>
                <w:b/>
              </w:rPr>
              <w:t>ntation</w:t>
            </w:r>
          </w:p>
        </w:tc>
      </w:tr>
      <w:tr w:rsidR="005F59EC" w:rsidRPr="0016180E">
        <w:trPr>
          <w:trHeight w:val="323"/>
        </w:trPr>
        <w:tc>
          <w:tcPr>
            <w:tcW w:w="4020" w:type="dxa"/>
            <w:tcBorders>
              <w:top w:val="single" w:sz="6" w:space="0" w:color="auto"/>
              <w:left w:val="single" w:sz="6" w:space="0" w:color="auto"/>
              <w:bottom w:val="single" w:sz="6" w:space="0" w:color="auto"/>
            </w:tcBorders>
            <w:vAlign w:val="center"/>
          </w:tcPr>
          <w:p w:rsidR="005F59EC" w:rsidRPr="0016180E" w:rsidRDefault="005F59EC" w:rsidP="00C35F81">
            <w:pPr>
              <w:rPr>
                <w:rFonts w:ascii="Times New Roman" w:hAnsi="Times New Roman" w:cs="Times New Roman"/>
              </w:rPr>
            </w:pPr>
          </w:p>
        </w:tc>
        <w:tc>
          <w:tcPr>
            <w:tcW w:w="3330" w:type="dxa"/>
            <w:tcBorders>
              <w:top w:val="single" w:sz="6" w:space="0" w:color="auto"/>
              <w:left w:val="single" w:sz="6" w:space="0" w:color="auto"/>
              <w:bottom w:val="single" w:sz="6" w:space="0" w:color="auto"/>
              <w:right w:val="nil"/>
            </w:tcBorders>
            <w:vAlign w:val="center"/>
          </w:tcPr>
          <w:p w:rsidR="005F59EC" w:rsidRPr="0016180E" w:rsidRDefault="005F59EC" w:rsidP="00C35F81">
            <w:pPr>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16180E" w:rsidRDefault="005F59EC" w:rsidP="00C35F81">
            <w:pPr>
              <w:jc w:val="center"/>
              <w:rPr>
                <w:rFonts w:ascii="Times New Roman" w:hAnsi="Times New Roman" w:cs="Times New Roman"/>
              </w:rPr>
            </w:pPr>
          </w:p>
        </w:tc>
      </w:tr>
      <w:tr w:rsidR="005F59EC" w:rsidRPr="0016180E">
        <w:trPr>
          <w:trHeight w:val="323"/>
        </w:trPr>
        <w:tc>
          <w:tcPr>
            <w:tcW w:w="4020" w:type="dxa"/>
            <w:tcBorders>
              <w:top w:val="single" w:sz="6" w:space="0" w:color="auto"/>
              <w:left w:val="single" w:sz="6" w:space="0" w:color="auto"/>
              <w:bottom w:val="single" w:sz="6" w:space="0" w:color="auto"/>
            </w:tcBorders>
            <w:vAlign w:val="center"/>
          </w:tcPr>
          <w:p w:rsidR="005F59EC" w:rsidRPr="0016180E" w:rsidRDefault="005F59EC" w:rsidP="00C35F81">
            <w:pPr>
              <w:rPr>
                <w:rFonts w:ascii="Times New Roman" w:hAnsi="Times New Roman" w:cs="Times New Roman"/>
              </w:rPr>
            </w:pPr>
          </w:p>
        </w:tc>
        <w:tc>
          <w:tcPr>
            <w:tcW w:w="3330" w:type="dxa"/>
            <w:tcBorders>
              <w:top w:val="single" w:sz="6" w:space="0" w:color="auto"/>
              <w:left w:val="single" w:sz="6" w:space="0" w:color="auto"/>
              <w:bottom w:val="single" w:sz="6" w:space="0" w:color="auto"/>
              <w:right w:val="nil"/>
            </w:tcBorders>
            <w:vAlign w:val="center"/>
          </w:tcPr>
          <w:p w:rsidR="005F59EC" w:rsidRPr="0016180E" w:rsidRDefault="005F59EC" w:rsidP="00C35F81">
            <w:pPr>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16180E" w:rsidRDefault="005F59EC" w:rsidP="00C35F81">
            <w:pPr>
              <w:jc w:val="center"/>
              <w:rPr>
                <w:rFonts w:ascii="Times New Roman" w:hAnsi="Times New Roman" w:cs="Times New Roman"/>
              </w:rPr>
            </w:pPr>
          </w:p>
        </w:tc>
      </w:tr>
      <w:tr w:rsidR="005F59EC" w:rsidRPr="0016180E">
        <w:trPr>
          <w:trHeight w:val="323"/>
        </w:trPr>
        <w:tc>
          <w:tcPr>
            <w:tcW w:w="4020" w:type="dxa"/>
            <w:tcBorders>
              <w:top w:val="single" w:sz="6" w:space="0" w:color="auto"/>
              <w:left w:val="single" w:sz="6" w:space="0" w:color="auto"/>
              <w:bottom w:val="single" w:sz="6" w:space="0" w:color="auto"/>
            </w:tcBorders>
            <w:vAlign w:val="center"/>
          </w:tcPr>
          <w:p w:rsidR="005F59EC" w:rsidRPr="0016180E" w:rsidRDefault="005F59EC" w:rsidP="00C35F81">
            <w:pPr>
              <w:rPr>
                <w:rFonts w:ascii="Times New Roman" w:hAnsi="Times New Roman" w:cs="Times New Roman"/>
              </w:rPr>
            </w:pPr>
          </w:p>
        </w:tc>
        <w:tc>
          <w:tcPr>
            <w:tcW w:w="3330" w:type="dxa"/>
            <w:tcBorders>
              <w:top w:val="single" w:sz="6" w:space="0" w:color="auto"/>
              <w:left w:val="single" w:sz="6" w:space="0" w:color="auto"/>
              <w:bottom w:val="single" w:sz="6" w:space="0" w:color="auto"/>
              <w:right w:val="nil"/>
            </w:tcBorders>
            <w:vAlign w:val="center"/>
          </w:tcPr>
          <w:p w:rsidR="005F59EC" w:rsidRPr="0016180E" w:rsidRDefault="005F59EC" w:rsidP="00C35F81">
            <w:pPr>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16180E" w:rsidRDefault="005F59EC" w:rsidP="00C35F81">
            <w:pPr>
              <w:jc w:val="center"/>
              <w:rPr>
                <w:rFonts w:ascii="Times New Roman" w:hAnsi="Times New Roman" w:cs="Times New Roman"/>
              </w:rPr>
            </w:pPr>
          </w:p>
        </w:tc>
      </w:tr>
      <w:tr w:rsidR="005F59EC" w:rsidRPr="0016180E">
        <w:trPr>
          <w:trHeight w:val="323"/>
        </w:trPr>
        <w:tc>
          <w:tcPr>
            <w:tcW w:w="4020" w:type="dxa"/>
            <w:tcBorders>
              <w:top w:val="single" w:sz="6" w:space="0" w:color="auto"/>
              <w:left w:val="single" w:sz="6" w:space="0" w:color="auto"/>
              <w:bottom w:val="single" w:sz="6" w:space="0" w:color="auto"/>
            </w:tcBorders>
            <w:vAlign w:val="center"/>
          </w:tcPr>
          <w:p w:rsidR="005F59EC" w:rsidRPr="0016180E" w:rsidRDefault="005F59EC" w:rsidP="00C35F81">
            <w:pPr>
              <w:rPr>
                <w:rFonts w:ascii="Times New Roman" w:hAnsi="Times New Roman" w:cs="Times New Roman"/>
              </w:rPr>
            </w:pPr>
          </w:p>
        </w:tc>
        <w:tc>
          <w:tcPr>
            <w:tcW w:w="3330" w:type="dxa"/>
            <w:tcBorders>
              <w:top w:val="single" w:sz="6" w:space="0" w:color="auto"/>
              <w:left w:val="single" w:sz="6" w:space="0" w:color="auto"/>
              <w:bottom w:val="single" w:sz="6" w:space="0" w:color="auto"/>
              <w:right w:val="nil"/>
            </w:tcBorders>
            <w:vAlign w:val="center"/>
          </w:tcPr>
          <w:p w:rsidR="005F59EC" w:rsidRPr="0016180E" w:rsidRDefault="005F59EC" w:rsidP="00C35F81">
            <w:pPr>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16180E" w:rsidRDefault="005F59EC" w:rsidP="00C35F81">
            <w:pPr>
              <w:jc w:val="center"/>
              <w:rPr>
                <w:rFonts w:ascii="Times New Roman" w:hAnsi="Times New Roman" w:cs="Times New Roman"/>
              </w:rPr>
            </w:pPr>
          </w:p>
        </w:tc>
      </w:tr>
      <w:tr w:rsidR="005F59EC" w:rsidRPr="0016180E">
        <w:trPr>
          <w:trHeight w:val="323"/>
        </w:trPr>
        <w:tc>
          <w:tcPr>
            <w:tcW w:w="4020" w:type="dxa"/>
            <w:tcBorders>
              <w:top w:val="single" w:sz="6" w:space="0" w:color="auto"/>
              <w:left w:val="single" w:sz="6" w:space="0" w:color="auto"/>
              <w:bottom w:val="single" w:sz="6" w:space="0" w:color="auto"/>
            </w:tcBorders>
            <w:vAlign w:val="center"/>
          </w:tcPr>
          <w:p w:rsidR="005F59EC" w:rsidRPr="0016180E" w:rsidRDefault="005F59EC" w:rsidP="00C35F81">
            <w:pPr>
              <w:rPr>
                <w:rFonts w:ascii="Times New Roman" w:hAnsi="Times New Roman" w:cs="Times New Roman"/>
              </w:rPr>
            </w:pPr>
          </w:p>
        </w:tc>
        <w:tc>
          <w:tcPr>
            <w:tcW w:w="3330" w:type="dxa"/>
            <w:tcBorders>
              <w:top w:val="single" w:sz="6" w:space="0" w:color="auto"/>
              <w:left w:val="single" w:sz="6" w:space="0" w:color="auto"/>
              <w:bottom w:val="single" w:sz="6" w:space="0" w:color="auto"/>
              <w:right w:val="nil"/>
            </w:tcBorders>
            <w:vAlign w:val="center"/>
          </w:tcPr>
          <w:p w:rsidR="005F59EC" w:rsidRPr="0016180E" w:rsidRDefault="005F59EC" w:rsidP="00C35F81">
            <w:pPr>
              <w:rPr>
                <w:rFonts w:ascii="Times New Roman" w:hAnsi="Times New Roman" w:cs="Times New Roman"/>
              </w:rPr>
            </w:pPr>
          </w:p>
        </w:tc>
        <w:tc>
          <w:tcPr>
            <w:tcW w:w="1890" w:type="dxa"/>
            <w:tcBorders>
              <w:top w:val="single" w:sz="6" w:space="0" w:color="auto"/>
              <w:left w:val="single" w:sz="6" w:space="0" w:color="auto"/>
              <w:bottom w:val="single" w:sz="6" w:space="0" w:color="auto"/>
              <w:right w:val="single" w:sz="6" w:space="0" w:color="auto"/>
            </w:tcBorders>
            <w:vAlign w:val="center"/>
          </w:tcPr>
          <w:p w:rsidR="005F59EC" w:rsidRPr="0016180E" w:rsidRDefault="005F59EC" w:rsidP="00C35F81">
            <w:pPr>
              <w:jc w:val="center"/>
              <w:rPr>
                <w:rFonts w:ascii="Times New Roman" w:hAnsi="Times New Roman" w:cs="Times New Roman"/>
              </w:rPr>
            </w:pPr>
          </w:p>
        </w:tc>
      </w:tr>
    </w:tbl>
    <w:p w:rsidR="00EE1093" w:rsidRDefault="00EE1093" w:rsidP="00EE1093">
      <w:pPr>
        <w:pStyle w:val="ListParagraph"/>
        <w:spacing w:before="160"/>
        <w:ind w:right="-115"/>
        <w:rPr>
          <w:rFonts w:ascii="Times New Roman" w:hAnsi="Times New Roman" w:cs="Times New Roman"/>
          <w:b/>
          <w:i/>
        </w:rPr>
      </w:pPr>
    </w:p>
    <w:p w:rsidR="005F59EC" w:rsidRPr="006B31C1" w:rsidRDefault="005F59EC" w:rsidP="006B31C1">
      <w:pPr>
        <w:pStyle w:val="ListParagraph"/>
        <w:numPr>
          <w:ilvl w:val="0"/>
          <w:numId w:val="81"/>
        </w:numPr>
        <w:spacing w:before="160"/>
        <w:ind w:right="-115"/>
        <w:rPr>
          <w:rFonts w:ascii="Times New Roman" w:hAnsi="Times New Roman" w:cs="Times New Roman"/>
          <w:b/>
          <w:i/>
        </w:rPr>
      </w:pPr>
      <w:r w:rsidRPr="006B31C1">
        <w:rPr>
          <w:rFonts w:ascii="Times New Roman" w:hAnsi="Times New Roman" w:cs="Times New Roman"/>
          <w:b/>
          <w:i/>
        </w:rPr>
        <w:t xml:space="preserve">Supplemental scientific research-based interventions (Tier II – </w:t>
      </w:r>
      <w:r w:rsidRPr="006B31C1">
        <w:rPr>
          <w:rFonts w:ascii="Times New Roman" w:hAnsi="Times New Roman" w:cs="Times New Roman"/>
          <w:i/>
        </w:rPr>
        <w:t>targeted interventions;</w:t>
      </w:r>
      <w:r w:rsidRPr="006B31C1">
        <w:rPr>
          <w:rFonts w:ascii="Times New Roman" w:hAnsi="Times New Roman" w:cs="Times New Roman"/>
          <w:b/>
          <w:i/>
        </w:rPr>
        <w:t xml:space="preserve"> </w:t>
      </w:r>
      <w:r w:rsidR="006B31C1" w:rsidRPr="006B31C1">
        <w:rPr>
          <w:rFonts w:ascii="Times New Roman" w:hAnsi="Times New Roman" w:cs="Times New Roman"/>
          <w:b/>
          <w:i/>
        </w:rPr>
        <w:t xml:space="preserve">Tier </w:t>
      </w:r>
      <w:r w:rsidRPr="006B31C1">
        <w:rPr>
          <w:rFonts w:ascii="Times New Roman" w:hAnsi="Times New Roman" w:cs="Times New Roman"/>
          <w:b/>
          <w:i/>
        </w:rPr>
        <w:t xml:space="preserve">III - </w:t>
      </w:r>
      <w:r w:rsidRPr="006B31C1">
        <w:rPr>
          <w:rFonts w:ascii="Times New Roman" w:hAnsi="Times New Roman" w:cs="Times New Roman"/>
          <w:i/>
        </w:rPr>
        <w:t>more targeted and intensive interventions</w:t>
      </w:r>
      <w:r w:rsidRPr="006B31C1">
        <w:rPr>
          <w:rFonts w:ascii="Times New Roman" w:hAnsi="Times New Roman" w:cs="Times New Roman"/>
          <w:b/>
          <w:i/>
        </w:rPr>
        <w:t>)</w:t>
      </w:r>
    </w:p>
    <w:p w:rsidR="005F59EC" w:rsidRPr="0016180E" w:rsidRDefault="004C1807" w:rsidP="005F59EC">
      <w:pPr>
        <w:spacing w:before="60"/>
        <w:ind w:left="720" w:right="-115" w:hanging="360"/>
        <w:rPr>
          <w:rFonts w:ascii="Times New Roman" w:hAnsi="Times New Roman" w:cs="Times New Roman"/>
        </w:rPr>
      </w:pPr>
      <w:r w:rsidRPr="0016180E">
        <w:rPr>
          <w:rFonts w:ascii="Times New Roman" w:hAnsi="Times New Roman" w:cs="Times New Roman"/>
        </w:rPr>
        <w:fldChar w:fldCharType="begin">
          <w:ffData>
            <w:name w:val=""/>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Interventions have been implemented based on specific student needs in important a</w:t>
      </w:r>
      <w:r w:rsidR="005F59EC">
        <w:rPr>
          <w:rFonts w:ascii="Times New Roman" w:hAnsi="Times New Roman" w:cs="Times New Roman"/>
        </w:rPr>
        <w:t xml:space="preserve">reas of writing, such as basic </w:t>
      </w:r>
      <w:r w:rsidR="005F59EC" w:rsidRPr="0016180E">
        <w:rPr>
          <w:rFonts w:ascii="Times New Roman" w:hAnsi="Times New Roman" w:cs="Times New Roman"/>
        </w:rPr>
        <w:t>writing skills, text generation, or revision/editing processes.</w:t>
      </w:r>
    </w:p>
    <w:p w:rsidR="005F59EC" w:rsidRPr="0016180E" w:rsidRDefault="005F59EC" w:rsidP="005F59EC">
      <w:pPr>
        <w:tabs>
          <w:tab w:val="left" w:pos="540"/>
        </w:tabs>
        <w:spacing w:line="60" w:lineRule="exact"/>
        <w:ind w:left="533" w:right="-115" w:hanging="540"/>
        <w:rPr>
          <w:rFonts w:ascii="Times New Roman" w:hAnsi="Times New Roman" w:cs="Times New Roman"/>
        </w:rPr>
      </w:pPr>
    </w:p>
    <w:p w:rsidR="005F59EC" w:rsidRDefault="004C1807" w:rsidP="005F59EC">
      <w:pPr>
        <w:ind w:left="720" w:right="-115" w:hanging="360"/>
        <w:rPr>
          <w:rFonts w:ascii="Times New Roman" w:hAnsi="Times New Roman" w:cs="Times New Roman"/>
        </w:rPr>
      </w:pPr>
      <w:r w:rsidRPr="0016180E">
        <w:rPr>
          <w:rFonts w:ascii="Times New Roman" w:hAnsi="Times New Roman" w:cs="Times New Roman"/>
        </w:rPr>
        <w:fldChar w:fldCharType="begin">
          <w:ffData>
            <w:name w:val=""/>
            <w:enabled/>
            <w:calcOnExit w:val="0"/>
            <w:checkBox>
              <w:sizeAuto/>
              <w:default w:val="0"/>
            </w:checkBox>
          </w:ffData>
        </w:fldChar>
      </w:r>
      <w:r w:rsidR="005F59EC" w:rsidRPr="0016180E">
        <w:rPr>
          <w:rFonts w:ascii="Times New Roman" w:hAnsi="Times New Roman" w:cs="Times New Roman"/>
          <w:b/>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 xml:space="preserve">Appropriately qualified and trained staff have provided the interventions, which have been implemented with fidelity </w:t>
      </w:r>
      <w:r w:rsidR="005F59EC" w:rsidRPr="0016180E">
        <w:rPr>
          <w:rFonts w:ascii="Times New Roman" w:hAnsi="Times New Roman" w:cs="Times New Roman"/>
          <w:color w:val="000000"/>
        </w:rPr>
        <w:t>(i.e., delivered in the manner in which they were designed and intended to be used)</w:t>
      </w:r>
      <w:r w:rsidR="005F59EC" w:rsidRPr="0016180E">
        <w:rPr>
          <w:rFonts w:ascii="Times New Roman" w:hAnsi="Times New Roman" w:cs="Times New Roman"/>
        </w:rPr>
        <w:t>. Documentation indicating frequency, duration and type of intervention is either listed on this form or attached.</w:t>
      </w:r>
    </w:p>
    <w:p w:rsidR="005F59EC" w:rsidRPr="0016180E" w:rsidRDefault="005F59EC" w:rsidP="005F59EC">
      <w:pPr>
        <w:ind w:left="360" w:right="-115"/>
        <w:rPr>
          <w:rFonts w:ascii="Times New Roman" w:hAnsi="Times New Roman" w:cs="Times New Roman"/>
          <w:b/>
        </w:rPr>
      </w:pPr>
    </w:p>
    <w:p w:rsidR="005F59EC" w:rsidRPr="00F63E40" w:rsidRDefault="005F59EC" w:rsidP="005F59EC">
      <w:pPr>
        <w:ind w:left="1883" w:right="-115" w:hanging="443"/>
        <w:rPr>
          <w:rFonts w:ascii="Times New Roman" w:hAnsi="Times New Roman" w:cs="Times New Roman"/>
          <w:i/>
        </w:rPr>
      </w:pPr>
      <w:r w:rsidRPr="00F63E40">
        <w:rPr>
          <w:rFonts w:ascii="Times New Roman" w:hAnsi="Times New Roman" w:cs="Times New Roman"/>
          <w:b/>
          <w:i/>
        </w:rPr>
        <w:t>a. If basic writing skills have been identified as an area of weakness:</w:t>
      </w:r>
    </w:p>
    <w:p w:rsidR="005F59EC" w:rsidRPr="0016180E" w:rsidRDefault="004C1807" w:rsidP="005F59EC">
      <w:pPr>
        <w:spacing w:before="120"/>
        <w:ind w:left="2160" w:hanging="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Student’s basic writing skills (e.g., handwriting/keyboarding, spelling, capitalization, punctuation, sentence structure) have been evaluated and targeted interventions have been provided in specific areas of need.</w:t>
      </w:r>
    </w:p>
    <w:p w:rsidR="005F59EC" w:rsidRPr="0016180E" w:rsidRDefault="004C1807" w:rsidP="005F59EC">
      <w:pPr>
        <w:ind w:left="2160" w:hanging="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 has been provided with appropriate access to and teaching about the use of technology in writing to improve basic writing skills (e.g., use of spell-checkers).</w:t>
      </w:r>
    </w:p>
    <w:p w:rsidR="005F59EC" w:rsidRPr="0016180E" w:rsidRDefault="004C1807" w:rsidP="005F59EC">
      <w:pPr>
        <w:ind w:left="2160" w:hanging="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 has been taught strategies for reviewing and editing written work to improve basic writing skills.</w:t>
      </w:r>
    </w:p>
    <w:p w:rsidR="005F59EC" w:rsidRPr="0016180E" w:rsidRDefault="004C1807" w:rsidP="005F59EC">
      <w:pPr>
        <w:ind w:left="2160" w:hanging="360"/>
        <w:rPr>
          <w:rFonts w:ascii="Times New Roman" w:hAnsi="Times New Roman" w:cs="Times New Roman"/>
          <w:strike/>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 has been provided with regular opportunities to practice basic writing skills.</w:t>
      </w:r>
    </w:p>
    <w:p w:rsidR="003F4074" w:rsidRDefault="003F4074" w:rsidP="003F4074">
      <w:pPr>
        <w:tabs>
          <w:tab w:val="left" w:pos="1080"/>
        </w:tabs>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w:t>
      </w:r>
      <w:r w:rsidR="004C1807"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004C1807" w:rsidRPr="0016180E">
        <w:rPr>
          <w:rFonts w:ascii="Times New Roman" w:hAnsi="Times New Roman" w:cs="Times New Roman"/>
        </w:rPr>
        <w:fldChar w:fldCharType="end"/>
      </w:r>
      <w:r w:rsidR="005F59EC" w:rsidRPr="0016180E">
        <w:rPr>
          <w:rFonts w:ascii="Times New Roman" w:hAnsi="Times New Roman" w:cs="Times New Roman"/>
        </w:rPr>
        <w:tab/>
      </w:r>
      <w:r w:rsidR="005F59EC" w:rsidRPr="0016180E">
        <w:rPr>
          <w:rFonts w:ascii="Times New Roman" w:hAnsi="Times New Roman" w:cs="Times New Roman"/>
          <w:b/>
        </w:rPr>
        <w:t>Teacher</w:t>
      </w:r>
      <w:r w:rsidR="005F59EC" w:rsidRPr="0016180E">
        <w:rPr>
          <w:rFonts w:ascii="Times New Roman" w:hAnsi="Times New Roman" w:cs="Times New Roman"/>
        </w:rPr>
        <w:t xml:space="preserve"> has sy</w:t>
      </w:r>
      <w:r>
        <w:rPr>
          <w:rFonts w:ascii="Times New Roman" w:hAnsi="Times New Roman" w:cs="Times New Roman"/>
        </w:rPr>
        <w:t>stematically collected progress-</w:t>
      </w:r>
      <w:r w:rsidR="005F59EC" w:rsidRPr="0016180E">
        <w:rPr>
          <w:rFonts w:ascii="Times New Roman" w:hAnsi="Times New Roman" w:cs="Times New Roman"/>
        </w:rPr>
        <w:t>monitoring data, using</w:t>
      </w:r>
    </w:p>
    <w:p w:rsidR="003F4074" w:rsidRDefault="003F4074" w:rsidP="003F4074">
      <w:pPr>
        <w:tabs>
          <w:tab w:val="left" w:pos="1080"/>
        </w:tabs>
        <w:rPr>
          <w:rFonts w:ascii="Times New Roman" w:hAnsi="Times New Roman" w:cs="Times New Roman"/>
        </w:rPr>
      </w:pPr>
      <w:r>
        <w:rPr>
          <w:rFonts w:ascii="Times New Roman" w:hAnsi="Times New Roman" w:cs="Times New Roman"/>
        </w:rPr>
        <w:tab/>
      </w:r>
      <w:r>
        <w:rPr>
          <w:rFonts w:ascii="Times New Roman" w:hAnsi="Times New Roman" w:cs="Times New Roman"/>
        </w:rPr>
        <w:tab/>
        <w:t xml:space="preserve">           </w:t>
      </w:r>
      <w:r w:rsidR="005F59EC" w:rsidRPr="0016180E">
        <w:rPr>
          <w:rFonts w:ascii="Times New Roman" w:hAnsi="Times New Roman" w:cs="Times New Roman"/>
        </w:rPr>
        <w:t xml:space="preserve"> </w:t>
      </w:r>
      <w:r w:rsidR="0015723A" w:rsidRPr="0016180E">
        <w:rPr>
          <w:rFonts w:ascii="Times New Roman" w:hAnsi="Times New Roman" w:cs="Times New Roman"/>
        </w:rPr>
        <w:t>Valid</w:t>
      </w:r>
      <w:r w:rsidR="005F59EC" w:rsidRPr="0016180E">
        <w:rPr>
          <w:rFonts w:ascii="Times New Roman" w:hAnsi="Times New Roman" w:cs="Times New Roman"/>
        </w:rPr>
        <w:t xml:space="preserve"> and reliable measures, to determine the student’s response to the </w:t>
      </w:r>
    </w:p>
    <w:p w:rsidR="005F59EC" w:rsidRPr="0016180E" w:rsidRDefault="003F4074" w:rsidP="003F4074">
      <w:pPr>
        <w:tabs>
          <w:tab w:val="left" w:pos="1080"/>
        </w:tabs>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15723A" w:rsidRPr="0016180E">
        <w:rPr>
          <w:rFonts w:ascii="Times New Roman" w:hAnsi="Times New Roman" w:cs="Times New Roman"/>
        </w:rPr>
        <w:t>Interventions</w:t>
      </w:r>
      <w:r w:rsidR="005F59EC" w:rsidRPr="0016180E">
        <w:rPr>
          <w:rFonts w:ascii="Times New Roman" w:hAnsi="Times New Roman" w:cs="Times New Roman"/>
        </w:rPr>
        <w:t xml:space="preserve"> provided.</w:t>
      </w:r>
    </w:p>
    <w:p w:rsidR="005F59EC" w:rsidRPr="00F63E40" w:rsidRDefault="005F59EC" w:rsidP="005F59EC">
      <w:pPr>
        <w:spacing w:before="120"/>
        <w:ind w:left="1680" w:hanging="240"/>
        <w:rPr>
          <w:rFonts w:ascii="Times New Roman" w:hAnsi="Times New Roman" w:cs="Times New Roman"/>
          <w:b/>
          <w:i/>
        </w:rPr>
      </w:pPr>
      <w:r w:rsidRPr="00F63E40">
        <w:rPr>
          <w:rFonts w:ascii="Times New Roman" w:hAnsi="Times New Roman" w:cs="Times New Roman"/>
          <w:b/>
          <w:i/>
        </w:rPr>
        <w:t>b. If text generation (i.e., content aspects of writing that involve translating ideas into language) has been identified as an area of weakness, beyond what can be accounted for by identified weaknesses in basic writing skills:</w:t>
      </w:r>
    </w:p>
    <w:p w:rsidR="005F59EC" w:rsidRPr="0016180E" w:rsidRDefault="004C1807" w:rsidP="005F59EC">
      <w:pPr>
        <w:spacing w:before="120"/>
        <w:ind w:left="2160" w:hanging="360"/>
        <w:rPr>
          <w:rFonts w:ascii="Times New Roman" w:hAnsi="Times New Roman" w:cs="Times New Roman"/>
        </w:rPr>
      </w:pPr>
      <w:r w:rsidRPr="0016180E">
        <w:rPr>
          <w:rFonts w:ascii="Times New Roman" w:hAnsi="Times New Roman" w:cs="Times New Roman"/>
        </w:rPr>
        <w:lastRenderedPageBreak/>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 xml:space="preserve">Student’s vocabulary and other oral language skills have been evaluated and if warranted, targeted interventions have been provided, with application to writing. </w:t>
      </w:r>
    </w:p>
    <w:p w:rsidR="005F59EC" w:rsidRPr="0016180E" w:rsidRDefault="004C1807" w:rsidP="005F59EC">
      <w:pPr>
        <w:ind w:left="2160" w:hanging="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Student’s ability to plan and organize writing have been evaluated and if warranted, targeted interventions have been provided (e.g., additional, more explicit teaching of strategies for brainstorming or researching ideas).</w:t>
      </w:r>
    </w:p>
    <w:p w:rsidR="005F59EC" w:rsidRPr="0016180E" w:rsidRDefault="004C1807" w:rsidP="005F59EC">
      <w:pPr>
        <w:ind w:left="2160" w:hanging="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Student’s knowledge about writing (e.g., writing for an intended audience, use of formal vs. informal language in writing, schemas for different writing tasks such as reports vs. narratives) has been evaluated and if warranted, targeted interventions have been provided.</w:t>
      </w:r>
    </w:p>
    <w:p w:rsidR="005F59EC" w:rsidRPr="0016180E" w:rsidRDefault="004C1807" w:rsidP="005F59EC">
      <w:pPr>
        <w:ind w:left="2160" w:hanging="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 has been provided with appropriate access to and teaching about the use of technology in writing to improve text generation (e.g., use of online thesaurus to improve word choice/avoid repetition of the same word).</w:t>
      </w:r>
    </w:p>
    <w:p w:rsidR="005F59EC" w:rsidRPr="0016180E" w:rsidRDefault="004C1807" w:rsidP="005F59EC">
      <w:pPr>
        <w:ind w:left="2160" w:hanging="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 has been taught strategies for reviewing and revising written work to improve content/text generation.</w:t>
      </w:r>
    </w:p>
    <w:p w:rsidR="005F59EC" w:rsidRPr="0016180E" w:rsidRDefault="004C1807" w:rsidP="005F59EC">
      <w:pPr>
        <w:ind w:left="2160" w:hanging="360"/>
        <w:rPr>
          <w:rFonts w:ascii="Times New Roman" w:hAnsi="Times New Roman" w:cs="Times New Roman"/>
        </w:rPr>
      </w:pPr>
      <w:r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Pr="0016180E">
        <w:rPr>
          <w:rFonts w:ascii="Times New Roman" w:hAnsi="Times New Roman" w:cs="Times New Roman"/>
        </w:rPr>
        <w:fldChar w:fldCharType="end"/>
      </w:r>
      <w:r w:rsidR="005F59EC" w:rsidRPr="0016180E">
        <w:rPr>
          <w:rFonts w:ascii="Times New Roman" w:hAnsi="Times New Roman" w:cs="Times New Roman"/>
        </w:rPr>
        <w:tab/>
        <w:t>Student has been provided with regular opportunities to practice text generation.</w:t>
      </w:r>
    </w:p>
    <w:p w:rsidR="00700621" w:rsidRDefault="00700621" w:rsidP="00700621">
      <w:pPr>
        <w:ind w:left="720" w:firstLine="720"/>
        <w:rPr>
          <w:rFonts w:ascii="Times New Roman" w:hAnsi="Times New Roman" w:cs="Times New Roman"/>
        </w:rPr>
      </w:pPr>
      <w:r>
        <w:rPr>
          <w:rFonts w:ascii="Times New Roman" w:hAnsi="Times New Roman" w:cs="Times New Roman"/>
        </w:rPr>
        <w:t xml:space="preserve">      </w:t>
      </w:r>
      <w:r w:rsidR="004C1807" w:rsidRPr="0016180E">
        <w:rPr>
          <w:rFonts w:ascii="Times New Roman" w:hAnsi="Times New Roman" w:cs="Times New Roman"/>
        </w:rPr>
        <w:fldChar w:fldCharType="begin">
          <w:ffData>
            <w:name w:val="Check11"/>
            <w:enabled/>
            <w:calcOnExit w:val="0"/>
            <w:checkBox>
              <w:sizeAuto/>
              <w:default w:val="0"/>
            </w:checkBox>
          </w:ffData>
        </w:fldChar>
      </w:r>
      <w:r w:rsidR="005F59EC" w:rsidRPr="0016180E">
        <w:rPr>
          <w:rFonts w:ascii="Times New Roman" w:hAnsi="Times New Roman" w:cs="Times New Roman"/>
        </w:rPr>
        <w:instrText xml:space="preserve"> FORMCHECKBOX </w:instrText>
      </w:r>
      <w:r w:rsidR="00067F99">
        <w:rPr>
          <w:rFonts w:ascii="Times New Roman" w:hAnsi="Times New Roman" w:cs="Times New Roman"/>
        </w:rPr>
      </w:r>
      <w:r w:rsidR="00067F99">
        <w:rPr>
          <w:rFonts w:ascii="Times New Roman" w:hAnsi="Times New Roman" w:cs="Times New Roman"/>
        </w:rPr>
        <w:fldChar w:fldCharType="separate"/>
      </w:r>
      <w:r w:rsidR="004C1807" w:rsidRPr="0016180E">
        <w:rPr>
          <w:rFonts w:ascii="Times New Roman" w:hAnsi="Times New Roman" w:cs="Times New Roman"/>
        </w:rPr>
        <w:fldChar w:fldCharType="end"/>
      </w:r>
      <w:r w:rsidR="005F59EC" w:rsidRPr="0016180E">
        <w:rPr>
          <w:rFonts w:ascii="Times New Roman" w:hAnsi="Times New Roman" w:cs="Times New Roman"/>
        </w:rPr>
        <w:tab/>
      </w:r>
      <w:r w:rsidR="005F59EC" w:rsidRPr="0016180E">
        <w:rPr>
          <w:rFonts w:ascii="Times New Roman" w:hAnsi="Times New Roman" w:cs="Times New Roman"/>
          <w:b/>
        </w:rPr>
        <w:t>Teacher</w:t>
      </w:r>
      <w:r w:rsidR="005F59EC" w:rsidRPr="0016180E">
        <w:rPr>
          <w:rFonts w:ascii="Times New Roman" w:hAnsi="Times New Roman" w:cs="Times New Roman"/>
        </w:rPr>
        <w:t xml:space="preserve"> has systemati</w:t>
      </w:r>
      <w:r>
        <w:rPr>
          <w:rFonts w:ascii="Times New Roman" w:hAnsi="Times New Roman" w:cs="Times New Roman"/>
        </w:rPr>
        <w:t>cally collected progress-</w:t>
      </w:r>
      <w:r w:rsidR="005F59EC" w:rsidRPr="0016180E">
        <w:rPr>
          <w:rFonts w:ascii="Times New Roman" w:hAnsi="Times New Roman" w:cs="Times New Roman"/>
        </w:rPr>
        <w:t>monitoring data, using</w:t>
      </w:r>
    </w:p>
    <w:p w:rsidR="00700621" w:rsidRDefault="005F59EC" w:rsidP="00700621">
      <w:pPr>
        <w:ind w:left="1440" w:firstLine="720"/>
        <w:rPr>
          <w:rFonts w:ascii="Times New Roman" w:hAnsi="Times New Roman" w:cs="Times New Roman"/>
        </w:rPr>
      </w:pPr>
      <w:r w:rsidRPr="0016180E">
        <w:rPr>
          <w:rFonts w:ascii="Times New Roman" w:hAnsi="Times New Roman" w:cs="Times New Roman"/>
        </w:rPr>
        <w:t xml:space="preserve">valid and reliable measures, to determine the student’s response to the </w:t>
      </w:r>
    </w:p>
    <w:p w:rsidR="005F59EC" w:rsidRPr="0016180E" w:rsidRDefault="005F59EC" w:rsidP="00700621">
      <w:pPr>
        <w:ind w:left="1440" w:firstLine="720"/>
        <w:rPr>
          <w:rFonts w:ascii="Times New Roman" w:hAnsi="Times New Roman" w:cs="Times New Roman"/>
        </w:rPr>
      </w:pPr>
      <w:r w:rsidRPr="0016180E">
        <w:rPr>
          <w:rFonts w:ascii="Times New Roman" w:hAnsi="Times New Roman" w:cs="Times New Roman"/>
        </w:rPr>
        <w:t>interventions provided.</w:t>
      </w:r>
    </w:p>
    <w:p w:rsidR="005F59EC" w:rsidRPr="0016180E" w:rsidRDefault="005F59EC" w:rsidP="005F59EC">
      <w:pPr>
        <w:tabs>
          <w:tab w:val="left" w:pos="540"/>
        </w:tabs>
        <w:ind w:left="1980" w:right="-120" w:hanging="420"/>
        <w:rPr>
          <w:rFonts w:ascii="Times New Roman" w:hAnsi="Times New Roman" w:cs="Times New Roman"/>
        </w:rPr>
      </w:pPr>
    </w:p>
    <w:p w:rsidR="005F59EC" w:rsidRPr="00F63E40" w:rsidRDefault="005F59EC" w:rsidP="005F59EC">
      <w:pPr>
        <w:rPr>
          <w:rFonts w:ascii="Times New Roman" w:hAnsi="Times New Roman" w:cs="Times New Roman"/>
          <w:b/>
          <w:i/>
        </w:rPr>
      </w:pPr>
      <w:r w:rsidRPr="00F63E40">
        <w:rPr>
          <w:rFonts w:ascii="Times New Roman" w:hAnsi="Times New Roman" w:cs="Times New Roman"/>
          <w:b/>
          <w:i/>
        </w:rPr>
        <w:t xml:space="preserve">5. Lack of sufficient progress to meet </w:t>
      </w:r>
      <w:r w:rsidR="006B31C1">
        <w:rPr>
          <w:rFonts w:ascii="Times New Roman" w:hAnsi="Times New Roman" w:cs="Times New Roman"/>
          <w:b/>
          <w:i/>
        </w:rPr>
        <w:t>benchmark skill/grade-level standards</w:t>
      </w:r>
      <w:r w:rsidRPr="00F63E40">
        <w:rPr>
          <w:rFonts w:ascii="Times New Roman" w:hAnsi="Times New Roman" w:cs="Times New Roman"/>
          <w:b/>
          <w:i/>
        </w:rPr>
        <w:t xml:space="preserve"> (Tiers II/III)</w:t>
      </w:r>
    </w:p>
    <w:p w:rsidR="009C376B" w:rsidRPr="009C376B" w:rsidRDefault="004C1807" w:rsidP="009C376B">
      <w:pPr>
        <w:spacing w:before="120"/>
        <w:ind w:left="720" w:hanging="360"/>
        <w:rPr>
          <w:rFonts w:ascii="Times New Roman" w:hAnsi="Times New Roman" w:cs="Times New Roman"/>
          <w:b/>
        </w:rPr>
      </w:pPr>
      <w:r w:rsidRPr="0016180E">
        <w:rPr>
          <w:rFonts w:ascii="Times New Roman" w:hAnsi="Times New Roman" w:cs="Times New Roman"/>
          <w:b/>
        </w:rPr>
        <w:fldChar w:fldCharType="begin">
          <w:ffData>
            <w:name w:val="Check11"/>
            <w:enabled/>
            <w:calcOnExit w:val="0"/>
            <w:checkBox>
              <w:sizeAuto/>
              <w:default w:val="0"/>
            </w:checkBox>
          </w:ffData>
        </w:fldChar>
      </w:r>
      <w:r w:rsidR="005F59EC" w:rsidRPr="0016180E">
        <w:rPr>
          <w:rFonts w:ascii="Times New Roman" w:hAnsi="Times New Roman" w:cs="Times New Roman"/>
          <w:b/>
        </w:rPr>
        <w:instrText xml:space="preserve"> FORMCHECKBOX </w:instrText>
      </w:r>
      <w:r w:rsidR="00067F99">
        <w:rPr>
          <w:rFonts w:ascii="Times New Roman" w:hAnsi="Times New Roman" w:cs="Times New Roman"/>
          <w:b/>
        </w:rPr>
      </w:r>
      <w:r w:rsidR="00067F99">
        <w:rPr>
          <w:rFonts w:ascii="Times New Roman" w:hAnsi="Times New Roman" w:cs="Times New Roman"/>
          <w:b/>
        </w:rPr>
        <w:fldChar w:fldCharType="separate"/>
      </w:r>
      <w:r w:rsidRPr="0016180E">
        <w:rPr>
          <w:rFonts w:ascii="Times New Roman" w:hAnsi="Times New Roman" w:cs="Times New Roman"/>
          <w:b/>
        </w:rPr>
        <w:fldChar w:fldCharType="end"/>
      </w:r>
      <w:r w:rsidR="005F59EC">
        <w:rPr>
          <w:rFonts w:ascii="Times New Roman" w:hAnsi="Times New Roman" w:cs="Times New Roman"/>
          <w:b/>
        </w:rPr>
        <w:t xml:space="preserve"> </w:t>
      </w:r>
      <w:r w:rsidR="005F59EC" w:rsidRPr="0016180E">
        <w:rPr>
          <w:rFonts w:ascii="Times New Roman" w:hAnsi="Times New Roman" w:cs="Times New Roman"/>
        </w:rPr>
        <w:t>The student has not made sufficient progress in the supplemental intervention(s) implemented above despite attempts to improve, individualize, and intensify the intervention.</w:t>
      </w:r>
    </w:p>
    <w:p w:rsidR="005F59EC" w:rsidRPr="00F63E40" w:rsidRDefault="005F59EC" w:rsidP="005F59EC">
      <w:pPr>
        <w:pStyle w:val="Heading1"/>
        <w:spacing w:before="120" w:after="120"/>
        <w:ind w:left="115"/>
        <w:rPr>
          <w:rFonts w:ascii="Times New Roman" w:hAnsi="Times New Roman" w:cs="Times New Roman"/>
          <w:b w:val="0"/>
          <w:i/>
          <w:color w:val="auto"/>
          <w:sz w:val="24"/>
          <w:szCs w:val="24"/>
        </w:rPr>
      </w:pPr>
      <w:r w:rsidRPr="00F63E40">
        <w:rPr>
          <w:rFonts w:ascii="Times New Roman" w:hAnsi="Times New Roman" w:cs="Times New Roman"/>
          <w:i/>
          <w:color w:val="auto"/>
          <w:sz w:val="24"/>
          <w:szCs w:val="24"/>
        </w:rPr>
        <w:t xml:space="preserve">Source of Evidence: </w:t>
      </w:r>
      <w:r w:rsidRPr="00F63E40">
        <w:rPr>
          <w:rFonts w:ascii="Times New Roman" w:hAnsi="Times New Roman" w:cs="Times New Roman"/>
          <w:b w:val="0"/>
          <w:i/>
          <w:color w:val="auto"/>
          <w:sz w:val="24"/>
          <w:szCs w:val="24"/>
        </w:rPr>
        <w:t xml:space="preserve">Attach teacher support and/or intervention team information </w:t>
      </w:r>
      <w:r w:rsidRPr="00F63E40">
        <w:rPr>
          <w:rFonts w:ascii="Times New Roman" w:hAnsi="Times New Roman" w:cs="Times New Roman"/>
          <w:i/>
          <w:color w:val="auto"/>
          <w:sz w:val="24"/>
          <w:szCs w:val="24"/>
          <w:u w:val="single"/>
        </w:rPr>
        <w:t>AND</w:t>
      </w:r>
      <w:r w:rsidRPr="00F63E40">
        <w:rPr>
          <w:rFonts w:ascii="Times New Roman" w:hAnsi="Times New Roman" w:cs="Times New Roman"/>
          <w:b w:val="0"/>
          <w:i/>
          <w:color w:val="auto"/>
          <w:sz w:val="24"/>
          <w:szCs w:val="24"/>
        </w:rPr>
        <w:t xml:space="preserve"> complete chart below</w:t>
      </w:r>
    </w:p>
    <w:tbl>
      <w:tblPr>
        <w:tblW w:w="10188" w:type="dxa"/>
        <w:tblBorders>
          <w:top w:val="single" w:sz="4" w:space="0" w:color="auto"/>
          <w:left w:val="single" w:sz="6" w:space="0" w:color="auto"/>
          <w:bottom w:val="single" w:sz="4" w:space="0" w:color="auto"/>
          <w:right w:val="single" w:sz="6" w:space="0" w:color="auto"/>
          <w:insideH w:val="single" w:sz="6" w:space="0" w:color="auto"/>
        </w:tblBorders>
        <w:tblLayout w:type="fixed"/>
        <w:tblLook w:val="0000" w:firstRow="0" w:lastRow="0" w:firstColumn="0" w:lastColumn="0" w:noHBand="0" w:noVBand="0"/>
      </w:tblPr>
      <w:tblGrid>
        <w:gridCol w:w="3480"/>
        <w:gridCol w:w="2576"/>
        <w:gridCol w:w="953"/>
        <w:gridCol w:w="431"/>
        <w:gridCol w:w="2118"/>
        <w:gridCol w:w="630"/>
      </w:tblGrid>
      <w:tr w:rsidR="005F59EC" w:rsidRPr="0016180E">
        <w:trPr>
          <w:gridAfter w:val="1"/>
          <w:wAfter w:w="630" w:type="dxa"/>
        </w:trPr>
        <w:tc>
          <w:tcPr>
            <w:tcW w:w="3480" w:type="dxa"/>
            <w:tcBorders>
              <w:top w:val="single" w:sz="6" w:space="0" w:color="auto"/>
              <w:bottom w:val="single" w:sz="6" w:space="0" w:color="auto"/>
              <w:right w:val="single" w:sz="6" w:space="0" w:color="auto"/>
            </w:tcBorders>
            <w:shd w:val="pct10" w:color="auto" w:fill="FFFFFF"/>
          </w:tcPr>
          <w:p w:rsidR="005F59EC" w:rsidRPr="0016180E" w:rsidRDefault="005F59EC" w:rsidP="00C35F81">
            <w:pPr>
              <w:pStyle w:val="BodyText2"/>
              <w:rPr>
                <w:sz w:val="24"/>
              </w:rPr>
            </w:pPr>
            <w:r w:rsidRPr="0016180E">
              <w:rPr>
                <w:sz w:val="24"/>
              </w:rPr>
              <w:t xml:space="preserve">Scientific research-based interventions used as supplemental and/or intensive interventions. </w:t>
            </w:r>
          </w:p>
          <w:p w:rsidR="005F59EC" w:rsidRDefault="005F59EC" w:rsidP="00C35F81">
            <w:pPr>
              <w:jc w:val="center"/>
              <w:rPr>
                <w:rFonts w:ascii="Times New Roman" w:hAnsi="Times New Roman" w:cs="Times New Roman"/>
              </w:rPr>
            </w:pPr>
            <w:r w:rsidRPr="0016180E">
              <w:rPr>
                <w:rFonts w:ascii="Times New Roman" w:hAnsi="Times New Roman" w:cs="Times New Roman"/>
              </w:rPr>
              <w:t>These interventions are in addition to what is provided for all students (i.e., Tier I)</w:t>
            </w:r>
          </w:p>
          <w:p w:rsidR="009C376B" w:rsidRPr="0016180E" w:rsidRDefault="009C376B" w:rsidP="00C35F81">
            <w:pPr>
              <w:jc w:val="center"/>
              <w:rPr>
                <w:rFonts w:ascii="Times New Roman" w:hAnsi="Times New Roman" w:cs="Times New Roman"/>
                <w:b/>
              </w:rPr>
            </w:pPr>
          </w:p>
        </w:tc>
        <w:tc>
          <w:tcPr>
            <w:tcW w:w="3960" w:type="dxa"/>
            <w:gridSpan w:val="3"/>
            <w:tcBorders>
              <w:top w:val="single" w:sz="6" w:space="0" w:color="auto"/>
              <w:left w:val="single" w:sz="6" w:space="0" w:color="auto"/>
              <w:bottom w:val="single" w:sz="6" w:space="0" w:color="auto"/>
              <w:right w:val="single" w:sz="6" w:space="0" w:color="auto"/>
            </w:tcBorders>
            <w:shd w:val="pct10" w:color="auto" w:fill="FFFFFF"/>
          </w:tcPr>
          <w:p w:rsidR="005F59EC" w:rsidRPr="0040642E" w:rsidRDefault="005F59EC" w:rsidP="00C35F81">
            <w:pPr>
              <w:pStyle w:val="Heading2"/>
              <w:rPr>
                <w:rFonts w:ascii="Times New Roman" w:hAnsi="Times New Roman" w:cs="Times New Roman"/>
                <w:i w:val="0"/>
                <w:sz w:val="24"/>
                <w:szCs w:val="24"/>
              </w:rPr>
            </w:pPr>
            <w:r w:rsidRPr="0040642E">
              <w:rPr>
                <w:rFonts w:ascii="Times New Roman" w:hAnsi="Times New Roman" w:cs="Times New Roman"/>
                <w:i w:val="0"/>
                <w:sz w:val="24"/>
                <w:szCs w:val="24"/>
              </w:rPr>
              <w:t>Student’s response to interventions</w:t>
            </w:r>
          </w:p>
          <w:p w:rsidR="005F59EC" w:rsidRPr="0016180E" w:rsidRDefault="005F59EC" w:rsidP="00C35F81">
            <w:pPr>
              <w:ind w:right="-72"/>
              <w:jc w:val="center"/>
              <w:rPr>
                <w:rFonts w:ascii="Times New Roman" w:hAnsi="Times New Roman" w:cs="Times New Roman"/>
              </w:rPr>
            </w:pPr>
            <w:r w:rsidRPr="0040642E">
              <w:rPr>
                <w:rFonts w:ascii="Times New Roman" w:hAnsi="Times New Roman" w:cs="Times New Roman"/>
              </w:rPr>
              <w:t xml:space="preserve">Baseline plus additional </w:t>
            </w:r>
            <w:r w:rsidR="002D7330">
              <w:rPr>
                <w:rFonts w:ascii="Times New Roman" w:hAnsi="Times New Roman" w:cs="Times New Roman"/>
              </w:rPr>
              <w:t>progress</w:t>
            </w:r>
            <w:r w:rsidRPr="0040642E">
              <w:rPr>
                <w:rFonts w:ascii="Times New Roman" w:hAnsi="Times New Roman" w:cs="Times New Roman"/>
              </w:rPr>
              <w:t>s</w:t>
            </w:r>
            <w:r w:rsidR="002D7330">
              <w:rPr>
                <w:rFonts w:ascii="Times New Roman" w:hAnsi="Times New Roman" w:cs="Times New Roman"/>
              </w:rPr>
              <w:t>-</w:t>
            </w:r>
            <w:r w:rsidRPr="0040642E">
              <w:rPr>
                <w:rFonts w:ascii="Times New Roman" w:hAnsi="Times New Roman" w:cs="Times New Roman"/>
              </w:rPr>
              <w:t xml:space="preserve"> monitoring measurements for each intervention (CBM or other appropriate measure)</w:t>
            </w:r>
          </w:p>
        </w:tc>
        <w:tc>
          <w:tcPr>
            <w:tcW w:w="2118" w:type="dxa"/>
            <w:tcBorders>
              <w:top w:val="single" w:sz="6" w:space="0" w:color="auto"/>
              <w:left w:val="single" w:sz="6" w:space="0" w:color="auto"/>
              <w:bottom w:val="single" w:sz="6" w:space="0" w:color="auto"/>
            </w:tcBorders>
            <w:shd w:val="pct10" w:color="auto" w:fill="FFFFFF"/>
          </w:tcPr>
          <w:p w:rsidR="005F59EC" w:rsidRPr="0016180E" w:rsidRDefault="005F59EC" w:rsidP="00C35F81">
            <w:pPr>
              <w:spacing w:before="60"/>
              <w:jc w:val="center"/>
              <w:rPr>
                <w:rFonts w:ascii="Times New Roman" w:hAnsi="Times New Roman" w:cs="Times New Roman"/>
                <w:b/>
              </w:rPr>
            </w:pPr>
            <w:r w:rsidRPr="0016180E">
              <w:rPr>
                <w:rFonts w:ascii="Times New Roman" w:hAnsi="Times New Roman" w:cs="Times New Roman"/>
                <w:b/>
              </w:rPr>
              <w:t xml:space="preserve">Dates </w:t>
            </w:r>
          </w:p>
          <w:p w:rsidR="005F59EC" w:rsidRPr="0040642E" w:rsidRDefault="005F59EC" w:rsidP="00C35F81">
            <w:pPr>
              <w:spacing w:before="60"/>
              <w:jc w:val="center"/>
              <w:rPr>
                <w:rFonts w:ascii="Times New Roman" w:hAnsi="Times New Roman" w:cs="Times New Roman"/>
                <w:b/>
              </w:rPr>
            </w:pPr>
            <w:r w:rsidRPr="0040642E">
              <w:rPr>
                <w:rFonts w:ascii="Times New Roman" w:hAnsi="Times New Roman" w:cs="Times New Roman"/>
                <w:b/>
              </w:rPr>
              <w:t>of intervention implementation</w:t>
            </w:r>
          </w:p>
        </w:tc>
      </w:tr>
      <w:tr w:rsidR="005F59EC" w:rsidRPr="0016180E">
        <w:trPr>
          <w:gridAfter w:val="1"/>
          <w:wAfter w:w="630" w:type="dxa"/>
          <w:trHeight w:val="317"/>
        </w:trPr>
        <w:tc>
          <w:tcPr>
            <w:tcW w:w="3480" w:type="dxa"/>
            <w:tcBorders>
              <w:top w:val="single" w:sz="6" w:space="0" w:color="auto"/>
              <w:bottom w:val="single" w:sz="6" w:space="0" w:color="auto"/>
              <w:right w:val="single" w:sz="6" w:space="0" w:color="auto"/>
            </w:tcBorders>
            <w:vAlign w:val="center"/>
          </w:tcPr>
          <w:p w:rsidR="005F59EC" w:rsidRPr="0016180E" w:rsidRDefault="005F59EC" w:rsidP="00C35F81">
            <w:pPr>
              <w:rPr>
                <w:rFonts w:ascii="Times New Roman" w:hAnsi="Times New Roman" w:cs="Times New Roman"/>
              </w:rPr>
            </w:pPr>
          </w:p>
        </w:tc>
        <w:tc>
          <w:tcPr>
            <w:tcW w:w="3960" w:type="dxa"/>
            <w:gridSpan w:val="3"/>
            <w:tcBorders>
              <w:top w:val="single" w:sz="6" w:space="0" w:color="auto"/>
              <w:left w:val="single" w:sz="6" w:space="0" w:color="auto"/>
              <w:bottom w:val="single" w:sz="6" w:space="0" w:color="auto"/>
              <w:right w:val="single" w:sz="6" w:space="0" w:color="auto"/>
            </w:tcBorders>
            <w:vAlign w:val="center"/>
          </w:tcPr>
          <w:p w:rsidR="005F59EC" w:rsidRPr="0016180E" w:rsidRDefault="005F59EC" w:rsidP="00C35F81">
            <w:pPr>
              <w:rPr>
                <w:rFonts w:ascii="Times New Roman" w:hAnsi="Times New Roman" w:cs="Times New Roman"/>
              </w:rPr>
            </w:pPr>
          </w:p>
        </w:tc>
        <w:tc>
          <w:tcPr>
            <w:tcW w:w="2118" w:type="dxa"/>
            <w:tcBorders>
              <w:top w:val="single" w:sz="6" w:space="0" w:color="auto"/>
              <w:left w:val="single" w:sz="6" w:space="0" w:color="auto"/>
              <w:bottom w:val="single" w:sz="6" w:space="0" w:color="auto"/>
            </w:tcBorders>
            <w:vAlign w:val="center"/>
          </w:tcPr>
          <w:p w:rsidR="005F59EC" w:rsidRPr="0016180E" w:rsidRDefault="005F59EC" w:rsidP="00C35F81">
            <w:pPr>
              <w:jc w:val="center"/>
              <w:rPr>
                <w:rFonts w:ascii="Times New Roman" w:hAnsi="Times New Roman" w:cs="Times New Roman"/>
              </w:rPr>
            </w:pPr>
          </w:p>
        </w:tc>
      </w:tr>
      <w:tr w:rsidR="005F59EC" w:rsidRPr="0016180E">
        <w:trPr>
          <w:gridAfter w:val="1"/>
          <w:wAfter w:w="630" w:type="dxa"/>
          <w:trHeight w:val="317"/>
        </w:trPr>
        <w:tc>
          <w:tcPr>
            <w:tcW w:w="3480" w:type="dxa"/>
            <w:tcBorders>
              <w:top w:val="single" w:sz="6" w:space="0" w:color="auto"/>
              <w:bottom w:val="single" w:sz="6" w:space="0" w:color="auto"/>
              <w:right w:val="single" w:sz="6" w:space="0" w:color="auto"/>
            </w:tcBorders>
            <w:vAlign w:val="center"/>
          </w:tcPr>
          <w:p w:rsidR="005F59EC" w:rsidRPr="0016180E" w:rsidRDefault="005F59EC" w:rsidP="00C35F81">
            <w:pPr>
              <w:rPr>
                <w:rFonts w:ascii="Times New Roman" w:hAnsi="Times New Roman" w:cs="Times New Roman"/>
              </w:rPr>
            </w:pPr>
          </w:p>
        </w:tc>
        <w:tc>
          <w:tcPr>
            <w:tcW w:w="3960" w:type="dxa"/>
            <w:gridSpan w:val="3"/>
            <w:tcBorders>
              <w:top w:val="single" w:sz="6" w:space="0" w:color="auto"/>
              <w:left w:val="single" w:sz="6" w:space="0" w:color="auto"/>
              <w:bottom w:val="single" w:sz="6" w:space="0" w:color="auto"/>
              <w:right w:val="single" w:sz="6" w:space="0" w:color="auto"/>
            </w:tcBorders>
            <w:vAlign w:val="center"/>
          </w:tcPr>
          <w:p w:rsidR="005F59EC" w:rsidRPr="0016180E" w:rsidRDefault="005F59EC" w:rsidP="00C35F81">
            <w:pPr>
              <w:rPr>
                <w:rFonts w:ascii="Times New Roman" w:hAnsi="Times New Roman" w:cs="Times New Roman"/>
              </w:rPr>
            </w:pPr>
          </w:p>
        </w:tc>
        <w:tc>
          <w:tcPr>
            <w:tcW w:w="2118" w:type="dxa"/>
            <w:tcBorders>
              <w:top w:val="single" w:sz="6" w:space="0" w:color="auto"/>
              <w:left w:val="single" w:sz="6" w:space="0" w:color="auto"/>
              <w:bottom w:val="single" w:sz="6" w:space="0" w:color="auto"/>
            </w:tcBorders>
            <w:vAlign w:val="center"/>
          </w:tcPr>
          <w:p w:rsidR="005F59EC" w:rsidRPr="0016180E" w:rsidRDefault="005F59EC" w:rsidP="00C35F81">
            <w:pPr>
              <w:jc w:val="center"/>
              <w:rPr>
                <w:rFonts w:ascii="Times New Roman" w:hAnsi="Times New Roman" w:cs="Times New Roman"/>
              </w:rPr>
            </w:pPr>
          </w:p>
        </w:tc>
      </w:tr>
      <w:tr w:rsidR="005F59EC" w:rsidRPr="0016180E">
        <w:trPr>
          <w:gridAfter w:val="1"/>
          <w:wAfter w:w="630" w:type="dxa"/>
          <w:trHeight w:val="317"/>
        </w:trPr>
        <w:tc>
          <w:tcPr>
            <w:tcW w:w="3480" w:type="dxa"/>
            <w:tcBorders>
              <w:top w:val="single" w:sz="6" w:space="0" w:color="auto"/>
              <w:bottom w:val="single" w:sz="6" w:space="0" w:color="auto"/>
              <w:right w:val="single" w:sz="6" w:space="0" w:color="auto"/>
            </w:tcBorders>
            <w:vAlign w:val="center"/>
          </w:tcPr>
          <w:p w:rsidR="005F59EC" w:rsidRPr="0016180E" w:rsidRDefault="005F59EC" w:rsidP="00C35F81">
            <w:pPr>
              <w:rPr>
                <w:rFonts w:ascii="Times New Roman" w:hAnsi="Times New Roman" w:cs="Times New Roman"/>
              </w:rPr>
            </w:pPr>
          </w:p>
        </w:tc>
        <w:tc>
          <w:tcPr>
            <w:tcW w:w="3960" w:type="dxa"/>
            <w:gridSpan w:val="3"/>
            <w:tcBorders>
              <w:top w:val="single" w:sz="6" w:space="0" w:color="auto"/>
              <w:left w:val="single" w:sz="6" w:space="0" w:color="auto"/>
              <w:bottom w:val="single" w:sz="6" w:space="0" w:color="auto"/>
              <w:right w:val="single" w:sz="6" w:space="0" w:color="auto"/>
            </w:tcBorders>
            <w:vAlign w:val="center"/>
          </w:tcPr>
          <w:p w:rsidR="005F59EC" w:rsidRPr="0016180E" w:rsidRDefault="005F59EC" w:rsidP="00C35F81">
            <w:pPr>
              <w:rPr>
                <w:rFonts w:ascii="Times New Roman" w:hAnsi="Times New Roman" w:cs="Times New Roman"/>
              </w:rPr>
            </w:pPr>
          </w:p>
        </w:tc>
        <w:tc>
          <w:tcPr>
            <w:tcW w:w="2118" w:type="dxa"/>
            <w:tcBorders>
              <w:top w:val="single" w:sz="6" w:space="0" w:color="auto"/>
              <w:left w:val="single" w:sz="6" w:space="0" w:color="auto"/>
              <w:bottom w:val="single" w:sz="6" w:space="0" w:color="auto"/>
            </w:tcBorders>
            <w:vAlign w:val="center"/>
          </w:tcPr>
          <w:p w:rsidR="005F59EC" w:rsidRPr="0016180E" w:rsidRDefault="005F59EC" w:rsidP="00C35F81">
            <w:pPr>
              <w:jc w:val="center"/>
              <w:rPr>
                <w:rFonts w:ascii="Times New Roman" w:hAnsi="Times New Roman" w:cs="Times New Roman"/>
              </w:rPr>
            </w:pPr>
          </w:p>
        </w:tc>
      </w:tr>
      <w:tr w:rsidR="005F59EC" w:rsidRPr="0016180E">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rPr>
          <w:trHeight w:val="432"/>
        </w:trPr>
        <w:tc>
          <w:tcPr>
            <w:tcW w:w="6056" w:type="dxa"/>
            <w:gridSpan w:val="2"/>
            <w:tcBorders>
              <w:bottom w:val="single" w:sz="4" w:space="0" w:color="auto"/>
            </w:tcBorders>
          </w:tcPr>
          <w:p w:rsidR="005F59EC" w:rsidRDefault="005F59EC" w:rsidP="00C35F81">
            <w:pPr>
              <w:rPr>
                <w:rFonts w:ascii="Times New Roman" w:hAnsi="Times New Roman" w:cs="Times New Roman"/>
              </w:rPr>
            </w:pPr>
          </w:p>
          <w:p w:rsidR="009C376B" w:rsidRPr="0016180E" w:rsidRDefault="009C376B" w:rsidP="00C35F81">
            <w:pPr>
              <w:rPr>
                <w:rFonts w:ascii="Times New Roman" w:hAnsi="Times New Roman" w:cs="Times New Roman"/>
              </w:rPr>
            </w:pPr>
          </w:p>
        </w:tc>
        <w:tc>
          <w:tcPr>
            <w:tcW w:w="953" w:type="dxa"/>
          </w:tcPr>
          <w:p w:rsidR="005F59EC" w:rsidRPr="0016180E" w:rsidRDefault="005F59EC" w:rsidP="00C35F81">
            <w:pPr>
              <w:rPr>
                <w:rFonts w:ascii="Times New Roman" w:hAnsi="Times New Roman" w:cs="Times New Roman"/>
              </w:rPr>
            </w:pPr>
          </w:p>
        </w:tc>
        <w:tc>
          <w:tcPr>
            <w:tcW w:w="3179" w:type="dxa"/>
            <w:gridSpan w:val="3"/>
            <w:tcBorders>
              <w:bottom w:val="single" w:sz="4" w:space="0" w:color="auto"/>
            </w:tcBorders>
          </w:tcPr>
          <w:p w:rsidR="005F59EC" w:rsidRPr="0016180E" w:rsidRDefault="005F59EC" w:rsidP="00C35F81">
            <w:pPr>
              <w:rPr>
                <w:rFonts w:ascii="Times New Roman" w:hAnsi="Times New Roman" w:cs="Times New Roman"/>
              </w:rPr>
            </w:pPr>
          </w:p>
        </w:tc>
      </w:tr>
      <w:tr w:rsidR="005F59EC" w:rsidRPr="0016180E">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c>
          <w:tcPr>
            <w:tcW w:w="6056" w:type="dxa"/>
            <w:gridSpan w:val="2"/>
            <w:tcBorders>
              <w:top w:val="single" w:sz="4" w:space="0" w:color="auto"/>
            </w:tcBorders>
          </w:tcPr>
          <w:p w:rsidR="005F59EC" w:rsidRPr="0016180E" w:rsidRDefault="005F59EC" w:rsidP="00C35F81">
            <w:pPr>
              <w:jc w:val="center"/>
              <w:rPr>
                <w:rFonts w:ascii="Times New Roman" w:hAnsi="Times New Roman" w:cs="Times New Roman"/>
              </w:rPr>
            </w:pPr>
          </w:p>
        </w:tc>
        <w:tc>
          <w:tcPr>
            <w:tcW w:w="953" w:type="dxa"/>
          </w:tcPr>
          <w:p w:rsidR="005F59EC" w:rsidRPr="0016180E" w:rsidRDefault="005F59EC" w:rsidP="00C35F81">
            <w:pPr>
              <w:rPr>
                <w:rFonts w:ascii="Times New Roman" w:hAnsi="Times New Roman" w:cs="Times New Roman"/>
              </w:rPr>
            </w:pPr>
          </w:p>
        </w:tc>
        <w:tc>
          <w:tcPr>
            <w:tcW w:w="3179" w:type="dxa"/>
            <w:gridSpan w:val="3"/>
            <w:tcBorders>
              <w:top w:val="single" w:sz="4" w:space="0" w:color="auto"/>
            </w:tcBorders>
          </w:tcPr>
          <w:p w:rsidR="005F59EC" w:rsidRPr="0016180E" w:rsidRDefault="005F59EC" w:rsidP="00C35F81">
            <w:pPr>
              <w:jc w:val="center"/>
              <w:rPr>
                <w:rFonts w:ascii="Times New Roman" w:hAnsi="Times New Roman" w:cs="Times New Roman"/>
              </w:rPr>
            </w:pPr>
            <w:r w:rsidRPr="0016180E">
              <w:rPr>
                <w:rFonts w:ascii="Times New Roman" w:hAnsi="Times New Roman" w:cs="Times New Roman"/>
                <w:b/>
              </w:rPr>
              <w:t>(Date)</w:t>
            </w:r>
          </w:p>
        </w:tc>
      </w:tr>
      <w:tr w:rsidR="005F59EC" w:rsidRPr="0016180E">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rPr>
          <w:trHeight w:val="403"/>
        </w:trPr>
        <w:tc>
          <w:tcPr>
            <w:tcW w:w="6056" w:type="dxa"/>
            <w:gridSpan w:val="2"/>
            <w:tcBorders>
              <w:bottom w:val="single" w:sz="4" w:space="0" w:color="auto"/>
            </w:tcBorders>
          </w:tcPr>
          <w:p w:rsidR="005F59EC" w:rsidRPr="0016180E" w:rsidRDefault="005F59EC" w:rsidP="00C35F81">
            <w:pPr>
              <w:rPr>
                <w:rFonts w:ascii="Times New Roman" w:hAnsi="Times New Roman" w:cs="Times New Roman"/>
              </w:rPr>
            </w:pPr>
          </w:p>
        </w:tc>
        <w:tc>
          <w:tcPr>
            <w:tcW w:w="953" w:type="dxa"/>
          </w:tcPr>
          <w:p w:rsidR="005F59EC" w:rsidRPr="0016180E" w:rsidRDefault="005F59EC" w:rsidP="00C35F81">
            <w:pPr>
              <w:rPr>
                <w:rFonts w:ascii="Times New Roman" w:hAnsi="Times New Roman" w:cs="Times New Roman"/>
              </w:rPr>
            </w:pPr>
          </w:p>
        </w:tc>
        <w:tc>
          <w:tcPr>
            <w:tcW w:w="3179" w:type="dxa"/>
            <w:gridSpan w:val="3"/>
            <w:tcBorders>
              <w:bottom w:val="single" w:sz="4" w:space="0" w:color="auto"/>
            </w:tcBorders>
          </w:tcPr>
          <w:p w:rsidR="005F59EC" w:rsidRPr="0016180E" w:rsidRDefault="005F59EC" w:rsidP="00C35F81">
            <w:pPr>
              <w:rPr>
                <w:rFonts w:ascii="Times New Roman" w:hAnsi="Times New Roman" w:cs="Times New Roman"/>
              </w:rPr>
            </w:pPr>
          </w:p>
        </w:tc>
      </w:tr>
      <w:tr w:rsidR="005F59EC" w:rsidRPr="0016180E">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c>
          <w:tcPr>
            <w:tcW w:w="6056" w:type="dxa"/>
            <w:gridSpan w:val="2"/>
            <w:tcBorders>
              <w:top w:val="single" w:sz="4" w:space="0" w:color="auto"/>
              <w:bottom w:val="single" w:sz="4" w:space="0" w:color="auto"/>
            </w:tcBorders>
          </w:tcPr>
          <w:p w:rsidR="005F59EC" w:rsidRPr="0016180E" w:rsidRDefault="005F59EC" w:rsidP="00C35F81">
            <w:pPr>
              <w:jc w:val="center"/>
              <w:rPr>
                <w:rFonts w:ascii="Times New Roman" w:hAnsi="Times New Roman" w:cs="Times New Roman"/>
              </w:rPr>
            </w:pPr>
          </w:p>
        </w:tc>
        <w:tc>
          <w:tcPr>
            <w:tcW w:w="953" w:type="dxa"/>
          </w:tcPr>
          <w:p w:rsidR="005F59EC" w:rsidRPr="0016180E" w:rsidRDefault="005F59EC" w:rsidP="00C35F81">
            <w:pPr>
              <w:rPr>
                <w:rFonts w:ascii="Times New Roman" w:hAnsi="Times New Roman" w:cs="Times New Roman"/>
              </w:rPr>
            </w:pPr>
          </w:p>
        </w:tc>
        <w:tc>
          <w:tcPr>
            <w:tcW w:w="3179" w:type="dxa"/>
            <w:gridSpan w:val="3"/>
            <w:tcBorders>
              <w:top w:val="single" w:sz="4" w:space="0" w:color="auto"/>
              <w:bottom w:val="single" w:sz="4" w:space="0" w:color="auto"/>
            </w:tcBorders>
          </w:tcPr>
          <w:p w:rsidR="005F59EC" w:rsidRPr="0016180E" w:rsidRDefault="005F59EC" w:rsidP="00C35F81">
            <w:pPr>
              <w:jc w:val="center"/>
              <w:rPr>
                <w:rFonts w:ascii="Times New Roman" w:hAnsi="Times New Roman" w:cs="Times New Roman"/>
              </w:rPr>
            </w:pPr>
            <w:r w:rsidRPr="0016180E">
              <w:rPr>
                <w:rFonts w:ascii="Times New Roman" w:hAnsi="Times New Roman" w:cs="Times New Roman"/>
                <w:b/>
              </w:rPr>
              <w:t>(Date)</w:t>
            </w:r>
          </w:p>
        </w:tc>
      </w:tr>
      <w:tr w:rsidR="0015723A" w:rsidRPr="0016180E">
        <w:tblPrEx>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Ex>
        <w:tc>
          <w:tcPr>
            <w:tcW w:w="6056" w:type="dxa"/>
            <w:gridSpan w:val="2"/>
            <w:tcBorders>
              <w:top w:val="single" w:sz="4" w:space="0" w:color="auto"/>
            </w:tcBorders>
          </w:tcPr>
          <w:p w:rsidR="0015723A" w:rsidRPr="0016180E" w:rsidRDefault="0015723A" w:rsidP="00C35F81">
            <w:pPr>
              <w:jc w:val="center"/>
              <w:rPr>
                <w:rFonts w:ascii="Times New Roman" w:hAnsi="Times New Roman" w:cs="Times New Roman"/>
              </w:rPr>
            </w:pPr>
          </w:p>
        </w:tc>
        <w:tc>
          <w:tcPr>
            <w:tcW w:w="953" w:type="dxa"/>
          </w:tcPr>
          <w:p w:rsidR="0015723A" w:rsidRPr="0016180E" w:rsidRDefault="0015723A" w:rsidP="00C35F81">
            <w:pPr>
              <w:rPr>
                <w:rFonts w:ascii="Times New Roman" w:hAnsi="Times New Roman" w:cs="Times New Roman"/>
              </w:rPr>
            </w:pPr>
          </w:p>
        </w:tc>
        <w:tc>
          <w:tcPr>
            <w:tcW w:w="3179" w:type="dxa"/>
            <w:gridSpan w:val="3"/>
            <w:tcBorders>
              <w:top w:val="single" w:sz="4" w:space="0" w:color="auto"/>
            </w:tcBorders>
          </w:tcPr>
          <w:p w:rsidR="0015723A" w:rsidRPr="0016180E" w:rsidRDefault="0015723A" w:rsidP="00C35F81">
            <w:pPr>
              <w:jc w:val="center"/>
              <w:rPr>
                <w:rFonts w:ascii="Times New Roman" w:hAnsi="Times New Roman" w:cs="Times New Roman"/>
                <w:b/>
              </w:rPr>
            </w:pPr>
          </w:p>
        </w:tc>
      </w:tr>
    </w:tbl>
    <w:p w:rsidR="000748F5" w:rsidRPr="007771A0" w:rsidRDefault="000748F5" w:rsidP="000748F5">
      <w:pPr>
        <w:tabs>
          <w:tab w:val="left" w:pos="5580"/>
        </w:tabs>
        <w:ind w:right="-180"/>
        <w:jc w:val="center"/>
        <w:rPr>
          <w:rFonts w:ascii="Times New Roman" w:hAnsi="Times New Roman" w:cs="Times New Roman"/>
          <w:b/>
        </w:rPr>
      </w:pPr>
      <w:r w:rsidRPr="007771A0">
        <w:rPr>
          <w:rFonts w:ascii="Times New Roman" w:hAnsi="Times New Roman" w:cs="Times New Roman"/>
          <w:b/>
        </w:rPr>
        <w:lastRenderedPageBreak/>
        <w:t xml:space="preserve">Appendix </w:t>
      </w:r>
      <w:r w:rsidR="007771A0" w:rsidRPr="007771A0">
        <w:rPr>
          <w:rFonts w:ascii="Times New Roman" w:hAnsi="Times New Roman" w:cs="Times New Roman"/>
          <w:b/>
        </w:rPr>
        <w:t>F</w:t>
      </w:r>
    </w:p>
    <w:p w:rsidR="000748F5" w:rsidRPr="007771A0" w:rsidRDefault="000748F5" w:rsidP="000748F5">
      <w:pPr>
        <w:tabs>
          <w:tab w:val="left" w:pos="5580"/>
        </w:tabs>
        <w:ind w:right="-180"/>
        <w:jc w:val="center"/>
        <w:rPr>
          <w:rFonts w:ascii="Times New Roman" w:hAnsi="Times New Roman" w:cs="Times New Roman"/>
          <w:b/>
        </w:rPr>
      </w:pPr>
      <w:r w:rsidRPr="007771A0">
        <w:rPr>
          <w:rFonts w:ascii="Times New Roman" w:hAnsi="Times New Roman" w:cs="Times New Roman"/>
          <w:b/>
        </w:rPr>
        <w:t>Summary of Interventions &amp; Data</w:t>
      </w:r>
    </w:p>
    <w:tbl>
      <w:tblPr>
        <w:tblStyle w:val="TableGrid"/>
        <w:tblW w:w="10008" w:type="dxa"/>
        <w:tblLook w:val="04A0" w:firstRow="1" w:lastRow="0" w:firstColumn="1" w:lastColumn="0" w:noHBand="0" w:noVBand="1"/>
        <w:tblCaption w:val="Summary of Interventions and Data"/>
        <w:tblDescription w:val="Directions: This form is to be completed prior to a referral for a Special Education Evaluation. Attach the RtI worksheet(s) and progress monitoring data for each area of concern. This form and the data results must be filed in the Due Process Folder after the referral ARC. &#10;Note: Interventionist refers to the individual(s) delivering the intervention.  &#10;"/>
      </w:tblPr>
      <w:tblGrid>
        <w:gridCol w:w="1158"/>
        <w:gridCol w:w="4243"/>
        <w:gridCol w:w="816"/>
        <w:gridCol w:w="1313"/>
        <w:gridCol w:w="1035"/>
        <w:gridCol w:w="1443"/>
      </w:tblGrid>
      <w:tr w:rsidR="000748F5" w:rsidRPr="007771A0" w:rsidTr="00CD5333">
        <w:trPr>
          <w:tblHeader/>
        </w:trPr>
        <w:tc>
          <w:tcPr>
            <w:tcW w:w="10008" w:type="dxa"/>
            <w:gridSpan w:val="6"/>
            <w:tcBorders>
              <w:top w:val="nil"/>
              <w:left w:val="nil"/>
              <w:bottom w:val="single" w:sz="4" w:space="0" w:color="auto"/>
              <w:right w:val="nil"/>
            </w:tcBorders>
          </w:tcPr>
          <w:p w:rsidR="00963E89" w:rsidRDefault="000748F5">
            <w:pPr>
              <w:tabs>
                <w:tab w:val="left" w:pos="5580"/>
              </w:tabs>
              <w:spacing w:before="120" w:line="276" w:lineRule="auto"/>
              <w:ind w:right="72"/>
              <w:jc w:val="both"/>
              <w:rPr>
                <w:rFonts w:ascii="Times New Roman" w:hAnsi="Times New Roman" w:cs="Times New Roman"/>
              </w:rPr>
            </w:pPr>
            <w:r w:rsidRPr="007771A0">
              <w:rPr>
                <w:rFonts w:ascii="Times New Roman" w:hAnsi="Times New Roman" w:cs="Times New Roman"/>
                <w:b/>
                <w:u w:val="single"/>
              </w:rPr>
              <w:t>Directions</w:t>
            </w:r>
            <w:r w:rsidRPr="007771A0">
              <w:rPr>
                <w:rFonts w:ascii="Times New Roman" w:hAnsi="Times New Roman" w:cs="Times New Roman"/>
                <w:b/>
              </w:rPr>
              <w:t>:</w:t>
            </w:r>
            <w:r w:rsidRPr="007771A0">
              <w:rPr>
                <w:rFonts w:ascii="Times New Roman" w:hAnsi="Times New Roman" w:cs="Times New Roman"/>
              </w:rPr>
              <w:t xml:space="preserve"> This form is to be completed prior to a referral for </w:t>
            </w:r>
            <w:r w:rsidR="00C35F81" w:rsidRPr="007771A0">
              <w:rPr>
                <w:rFonts w:ascii="Times New Roman" w:hAnsi="Times New Roman" w:cs="Times New Roman"/>
              </w:rPr>
              <w:t xml:space="preserve">a Special Education Evaluation. Attach the RtI worksheet(s) and </w:t>
            </w:r>
            <w:r w:rsidR="000978AD">
              <w:rPr>
                <w:rFonts w:ascii="Times New Roman" w:hAnsi="Times New Roman" w:cs="Times New Roman"/>
              </w:rPr>
              <w:t>p</w:t>
            </w:r>
            <w:r w:rsidRPr="007771A0">
              <w:rPr>
                <w:rFonts w:ascii="Times New Roman" w:hAnsi="Times New Roman" w:cs="Times New Roman"/>
              </w:rPr>
              <w:t xml:space="preserve">rogress monitoring data </w:t>
            </w:r>
            <w:r w:rsidR="00C35F81" w:rsidRPr="007771A0">
              <w:rPr>
                <w:rFonts w:ascii="Times New Roman" w:hAnsi="Times New Roman" w:cs="Times New Roman"/>
              </w:rPr>
              <w:t xml:space="preserve">for </w:t>
            </w:r>
            <w:r w:rsidRPr="007771A0">
              <w:rPr>
                <w:rFonts w:ascii="Times New Roman" w:hAnsi="Times New Roman" w:cs="Times New Roman"/>
              </w:rPr>
              <w:t>each area</w:t>
            </w:r>
            <w:r w:rsidR="00C35F81" w:rsidRPr="007771A0">
              <w:rPr>
                <w:rFonts w:ascii="Times New Roman" w:hAnsi="Times New Roman" w:cs="Times New Roman"/>
              </w:rPr>
              <w:t xml:space="preserve"> of concern. </w:t>
            </w:r>
            <w:r w:rsidRPr="007771A0">
              <w:rPr>
                <w:rFonts w:ascii="Times New Roman" w:hAnsi="Times New Roman" w:cs="Times New Roman"/>
              </w:rPr>
              <w:t>This form and the data r</w:t>
            </w:r>
            <w:r w:rsidR="001B1CA4">
              <w:rPr>
                <w:rFonts w:ascii="Times New Roman" w:hAnsi="Times New Roman" w:cs="Times New Roman"/>
              </w:rPr>
              <w:t>esults must be filed in the</w:t>
            </w:r>
            <w:r w:rsidRPr="007771A0">
              <w:rPr>
                <w:rFonts w:ascii="Times New Roman" w:hAnsi="Times New Roman" w:cs="Times New Roman"/>
              </w:rPr>
              <w:t xml:space="preserve"> Due Process Folder after the referral ARC. </w:t>
            </w:r>
          </w:p>
          <w:p w:rsidR="00C35F81" w:rsidRPr="007771A0" w:rsidRDefault="00963E89">
            <w:pPr>
              <w:tabs>
                <w:tab w:val="left" w:pos="5580"/>
              </w:tabs>
              <w:spacing w:before="120" w:line="276" w:lineRule="auto"/>
              <w:ind w:right="72"/>
              <w:jc w:val="both"/>
              <w:rPr>
                <w:rFonts w:ascii="Times New Roman" w:hAnsi="Times New Roman" w:cs="Times New Roman"/>
              </w:rPr>
            </w:pPr>
            <w:r>
              <w:rPr>
                <w:rFonts w:ascii="Times New Roman" w:hAnsi="Times New Roman" w:cs="Times New Roman"/>
              </w:rPr>
              <w:t xml:space="preserve">Note: Interventionist refers to the individual(s) delivering the intervention. </w:t>
            </w:r>
            <w:r w:rsidR="000748F5" w:rsidRPr="007771A0">
              <w:rPr>
                <w:rFonts w:ascii="Times New Roman" w:hAnsi="Times New Roman" w:cs="Times New Roman"/>
              </w:rPr>
              <w:t xml:space="preserve"> </w:t>
            </w:r>
          </w:p>
        </w:tc>
      </w:tr>
      <w:tr w:rsidR="000748F5" w:rsidRPr="007771A0">
        <w:tc>
          <w:tcPr>
            <w:tcW w:w="1159" w:type="dxa"/>
            <w:tcBorders>
              <w:top w:val="single" w:sz="4" w:space="0" w:color="auto"/>
              <w:left w:val="single" w:sz="4" w:space="0" w:color="auto"/>
              <w:bottom w:val="single" w:sz="4" w:space="0" w:color="auto"/>
              <w:right w:val="single" w:sz="4" w:space="0" w:color="auto"/>
            </w:tcBorders>
          </w:tcPr>
          <w:p w:rsidR="000748F5" w:rsidRPr="007771A0" w:rsidRDefault="000748F5">
            <w:pPr>
              <w:tabs>
                <w:tab w:val="left" w:pos="5580"/>
              </w:tabs>
              <w:spacing w:before="120" w:line="360" w:lineRule="auto"/>
              <w:ind w:right="-187"/>
              <w:rPr>
                <w:rFonts w:ascii="Times New Roman" w:hAnsi="Times New Roman" w:cs="Times New Roman"/>
                <w:b/>
              </w:rPr>
            </w:pPr>
            <w:r w:rsidRPr="007771A0">
              <w:rPr>
                <w:rFonts w:ascii="Times New Roman" w:hAnsi="Times New Roman" w:cs="Times New Roman"/>
                <w:b/>
              </w:rPr>
              <w:t>Student:</w:t>
            </w:r>
          </w:p>
        </w:tc>
        <w:tc>
          <w:tcPr>
            <w:tcW w:w="4263"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rPr>
                <w:rFonts w:ascii="Times New Roman" w:hAnsi="Times New Roman" w:cs="Times New Roman"/>
              </w:rPr>
            </w:pPr>
          </w:p>
        </w:tc>
        <w:tc>
          <w:tcPr>
            <w:tcW w:w="783" w:type="dxa"/>
            <w:tcBorders>
              <w:top w:val="single" w:sz="4" w:space="0" w:color="auto"/>
              <w:left w:val="single" w:sz="4" w:space="0" w:color="auto"/>
              <w:bottom w:val="single" w:sz="4" w:space="0" w:color="auto"/>
              <w:right w:val="single" w:sz="4" w:space="0" w:color="auto"/>
            </w:tcBorders>
          </w:tcPr>
          <w:p w:rsidR="000748F5" w:rsidRPr="007771A0" w:rsidRDefault="000748F5">
            <w:pPr>
              <w:tabs>
                <w:tab w:val="left" w:pos="5580"/>
              </w:tabs>
              <w:spacing w:before="120" w:line="360" w:lineRule="auto"/>
              <w:ind w:right="-187"/>
              <w:rPr>
                <w:rFonts w:ascii="Times New Roman" w:hAnsi="Times New Roman" w:cs="Times New Roman"/>
                <w:b/>
              </w:rPr>
            </w:pPr>
            <w:r w:rsidRPr="007771A0">
              <w:rPr>
                <w:rFonts w:ascii="Times New Roman" w:hAnsi="Times New Roman" w:cs="Times New Roman"/>
                <w:b/>
              </w:rPr>
              <w:t>DOB:</w:t>
            </w:r>
          </w:p>
        </w:tc>
        <w:tc>
          <w:tcPr>
            <w:tcW w:w="1319"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748F5" w:rsidRPr="007771A0" w:rsidRDefault="000748F5">
            <w:pPr>
              <w:tabs>
                <w:tab w:val="left" w:pos="5580"/>
              </w:tabs>
              <w:spacing w:before="120" w:line="360" w:lineRule="auto"/>
              <w:ind w:right="-187"/>
              <w:rPr>
                <w:rFonts w:ascii="Times New Roman" w:hAnsi="Times New Roman" w:cs="Times New Roman"/>
              </w:rPr>
            </w:pPr>
          </w:p>
        </w:tc>
        <w:tc>
          <w:tcPr>
            <w:tcW w:w="1035" w:type="dxa"/>
            <w:tcBorders>
              <w:top w:val="single" w:sz="4" w:space="0" w:color="auto"/>
              <w:left w:val="single" w:sz="4" w:space="0" w:color="auto"/>
              <w:bottom w:val="single" w:sz="4" w:space="0" w:color="auto"/>
              <w:right w:val="single" w:sz="4" w:space="0" w:color="auto"/>
            </w:tcBorders>
          </w:tcPr>
          <w:p w:rsidR="000748F5" w:rsidRPr="007771A0" w:rsidRDefault="000748F5">
            <w:pPr>
              <w:tabs>
                <w:tab w:val="left" w:pos="5580"/>
              </w:tabs>
              <w:spacing w:before="120" w:line="360" w:lineRule="auto"/>
              <w:ind w:right="-187"/>
              <w:rPr>
                <w:rFonts w:ascii="Times New Roman" w:hAnsi="Times New Roman" w:cs="Times New Roman"/>
                <w:b/>
              </w:rPr>
            </w:pPr>
            <w:r w:rsidRPr="007771A0">
              <w:rPr>
                <w:rFonts w:ascii="Times New Roman" w:hAnsi="Times New Roman" w:cs="Times New Roman"/>
                <w:b/>
              </w:rPr>
              <w:t>Grade:</w:t>
            </w:r>
          </w:p>
        </w:tc>
        <w:tc>
          <w:tcPr>
            <w:tcW w:w="1449"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748F5" w:rsidRPr="007771A0" w:rsidRDefault="000748F5">
            <w:pPr>
              <w:tabs>
                <w:tab w:val="left" w:pos="5580"/>
              </w:tabs>
              <w:spacing w:before="120" w:line="360" w:lineRule="auto"/>
              <w:ind w:right="72"/>
              <w:jc w:val="center"/>
              <w:rPr>
                <w:rFonts w:ascii="Times New Roman" w:hAnsi="Times New Roman" w:cs="Times New Roman"/>
              </w:rPr>
            </w:pPr>
          </w:p>
        </w:tc>
      </w:tr>
    </w:tbl>
    <w:tbl>
      <w:tblPr>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719"/>
        <w:gridCol w:w="269"/>
        <w:gridCol w:w="1080"/>
        <w:gridCol w:w="360"/>
        <w:gridCol w:w="1191"/>
        <w:gridCol w:w="159"/>
        <w:gridCol w:w="1170"/>
        <w:gridCol w:w="1260"/>
        <w:gridCol w:w="540"/>
        <w:gridCol w:w="90"/>
        <w:gridCol w:w="810"/>
        <w:gridCol w:w="1080"/>
        <w:gridCol w:w="270"/>
      </w:tblGrid>
      <w:tr w:rsidR="000748F5" w:rsidRPr="007771A0">
        <w:trPr>
          <w:trHeight w:val="405"/>
        </w:trPr>
        <w:tc>
          <w:tcPr>
            <w:tcW w:w="10005" w:type="dxa"/>
            <w:gridSpan w:val="14"/>
            <w:tcBorders>
              <w:top w:val="single" w:sz="4" w:space="0" w:color="auto"/>
              <w:left w:val="single" w:sz="4" w:space="0" w:color="auto"/>
              <w:bottom w:val="nil"/>
              <w:right w:val="single" w:sz="4" w:space="0" w:color="auto"/>
            </w:tcBorders>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r w:rsidRPr="007771A0">
              <w:rPr>
                <w:rFonts w:ascii="Times New Roman" w:hAnsi="Times New Roman" w:cs="Times New Roman"/>
              </w:rPr>
              <w:t xml:space="preserve">1.  Describe the </w:t>
            </w:r>
            <w:r w:rsidRPr="007771A0">
              <w:rPr>
                <w:rFonts w:ascii="Times New Roman" w:hAnsi="Times New Roman" w:cs="Times New Roman"/>
                <w:u w:val="single"/>
              </w:rPr>
              <w:t>area being targeted</w:t>
            </w:r>
            <w:r w:rsidRPr="007771A0">
              <w:rPr>
                <w:rFonts w:ascii="Times New Roman" w:hAnsi="Times New Roman" w:cs="Times New Roman"/>
              </w:rPr>
              <w:t xml:space="preserve"> for intervention and </w:t>
            </w:r>
            <w:r w:rsidRPr="007771A0">
              <w:rPr>
                <w:rFonts w:ascii="Times New Roman" w:hAnsi="Times New Roman" w:cs="Times New Roman"/>
                <w:u w:val="single"/>
              </w:rPr>
              <w:t>means of identifying</w:t>
            </w:r>
            <w:r w:rsidRPr="007771A0">
              <w:rPr>
                <w:rFonts w:ascii="Times New Roman" w:hAnsi="Times New Roman" w:cs="Times New Roman"/>
              </w:rPr>
              <w:t xml:space="preserve"> the need.</w:t>
            </w:r>
          </w:p>
        </w:tc>
      </w:tr>
      <w:tr w:rsidR="000748F5" w:rsidRPr="007771A0">
        <w:trPr>
          <w:trHeight w:val="477"/>
        </w:trPr>
        <w:tc>
          <w:tcPr>
            <w:tcW w:w="10005" w:type="dxa"/>
            <w:gridSpan w:val="14"/>
            <w:tcBorders>
              <w:top w:val="nil"/>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p w:rsidR="000748F5" w:rsidRDefault="000748F5">
            <w:pPr>
              <w:tabs>
                <w:tab w:val="left" w:pos="5580"/>
              </w:tabs>
              <w:spacing w:line="276" w:lineRule="auto"/>
              <w:ind w:right="-180"/>
              <w:rPr>
                <w:rFonts w:ascii="Times New Roman" w:hAnsi="Times New Roman" w:cs="Times New Roman"/>
              </w:rPr>
            </w:pPr>
          </w:p>
          <w:p w:rsidR="001F18E7" w:rsidRPr="007771A0" w:rsidRDefault="001F18E7">
            <w:pPr>
              <w:tabs>
                <w:tab w:val="left" w:pos="5580"/>
              </w:tabs>
              <w:spacing w:line="276" w:lineRule="auto"/>
              <w:ind w:right="-180"/>
              <w:rPr>
                <w:rFonts w:ascii="Times New Roman" w:hAnsi="Times New Roman" w:cs="Times New Roman"/>
              </w:rPr>
            </w:pPr>
          </w:p>
        </w:tc>
      </w:tr>
      <w:tr w:rsidR="000748F5" w:rsidRPr="007771A0">
        <w:trPr>
          <w:trHeight w:val="488"/>
        </w:trPr>
        <w:tc>
          <w:tcPr>
            <w:tcW w:w="10005" w:type="dxa"/>
            <w:gridSpan w:val="14"/>
            <w:tcBorders>
              <w:top w:val="single" w:sz="4" w:space="0" w:color="auto"/>
              <w:left w:val="single" w:sz="4" w:space="0" w:color="auto"/>
              <w:bottom w:val="nil"/>
              <w:right w:val="single" w:sz="4" w:space="0" w:color="auto"/>
            </w:tcBorders>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r w:rsidRPr="007771A0">
              <w:rPr>
                <w:rFonts w:ascii="Times New Roman" w:hAnsi="Times New Roman" w:cs="Times New Roman"/>
              </w:rPr>
              <w:t xml:space="preserve">2.  Indicate the </w:t>
            </w:r>
            <w:r w:rsidRPr="007771A0">
              <w:rPr>
                <w:rFonts w:ascii="Times New Roman" w:hAnsi="Times New Roman" w:cs="Times New Roman"/>
                <w:u w:val="single"/>
              </w:rPr>
              <w:t>area(s) of suspected disability</w:t>
            </w:r>
            <w:r w:rsidRPr="007771A0">
              <w:rPr>
                <w:rFonts w:ascii="Times New Roman" w:hAnsi="Times New Roman" w:cs="Times New Roman"/>
              </w:rPr>
              <w:t xml:space="preserve"> (interventions must match deficit areas of the disability suspected) :</w:t>
            </w:r>
          </w:p>
        </w:tc>
      </w:tr>
      <w:tr w:rsidR="000748F5" w:rsidRPr="007771A0">
        <w:trPr>
          <w:trHeight w:val="488"/>
        </w:trPr>
        <w:tc>
          <w:tcPr>
            <w:tcW w:w="10005" w:type="dxa"/>
            <w:gridSpan w:val="14"/>
            <w:tcBorders>
              <w:top w:val="nil"/>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p w:rsidR="00554774" w:rsidRPr="007771A0" w:rsidRDefault="00554774">
            <w:pPr>
              <w:tabs>
                <w:tab w:val="left" w:pos="5580"/>
              </w:tabs>
              <w:spacing w:line="276" w:lineRule="auto"/>
              <w:ind w:right="-180"/>
              <w:rPr>
                <w:rFonts w:ascii="Times New Roman" w:hAnsi="Times New Roman" w:cs="Times New Roman"/>
              </w:rPr>
            </w:pPr>
          </w:p>
        </w:tc>
      </w:tr>
      <w:tr w:rsidR="00AF035E" w:rsidRPr="007771A0">
        <w:trPr>
          <w:trHeight w:val="1889"/>
        </w:trPr>
        <w:tc>
          <w:tcPr>
            <w:tcW w:w="10005" w:type="dxa"/>
            <w:gridSpan w:val="14"/>
            <w:tcBorders>
              <w:top w:val="single" w:sz="4" w:space="0" w:color="auto"/>
              <w:left w:val="single" w:sz="4" w:space="0" w:color="auto"/>
              <w:bottom w:val="nil"/>
              <w:right w:val="single" w:sz="4" w:space="0" w:color="auto"/>
            </w:tcBorders>
            <w:vAlign w:val="bottom"/>
          </w:tcPr>
          <w:p w:rsidR="00AF035E" w:rsidRDefault="00AF035E">
            <w:pPr>
              <w:tabs>
                <w:tab w:val="left" w:pos="5580"/>
              </w:tabs>
              <w:spacing w:line="276" w:lineRule="auto"/>
              <w:ind w:right="-180"/>
              <w:rPr>
                <w:rFonts w:ascii="Times New Roman" w:hAnsi="Times New Roman" w:cs="Times New Roman"/>
              </w:rPr>
            </w:pPr>
            <w:r>
              <w:rPr>
                <w:rFonts w:ascii="Times New Roman" w:hAnsi="Times New Roman" w:cs="Times New Roman"/>
              </w:rPr>
              <w:t>3. Describe the Tier I intervention(s) implemented in the general education classroom to address the</w:t>
            </w:r>
          </w:p>
          <w:p w:rsidR="00AF035E" w:rsidRDefault="00AF035E">
            <w:pPr>
              <w:tabs>
                <w:tab w:val="left" w:pos="5580"/>
              </w:tabs>
              <w:spacing w:line="276" w:lineRule="auto"/>
              <w:ind w:right="-180"/>
              <w:rPr>
                <w:rFonts w:ascii="Times New Roman" w:hAnsi="Times New Roman" w:cs="Times New Roman"/>
              </w:rPr>
            </w:pPr>
            <w:r>
              <w:rPr>
                <w:rFonts w:ascii="Times New Roman" w:hAnsi="Times New Roman" w:cs="Times New Roman"/>
              </w:rPr>
              <w:t xml:space="preserve"> area being targeted and the name of the interventionist. </w:t>
            </w:r>
          </w:p>
          <w:p w:rsidR="00AF035E" w:rsidRPr="007771A0" w:rsidRDefault="00AF035E" w:rsidP="00E55767">
            <w:pPr>
              <w:shd w:val="clear" w:color="auto" w:fill="EAF1DD" w:themeFill="accent3" w:themeFillTint="33"/>
              <w:tabs>
                <w:tab w:val="left" w:pos="5580"/>
              </w:tabs>
              <w:spacing w:line="276" w:lineRule="auto"/>
              <w:ind w:right="-180"/>
              <w:rPr>
                <w:rFonts w:ascii="Times New Roman" w:hAnsi="Times New Roman" w:cs="Times New Roman"/>
              </w:rPr>
            </w:pPr>
          </w:p>
          <w:p w:rsidR="00AF035E" w:rsidRPr="007771A0" w:rsidRDefault="00AF035E" w:rsidP="00E55767">
            <w:pPr>
              <w:shd w:val="clear" w:color="auto" w:fill="EAF1DD" w:themeFill="accent3" w:themeFillTint="33"/>
              <w:tabs>
                <w:tab w:val="left" w:pos="5580"/>
              </w:tabs>
              <w:spacing w:line="276" w:lineRule="auto"/>
              <w:ind w:right="-180"/>
              <w:rPr>
                <w:rFonts w:ascii="Times New Roman" w:hAnsi="Times New Roman" w:cs="Times New Roman"/>
              </w:rPr>
            </w:pPr>
          </w:p>
          <w:p w:rsidR="00AF035E" w:rsidRDefault="00AF035E" w:rsidP="00E55767">
            <w:pPr>
              <w:shd w:val="clear" w:color="auto" w:fill="EAF1DD" w:themeFill="accent3" w:themeFillTint="33"/>
              <w:tabs>
                <w:tab w:val="left" w:pos="5580"/>
              </w:tabs>
              <w:spacing w:line="276" w:lineRule="auto"/>
              <w:ind w:right="-180"/>
              <w:rPr>
                <w:rFonts w:ascii="Times New Roman" w:hAnsi="Times New Roman" w:cs="Times New Roman"/>
              </w:rPr>
            </w:pPr>
          </w:p>
          <w:p w:rsidR="001F18E7" w:rsidRPr="007771A0" w:rsidRDefault="001F18E7" w:rsidP="00E55767">
            <w:pPr>
              <w:shd w:val="clear" w:color="auto" w:fill="EAF1DD" w:themeFill="accent3" w:themeFillTint="33"/>
              <w:tabs>
                <w:tab w:val="left" w:pos="5580"/>
              </w:tabs>
              <w:spacing w:line="276" w:lineRule="auto"/>
              <w:ind w:right="-180"/>
              <w:rPr>
                <w:rFonts w:ascii="Times New Roman" w:hAnsi="Times New Roman" w:cs="Times New Roman"/>
              </w:rPr>
            </w:pPr>
          </w:p>
          <w:p w:rsidR="00AF035E" w:rsidRPr="007771A0" w:rsidRDefault="00AF035E" w:rsidP="00E55767">
            <w:pPr>
              <w:shd w:val="clear" w:color="auto" w:fill="EAF1DD" w:themeFill="accent3" w:themeFillTint="33"/>
              <w:tabs>
                <w:tab w:val="left" w:pos="5580"/>
              </w:tabs>
              <w:spacing w:line="276" w:lineRule="auto"/>
              <w:ind w:right="-180"/>
              <w:rPr>
                <w:rFonts w:ascii="Times New Roman" w:hAnsi="Times New Roman" w:cs="Times New Roman"/>
              </w:rPr>
            </w:pPr>
          </w:p>
          <w:p w:rsidR="00AF035E" w:rsidRPr="007771A0" w:rsidRDefault="00AF035E">
            <w:pPr>
              <w:tabs>
                <w:tab w:val="left" w:pos="5580"/>
              </w:tabs>
              <w:spacing w:line="276" w:lineRule="auto"/>
              <w:ind w:right="-180"/>
              <w:rPr>
                <w:rFonts w:ascii="Times New Roman" w:hAnsi="Times New Roman" w:cs="Times New Roman"/>
              </w:rPr>
            </w:pPr>
          </w:p>
        </w:tc>
      </w:tr>
      <w:tr w:rsidR="001F18E7" w:rsidRPr="007771A0">
        <w:trPr>
          <w:trHeight w:val="488"/>
        </w:trPr>
        <w:tc>
          <w:tcPr>
            <w:tcW w:w="1995" w:type="dxa"/>
            <w:gridSpan w:val="3"/>
            <w:tcBorders>
              <w:top w:val="single" w:sz="4" w:space="0" w:color="auto"/>
              <w:left w:val="single" w:sz="4" w:space="0" w:color="auto"/>
              <w:bottom w:val="single" w:sz="4" w:space="0" w:color="auto"/>
              <w:right w:val="single" w:sz="4" w:space="0" w:color="auto"/>
            </w:tcBorders>
            <w:vAlign w:val="center"/>
          </w:tcPr>
          <w:p w:rsidR="001F18E7" w:rsidRPr="007771A0" w:rsidRDefault="001F18E7" w:rsidP="00911BEF">
            <w:pPr>
              <w:tabs>
                <w:tab w:val="left" w:pos="5580"/>
              </w:tabs>
              <w:spacing w:line="276" w:lineRule="auto"/>
              <w:ind w:right="-18"/>
              <w:jc w:val="center"/>
              <w:rPr>
                <w:rFonts w:ascii="Times New Roman" w:hAnsi="Times New Roman" w:cs="Times New Roman"/>
                <w:b/>
              </w:rPr>
            </w:pPr>
            <w:r w:rsidRPr="007771A0">
              <w:rPr>
                <w:rFonts w:ascii="Times New Roman" w:hAnsi="Times New Roman" w:cs="Times New Roman"/>
                <w:b/>
              </w:rPr>
              <w:t>Dates</w:t>
            </w:r>
          </w:p>
        </w:tc>
        <w:tc>
          <w:tcPr>
            <w:tcW w:w="1440" w:type="dxa"/>
            <w:gridSpan w:val="2"/>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1F18E7" w:rsidRPr="007771A0" w:rsidRDefault="001F18E7" w:rsidP="00911BEF">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Frequency of</w:t>
            </w:r>
          </w:p>
          <w:p w:rsidR="001F18E7" w:rsidRPr="007771A0" w:rsidRDefault="001F18E7" w:rsidP="00911BEF">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Service</w:t>
            </w:r>
          </w:p>
        </w:tc>
        <w:tc>
          <w:tcPr>
            <w:tcW w:w="1350" w:type="dxa"/>
            <w:gridSpan w:val="2"/>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1F18E7" w:rsidRPr="007771A0" w:rsidRDefault="001F18E7" w:rsidP="00911BEF">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Amount of Time</w:t>
            </w:r>
          </w:p>
        </w:tc>
        <w:tc>
          <w:tcPr>
            <w:tcW w:w="2970" w:type="dxa"/>
            <w:gridSpan w:val="3"/>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1F18E7" w:rsidRPr="007771A0" w:rsidRDefault="001F18E7" w:rsidP="00911BEF">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Impact</w:t>
            </w:r>
          </w:p>
          <w:p w:rsidR="001F18E7" w:rsidRPr="007771A0" w:rsidRDefault="001F18E7" w:rsidP="00911BEF">
            <w:pPr>
              <w:tabs>
                <w:tab w:val="left" w:pos="5580"/>
              </w:tabs>
              <w:spacing w:line="276" w:lineRule="auto"/>
              <w:jc w:val="center"/>
              <w:rPr>
                <w:rFonts w:ascii="Times New Roman" w:hAnsi="Times New Roman" w:cs="Times New Roman"/>
              </w:rPr>
            </w:pPr>
            <w:r w:rsidRPr="007771A0">
              <w:rPr>
                <w:rFonts w:ascii="Times New Roman" w:hAnsi="Times New Roman" w:cs="Times New Roman"/>
              </w:rPr>
              <w:t>(What was the end result?  What was the final level/score?)</w:t>
            </w:r>
          </w:p>
        </w:tc>
        <w:tc>
          <w:tcPr>
            <w:tcW w:w="2250" w:type="dxa"/>
            <w:gridSpan w:val="4"/>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1F18E7" w:rsidRPr="007771A0" w:rsidRDefault="001F18E7" w:rsidP="00911BEF">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Expected Progress</w:t>
            </w:r>
          </w:p>
          <w:p w:rsidR="001F18E7" w:rsidRPr="007771A0" w:rsidRDefault="001F18E7" w:rsidP="00911BEF">
            <w:pPr>
              <w:tabs>
                <w:tab w:val="left" w:pos="5580"/>
              </w:tabs>
              <w:spacing w:line="276" w:lineRule="auto"/>
              <w:jc w:val="center"/>
              <w:rPr>
                <w:rFonts w:ascii="Times New Roman" w:hAnsi="Times New Roman" w:cs="Times New Roman"/>
              </w:rPr>
            </w:pPr>
            <w:r w:rsidRPr="007771A0">
              <w:rPr>
                <w:rFonts w:ascii="Times New Roman" w:hAnsi="Times New Roman" w:cs="Times New Roman"/>
              </w:rPr>
              <w:t>(Where should the student have been at the end of this intervention?)</w:t>
            </w:r>
          </w:p>
        </w:tc>
      </w:tr>
      <w:tr w:rsidR="001F18E7" w:rsidRPr="007771A0">
        <w:trPr>
          <w:trHeight w:val="487"/>
        </w:trPr>
        <w:tc>
          <w:tcPr>
            <w:tcW w:w="1007" w:type="dxa"/>
            <w:tcBorders>
              <w:top w:val="single" w:sz="4" w:space="0" w:color="auto"/>
              <w:left w:val="single" w:sz="4" w:space="0" w:color="auto"/>
              <w:bottom w:val="single" w:sz="4" w:space="0" w:color="auto"/>
              <w:right w:val="single" w:sz="4" w:space="0" w:color="auto"/>
            </w:tcBorders>
            <w:vAlign w:val="center"/>
          </w:tcPr>
          <w:p w:rsidR="001F18E7" w:rsidRPr="007771A0" w:rsidRDefault="001F18E7" w:rsidP="00911BEF">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Begin</w:t>
            </w:r>
          </w:p>
        </w:tc>
        <w:tc>
          <w:tcPr>
            <w:tcW w:w="988" w:type="dxa"/>
            <w:gridSpan w:val="2"/>
            <w:tcBorders>
              <w:top w:val="single" w:sz="4" w:space="0" w:color="auto"/>
              <w:left w:val="single" w:sz="4" w:space="0" w:color="auto"/>
              <w:bottom w:val="single" w:sz="4" w:space="0" w:color="auto"/>
              <w:right w:val="single" w:sz="4" w:space="0" w:color="auto"/>
            </w:tcBorders>
            <w:vAlign w:val="center"/>
          </w:tcPr>
          <w:p w:rsidR="001F18E7" w:rsidRPr="007771A0" w:rsidRDefault="001F18E7" w:rsidP="00911BEF">
            <w:pPr>
              <w:tabs>
                <w:tab w:val="left" w:pos="5580"/>
              </w:tabs>
              <w:spacing w:line="276" w:lineRule="auto"/>
              <w:ind w:right="-18"/>
              <w:jc w:val="center"/>
              <w:rPr>
                <w:rFonts w:ascii="Times New Roman" w:hAnsi="Times New Roman" w:cs="Times New Roman"/>
                <w:b/>
              </w:rPr>
            </w:pPr>
            <w:r w:rsidRPr="007771A0">
              <w:rPr>
                <w:rFonts w:ascii="Times New Roman" w:hAnsi="Times New Roman" w:cs="Times New Roman"/>
                <w:b/>
              </w:rPr>
              <w:t>End</w:t>
            </w:r>
          </w:p>
        </w:tc>
        <w:tc>
          <w:tcPr>
            <w:tcW w:w="1440" w:type="dxa"/>
            <w:gridSpan w:val="2"/>
            <w:vMerge/>
            <w:tcBorders>
              <w:top w:val="single" w:sz="4" w:space="0" w:color="auto"/>
              <w:left w:val="single" w:sz="4" w:space="0" w:color="auto"/>
              <w:bottom w:val="single" w:sz="4" w:space="0" w:color="auto"/>
              <w:right w:val="single" w:sz="4" w:space="0" w:color="auto"/>
            </w:tcBorders>
            <w:vAlign w:val="center"/>
          </w:tcPr>
          <w:p w:rsidR="001F18E7" w:rsidRPr="007771A0" w:rsidRDefault="001F18E7" w:rsidP="00911BEF">
            <w:pPr>
              <w:rPr>
                <w:rFonts w:ascii="Times New Roman" w:hAnsi="Times New Roman" w:cs="Times New Roman"/>
                <w:b/>
              </w:rPr>
            </w:pPr>
          </w:p>
        </w:tc>
        <w:tc>
          <w:tcPr>
            <w:tcW w:w="1350" w:type="dxa"/>
            <w:gridSpan w:val="2"/>
            <w:vMerge/>
            <w:tcBorders>
              <w:top w:val="single" w:sz="4" w:space="0" w:color="auto"/>
              <w:left w:val="single" w:sz="4" w:space="0" w:color="auto"/>
              <w:bottom w:val="single" w:sz="4" w:space="0" w:color="auto"/>
              <w:right w:val="single" w:sz="4" w:space="0" w:color="auto"/>
            </w:tcBorders>
            <w:vAlign w:val="center"/>
          </w:tcPr>
          <w:p w:rsidR="001F18E7" w:rsidRPr="007771A0" w:rsidRDefault="001F18E7" w:rsidP="00911BEF">
            <w:pPr>
              <w:rPr>
                <w:rFonts w:ascii="Times New Roman" w:hAnsi="Times New Roman" w:cs="Times New Roman"/>
                <w:b/>
              </w:rPr>
            </w:pPr>
          </w:p>
        </w:tc>
        <w:tc>
          <w:tcPr>
            <w:tcW w:w="2970" w:type="dxa"/>
            <w:gridSpan w:val="3"/>
            <w:vMerge/>
            <w:tcBorders>
              <w:top w:val="single" w:sz="4" w:space="0" w:color="auto"/>
              <w:left w:val="single" w:sz="4" w:space="0" w:color="auto"/>
              <w:bottom w:val="single" w:sz="4" w:space="0" w:color="auto"/>
              <w:right w:val="single" w:sz="4" w:space="0" w:color="auto"/>
            </w:tcBorders>
            <w:vAlign w:val="center"/>
          </w:tcPr>
          <w:p w:rsidR="001F18E7" w:rsidRPr="007771A0" w:rsidRDefault="001F18E7" w:rsidP="00911BEF">
            <w:pPr>
              <w:rPr>
                <w:rFonts w:ascii="Times New Roman" w:hAnsi="Times New Roman" w:cs="Times New Roman"/>
              </w:rPr>
            </w:pPr>
          </w:p>
        </w:tc>
        <w:tc>
          <w:tcPr>
            <w:tcW w:w="2250" w:type="dxa"/>
            <w:gridSpan w:val="4"/>
            <w:vMerge/>
            <w:tcBorders>
              <w:top w:val="single" w:sz="4" w:space="0" w:color="auto"/>
              <w:left w:val="single" w:sz="4" w:space="0" w:color="auto"/>
              <w:bottom w:val="single" w:sz="4" w:space="0" w:color="auto"/>
              <w:right w:val="single" w:sz="4" w:space="0" w:color="auto"/>
            </w:tcBorders>
            <w:vAlign w:val="center"/>
          </w:tcPr>
          <w:p w:rsidR="001F18E7" w:rsidRPr="007771A0" w:rsidRDefault="001F18E7" w:rsidP="00911BEF">
            <w:pPr>
              <w:rPr>
                <w:rFonts w:ascii="Times New Roman" w:hAnsi="Times New Roman" w:cs="Times New Roman"/>
              </w:rPr>
            </w:pPr>
          </w:p>
        </w:tc>
      </w:tr>
      <w:tr w:rsidR="001F18E7" w:rsidRPr="007771A0">
        <w:tc>
          <w:tcPr>
            <w:tcW w:w="1007"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rsidR="001F18E7" w:rsidRPr="007771A0" w:rsidRDefault="001F18E7" w:rsidP="00911BEF">
            <w:pPr>
              <w:tabs>
                <w:tab w:val="left" w:pos="5580"/>
              </w:tabs>
              <w:spacing w:line="276" w:lineRule="auto"/>
              <w:ind w:right="-42"/>
              <w:rPr>
                <w:rFonts w:ascii="Times New Roman" w:hAnsi="Times New Roman" w:cs="Times New Roman"/>
              </w:rPr>
            </w:pPr>
          </w:p>
          <w:p w:rsidR="001F18E7" w:rsidRPr="007771A0" w:rsidRDefault="001F18E7" w:rsidP="00911BEF">
            <w:pPr>
              <w:tabs>
                <w:tab w:val="left" w:pos="5580"/>
              </w:tabs>
              <w:spacing w:line="276" w:lineRule="auto"/>
              <w:ind w:right="-42"/>
              <w:rPr>
                <w:rFonts w:ascii="Times New Roman" w:hAnsi="Times New Roman" w:cs="Times New Roman"/>
              </w:rPr>
            </w:pPr>
          </w:p>
          <w:p w:rsidR="001F18E7" w:rsidRPr="007771A0" w:rsidRDefault="001F18E7" w:rsidP="00911BEF">
            <w:pPr>
              <w:tabs>
                <w:tab w:val="left" w:pos="5580"/>
              </w:tabs>
              <w:spacing w:line="276" w:lineRule="auto"/>
              <w:ind w:right="-42"/>
              <w:rPr>
                <w:rFonts w:ascii="Times New Roman" w:hAnsi="Times New Roman" w:cs="Times New Roman"/>
              </w:rPr>
            </w:pPr>
          </w:p>
          <w:p w:rsidR="001F18E7" w:rsidRPr="007771A0" w:rsidRDefault="001F18E7" w:rsidP="00911BEF">
            <w:pPr>
              <w:tabs>
                <w:tab w:val="left" w:pos="5580"/>
              </w:tabs>
              <w:spacing w:line="276" w:lineRule="auto"/>
              <w:ind w:right="-42"/>
              <w:rPr>
                <w:rFonts w:ascii="Times New Roman" w:hAnsi="Times New Roman" w:cs="Times New Roman"/>
              </w:rPr>
            </w:pPr>
          </w:p>
          <w:p w:rsidR="001F18E7" w:rsidRPr="007771A0" w:rsidRDefault="001F18E7" w:rsidP="00911BEF">
            <w:pPr>
              <w:tabs>
                <w:tab w:val="left" w:pos="5580"/>
              </w:tabs>
              <w:spacing w:line="276" w:lineRule="auto"/>
              <w:ind w:right="-42"/>
              <w:rPr>
                <w:rFonts w:ascii="Times New Roman" w:hAnsi="Times New Roman" w:cs="Times New Roman"/>
              </w:rPr>
            </w:pPr>
          </w:p>
          <w:p w:rsidR="001F18E7" w:rsidRPr="007771A0" w:rsidRDefault="001F18E7" w:rsidP="00911BEF">
            <w:pPr>
              <w:tabs>
                <w:tab w:val="left" w:pos="5580"/>
              </w:tabs>
              <w:spacing w:line="276" w:lineRule="auto"/>
              <w:ind w:right="-42"/>
              <w:rPr>
                <w:rFonts w:ascii="Times New Roman" w:hAnsi="Times New Roman" w:cs="Times New Roman"/>
              </w:rPr>
            </w:pPr>
          </w:p>
        </w:tc>
        <w:tc>
          <w:tcPr>
            <w:tcW w:w="98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1F18E7" w:rsidRPr="007771A0" w:rsidRDefault="001F18E7" w:rsidP="00911BEF">
            <w:pPr>
              <w:tabs>
                <w:tab w:val="left" w:pos="5580"/>
              </w:tabs>
              <w:spacing w:line="276" w:lineRule="auto"/>
              <w:ind w:right="-46"/>
              <w:rPr>
                <w:rFonts w:ascii="Times New Roman" w:hAnsi="Times New Roman" w:cs="Times New Roman"/>
              </w:rPr>
            </w:pPr>
          </w:p>
        </w:tc>
        <w:tc>
          <w:tcPr>
            <w:tcW w:w="1440"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1F18E7" w:rsidRPr="007771A0" w:rsidRDefault="001F18E7" w:rsidP="00911BEF">
            <w:pPr>
              <w:tabs>
                <w:tab w:val="left" w:pos="5580"/>
              </w:tabs>
              <w:spacing w:line="276" w:lineRule="auto"/>
              <w:rPr>
                <w:rFonts w:ascii="Times New Roman" w:hAnsi="Times New Roman" w:cs="Times New Roman"/>
              </w:rPr>
            </w:pPr>
          </w:p>
        </w:tc>
        <w:tc>
          <w:tcPr>
            <w:tcW w:w="1350"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1F18E7" w:rsidRPr="007771A0" w:rsidRDefault="001F18E7" w:rsidP="00911BEF">
            <w:pPr>
              <w:tabs>
                <w:tab w:val="left" w:pos="5580"/>
              </w:tabs>
              <w:spacing w:line="276" w:lineRule="auto"/>
              <w:ind w:right="-25"/>
              <w:rPr>
                <w:rFonts w:ascii="Times New Roman" w:hAnsi="Times New Roman" w:cs="Times New Roman"/>
              </w:rPr>
            </w:pPr>
          </w:p>
        </w:tc>
        <w:tc>
          <w:tcPr>
            <w:tcW w:w="2970" w:type="dxa"/>
            <w:gridSpan w:val="3"/>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1F18E7" w:rsidRPr="007771A0" w:rsidRDefault="001F18E7" w:rsidP="00911BEF">
            <w:pPr>
              <w:tabs>
                <w:tab w:val="left" w:pos="5580"/>
              </w:tabs>
              <w:spacing w:line="276" w:lineRule="auto"/>
              <w:rPr>
                <w:rFonts w:ascii="Times New Roman" w:hAnsi="Times New Roman" w:cs="Times New Roman"/>
              </w:rPr>
            </w:pPr>
          </w:p>
        </w:tc>
        <w:tc>
          <w:tcPr>
            <w:tcW w:w="2250" w:type="dxa"/>
            <w:gridSpan w:val="4"/>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1F18E7" w:rsidRDefault="001F18E7" w:rsidP="00911BEF">
            <w:pPr>
              <w:tabs>
                <w:tab w:val="left" w:pos="5580"/>
              </w:tabs>
              <w:spacing w:line="276" w:lineRule="auto"/>
              <w:ind w:right="-7"/>
              <w:rPr>
                <w:rFonts w:ascii="Times New Roman" w:hAnsi="Times New Roman" w:cs="Times New Roman"/>
              </w:rPr>
            </w:pPr>
          </w:p>
          <w:p w:rsidR="001F18E7" w:rsidRDefault="001F18E7" w:rsidP="00911BEF">
            <w:pPr>
              <w:tabs>
                <w:tab w:val="left" w:pos="5580"/>
              </w:tabs>
              <w:spacing w:line="276" w:lineRule="auto"/>
              <w:ind w:right="-7"/>
              <w:rPr>
                <w:rFonts w:ascii="Times New Roman" w:hAnsi="Times New Roman" w:cs="Times New Roman"/>
              </w:rPr>
            </w:pPr>
          </w:p>
          <w:p w:rsidR="001F18E7" w:rsidRDefault="001F18E7" w:rsidP="00911BEF">
            <w:pPr>
              <w:tabs>
                <w:tab w:val="left" w:pos="5580"/>
              </w:tabs>
              <w:spacing w:line="276" w:lineRule="auto"/>
              <w:ind w:right="-7"/>
              <w:rPr>
                <w:rFonts w:ascii="Times New Roman" w:hAnsi="Times New Roman" w:cs="Times New Roman"/>
              </w:rPr>
            </w:pPr>
          </w:p>
          <w:p w:rsidR="001F18E7" w:rsidRDefault="001F18E7" w:rsidP="00911BEF">
            <w:pPr>
              <w:tabs>
                <w:tab w:val="left" w:pos="5580"/>
              </w:tabs>
              <w:spacing w:line="276" w:lineRule="auto"/>
              <w:ind w:right="-7"/>
              <w:rPr>
                <w:rFonts w:ascii="Times New Roman" w:hAnsi="Times New Roman" w:cs="Times New Roman"/>
              </w:rPr>
            </w:pPr>
          </w:p>
          <w:p w:rsidR="001F18E7" w:rsidRPr="007771A0" w:rsidRDefault="001F18E7" w:rsidP="00911BEF">
            <w:pPr>
              <w:tabs>
                <w:tab w:val="left" w:pos="5580"/>
              </w:tabs>
              <w:spacing w:line="276" w:lineRule="auto"/>
              <w:ind w:right="-7"/>
              <w:rPr>
                <w:rFonts w:ascii="Times New Roman" w:hAnsi="Times New Roman" w:cs="Times New Roman"/>
              </w:rPr>
            </w:pPr>
          </w:p>
        </w:tc>
      </w:tr>
      <w:tr w:rsidR="000748F5" w:rsidRPr="007771A0">
        <w:trPr>
          <w:trHeight w:val="459"/>
        </w:trPr>
        <w:tc>
          <w:tcPr>
            <w:tcW w:w="10005" w:type="dxa"/>
            <w:gridSpan w:val="14"/>
            <w:tcBorders>
              <w:top w:val="single" w:sz="4" w:space="0" w:color="auto"/>
              <w:left w:val="single" w:sz="4" w:space="0" w:color="auto"/>
              <w:bottom w:val="nil"/>
              <w:right w:val="single" w:sz="4" w:space="0" w:color="auto"/>
            </w:tcBorders>
            <w:vAlign w:val="bottom"/>
          </w:tcPr>
          <w:p w:rsidR="000748F5" w:rsidRPr="007771A0" w:rsidRDefault="00AF035E">
            <w:pPr>
              <w:tabs>
                <w:tab w:val="left" w:pos="5580"/>
              </w:tabs>
              <w:spacing w:line="276" w:lineRule="auto"/>
              <w:ind w:right="-180"/>
              <w:rPr>
                <w:rFonts w:ascii="Times New Roman" w:hAnsi="Times New Roman" w:cs="Times New Roman"/>
              </w:rPr>
            </w:pPr>
            <w:r>
              <w:rPr>
                <w:rFonts w:ascii="Times New Roman" w:hAnsi="Times New Roman" w:cs="Times New Roman"/>
              </w:rPr>
              <w:lastRenderedPageBreak/>
              <w:t>4</w:t>
            </w:r>
            <w:r w:rsidR="000748F5" w:rsidRPr="007771A0">
              <w:rPr>
                <w:rFonts w:ascii="Times New Roman" w:hAnsi="Times New Roman" w:cs="Times New Roman"/>
              </w:rPr>
              <w:t xml:space="preserve">.  Describe the </w:t>
            </w:r>
            <w:r w:rsidR="000748F5" w:rsidRPr="007771A0">
              <w:rPr>
                <w:rFonts w:ascii="Times New Roman" w:hAnsi="Times New Roman" w:cs="Times New Roman"/>
                <w:b/>
                <w:u w:val="single"/>
              </w:rPr>
              <w:t>Tier II</w:t>
            </w:r>
            <w:r w:rsidR="000748F5" w:rsidRPr="007771A0">
              <w:rPr>
                <w:rFonts w:ascii="Times New Roman" w:hAnsi="Times New Roman" w:cs="Times New Roman"/>
              </w:rPr>
              <w:t xml:space="preserve"> intervention which was implemented to address the area being targeted and name of the interventionist.</w:t>
            </w:r>
          </w:p>
        </w:tc>
      </w:tr>
      <w:tr w:rsidR="000748F5" w:rsidRPr="007771A0">
        <w:trPr>
          <w:trHeight w:val="488"/>
        </w:trPr>
        <w:tc>
          <w:tcPr>
            <w:tcW w:w="10005" w:type="dxa"/>
            <w:gridSpan w:val="14"/>
            <w:tcBorders>
              <w:top w:val="nil"/>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Default="000748F5">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Pr="007771A0" w:rsidRDefault="001F18E7">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tc>
      </w:tr>
      <w:tr w:rsidR="000748F5" w:rsidRPr="007771A0">
        <w:trPr>
          <w:trHeight w:val="488"/>
        </w:trPr>
        <w:tc>
          <w:tcPr>
            <w:tcW w:w="1995" w:type="dxa"/>
            <w:gridSpan w:val="3"/>
            <w:tcBorders>
              <w:top w:val="single" w:sz="4" w:space="0" w:color="auto"/>
              <w:left w:val="single" w:sz="4" w:space="0" w:color="auto"/>
              <w:bottom w:val="single" w:sz="4" w:space="0" w:color="auto"/>
              <w:right w:val="single" w:sz="4" w:space="0" w:color="auto"/>
            </w:tcBorders>
            <w:vAlign w:val="center"/>
          </w:tcPr>
          <w:p w:rsidR="000748F5" w:rsidRPr="007771A0" w:rsidRDefault="000748F5">
            <w:pPr>
              <w:tabs>
                <w:tab w:val="left" w:pos="5580"/>
              </w:tabs>
              <w:spacing w:line="276" w:lineRule="auto"/>
              <w:ind w:right="-18"/>
              <w:jc w:val="center"/>
              <w:rPr>
                <w:rFonts w:ascii="Times New Roman" w:hAnsi="Times New Roman" w:cs="Times New Roman"/>
                <w:b/>
              </w:rPr>
            </w:pPr>
            <w:r w:rsidRPr="007771A0">
              <w:rPr>
                <w:rFonts w:ascii="Times New Roman" w:hAnsi="Times New Roman" w:cs="Times New Roman"/>
                <w:b/>
              </w:rPr>
              <w:t>Dates</w:t>
            </w:r>
          </w:p>
        </w:tc>
        <w:tc>
          <w:tcPr>
            <w:tcW w:w="1440" w:type="dxa"/>
            <w:gridSpan w:val="2"/>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Frequency of</w:t>
            </w:r>
          </w:p>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Service</w:t>
            </w:r>
          </w:p>
        </w:tc>
        <w:tc>
          <w:tcPr>
            <w:tcW w:w="1350" w:type="dxa"/>
            <w:gridSpan w:val="2"/>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Amount of Time</w:t>
            </w:r>
          </w:p>
        </w:tc>
        <w:tc>
          <w:tcPr>
            <w:tcW w:w="2970" w:type="dxa"/>
            <w:gridSpan w:val="3"/>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Impact</w:t>
            </w:r>
          </w:p>
          <w:p w:rsidR="000748F5" w:rsidRPr="007771A0" w:rsidRDefault="000748F5">
            <w:pPr>
              <w:tabs>
                <w:tab w:val="left" w:pos="5580"/>
              </w:tabs>
              <w:spacing w:line="276" w:lineRule="auto"/>
              <w:jc w:val="center"/>
              <w:rPr>
                <w:rFonts w:ascii="Times New Roman" w:hAnsi="Times New Roman" w:cs="Times New Roman"/>
              </w:rPr>
            </w:pPr>
            <w:r w:rsidRPr="007771A0">
              <w:rPr>
                <w:rFonts w:ascii="Times New Roman" w:hAnsi="Times New Roman" w:cs="Times New Roman"/>
              </w:rPr>
              <w:t>(What was the end result?  What was the final level/score?)</w:t>
            </w:r>
          </w:p>
        </w:tc>
        <w:tc>
          <w:tcPr>
            <w:tcW w:w="2250" w:type="dxa"/>
            <w:gridSpan w:val="4"/>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Expected Progress</w:t>
            </w:r>
          </w:p>
          <w:p w:rsidR="000748F5" w:rsidRPr="007771A0" w:rsidRDefault="000748F5">
            <w:pPr>
              <w:tabs>
                <w:tab w:val="left" w:pos="5580"/>
              </w:tabs>
              <w:spacing w:line="276" w:lineRule="auto"/>
              <w:jc w:val="center"/>
              <w:rPr>
                <w:rFonts w:ascii="Times New Roman" w:hAnsi="Times New Roman" w:cs="Times New Roman"/>
              </w:rPr>
            </w:pPr>
            <w:r w:rsidRPr="007771A0">
              <w:rPr>
                <w:rFonts w:ascii="Times New Roman" w:hAnsi="Times New Roman" w:cs="Times New Roman"/>
              </w:rPr>
              <w:t>(Where should the student have been at the end of this intervention?)</w:t>
            </w:r>
          </w:p>
        </w:tc>
      </w:tr>
      <w:tr w:rsidR="000748F5" w:rsidRPr="007771A0">
        <w:trPr>
          <w:trHeight w:val="487"/>
        </w:trPr>
        <w:tc>
          <w:tcPr>
            <w:tcW w:w="1007" w:type="dxa"/>
            <w:tcBorders>
              <w:top w:val="single" w:sz="4" w:space="0" w:color="auto"/>
              <w:left w:val="single" w:sz="4" w:space="0" w:color="auto"/>
              <w:bottom w:val="single" w:sz="4" w:space="0" w:color="auto"/>
              <w:right w:val="single" w:sz="4" w:space="0" w:color="auto"/>
            </w:tcBorders>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Begin</w:t>
            </w:r>
          </w:p>
        </w:tc>
        <w:tc>
          <w:tcPr>
            <w:tcW w:w="988" w:type="dxa"/>
            <w:gridSpan w:val="2"/>
            <w:tcBorders>
              <w:top w:val="single" w:sz="4" w:space="0" w:color="auto"/>
              <w:left w:val="single" w:sz="4" w:space="0" w:color="auto"/>
              <w:bottom w:val="single" w:sz="4" w:space="0" w:color="auto"/>
              <w:right w:val="single" w:sz="4" w:space="0" w:color="auto"/>
            </w:tcBorders>
            <w:vAlign w:val="center"/>
          </w:tcPr>
          <w:p w:rsidR="000748F5" w:rsidRPr="007771A0" w:rsidRDefault="000748F5">
            <w:pPr>
              <w:tabs>
                <w:tab w:val="left" w:pos="5580"/>
              </w:tabs>
              <w:spacing w:line="276" w:lineRule="auto"/>
              <w:ind w:right="-18"/>
              <w:jc w:val="center"/>
              <w:rPr>
                <w:rFonts w:ascii="Times New Roman" w:hAnsi="Times New Roman" w:cs="Times New Roman"/>
                <w:b/>
              </w:rPr>
            </w:pPr>
            <w:r w:rsidRPr="007771A0">
              <w:rPr>
                <w:rFonts w:ascii="Times New Roman" w:hAnsi="Times New Roman" w:cs="Times New Roman"/>
                <w:b/>
              </w:rPr>
              <w:t>End</w:t>
            </w:r>
          </w:p>
        </w:tc>
        <w:tc>
          <w:tcPr>
            <w:tcW w:w="1440" w:type="dxa"/>
            <w:gridSpan w:val="2"/>
            <w:vMerge/>
            <w:tcBorders>
              <w:top w:val="single" w:sz="4" w:space="0" w:color="auto"/>
              <w:left w:val="single" w:sz="4" w:space="0" w:color="auto"/>
              <w:bottom w:val="single" w:sz="4" w:space="0" w:color="auto"/>
              <w:right w:val="single" w:sz="4" w:space="0" w:color="auto"/>
            </w:tcBorders>
            <w:vAlign w:val="center"/>
          </w:tcPr>
          <w:p w:rsidR="000748F5" w:rsidRPr="007771A0" w:rsidRDefault="000748F5">
            <w:pPr>
              <w:rPr>
                <w:rFonts w:ascii="Times New Roman" w:hAnsi="Times New Roman" w:cs="Times New Roman"/>
                <w:b/>
              </w:rPr>
            </w:pPr>
          </w:p>
        </w:tc>
        <w:tc>
          <w:tcPr>
            <w:tcW w:w="1350" w:type="dxa"/>
            <w:gridSpan w:val="2"/>
            <w:vMerge/>
            <w:tcBorders>
              <w:top w:val="single" w:sz="4" w:space="0" w:color="auto"/>
              <w:left w:val="single" w:sz="4" w:space="0" w:color="auto"/>
              <w:bottom w:val="single" w:sz="4" w:space="0" w:color="auto"/>
              <w:right w:val="single" w:sz="4" w:space="0" w:color="auto"/>
            </w:tcBorders>
            <w:vAlign w:val="center"/>
          </w:tcPr>
          <w:p w:rsidR="000748F5" w:rsidRPr="007771A0" w:rsidRDefault="000748F5">
            <w:pPr>
              <w:rPr>
                <w:rFonts w:ascii="Times New Roman" w:hAnsi="Times New Roman" w:cs="Times New Roman"/>
                <w:b/>
              </w:rPr>
            </w:pPr>
          </w:p>
        </w:tc>
        <w:tc>
          <w:tcPr>
            <w:tcW w:w="2970" w:type="dxa"/>
            <w:gridSpan w:val="3"/>
            <w:vMerge/>
            <w:tcBorders>
              <w:top w:val="single" w:sz="4" w:space="0" w:color="auto"/>
              <w:left w:val="single" w:sz="4" w:space="0" w:color="auto"/>
              <w:bottom w:val="single" w:sz="4" w:space="0" w:color="auto"/>
              <w:right w:val="single" w:sz="4" w:space="0" w:color="auto"/>
            </w:tcBorders>
            <w:vAlign w:val="center"/>
          </w:tcPr>
          <w:p w:rsidR="000748F5" w:rsidRPr="007771A0" w:rsidRDefault="000748F5">
            <w:pPr>
              <w:rPr>
                <w:rFonts w:ascii="Times New Roman" w:hAnsi="Times New Roman" w:cs="Times New Roman"/>
              </w:rPr>
            </w:pPr>
          </w:p>
        </w:tc>
        <w:tc>
          <w:tcPr>
            <w:tcW w:w="2250" w:type="dxa"/>
            <w:gridSpan w:val="4"/>
            <w:vMerge/>
            <w:tcBorders>
              <w:top w:val="single" w:sz="4" w:space="0" w:color="auto"/>
              <w:left w:val="single" w:sz="4" w:space="0" w:color="auto"/>
              <w:bottom w:val="single" w:sz="4" w:space="0" w:color="auto"/>
              <w:right w:val="single" w:sz="4" w:space="0" w:color="auto"/>
            </w:tcBorders>
            <w:vAlign w:val="center"/>
          </w:tcPr>
          <w:p w:rsidR="000748F5" w:rsidRPr="007771A0" w:rsidRDefault="000748F5">
            <w:pPr>
              <w:rPr>
                <w:rFonts w:ascii="Times New Roman" w:hAnsi="Times New Roman" w:cs="Times New Roman"/>
              </w:rPr>
            </w:pPr>
          </w:p>
        </w:tc>
      </w:tr>
      <w:tr w:rsidR="000748F5" w:rsidRPr="007771A0">
        <w:tc>
          <w:tcPr>
            <w:tcW w:w="1007"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748F5" w:rsidRPr="007771A0" w:rsidRDefault="000748F5">
            <w:pPr>
              <w:tabs>
                <w:tab w:val="left" w:pos="5580"/>
              </w:tabs>
              <w:spacing w:line="276" w:lineRule="auto"/>
              <w:ind w:right="-42"/>
              <w:rPr>
                <w:rFonts w:ascii="Times New Roman" w:hAnsi="Times New Roman" w:cs="Times New Roman"/>
              </w:rPr>
            </w:pPr>
          </w:p>
          <w:p w:rsidR="000748F5" w:rsidRPr="007771A0" w:rsidRDefault="000748F5">
            <w:pPr>
              <w:tabs>
                <w:tab w:val="left" w:pos="5580"/>
              </w:tabs>
              <w:spacing w:line="276" w:lineRule="auto"/>
              <w:ind w:right="-42"/>
              <w:rPr>
                <w:rFonts w:ascii="Times New Roman" w:hAnsi="Times New Roman" w:cs="Times New Roman"/>
              </w:rPr>
            </w:pPr>
          </w:p>
          <w:p w:rsidR="000748F5" w:rsidRPr="007771A0" w:rsidRDefault="000748F5">
            <w:pPr>
              <w:tabs>
                <w:tab w:val="left" w:pos="5580"/>
              </w:tabs>
              <w:spacing w:line="276" w:lineRule="auto"/>
              <w:ind w:right="-42"/>
              <w:rPr>
                <w:rFonts w:ascii="Times New Roman" w:hAnsi="Times New Roman" w:cs="Times New Roman"/>
              </w:rPr>
            </w:pPr>
          </w:p>
          <w:p w:rsidR="000748F5" w:rsidRPr="007771A0" w:rsidRDefault="000748F5">
            <w:pPr>
              <w:tabs>
                <w:tab w:val="left" w:pos="5580"/>
              </w:tabs>
              <w:spacing w:line="276" w:lineRule="auto"/>
              <w:ind w:right="-42"/>
              <w:rPr>
                <w:rFonts w:ascii="Times New Roman" w:hAnsi="Times New Roman" w:cs="Times New Roman"/>
              </w:rPr>
            </w:pPr>
          </w:p>
          <w:p w:rsidR="000748F5" w:rsidRPr="007771A0" w:rsidRDefault="000748F5">
            <w:pPr>
              <w:tabs>
                <w:tab w:val="left" w:pos="5580"/>
              </w:tabs>
              <w:spacing w:line="276" w:lineRule="auto"/>
              <w:ind w:right="-42"/>
              <w:rPr>
                <w:rFonts w:ascii="Times New Roman" w:hAnsi="Times New Roman" w:cs="Times New Roman"/>
              </w:rPr>
            </w:pPr>
          </w:p>
          <w:p w:rsidR="000748F5" w:rsidRPr="007771A0" w:rsidRDefault="000748F5">
            <w:pPr>
              <w:tabs>
                <w:tab w:val="left" w:pos="5580"/>
              </w:tabs>
              <w:spacing w:line="276" w:lineRule="auto"/>
              <w:ind w:right="-42"/>
              <w:rPr>
                <w:rFonts w:ascii="Times New Roman" w:hAnsi="Times New Roman" w:cs="Times New Roman"/>
              </w:rPr>
            </w:pPr>
          </w:p>
          <w:p w:rsidR="000748F5" w:rsidRPr="007771A0" w:rsidRDefault="000748F5">
            <w:pPr>
              <w:tabs>
                <w:tab w:val="left" w:pos="5580"/>
              </w:tabs>
              <w:spacing w:line="276" w:lineRule="auto"/>
              <w:ind w:right="-42"/>
              <w:rPr>
                <w:rFonts w:ascii="Times New Roman" w:hAnsi="Times New Roman" w:cs="Times New Roman"/>
              </w:rPr>
            </w:pPr>
          </w:p>
        </w:tc>
        <w:tc>
          <w:tcPr>
            <w:tcW w:w="98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748F5" w:rsidRPr="007771A0" w:rsidRDefault="000748F5">
            <w:pPr>
              <w:tabs>
                <w:tab w:val="left" w:pos="5580"/>
              </w:tabs>
              <w:spacing w:line="276" w:lineRule="auto"/>
              <w:ind w:right="-46"/>
              <w:rPr>
                <w:rFonts w:ascii="Times New Roman" w:hAnsi="Times New Roman" w:cs="Times New Roman"/>
              </w:rPr>
            </w:pPr>
          </w:p>
        </w:tc>
        <w:tc>
          <w:tcPr>
            <w:tcW w:w="1440"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0748F5" w:rsidRPr="007771A0" w:rsidRDefault="000748F5">
            <w:pPr>
              <w:tabs>
                <w:tab w:val="left" w:pos="5580"/>
              </w:tabs>
              <w:spacing w:line="276" w:lineRule="auto"/>
              <w:rPr>
                <w:rFonts w:ascii="Times New Roman" w:hAnsi="Times New Roman" w:cs="Times New Roman"/>
              </w:rPr>
            </w:pPr>
          </w:p>
        </w:tc>
        <w:tc>
          <w:tcPr>
            <w:tcW w:w="1350"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0748F5" w:rsidRPr="007771A0" w:rsidRDefault="000748F5">
            <w:pPr>
              <w:tabs>
                <w:tab w:val="left" w:pos="5580"/>
              </w:tabs>
              <w:spacing w:line="276" w:lineRule="auto"/>
              <w:ind w:right="-25"/>
              <w:rPr>
                <w:rFonts w:ascii="Times New Roman" w:hAnsi="Times New Roman" w:cs="Times New Roman"/>
              </w:rPr>
            </w:pPr>
          </w:p>
        </w:tc>
        <w:tc>
          <w:tcPr>
            <w:tcW w:w="2970" w:type="dxa"/>
            <w:gridSpan w:val="3"/>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0748F5" w:rsidRPr="007771A0" w:rsidRDefault="000748F5">
            <w:pPr>
              <w:tabs>
                <w:tab w:val="left" w:pos="5580"/>
              </w:tabs>
              <w:spacing w:line="276" w:lineRule="auto"/>
              <w:rPr>
                <w:rFonts w:ascii="Times New Roman" w:hAnsi="Times New Roman" w:cs="Times New Roman"/>
              </w:rPr>
            </w:pPr>
          </w:p>
        </w:tc>
        <w:tc>
          <w:tcPr>
            <w:tcW w:w="2250" w:type="dxa"/>
            <w:gridSpan w:val="4"/>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0748F5" w:rsidRDefault="000748F5">
            <w:pPr>
              <w:tabs>
                <w:tab w:val="left" w:pos="5580"/>
              </w:tabs>
              <w:spacing w:line="276" w:lineRule="auto"/>
              <w:ind w:right="-7"/>
              <w:rPr>
                <w:rFonts w:ascii="Times New Roman" w:hAnsi="Times New Roman" w:cs="Times New Roman"/>
              </w:rPr>
            </w:pPr>
          </w:p>
          <w:p w:rsidR="00C05BEE" w:rsidRDefault="00C05BEE">
            <w:pPr>
              <w:tabs>
                <w:tab w:val="left" w:pos="5580"/>
              </w:tabs>
              <w:spacing w:line="276" w:lineRule="auto"/>
              <w:ind w:right="-7"/>
              <w:rPr>
                <w:rFonts w:ascii="Times New Roman" w:hAnsi="Times New Roman" w:cs="Times New Roman"/>
              </w:rPr>
            </w:pPr>
          </w:p>
          <w:p w:rsidR="00C05BEE" w:rsidRDefault="00C05BEE">
            <w:pPr>
              <w:tabs>
                <w:tab w:val="left" w:pos="5580"/>
              </w:tabs>
              <w:spacing w:line="276" w:lineRule="auto"/>
              <w:ind w:right="-7"/>
              <w:rPr>
                <w:rFonts w:ascii="Times New Roman" w:hAnsi="Times New Roman" w:cs="Times New Roman"/>
              </w:rPr>
            </w:pPr>
          </w:p>
          <w:p w:rsidR="00C05BEE" w:rsidRDefault="00C05BEE">
            <w:pPr>
              <w:tabs>
                <w:tab w:val="left" w:pos="5580"/>
              </w:tabs>
              <w:spacing w:line="276" w:lineRule="auto"/>
              <w:ind w:right="-7"/>
              <w:rPr>
                <w:rFonts w:ascii="Times New Roman" w:hAnsi="Times New Roman" w:cs="Times New Roman"/>
              </w:rPr>
            </w:pPr>
          </w:p>
          <w:p w:rsidR="00C05BEE" w:rsidRDefault="00C05BEE">
            <w:pPr>
              <w:tabs>
                <w:tab w:val="left" w:pos="5580"/>
              </w:tabs>
              <w:spacing w:line="276" w:lineRule="auto"/>
              <w:ind w:right="-7"/>
              <w:rPr>
                <w:rFonts w:ascii="Times New Roman" w:hAnsi="Times New Roman" w:cs="Times New Roman"/>
              </w:rPr>
            </w:pPr>
          </w:p>
          <w:p w:rsidR="00C05BEE" w:rsidRDefault="00C05BEE">
            <w:pPr>
              <w:tabs>
                <w:tab w:val="left" w:pos="5580"/>
              </w:tabs>
              <w:spacing w:line="276" w:lineRule="auto"/>
              <w:ind w:right="-7"/>
              <w:rPr>
                <w:rFonts w:ascii="Times New Roman" w:hAnsi="Times New Roman" w:cs="Times New Roman"/>
              </w:rPr>
            </w:pPr>
          </w:p>
          <w:p w:rsidR="00C05BEE" w:rsidRDefault="00C05BEE">
            <w:pPr>
              <w:tabs>
                <w:tab w:val="left" w:pos="5580"/>
              </w:tabs>
              <w:spacing w:line="276" w:lineRule="auto"/>
              <w:ind w:right="-7"/>
              <w:rPr>
                <w:rFonts w:ascii="Times New Roman" w:hAnsi="Times New Roman" w:cs="Times New Roman"/>
              </w:rPr>
            </w:pPr>
          </w:p>
          <w:p w:rsidR="00C05BEE" w:rsidRPr="007771A0" w:rsidRDefault="00C05BEE">
            <w:pPr>
              <w:tabs>
                <w:tab w:val="left" w:pos="5580"/>
              </w:tabs>
              <w:spacing w:line="276" w:lineRule="auto"/>
              <w:ind w:right="-7"/>
              <w:rPr>
                <w:rFonts w:ascii="Times New Roman" w:hAnsi="Times New Roman" w:cs="Times New Roman"/>
              </w:rPr>
            </w:pPr>
          </w:p>
        </w:tc>
      </w:tr>
      <w:tr w:rsidR="000748F5" w:rsidRPr="007771A0">
        <w:trPr>
          <w:trHeight w:val="488"/>
        </w:trPr>
        <w:tc>
          <w:tcPr>
            <w:tcW w:w="10005" w:type="dxa"/>
            <w:gridSpan w:val="14"/>
            <w:tcBorders>
              <w:top w:val="single" w:sz="4" w:space="0" w:color="auto"/>
              <w:left w:val="single" w:sz="4" w:space="0" w:color="auto"/>
              <w:bottom w:val="nil"/>
              <w:right w:val="single" w:sz="4" w:space="0" w:color="auto"/>
            </w:tcBorders>
            <w:vAlign w:val="bottom"/>
          </w:tcPr>
          <w:p w:rsidR="000748F5" w:rsidRPr="007771A0" w:rsidRDefault="00AF035E">
            <w:pPr>
              <w:tabs>
                <w:tab w:val="left" w:pos="5580"/>
              </w:tabs>
              <w:spacing w:line="276" w:lineRule="auto"/>
              <w:ind w:right="-180"/>
              <w:rPr>
                <w:rFonts w:ascii="Times New Roman" w:hAnsi="Times New Roman" w:cs="Times New Roman"/>
              </w:rPr>
            </w:pPr>
            <w:r>
              <w:rPr>
                <w:rFonts w:ascii="Times New Roman" w:hAnsi="Times New Roman" w:cs="Times New Roman"/>
              </w:rPr>
              <w:t>5</w:t>
            </w:r>
            <w:r w:rsidR="000748F5" w:rsidRPr="007771A0">
              <w:rPr>
                <w:rFonts w:ascii="Times New Roman" w:hAnsi="Times New Roman" w:cs="Times New Roman"/>
              </w:rPr>
              <w:t xml:space="preserve">.  Describe the </w:t>
            </w:r>
            <w:r w:rsidR="000748F5" w:rsidRPr="007771A0">
              <w:rPr>
                <w:rFonts w:ascii="Times New Roman" w:hAnsi="Times New Roman" w:cs="Times New Roman"/>
                <w:b/>
                <w:u w:val="single"/>
              </w:rPr>
              <w:t>Tier III</w:t>
            </w:r>
            <w:r w:rsidR="000748F5" w:rsidRPr="007771A0">
              <w:rPr>
                <w:rFonts w:ascii="Times New Roman" w:hAnsi="Times New Roman" w:cs="Times New Roman"/>
              </w:rPr>
              <w:t xml:space="preserve"> intervention which was implemented to address the area being targeted and name of the interventionist.</w:t>
            </w:r>
          </w:p>
        </w:tc>
      </w:tr>
      <w:tr w:rsidR="000748F5" w:rsidRPr="007771A0">
        <w:trPr>
          <w:trHeight w:val="488"/>
        </w:trPr>
        <w:tc>
          <w:tcPr>
            <w:tcW w:w="10005" w:type="dxa"/>
            <w:gridSpan w:val="14"/>
            <w:tcBorders>
              <w:top w:val="nil"/>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Default="000748F5">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Pr="007771A0" w:rsidRDefault="001F18E7">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tc>
      </w:tr>
      <w:tr w:rsidR="000748F5" w:rsidRPr="007771A0">
        <w:trPr>
          <w:trHeight w:val="488"/>
        </w:trPr>
        <w:tc>
          <w:tcPr>
            <w:tcW w:w="1995" w:type="dxa"/>
            <w:gridSpan w:val="3"/>
            <w:tcBorders>
              <w:top w:val="single" w:sz="4" w:space="0" w:color="auto"/>
              <w:left w:val="single" w:sz="4" w:space="0" w:color="auto"/>
              <w:bottom w:val="single" w:sz="4" w:space="0" w:color="auto"/>
              <w:right w:val="single" w:sz="4" w:space="0" w:color="auto"/>
            </w:tcBorders>
            <w:vAlign w:val="center"/>
          </w:tcPr>
          <w:p w:rsidR="000748F5" w:rsidRPr="007771A0" w:rsidRDefault="000748F5">
            <w:pPr>
              <w:tabs>
                <w:tab w:val="left" w:pos="5580"/>
              </w:tabs>
              <w:spacing w:line="276" w:lineRule="auto"/>
              <w:ind w:right="-18"/>
              <w:jc w:val="center"/>
              <w:rPr>
                <w:rFonts w:ascii="Times New Roman" w:hAnsi="Times New Roman" w:cs="Times New Roman"/>
                <w:b/>
              </w:rPr>
            </w:pPr>
            <w:r w:rsidRPr="007771A0">
              <w:rPr>
                <w:rFonts w:ascii="Times New Roman" w:hAnsi="Times New Roman" w:cs="Times New Roman"/>
                <w:b/>
              </w:rPr>
              <w:t>Dates</w:t>
            </w:r>
          </w:p>
        </w:tc>
        <w:tc>
          <w:tcPr>
            <w:tcW w:w="1440" w:type="dxa"/>
            <w:gridSpan w:val="2"/>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Frequency of</w:t>
            </w:r>
          </w:p>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Service</w:t>
            </w:r>
          </w:p>
        </w:tc>
        <w:tc>
          <w:tcPr>
            <w:tcW w:w="1350" w:type="dxa"/>
            <w:gridSpan w:val="2"/>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Amount of Time</w:t>
            </w:r>
          </w:p>
        </w:tc>
        <w:tc>
          <w:tcPr>
            <w:tcW w:w="2970" w:type="dxa"/>
            <w:gridSpan w:val="3"/>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Impact</w:t>
            </w:r>
          </w:p>
          <w:p w:rsidR="000748F5" w:rsidRPr="007771A0" w:rsidRDefault="000748F5">
            <w:pPr>
              <w:tabs>
                <w:tab w:val="left" w:pos="5580"/>
              </w:tabs>
              <w:spacing w:line="276" w:lineRule="auto"/>
              <w:jc w:val="center"/>
              <w:rPr>
                <w:rFonts w:ascii="Times New Roman" w:hAnsi="Times New Roman" w:cs="Times New Roman"/>
              </w:rPr>
            </w:pPr>
            <w:r w:rsidRPr="007771A0">
              <w:rPr>
                <w:rFonts w:ascii="Times New Roman" w:hAnsi="Times New Roman" w:cs="Times New Roman"/>
              </w:rPr>
              <w:t>(What was the end result?  What was the final level/score?)</w:t>
            </w:r>
          </w:p>
        </w:tc>
        <w:tc>
          <w:tcPr>
            <w:tcW w:w="2250" w:type="dxa"/>
            <w:gridSpan w:val="4"/>
            <w:vMerge w:val="restart"/>
            <w:tcBorders>
              <w:top w:val="single" w:sz="4" w:space="0" w:color="auto"/>
              <w:left w:val="single" w:sz="4" w:space="0" w:color="auto"/>
              <w:bottom w:val="single" w:sz="4" w:space="0" w:color="auto"/>
              <w:right w:val="single" w:sz="4" w:space="0" w:color="auto"/>
            </w:tcBorders>
            <w:tcMar>
              <w:top w:w="0" w:type="dxa"/>
              <w:left w:w="72" w:type="dxa"/>
              <w:bottom w:w="0" w:type="dxa"/>
              <w:right w:w="72" w:type="dxa"/>
            </w:tcMar>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Expected Progress</w:t>
            </w:r>
          </w:p>
          <w:p w:rsidR="000748F5" w:rsidRPr="007771A0" w:rsidRDefault="000748F5">
            <w:pPr>
              <w:tabs>
                <w:tab w:val="left" w:pos="5580"/>
              </w:tabs>
              <w:spacing w:line="276" w:lineRule="auto"/>
              <w:jc w:val="center"/>
              <w:rPr>
                <w:rFonts w:ascii="Times New Roman" w:hAnsi="Times New Roman" w:cs="Times New Roman"/>
              </w:rPr>
            </w:pPr>
            <w:r w:rsidRPr="007771A0">
              <w:rPr>
                <w:rFonts w:ascii="Times New Roman" w:hAnsi="Times New Roman" w:cs="Times New Roman"/>
              </w:rPr>
              <w:t>(Where should the student have been at the end of this intervention?)</w:t>
            </w:r>
          </w:p>
        </w:tc>
      </w:tr>
      <w:tr w:rsidR="000748F5" w:rsidRPr="007771A0">
        <w:trPr>
          <w:trHeight w:val="487"/>
        </w:trPr>
        <w:tc>
          <w:tcPr>
            <w:tcW w:w="1007" w:type="dxa"/>
            <w:tcBorders>
              <w:top w:val="single" w:sz="4" w:space="0" w:color="auto"/>
              <w:left w:val="single" w:sz="4" w:space="0" w:color="auto"/>
              <w:bottom w:val="single" w:sz="4" w:space="0" w:color="auto"/>
              <w:right w:val="single" w:sz="4" w:space="0" w:color="auto"/>
            </w:tcBorders>
            <w:vAlign w:val="center"/>
          </w:tcPr>
          <w:p w:rsidR="000748F5" w:rsidRPr="007771A0" w:rsidRDefault="000748F5">
            <w:pPr>
              <w:tabs>
                <w:tab w:val="left" w:pos="5580"/>
              </w:tabs>
              <w:spacing w:line="276" w:lineRule="auto"/>
              <w:jc w:val="center"/>
              <w:rPr>
                <w:rFonts w:ascii="Times New Roman" w:hAnsi="Times New Roman" w:cs="Times New Roman"/>
                <w:b/>
              </w:rPr>
            </w:pPr>
            <w:r w:rsidRPr="007771A0">
              <w:rPr>
                <w:rFonts w:ascii="Times New Roman" w:hAnsi="Times New Roman" w:cs="Times New Roman"/>
                <w:b/>
              </w:rPr>
              <w:t>Begin</w:t>
            </w:r>
          </w:p>
        </w:tc>
        <w:tc>
          <w:tcPr>
            <w:tcW w:w="988" w:type="dxa"/>
            <w:gridSpan w:val="2"/>
            <w:tcBorders>
              <w:top w:val="single" w:sz="4" w:space="0" w:color="auto"/>
              <w:left w:val="single" w:sz="4" w:space="0" w:color="auto"/>
              <w:bottom w:val="single" w:sz="4" w:space="0" w:color="auto"/>
              <w:right w:val="single" w:sz="4" w:space="0" w:color="auto"/>
            </w:tcBorders>
            <w:vAlign w:val="center"/>
          </w:tcPr>
          <w:p w:rsidR="000748F5" w:rsidRPr="007771A0" w:rsidRDefault="000748F5">
            <w:pPr>
              <w:tabs>
                <w:tab w:val="left" w:pos="5580"/>
              </w:tabs>
              <w:spacing w:line="276" w:lineRule="auto"/>
              <w:ind w:right="-18"/>
              <w:jc w:val="center"/>
              <w:rPr>
                <w:rFonts w:ascii="Times New Roman" w:hAnsi="Times New Roman" w:cs="Times New Roman"/>
                <w:b/>
              </w:rPr>
            </w:pPr>
            <w:r w:rsidRPr="007771A0">
              <w:rPr>
                <w:rFonts w:ascii="Times New Roman" w:hAnsi="Times New Roman" w:cs="Times New Roman"/>
                <w:b/>
              </w:rPr>
              <w:t>End</w:t>
            </w:r>
          </w:p>
        </w:tc>
        <w:tc>
          <w:tcPr>
            <w:tcW w:w="1440" w:type="dxa"/>
            <w:gridSpan w:val="2"/>
            <w:vMerge/>
            <w:tcBorders>
              <w:top w:val="single" w:sz="4" w:space="0" w:color="auto"/>
              <w:left w:val="single" w:sz="4" w:space="0" w:color="auto"/>
              <w:bottom w:val="single" w:sz="4" w:space="0" w:color="auto"/>
              <w:right w:val="single" w:sz="4" w:space="0" w:color="auto"/>
            </w:tcBorders>
            <w:vAlign w:val="center"/>
          </w:tcPr>
          <w:p w:rsidR="000748F5" w:rsidRPr="007771A0" w:rsidRDefault="000748F5">
            <w:pPr>
              <w:rPr>
                <w:rFonts w:ascii="Times New Roman" w:hAnsi="Times New Roman" w:cs="Times New Roman"/>
                <w:b/>
              </w:rPr>
            </w:pPr>
          </w:p>
        </w:tc>
        <w:tc>
          <w:tcPr>
            <w:tcW w:w="1350" w:type="dxa"/>
            <w:gridSpan w:val="2"/>
            <w:vMerge/>
            <w:tcBorders>
              <w:top w:val="single" w:sz="4" w:space="0" w:color="auto"/>
              <w:left w:val="single" w:sz="4" w:space="0" w:color="auto"/>
              <w:bottom w:val="single" w:sz="4" w:space="0" w:color="auto"/>
              <w:right w:val="single" w:sz="4" w:space="0" w:color="auto"/>
            </w:tcBorders>
            <w:vAlign w:val="center"/>
          </w:tcPr>
          <w:p w:rsidR="000748F5" w:rsidRPr="007771A0" w:rsidRDefault="000748F5">
            <w:pPr>
              <w:rPr>
                <w:rFonts w:ascii="Times New Roman" w:hAnsi="Times New Roman" w:cs="Times New Roman"/>
                <w:b/>
              </w:rPr>
            </w:pPr>
          </w:p>
        </w:tc>
        <w:tc>
          <w:tcPr>
            <w:tcW w:w="2970" w:type="dxa"/>
            <w:gridSpan w:val="3"/>
            <w:vMerge/>
            <w:tcBorders>
              <w:top w:val="single" w:sz="4" w:space="0" w:color="auto"/>
              <w:left w:val="single" w:sz="4" w:space="0" w:color="auto"/>
              <w:bottom w:val="single" w:sz="4" w:space="0" w:color="auto"/>
              <w:right w:val="single" w:sz="4" w:space="0" w:color="auto"/>
            </w:tcBorders>
            <w:vAlign w:val="center"/>
          </w:tcPr>
          <w:p w:rsidR="000748F5" w:rsidRPr="007771A0" w:rsidRDefault="000748F5">
            <w:pPr>
              <w:rPr>
                <w:rFonts w:ascii="Times New Roman" w:hAnsi="Times New Roman" w:cs="Times New Roman"/>
              </w:rPr>
            </w:pPr>
          </w:p>
        </w:tc>
        <w:tc>
          <w:tcPr>
            <w:tcW w:w="2250" w:type="dxa"/>
            <w:gridSpan w:val="4"/>
            <w:vMerge/>
            <w:tcBorders>
              <w:top w:val="single" w:sz="4" w:space="0" w:color="auto"/>
              <w:left w:val="single" w:sz="4" w:space="0" w:color="auto"/>
              <w:bottom w:val="single" w:sz="4" w:space="0" w:color="auto"/>
              <w:right w:val="single" w:sz="4" w:space="0" w:color="auto"/>
            </w:tcBorders>
            <w:vAlign w:val="center"/>
          </w:tcPr>
          <w:p w:rsidR="000748F5" w:rsidRPr="007771A0" w:rsidRDefault="000748F5">
            <w:pPr>
              <w:rPr>
                <w:rFonts w:ascii="Times New Roman" w:hAnsi="Times New Roman" w:cs="Times New Roman"/>
              </w:rPr>
            </w:pPr>
          </w:p>
        </w:tc>
      </w:tr>
      <w:tr w:rsidR="000748F5" w:rsidRPr="007771A0">
        <w:trPr>
          <w:trHeight w:val="2726"/>
        </w:trPr>
        <w:tc>
          <w:tcPr>
            <w:tcW w:w="1007" w:type="dxa"/>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748F5" w:rsidRPr="007771A0" w:rsidRDefault="000748F5">
            <w:pPr>
              <w:tabs>
                <w:tab w:val="left" w:pos="5580"/>
              </w:tabs>
              <w:spacing w:line="276" w:lineRule="auto"/>
              <w:ind w:right="-42"/>
              <w:rPr>
                <w:rFonts w:ascii="Times New Roman" w:hAnsi="Times New Roman" w:cs="Times New Roman"/>
              </w:rPr>
            </w:pPr>
          </w:p>
          <w:p w:rsidR="000748F5" w:rsidRPr="007771A0" w:rsidRDefault="000748F5">
            <w:pPr>
              <w:tabs>
                <w:tab w:val="left" w:pos="5580"/>
              </w:tabs>
              <w:spacing w:line="276" w:lineRule="auto"/>
              <w:ind w:right="-42"/>
              <w:rPr>
                <w:rFonts w:ascii="Times New Roman" w:hAnsi="Times New Roman" w:cs="Times New Roman"/>
              </w:rPr>
            </w:pPr>
          </w:p>
        </w:tc>
        <w:tc>
          <w:tcPr>
            <w:tcW w:w="98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748F5" w:rsidRPr="007771A0" w:rsidRDefault="000748F5">
            <w:pPr>
              <w:tabs>
                <w:tab w:val="left" w:pos="5580"/>
              </w:tabs>
              <w:spacing w:line="276" w:lineRule="auto"/>
              <w:ind w:right="-46"/>
              <w:rPr>
                <w:rFonts w:ascii="Times New Roman" w:hAnsi="Times New Roman" w:cs="Times New Roman"/>
              </w:rPr>
            </w:pPr>
          </w:p>
        </w:tc>
        <w:tc>
          <w:tcPr>
            <w:tcW w:w="1440"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0748F5" w:rsidRPr="007771A0" w:rsidRDefault="000748F5">
            <w:pPr>
              <w:tabs>
                <w:tab w:val="left" w:pos="5580"/>
              </w:tabs>
              <w:spacing w:line="276" w:lineRule="auto"/>
              <w:ind w:right="-25"/>
              <w:rPr>
                <w:rFonts w:ascii="Times New Roman" w:hAnsi="Times New Roman" w:cs="Times New Roman"/>
              </w:rPr>
            </w:pPr>
          </w:p>
        </w:tc>
        <w:tc>
          <w:tcPr>
            <w:tcW w:w="1350"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0748F5" w:rsidRPr="007771A0" w:rsidRDefault="000748F5">
            <w:pPr>
              <w:tabs>
                <w:tab w:val="left" w:pos="5580"/>
              </w:tabs>
              <w:spacing w:line="276" w:lineRule="auto"/>
              <w:ind w:right="-25"/>
              <w:rPr>
                <w:rFonts w:ascii="Times New Roman" w:hAnsi="Times New Roman" w:cs="Times New Roman"/>
              </w:rPr>
            </w:pPr>
          </w:p>
        </w:tc>
        <w:tc>
          <w:tcPr>
            <w:tcW w:w="2970" w:type="dxa"/>
            <w:gridSpan w:val="3"/>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0748F5" w:rsidRPr="007771A0" w:rsidRDefault="000748F5">
            <w:pPr>
              <w:tabs>
                <w:tab w:val="left" w:pos="5580"/>
              </w:tabs>
              <w:spacing w:line="276" w:lineRule="auto"/>
              <w:rPr>
                <w:rFonts w:ascii="Times New Roman" w:hAnsi="Times New Roman" w:cs="Times New Roman"/>
              </w:rPr>
            </w:pPr>
          </w:p>
        </w:tc>
        <w:tc>
          <w:tcPr>
            <w:tcW w:w="2250" w:type="dxa"/>
            <w:gridSpan w:val="4"/>
            <w:tcBorders>
              <w:top w:val="single" w:sz="4" w:space="0" w:color="auto"/>
              <w:left w:val="single" w:sz="4" w:space="0" w:color="auto"/>
              <w:bottom w:val="single" w:sz="4" w:space="0" w:color="auto"/>
              <w:right w:val="single" w:sz="4" w:space="0" w:color="auto"/>
            </w:tcBorders>
            <w:shd w:val="clear" w:color="auto" w:fill="EAF1DD" w:themeFill="accent3" w:themeFillTint="33"/>
            <w:tcMar>
              <w:top w:w="72" w:type="dxa"/>
              <w:left w:w="115" w:type="dxa"/>
              <w:bottom w:w="72" w:type="dxa"/>
              <w:right w:w="115" w:type="dxa"/>
            </w:tcMar>
          </w:tcPr>
          <w:p w:rsidR="000748F5" w:rsidRPr="007771A0" w:rsidRDefault="000748F5">
            <w:pPr>
              <w:tabs>
                <w:tab w:val="left" w:pos="5580"/>
              </w:tabs>
              <w:spacing w:line="276" w:lineRule="auto"/>
              <w:rPr>
                <w:rFonts w:ascii="Times New Roman" w:hAnsi="Times New Roman" w:cs="Times New Roman"/>
              </w:rPr>
            </w:pPr>
          </w:p>
        </w:tc>
      </w:tr>
      <w:tr w:rsidR="000748F5" w:rsidRPr="007771A0">
        <w:tc>
          <w:tcPr>
            <w:tcW w:w="10005" w:type="dxa"/>
            <w:gridSpan w:val="14"/>
            <w:tcBorders>
              <w:top w:val="single" w:sz="4" w:space="0" w:color="auto"/>
              <w:left w:val="single" w:sz="4" w:space="0" w:color="auto"/>
              <w:bottom w:val="nil"/>
              <w:right w:val="single" w:sz="4" w:space="0" w:color="auto"/>
            </w:tcBorders>
            <w:tcMar>
              <w:top w:w="72" w:type="dxa"/>
              <w:left w:w="115" w:type="dxa"/>
              <w:bottom w:w="72" w:type="dxa"/>
              <w:right w:w="115" w:type="dxa"/>
            </w:tcMar>
          </w:tcPr>
          <w:p w:rsidR="000748F5" w:rsidRPr="007771A0" w:rsidRDefault="00AF035E">
            <w:pPr>
              <w:tabs>
                <w:tab w:val="left" w:pos="5580"/>
              </w:tabs>
              <w:spacing w:line="276" w:lineRule="auto"/>
              <w:ind w:right="-180"/>
              <w:rPr>
                <w:rFonts w:ascii="Times New Roman" w:hAnsi="Times New Roman" w:cs="Times New Roman"/>
              </w:rPr>
            </w:pPr>
            <w:r>
              <w:rPr>
                <w:rFonts w:ascii="Times New Roman" w:hAnsi="Times New Roman" w:cs="Times New Roman"/>
              </w:rPr>
              <w:lastRenderedPageBreak/>
              <w:t>6</w:t>
            </w:r>
            <w:r w:rsidR="000748F5" w:rsidRPr="007771A0">
              <w:rPr>
                <w:rFonts w:ascii="Times New Roman" w:hAnsi="Times New Roman" w:cs="Times New Roman"/>
              </w:rPr>
              <w:t xml:space="preserve">.  Concerns with </w:t>
            </w:r>
            <w:r w:rsidR="000748F5" w:rsidRPr="007771A0">
              <w:rPr>
                <w:rFonts w:ascii="Times New Roman" w:hAnsi="Times New Roman" w:cs="Times New Roman"/>
                <w:u w:val="single"/>
              </w:rPr>
              <w:t>fidelity of implementation</w:t>
            </w:r>
            <w:r w:rsidR="000748F5" w:rsidRPr="007771A0">
              <w:rPr>
                <w:rFonts w:ascii="Times New Roman" w:hAnsi="Times New Roman" w:cs="Times New Roman"/>
              </w:rPr>
              <w:t xml:space="preserve"> were observed in the following areas (</w:t>
            </w:r>
            <w:r w:rsidR="000748F5" w:rsidRPr="007771A0">
              <w:rPr>
                <w:rFonts w:ascii="Times New Roman" w:hAnsi="Times New Roman" w:cs="Times New Roman"/>
                <w:b/>
              </w:rPr>
              <w:t>yes or no</w:t>
            </w:r>
            <w:r w:rsidR="000748F5" w:rsidRPr="007771A0">
              <w:rPr>
                <w:rFonts w:ascii="Times New Roman" w:hAnsi="Times New Roman" w:cs="Times New Roman"/>
              </w:rPr>
              <w:t>):</w:t>
            </w:r>
          </w:p>
        </w:tc>
      </w:tr>
      <w:tr w:rsidR="000748F5" w:rsidRPr="007771A0">
        <w:tc>
          <w:tcPr>
            <w:tcW w:w="3075" w:type="dxa"/>
            <w:gridSpan w:val="4"/>
            <w:tcBorders>
              <w:top w:val="nil"/>
              <w:left w:val="single" w:sz="4" w:space="0" w:color="auto"/>
              <w:bottom w:val="nil"/>
              <w:right w:val="single" w:sz="4" w:space="0" w:color="auto"/>
            </w:tcBorders>
            <w:tcMar>
              <w:top w:w="72" w:type="dxa"/>
              <w:left w:w="72" w:type="dxa"/>
              <w:bottom w:w="72" w:type="dxa"/>
              <w:right w:w="72" w:type="dxa"/>
            </w:tcMar>
            <w:vAlign w:val="center"/>
          </w:tcPr>
          <w:p w:rsidR="000748F5" w:rsidRPr="007771A0" w:rsidRDefault="000748F5">
            <w:pPr>
              <w:tabs>
                <w:tab w:val="left" w:pos="5580"/>
              </w:tabs>
              <w:spacing w:line="276" w:lineRule="auto"/>
              <w:ind w:left="216" w:right="-180"/>
              <w:rPr>
                <w:rFonts w:ascii="Times New Roman" w:hAnsi="Times New Roman" w:cs="Times New Roman"/>
              </w:rPr>
            </w:pPr>
            <w:r w:rsidRPr="007771A0">
              <w:rPr>
                <w:rFonts w:ascii="Times New Roman" w:hAnsi="Times New Roman" w:cs="Times New Roman"/>
              </w:rPr>
              <w:t>Tier I (Core Instruction)?</w:t>
            </w:r>
          </w:p>
        </w:tc>
        <w:tc>
          <w:tcPr>
            <w:tcW w:w="1551"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tc>
        <w:tc>
          <w:tcPr>
            <w:tcW w:w="1329" w:type="dxa"/>
            <w:gridSpan w:val="2"/>
            <w:tcBorders>
              <w:top w:val="nil"/>
              <w:left w:val="single" w:sz="4" w:space="0" w:color="auto"/>
              <w:bottom w:val="nil"/>
              <w:right w:val="single" w:sz="4" w:space="0" w:color="auto"/>
            </w:tcBorders>
            <w:vAlign w:val="center"/>
          </w:tcPr>
          <w:p w:rsidR="000748F5" w:rsidRPr="007771A0" w:rsidRDefault="000748F5">
            <w:pPr>
              <w:tabs>
                <w:tab w:val="left" w:pos="5580"/>
              </w:tabs>
              <w:spacing w:line="276" w:lineRule="auto"/>
              <w:ind w:right="-180"/>
              <w:rPr>
                <w:rFonts w:ascii="Times New Roman" w:hAnsi="Times New Roman" w:cs="Times New Roman"/>
              </w:rPr>
            </w:pPr>
            <w:r w:rsidRPr="007771A0">
              <w:rPr>
                <w:rFonts w:ascii="Times New Roman" w:hAnsi="Times New Roman" w:cs="Times New Roman"/>
              </w:rPr>
              <w:t xml:space="preserve">    Tier II?</w:t>
            </w:r>
          </w:p>
        </w:tc>
        <w:tc>
          <w:tcPr>
            <w:tcW w:w="1260"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tc>
        <w:tc>
          <w:tcPr>
            <w:tcW w:w="1440" w:type="dxa"/>
            <w:gridSpan w:val="3"/>
            <w:tcBorders>
              <w:top w:val="nil"/>
              <w:left w:val="single" w:sz="4" w:space="0" w:color="auto"/>
              <w:bottom w:val="nil"/>
              <w:right w:val="single" w:sz="4" w:space="0" w:color="auto"/>
            </w:tcBorders>
            <w:vAlign w:val="center"/>
          </w:tcPr>
          <w:p w:rsidR="000748F5" w:rsidRPr="007771A0" w:rsidRDefault="000748F5">
            <w:pPr>
              <w:tabs>
                <w:tab w:val="left" w:pos="5580"/>
              </w:tabs>
              <w:spacing w:line="276" w:lineRule="auto"/>
              <w:ind w:right="-180"/>
              <w:rPr>
                <w:rFonts w:ascii="Times New Roman" w:hAnsi="Times New Roman" w:cs="Times New Roman"/>
              </w:rPr>
            </w:pPr>
            <w:r w:rsidRPr="007771A0">
              <w:rPr>
                <w:rFonts w:ascii="Times New Roman" w:hAnsi="Times New Roman" w:cs="Times New Roman"/>
              </w:rPr>
              <w:t xml:space="preserve">    Tier III?</w:t>
            </w:r>
          </w:p>
        </w:tc>
        <w:tc>
          <w:tcPr>
            <w:tcW w:w="1080"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tc>
        <w:tc>
          <w:tcPr>
            <w:tcW w:w="270" w:type="dxa"/>
            <w:tcBorders>
              <w:top w:val="nil"/>
              <w:left w:val="single" w:sz="4" w:space="0" w:color="auto"/>
              <w:bottom w:val="nil"/>
              <w:right w:val="single" w:sz="4" w:space="0" w:color="auto"/>
            </w:tcBorders>
            <w:vAlign w:val="center"/>
          </w:tcPr>
          <w:p w:rsidR="000748F5" w:rsidRPr="007771A0" w:rsidRDefault="000748F5">
            <w:pPr>
              <w:tabs>
                <w:tab w:val="left" w:pos="5580"/>
              </w:tabs>
              <w:spacing w:line="276" w:lineRule="auto"/>
              <w:ind w:right="-180"/>
              <w:rPr>
                <w:rFonts w:ascii="Times New Roman" w:hAnsi="Times New Roman" w:cs="Times New Roman"/>
              </w:rPr>
            </w:pPr>
          </w:p>
        </w:tc>
      </w:tr>
      <w:tr w:rsidR="000748F5" w:rsidRPr="007771A0">
        <w:trPr>
          <w:trHeight w:val="488"/>
        </w:trPr>
        <w:tc>
          <w:tcPr>
            <w:tcW w:w="10005" w:type="dxa"/>
            <w:gridSpan w:val="14"/>
            <w:tcBorders>
              <w:top w:val="nil"/>
              <w:left w:val="single" w:sz="4" w:space="0" w:color="auto"/>
              <w:bottom w:val="nil"/>
              <w:right w:val="single" w:sz="4" w:space="0" w:color="auto"/>
            </w:tcBorders>
            <w:vAlign w:val="center"/>
          </w:tcPr>
          <w:p w:rsidR="000748F5" w:rsidRPr="007771A0" w:rsidRDefault="000748F5">
            <w:pPr>
              <w:tabs>
                <w:tab w:val="left" w:pos="5580"/>
              </w:tabs>
              <w:spacing w:line="276" w:lineRule="auto"/>
              <w:ind w:right="-180"/>
              <w:rPr>
                <w:rFonts w:ascii="Times New Roman" w:hAnsi="Times New Roman" w:cs="Times New Roman"/>
              </w:rPr>
            </w:pPr>
            <w:r w:rsidRPr="007771A0">
              <w:rPr>
                <w:rFonts w:ascii="Times New Roman" w:hAnsi="Times New Roman" w:cs="Times New Roman"/>
              </w:rPr>
              <w:t xml:space="preserve">      If “yes” to any areas, please explain:  </w:t>
            </w:r>
          </w:p>
        </w:tc>
      </w:tr>
      <w:tr w:rsidR="000748F5" w:rsidRPr="007771A0">
        <w:trPr>
          <w:trHeight w:val="488"/>
        </w:trPr>
        <w:tc>
          <w:tcPr>
            <w:tcW w:w="10005" w:type="dxa"/>
            <w:gridSpan w:val="14"/>
            <w:tcBorders>
              <w:top w:val="nil"/>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tc>
      </w:tr>
      <w:tr w:rsidR="000748F5" w:rsidRPr="007771A0">
        <w:trPr>
          <w:trHeight w:val="488"/>
        </w:trPr>
        <w:tc>
          <w:tcPr>
            <w:tcW w:w="10005" w:type="dxa"/>
            <w:gridSpan w:val="14"/>
            <w:tcBorders>
              <w:top w:val="single" w:sz="4" w:space="0" w:color="auto"/>
              <w:left w:val="single" w:sz="4" w:space="0" w:color="auto"/>
              <w:bottom w:val="nil"/>
              <w:right w:val="single" w:sz="4" w:space="0" w:color="auto"/>
            </w:tcBorders>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233CB1">
            <w:pPr>
              <w:tabs>
                <w:tab w:val="left" w:pos="5580"/>
              </w:tabs>
              <w:spacing w:line="276" w:lineRule="auto"/>
              <w:ind w:right="-180"/>
              <w:rPr>
                <w:rFonts w:ascii="Times New Roman" w:hAnsi="Times New Roman" w:cs="Times New Roman"/>
              </w:rPr>
            </w:pPr>
            <w:r>
              <w:rPr>
                <w:rFonts w:ascii="Times New Roman" w:hAnsi="Times New Roman" w:cs="Times New Roman"/>
              </w:rPr>
              <w:t>7</w:t>
            </w:r>
            <w:r w:rsidR="000748F5" w:rsidRPr="007771A0">
              <w:rPr>
                <w:rFonts w:ascii="Times New Roman" w:hAnsi="Times New Roman" w:cs="Times New Roman"/>
              </w:rPr>
              <w:t xml:space="preserve">.  Describe the </w:t>
            </w:r>
            <w:r w:rsidR="000748F5" w:rsidRPr="007771A0">
              <w:rPr>
                <w:rFonts w:ascii="Times New Roman" w:hAnsi="Times New Roman" w:cs="Times New Roman"/>
                <w:u w:val="single"/>
              </w:rPr>
              <w:t>parental involvement</w:t>
            </w:r>
            <w:r w:rsidR="000748F5" w:rsidRPr="007771A0">
              <w:rPr>
                <w:rFonts w:ascii="Times New Roman" w:hAnsi="Times New Roman" w:cs="Times New Roman"/>
              </w:rPr>
              <w:t xml:space="preserve"> in the data sharing and decision making process:</w:t>
            </w:r>
          </w:p>
        </w:tc>
      </w:tr>
      <w:tr w:rsidR="000748F5" w:rsidRPr="007771A0">
        <w:trPr>
          <w:trHeight w:val="488"/>
        </w:trPr>
        <w:tc>
          <w:tcPr>
            <w:tcW w:w="10005" w:type="dxa"/>
            <w:gridSpan w:val="14"/>
            <w:tcBorders>
              <w:top w:val="nil"/>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p w:rsidR="000748F5" w:rsidRDefault="000748F5">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Pr="007771A0" w:rsidRDefault="001F18E7">
            <w:pPr>
              <w:tabs>
                <w:tab w:val="left" w:pos="5580"/>
              </w:tabs>
              <w:spacing w:line="276" w:lineRule="auto"/>
              <w:ind w:right="-180"/>
              <w:rPr>
                <w:rFonts w:ascii="Times New Roman" w:hAnsi="Times New Roman" w:cs="Times New Roman"/>
              </w:rPr>
            </w:pPr>
          </w:p>
        </w:tc>
      </w:tr>
      <w:tr w:rsidR="000748F5" w:rsidRPr="007771A0">
        <w:trPr>
          <w:trHeight w:val="488"/>
        </w:trPr>
        <w:tc>
          <w:tcPr>
            <w:tcW w:w="10005" w:type="dxa"/>
            <w:gridSpan w:val="14"/>
            <w:tcBorders>
              <w:top w:val="single" w:sz="4" w:space="0" w:color="auto"/>
              <w:left w:val="single" w:sz="4" w:space="0" w:color="auto"/>
              <w:bottom w:val="nil"/>
              <w:right w:val="single" w:sz="4" w:space="0" w:color="auto"/>
            </w:tcBorders>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Pr="007771A0" w:rsidRDefault="00AF035E">
            <w:pPr>
              <w:tabs>
                <w:tab w:val="left" w:pos="5580"/>
              </w:tabs>
              <w:spacing w:line="276" w:lineRule="auto"/>
              <w:ind w:right="-180"/>
              <w:rPr>
                <w:rFonts w:ascii="Times New Roman" w:hAnsi="Times New Roman" w:cs="Times New Roman"/>
              </w:rPr>
            </w:pPr>
            <w:r>
              <w:rPr>
                <w:rFonts w:ascii="Times New Roman" w:hAnsi="Times New Roman" w:cs="Times New Roman"/>
              </w:rPr>
              <w:t>8</w:t>
            </w:r>
            <w:r w:rsidR="000748F5" w:rsidRPr="007771A0">
              <w:rPr>
                <w:rFonts w:ascii="Times New Roman" w:hAnsi="Times New Roman" w:cs="Times New Roman"/>
              </w:rPr>
              <w:t>. Additional comments:</w:t>
            </w:r>
          </w:p>
        </w:tc>
      </w:tr>
      <w:tr w:rsidR="000748F5" w:rsidRPr="007771A0">
        <w:trPr>
          <w:trHeight w:val="488"/>
        </w:trPr>
        <w:tc>
          <w:tcPr>
            <w:tcW w:w="10005" w:type="dxa"/>
            <w:gridSpan w:val="14"/>
            <w:tcBorders>
              <w:top w:val="nil"/>
              <w:left w:val="single" w:sz="4" w:space="0" w:color="auto"/>
              <w:bottom w:val="single" w:sz="4" w:space="0" w:color="auto"/>
              <w:right w:val="single" w:sz="4" w:space="0" w:color="auto"/>
            </w:tcBorders>
            <w:shd w:val="clear" w:color="auto" w:fill="EAF1DD" w:themeFill="accent3" w:themeFillTint="33"/>
            <w:vAlign w:val="center"/>
          </w:tcPr>
          <w:p w:rsidR="000748F5" w:rsidRPr="007771A0" w:rsidRDefault="000748F5">
            <w:pPr>
              <w:tabs>
                <w:tab w:val="left" w:pos="5580"/>
              </w:tabs>
              <w:spacing w:line="276" w:lineRule="auto"/>
              <w:ind w:right="-180"/>
              <w:rPr>
                <w:rFonts w:ascii="Times New Roman" w:hAnsi="Times New Roman" w:cs="Times New Roman"/>
              </w:rPr>
            </w:pPr>
          </w:p>
          <w:p w:rsidR="000748F5" w:rsidRDefault="000748F5">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1F18E7" w:rsidRDefault="001F18E7">
            <w:pPr>
              <w:tabs>
                <w:tab w:val="left" w:pos="5580"/>
              </w:tabs>
              <w:spacing w:line="276" w:lineRule="auto"/>
              <w:ind w:right="-180"/>
              <w:rPr>
                <w:rFonts w:ascii="Times New Roman" w:hAnsi="Times New Roman" w:cs="Times New Roman"/>
              </w:rPr>
            </w:pPr>
          </w:p>
          <w:p w:rsidR="000748F5" w:rsidRPr="007771A0" w:rsidRDefault="000748F5">
            <w:pPr>
              <w:tabs>
                <w:tab w:val="left" w:pos="5580"/>
              </w:tabs>
              <w:spacing w:line="276" w:lineRule="auto"/>
              <w:ind w:right="-180"/>
              <w:rPr>
                <w:rFonts w:ascii="Times New Roman" w:hAnsi="Times New Roman" w:cs="Times New Roman"/>
              </w:rPr>
            </w:pPr>
          </w:p>
        </w:tc>
      </w:tr>
      <w:tr w:rsidR="000748F5" w:rsidRPr="007771A0">
        <w:tc>
          <w:tcPr>
            <w:tcW w:w="10005" w:type="dxa"/>
            <w:gridSpan w:val="14"/>
            <w:tcBorders>
              <w:top w:val="single" w:sz="4" w:space="0" w:color="auto"/>
              <w:left w:val="single" w:sz="4" w:space="0" w:color="auto"/>
              <w:bottom w:val="single" w:sz="4" w:space="0" w:color="auto"/>
              <w:right w:val="nil"/>
            </w:tcBorders>
            <w:tcMar>
              <w:top w:w="72" w:type="dxa"/>
              <w:left w:w="72" w:type="dxa"/>
              <w:bottom w:w="72" w:type="dxa"/>
              <w:right w:w="72" w:type="dxa"/>
            </w:tcMar>
          </w:tcPr>
          <w:p w:rsidR="000748F5" w:rsidRPr="007771A0" w:rsidRDefault="000748F5">
            <w:pPr>
              <w:tabs>
                <w:tab w:val="left" w:pos="5580"/>
              </w:tabs>
              <w:spacing w:line="276" w:lineRule="auto"/>
              <w:ind w:right="-180"/>
              <w:rPr>
                <w:rFonts w:ascii="Times New Roman" w:hAnsi="Times New Roman" w:cs="Times New Roman"/>
              </w:rPr>
            </w:pPr>
          </w:p>
        </w:tc>
      </w:tr>
      <w:tr w:rsidR="000748F5" w:rsidRPr="007771A0">
        <w:tc>
          <w:tcPr>
            <w:tcW w:w="1726" w:type="dxa"/>
            <w:gridSpan w:val="2"/>
            <w:tcBorders>
              <w:top w:val="single" w:sz="4" w:space="0" w:color="auto"/>
              <w:left w:val="single" w:sz="4" w:space="0" w:color="auto"/>
              <w:bottom w:val="single" w:sz="4" w:space="0" w:color="auto"/>
              <w:right w:val="single" w:sz="4" w:space="0" w:color="auto"/>
            </w:tcBorders>
            <w:tcMar>
              <w:top w:w="72" w:type="dxa"/>
              <w:left w:w="72" w:type="dxa"/>
              <w:bottom w:w="72" w:type="dxa"/>
              <w:right w:w="72" w:type="dxa"/>
            </w:tcMar>
          </w:tcPr>
          <w:p w:rsidR="000748F5" w:rsidRPr="007771A0" w:rsidRDefault="000748F5">
            <w:pPr>
              <w:tabs>
                <w:tab w:val="left" w:pos="5580"/>
              </w:tabs>
              <w:spacing w:line="276" w:lineRule="auto"/>
              <w:ind w:right="-180"/>
              <w:rPr>
                <w:rFonts w:ascii="Times New Roman" w:hAnsi="Times New Roman" w:cs="Times New Roman"/>
                <w:b/>
              </w:rPr>
            </w:pPr>
            <w:r w:rsidRPr="007771A0">
              <w:rPr>
                <w:rFonts w:ascii="Times New Roman" w:hAnsi="Times New Roman" w:cs="Times New Roman"/>
                <w:b/>
              </w:rPr>
              <w:t>Prepared by:</w:t>
            </w:r>
          </w:p>
        </w:tc>
        <w:tc>
          <w:tcPr>
            <w:tcW w:w="6119" w:type="dxa"/>
            <w:gridSpan w:val="9"/>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748F5" w:rsidRDefault="000748F5">
            <w:pPr>
              <w:tabs>
                <w:tab w:val="left" w:pos="5580"/>
              </w:tabs>
              <w:spacing w:line="276" w:lineRule="auto"/>
              <w:ind w:right="-180"/>
              <w:rPr>
                <w:rFonts w:ascii="Times New Roman" w:hAnsi="Times New Roman" w:cs="Times New Roman"/>
              </w:rPr>
            </w:pPr>
          </w:p>
          <w:p w:rsidR="001F18E7" w:rsidRPr="007771A0" w:rsidRDefault="001F18E7">
            <w:pPr>
              <w:tabs>
                <w:tab w:val="left" w:pos="5580"/>
              </w:tabs>
              <w:spacing w:line="276" w:lineRule="auto"/>
              <w:ind w:right="-180"/>
              <w:rPr>
                <w:rFonts w:ascii="Times New Roman" w:hAnsi="Times New Roman" w:cs="Times New Roman"/>
              </w:rPr>
            </w:pPr>
          </w:p>
        </w:tc>
        <w:tc>
          <w:tcPr>
            <w:tcW w:w="810" w:type="dxa"/>
            <w:tcBorders>
              <w:top w:val="single" w:sz="4" w:space="0" w:color="auto"/>
              <w:left w:val="single" w:sz="4" w:space="0" w:color="auto"/>
              <w:bottom w:val="single" w:sz="4" w:space="0" w:color="auto"/>
              <w:right w:val="single" w:sz="4" w:space="0" w:color="auto"/>
            </w:tcBorders>
          </w:tcPr>
          <w:p w:rsidR="000748F5" w:rsidRPr="007771A0" w:rsidRDefault="000748F5">
            <w:pPr>
              <w:tabs>
                <w:tab w:val="left" w:pos="5580"/>
              </w:tabs>
              <w:spacing w:line="276" w:lineRule="auto"/>
              <w:ind w:right="-180"/>
              <w:rPr>
                <w:rFonts w:ascii="Times New Roman" w:hAnsi="Times New Roman" w:cs="Times New Roman"/>
                <w:b/>
              </w:rPr>
            </w:pPr>
            <w:r w:rsidRPr="007771A0">
              <w:rPr>
                <w:rFonts w:ascii="Times New Roman" w:hAnsi="Times New Roman" w:cs="Times New Roman"/>
                <w:b/>
              </w:rPr>
              <w:t>Date: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tcPr>
          <w:p w:rsidR="000748F5" w:rsidRPr="007771A0" w:rsidRDefault="000748F5">
            <w:pPr>
              <w:tabs>
                <w:tab w:val="left" w:pos="5580"/>
              </w:tabs>
              <w:spacing w:line="276" w:lineRule="auto"/>
              <w:ind w:right="-180"/>
              <w:rPr>
                <w:rFonts w:ascii="Times New Roman" w:hAnsi="Times New Roman" w:cs="Times New Roman"/>
              </w:rPr>
            </w:pPr>
          </w:p>
        </w:tc>
      </w:tr>
    </w:tbl>
    <w:p w:rsidR="005F59EC" w:rsidRDefault="005F59EC" w:rsidP="005F59EC"/>
    <w:p w:rsidR="00D277BA" w:rsidRDefault="00D277BA" w:rsidP="005F59EC">
      <w:pPr>
        <w:pStyle w:val="NoSpacing"/>
        <w:jc w:val="center"/>
        <w:rPr>
          <w:rFonts w:ascii="Times New Roman" w:hAnsi="Times New Roman" w:cs="Times New Roman"/>
          <w:b/>
        </w:rPr>
      </w:pPr>
    </w:p>
    <w:p w:rsidR="00730310" w:rsidRDefault="00730310">
      <w:pPr>
        <w:spacing w:after="200" w:line="276" w:lineRule="auto"/>
        <w:rPr>
          <w:rFonts w:ascii="Times New Roman" w:hAnsi="Times New Roman" w:cs="Times New Roman"/>
          <w:b/>
        </w:rPr>
      </w:pPr>
      <w:r>
        <w:rPr>
          <w:rFonts w:ascii="Times New Roman" w:hAnsi="Times New Roman" w:cs="Times New Roman"/>
          <w:b/>
        </w:rPr>
        <w:br w:type="page"/>
      </w:r>
    </w:p>
    <w:p w:rsidR="004131CE" w:rsidRPr="005F59EC" w:rsidRDefault="004131CE" w:rsidP="005F59EC">
      <w:pPr>
        <w:pStyle w:val="NoSpacing"/>
        <w:jc w:val="center"/>
        <w:rPr>
          <w:rFonts w:ascii="Times New Roman" w:hAnsi="Times New Roman" w:cs="Times New Roman"/>
          <w:b/>
        </w:rPr>
      </w:pPr>
      <w:r w:rsidRPr="005F59EC">
        <w:rPr>
          <w:rFonts w:ascii="Times New Roman" w:hAnsi="Times New Roman" w:cs="Times New Roman"/>
          <w:b/>
        </w:rPr>
        <w:lastRenderedPageBreak/>
        <w:t xml:space="preserve">Appendix </w:t>
      </w:r>
      <w:r w:rsidR="007771A0">
        <w:rPr>
          <w:rFonts w:ascii="Times New Roman" w:hAnsi="Times New Roman" w:cs="Times New Roman"/>
          <w:b/>
        </w:rPr>
        <w:t>G</w:t>
      </w:r>
      <w:r w:rsidRPr="005F59EC">
        <w:rPr>
          <w:rFonts w:ascii="Times New Roman" w:hAnsi="Times New Roman" w:cs="Times New Roman"/>
          <w:b/>
        </w:rPr>
        <w:t>:</w:t>
      </w:r>
    </w:p>
    <w:p w:rsidR="004131CE" w:rsidRDefault="004131CE" w:rsidP="005F59EC">
      <w:pPr>
        <w:pStyle w:val="NoSpacing"/>
        <w:jc w:val="center"/>
        <w:rPr>
          <w:rFonts w:ascii="Times New Roman" w:hAnsi="Times New Roman" w:cs="Times New Roman"/>
          <w:b/>
        </w:rPr>
      </w:pPr>
      <w:r w:rsidRPr="005F59EC">
        <w:rPr>
          <w:rFonts w:ascii="Times New Roman" w:hAnsi="Times New Roman" w:cs="Times New Roman"/>
          <w:b/>
        </w:rPr>
        <w:t>Reevaluation and Determination of Continued Eligibility</w:t>
      </w:r>
    </w:p>
    <w:p w:rsidR="00C83E0C" w:rsidRPr="005F59EC" w:rsidRDefault="00C83E0C" w:rsidP="005F59EC">
      <w:pPr>
        <w:pStyle w:val="NoSpacing"/>
        <w:jc w:val="center"/>
        <w:rPr>
          <w:rFonts w:ascii="Times New Roman" w:hAnsi="Times New Roman" w:cs="Times New Roman"/>
          <w:b/>
        </w:rPr>
      </w:pPr>
      <w:r>
        <w:rPr>
          <w:rFonts w:ascii="Times New Roman" w:hAnsi="Times New Roman" w:cs="Times New Roman"/>
          <w:b/>
        </w:rPr>
        <w:t>707 KAR 1:300 Section 4</w:t>
      </w:r>
    </w:p>
    <w:p w:rsidR="004131CE" w:rsidRDefault="004131CE" w:rsidP="004131CE">
      <w:pPr>
        <w:autoSpaceDE w:val="0"/>
        <w:autoSpaceDN w:val="0"/>
        <w:adjustRightInd w:val="0"/>
        <w:spacing w:line="221" w:lineRule="atLeast"/>
        <w:ind w:firstLine="720"/>
        <w:rPr>
          <w:rFonts w:ascii="Times New Roman" w:hAnsi="Times New Roman" w:cs="Times New Roman"/>
        </w:rPr>
      </w:pPr>
    </w:p>
    <w:p w:rsidR="004131CE" w:rsidRPr="00710766" w:rsidRDefault="004131CE" w:rsidP="00353377">
      <w:pPr>
        <w:autoSpaceDE w:val="0"/>
        <w:autoSpaceDN w:val="0"/>
        <w:adjustRightInd w:val="0"/>
        <w:spacing w:line="221" w:lineRule="atLeast"/>
        <w:ind w:firstLine="360"/>
        <w:rPr>
          <w:rFonts w:ascii="Times New Roman" w:hAnsi="Times New Roman" w:cs="Times New Roman"/>
        </w:rPr>
      </w:pPr>
      <w:r w:rsidRPr="00710766">
        <w:rPr>
          <w:rFonts w:ascii="Times New Roman" w:hAnsi="Times New Roman" w:cs="Times New Roman"/>
        </w:rPr>
        <w:t>An LEA shall</w:t>
      </w:r>
      <w:r>
        <w:rPr>
          <w:rFonts w:ascii="Times New Roman" w:hAnsi="Times New Roman" w:cs="Times New Roman"/>
        </w:rPr>
        <w:t>:</w:t>
      </w:r>
      <w:r w:rsidRPr="00710766">
        <w:rPr>
          <w:rFonts w:ascii="Times New Roman" w:hAnsi="Times New Roman" w:cs="Times New Roman"/>
        </w:rPr>
        <w:t xml:space="preserve"> </w:t>
      </w:r>
    </w:p>
    <w:p w:rsidR="00353377" w:rsidRDefault="004131CE" w:rsidP="00353377">
      <w:pPr>
        <w:pStyle w:val="ListParagraph"/>
        <w:numPr>
          <w:ilvl w:val="1"/>
          <w:numId w:val="31"/>
        </w:numPr>
        <w:autoSpaceDE w:val="0"/>
        <w:autoSpaceDN w:val="0"/>
        <w:adjustRightInd w:val="0"/>
        <w:spacing w:line="221" w:lineRule="atLeast"/>
        <w:rPr>
          <w:rFonts w:ascii="Times New Roman" w:hAnsi="Times New Roman" w:cs="Times New Roman"/>
        </w:rPr>
      </w:pPr>
      <w:r w:rsidRPr="00353377">
        <w:rPr>
          <w:rFonts w:ascii="Times New Roman" w:hAnsi="Times New Roman" w:cs="Times New Roman"/>
        </w:rPr>
        <w:t>ensure a reevaluation is conducted at least every three years (and not more than once a year unless the parent and the LEA agree otherwise); and</w:t>
      </w:r>
    </w:p>
    <w:p w:rsidR="004131CE" w:rsidRDefault="004131CE" w:rsidP="00353377">
      <w:pPr>
        <w:pStyle w:val="ListParagraph"/>
        <w:numPr>
          <w:ilvl w:val="1"/>
          <w:numId w:val="31"/>
        </w:numPr>
        <w:autoSpaceDE w:val="0"/>
        <w:autoSpaceDN w:val="0"/>
        <w:adjustRightInd w:val="0"/>
        <w:spacing w:line="221" w:lineRule="atLeast"/>
        <w:rPr>
          <w:rFonts w:ascii="Times New Roman" w:hAnsi="Times New Roman" w:cs="Times New Roman"/>
        </w:rPr>
      </w:pPr>
      <w:r w:rsidRPr="00353377">
        <w:rPr>
          <w:rFonts w:ascii="Times New Roman" w:hAnsi="Times New Roman" w:cs="Times New Roman"/>
        </w:rPr>
        <w:t>evaluate a child with a disability in accordance with 707 KAR 1:300 before determining that the child is no longer a child with a disability.</w:t>
      </w:r>
    </w:p>
    <w:p w:rsidR="00353377" w:rsidRPr="00353377" w:rsidRDefault="00353377" w:rsidP="00353377">
      <w:pPr>
        <w:pStyle w:val="ListParagraph"/>
        <w:numPr>
          <w:ilvl w:val="1"/>
          <w:numId w:val="31"/>
        </w:numPr>
        <w:autoSpaceDE w:val="0"/>
        <w:autoSpaceDN w:val="0"/>
        <w:adjustRightInd w:val="0"/>
        <w:spacing w:line="221" w:lineRule="atLeast"/>
        <w:rPr>
          <w:rFonts w:ascii="Times New Roman" w:hAnsi="Times New Roman" w:cs="Times New Roman"/>
        </w:rPr>
      </w:pPr>
    </w:p>
    <w:p w:rsidR="004131CE" w:rsidRPr="00710766" w:rsidRDefault="004131CE" w:rsidP="00353377">
      <w:pPr>
        <w:autoSpaceDE w:val="0"/>
        <w:autoSpaceDN w:val="0"/>
        <w:adjustRightInd w:val="0"/>
        <w:spacing w:line="221" w:lineRule="atLeast"/>
        <w:ind w:left="360"/>
        <w:rPr>
          <w:rFonts w:ascii="Times New Roman" w:hAnsi="Times New Roman" w:cs="Times New Roman"/>
        </w:rPr>
      </w:pPr>
      <w:r w:rsidRPr="00710766">
        <w:rPr>
          <w:rFonts w:ascii="Times New Roman" w:hAnsi="Times New Roman" w:cs="Times New Roman"/>
        </w:rPr>
        <w:t>Assessment tools an</w:t>
      </w:r>
      <w:r>
        <w:rPr>
          <w:rFonts w:ascii="Times New Roman" w:hAnsi="Times New Roman" w:cs="Times New Roman"/>
        </w:rPr>
        <w:t xml:space="preserve">d strategies shall be used to </w:t>
      </w:r>
      <w:r w:rsidRPr="00710766">
        <w:rPr>
          <w:rFonts w:ascii="Times New Roman" w:hAnsi="Times New Roman" w:cs="Times New Roman"/>
        </w:rPr>
        <w:t xml:space="preserve">provide relevant information that </w:t>
      </w:r>
      <w:r>
        <w:rPr>
          <w:rFonts w:ascii="Times New Roman" w:hAnsi="Times New Roman" w:cs="Times New Roman"/>
        </w:rPr>
        <w:t>will directly assist</w:t>
      </w:r>
      <w:r w:rsidRPr="00710766">
        <w:rPr>
          <w:rFonts w:ascii="Times New Roman" w:hAnsi="Times New Roman" w:cs="Times New Roman"/>
        </w:rPr>
        <w:t xml:space="preserve"> </w:t>
      </w:r>
      <w:r>
        <w:rPr>
          <w:rFonts w:ascii="Times New Roman" w:hAnsi="Times New Roman" w:cs="Times New Roman"/>
        </w:rPr>
        <w:t xml:space="preserve">the ARC in determining the educational needs of the child. </w:t>
      </w:r>
      <w:r w:rsidRPr="00710766">
        <w:rPr>
          <w:rFonts w:ascii="Times New Roman" w:hAnsi="Times New Roman" w:cs="Times New Roman"/>
        </w:rPr>
        <w:t>As part of the reevaluation, the ARC and other qualified professionals, if necessary, shall review existing evaluation data on the child including:</w:t>
      </w:r>
    </w:p>
    <w:p w:rsidR="004131CE" w:rsidRPr="00710766" w:rsidRDefault="004131CE" w:rsidP="00353377">
      <w:pPr>
        <w:pStyle w:val="ListParagraph"/>
        <w:numPr>
          <w:ilvl w:val="0"/>
          <w:numId w:val="15"/>
        </w:numPr>
        <w:autoSpaceDE w:val="0"/>
        <w:autoSpaceDN w:val="0"/>
        <w:adjustRightInd w:val="0"/>
        <w:spacing w:line="221" w:lineRule="atLeast"/>
        <w:ind w:left="1440" w:firstLine="360"/>
        <w:rPr>
          <w:rFonts w:ascii="Times New Roman" w:hAnsi="Times New Roman" w:cs="Times New Roman"/>
        </w:rPr>
      </w:pPr>
      <w:r w:rsidRPr="00710766">
        <w:rPr>
          <w:rFonts w:ascii="Times New Roman" w:hAnsi="Times New Roman" w:cs="Times New Roman"/>
        </w:rPr>
        <w:t>Evaluations and information provided by the parents;</w:t>
      </w:r>
    </w:p>
    <w:p w:rsidR="00353377" w:rsidRDefault="004131CE" w:rsidP="00353377">
      <w:pPr>
        <w:pStyle w:val="ListParagraph"/>
        <w:numPr>
          <w:ilvl w:val="0"/>
          <w:numId w:val="15"/>
        </w:numPr>
        <w:autoSpaceDE w:val="0"/>
        <w:autoSpaceDN w:val="0"/>
        <w:adjustRightInd w:val="0"/>
        <w:spacing w:line="221" w:lineRule="atLeast"/>
        <w:ind w:left="1440" w:firstLine="360"/>
        <w:rPr>
          <w:rFonts w:ascii="Times New Roman" w:hAnsi="Times New Roman" w:cs="Times New Roman"/>
        </w:rPr>
      </w:pPr>
      <w:r w:rsidRPr="00710766">
        <w:rPr>
          <w:rFonts w:ascii="Times New Roman" w:hAnsi="Times New Roman" w:cs="Times New Roman"/>
        </w:rPr>
        <w:t xml:space="preserve">Current classroom-based, local, or state assessments and classroom-based </w:t>
      </w:r>
    </w:p>
    <w:p w:rsidR="004131CE" w:rsidRPr="00710766" w:rsidRDefault="00353377" w:rsidP="00353377">
      <w:pPr>
        <w:pStyle w:val="ListParagraph"/>
        <w:autoSpaceDE w:val="0"/>
        <w:autoSpaceDN w:val="0"/>
        <w:adjustRightInd w:val="0"/>
        <w:spacing w:line="221" w:lineRule="atLeast"/>
        <w:ind w:left="180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ab/>
      </w:r>
      <w:r w:rsidR="004131CE" w:rsidRPr="00710766">
        <w:rPr>
          <w:rFonts w:ascii="Times New Roman" w:hAnsi="Times New Roman" w:cs="Times New Roman"/>
        </w:rPr>
        <w:t>observations; and</w:t>
      </w:r>
    </w:p>
    <w:p w:rsidR="004131CE" w:rsidRPr="00710766" w:rsidRDefault="004131CE" w:rsidP="00353377">
      <w:pPr>
        <w:pStyle w:val="ListParagraph"/>
        <w:numPr>
          <w:ilvl w:val="0"/>
          <w:numId w:val="15"/>
        </w:numPr>
        <w:autoSpaceDE w:val="0"/>
        <w:autoSpaceDN w:val="0"/>
        <w:adjustRightInd w:val="0"/>
        <w:spacing w:line="221" w:lineRule="atLeast"/>
        <w:ind w:left="1440" w:firstLine="360"/>
        <w:rPr>
          <w:rFonts w:ascii="Times New Roman" w:hAnsi="Times New Roman" w:cs="Times New Roman"/>
        </w:rPr>
      </w:pPr>
      <w:r w:rsidRPr="00710766">
        <w:rPr>
          <w:rFonts w:ascii="Times New Roman" w:hAnsi="Times New Roman" w:cs="Times New Roman"/>
        </w:rPr>
        <w:t>Observations by teachers and related service providers.</w:t>
      </w:r>
    </w:p>
    <w:p w:rsidR="004131CE" w:rsidRPr="00710766" w:rsidRDefault="004131CE" w:rsidP="00353377">
      <w:pPr>
        <w:autoSpaceDE w:val="0"/>
        <w:autoSpaceDN w:val="0"/>
        <w:adjustRightInd w:val="0"/>
        <w:spacing w:line="221" w:lineRule="atLeast"/>
        <w:ind w:firstLine="360"/>
        <w:rPr>
          <w:rFonts w:ascii="Times New Roman" w:hAnsi="Times New Roman" w:cs="Times New Roman"/>
        </w:rPr>
      </w:pPr>
    </w:p>
    <w:p w:rsidR="004131CE" w:rsidRPr="00710766" w:rsidRDefault="004131CE" w:rsidP="00353377">
      <w:pPr>
        <w:autoSpaceDE w:val="0"/>
        <w:autoSpaceDN w:val="0"/>
        <w:adjustRightInd w:val="0"/>
        <w:spacing w:line="221" w:lineRule="atLeast"/>
        <w:ind w:left="360"/>
        <w:rPr>
          <w:rFonts w:ascii="Times New Roman" w:hAnsi="Times New Roman" w:cs="Times New Roman"/>
        </w:rPr>
      </w:pPr>
      <w:r w:rsidRPr="00710766">
        <w:rPr>
          <w:rFonts w:ascii="Times New Roman" w:hAnsi="Times New Roman" w:cs="Times New Roman"/>
        </w:rPr>
        <w:t>On the basis of the review, and input from the parents, the ARC shall identify what additional data, if any, are needed to determine:</w:t>
      </w:r>
    </w:p>
    <w:p w:rsidR="00353377" w:rsidRDefault="00353377" w:rsidP="00353377">
      <w:pPr>
        <w:pStyle w:val="ListParagraph"/>
        <w:numPr>
          <w:ilvl w:val="0"/>
          <w:numId w:val="16"/>
        </w:numPr>
        <w:autoSpaceDE w:val="0"/>
        <w:autoSpaceDN w:val="0"/>
        <w:adjustRightInd w:val="0"/>
        <w:spacing w:line="221" w:lineRule="atLeast"/>
        <w:ind w:left="1530" w:firstLine="360"/>
        <w:rPr>
          <w:rFonts w:ascii="Times New Roman" w:hAnsi="Times New Roman" w:cs="Times New Roman"/>
        </w:rPr>
      </w:pPr>
      <w:r>
        <w:rPr>
          <w:rFonts w:ascii="Times New Roman" w:hAnsi="Times New Roman" w:cs="Times New Roman"/>
        </w:rPr>
        <w:t xml:space="preserve"> </w:t>
      </w:r>
      <w:r w:rsidR="004131CE" w:rsidRPr="00710766">
        <w:rPr>
          <w:rFonts w:ascii="Times New Roman" w:hAnsi="Times New Roman" w:cs="Times New Roman"/>
        </w:rPr>
        <w:t xml:space="preserve">Whether the child continues to have a specific learning disability and the </w:t>
      </w:r>
    </w:p>
    <w:p w:rsidR="00353377" w:rsidRDefault="00713EC7" w:rsidP="00353377">
      <w:pPr>
        <w:pStyle w:val="ListParagraph"/>
        <w:autoSpaceDE w:val="0"/>
        <w:autoSpaceDN w:val="0"/>
        <w:adjustRightInd w:val="0"/>
        <w:spacing w:line="221" w:lineRule="atLeast"/>
        <w:ind w:left="1890" w:firstLine="270"/>
        <w:rPr>
          <w:rFonts w:ascii="Times New Roman" w:hAnsi="Times New Roman" w:cs="Times New Roman"/>
        </w:rPr>
      </w:pPr>
      <w:r>
        <w:rPr>
          <w:rFonts w:ascii="Times New Roman" w:hAnsi="Times New Roman" w:cs="Times New Roman"/>
        </w:rPr>
        <w:t xml:space="preserve"> </w:t>
      </w:r>
      <w:r w:rsidR="004131CE" w:rsidRPr="00710766">
        <w:rPr>
          <w:rFonts w:ascii="Times New Roman" w:hAnsi="Times New Roman" w:cs="Times New Roman"/>
        </w:rPr>
        <w:t>educational needs of the child;</w:t>
      </w:r>
    </w:p>
    <w:p w:rsidR="00353377" w:rsidRDefault="004131CE" w:rsidP="00353377">
      <w:pPr>
        <w:pStyle w:val="ListParagraph"/>
        <w:numPr>
          <w:ilvl w:val="0"/>
          <w:numId w:val="16"/>
        </w:numPr>
        <w:tabs>
          <w:tab w:val="left" w:pos="2250"/>
        </w:tabs>
        <w:autoSpaceDE w:val="0"/>
        <w:autoSpaceDN w:val="0"/>
        <w:adjustRightInd w:val="0"/>
        <w:spacing w:line="221" w:lineRule="atLeast"/>
        <w:ind w:left="1530" w:firstLine="360"/>
        <w:rPr>
          <w:rFonts w:ascii="Times New Roman" w:hAnsi="Times New Roman" w:cs="Times New Roman"/>
        </w:rPr>
      </w:pPr>
      <w:r w:rsidRPr="00353377">
        <w:rPr>
          <w:rFonts w:ascii="Times New Roman" w:hAnsi="Times New Roman" w:cs="Times New Roman"/>
        </w:rPr>
        <w:t>The present levels of academic achiev</w:t>
      </w:r>
      <w:r w:rsidR="00353377">
        <w:rPr>
          <w:rFonts w:ascii="Times New Roman" w:hAnsi="Times New Roman" w:cs="Times New Roman"/>
        </w:rPr>
        <w:t>ement and related developmental</w:t>
      </w:r>
    </w:p>
    <w:p w:rsidR="00353377" w:rsidRDefault="00353377" w:rsidP="00353377">
      <w:pPr>
        <w:pStyle w:val="ListParagraph"/>
        <w:tabs>
          <w:tab w:val="left" w:pos="2250"/>
        </w:tabs>
        <w:autoSpaceDE w:val="0"/>
        <w:autoSpaceDN w:val="0"/>
        <w:adjustRightInd w:val="0"/>
        <w:spacing w:line="221" w:lineRule="atLeast"/>
        <w:ind w:left="1890"/>
        <w:rPr>
          <w:rFonts w:ascii="Times New Roman" w:hAnsi="Times New Roman" w:cs="Times New Roman"/>
        </w:rPr>
      </w:pPr>
      <w:r>
        <w:rPr>
          <w:rFonts w:ascii="Times New Roman" w:hAnsi="Times New Roman" w:cs="Times New Roman"/>
        </w:rPr>
        <w:tab/>
      </w:r>
      <w:r w:rsidR="004131CE" w:rsidRPr="00353377">
        <w:rPr>
          <w:rFonts w:ascii="Times New Roman" w:hAnsi="Times New Roman" w:cs="Times New Roman"/>
        </w:rPr>
        <w:t>needs of the child;</w:t>
      </w:r>
    </w:p>
    <w:p w:rsidR="00353377" w:rsidRDefault="004131CE" w:rsidP="00353377">
      <w:pPr>
        <w:pStyle w:val="ListParagraph"/>
        <w:numPr>
          <w:ilvl w:val="0"/>
          <w:numId w:val="16"/>
        </w:numPr>
        <w:tabs>
          <w:tab w:val="left" w:pos="2250"/>
        </w:tabs>
        <w:autoSpaceDE w:val="0"/>
        <w:autoSpaceDN w:val="0"/>
        <w:adjustRightInd w:val="0"/>
        <w:spacing w:line="221" w:lineRule="atLeast"/>
        <w:ind w:left="1530" w:firstLine="360"/>
        <w:rPr>
          <w:rFonts w:ascii="Times New Roman" w:hAnsi="Times New Roman" w:cs="Times New Roman"/>
        </w:rPr>
      </w:pPr>
      <w:r w:rsidRPr="00353377">
        <w:rPr>
          <w:rFonts w:ascii="Times New Roman" w:hAnsi="Times New Roman" w:cs="Times New Roman"/>
        </w:rPr>
        <w:t>Whether the child continues to need spe</w:t>
      </w:r>
      <w:r w:rsidR="00353377">
        <w:rPr>
          <w:rFonts w:ascii="Times New Roman" w:hAnsi="Times New Roman" w:cs="Times New Roman"/>
        </w:rPr>
        <w:t>cially-designed instruction and</w:t>
      </w:r>
    </w:p>
    <w:p w:rsidR="00353377" w:rsidRDefault="00353377" w:rsidP="00353377">
      <w:pPr>
        <w:pStyle w:val="ListParagraph"/>
        <w:tabs>
          <w:tab w:val="left" w:pos="2250"/>
        </w:tabs>
        <w:autoSpaceDE w:val="0"/>
        <w:autoSpaceDN w:val="0"/>
        <w:adjustRightInd w:val="0"/>
        <w:spacing w:line="221" w:lineRule="atLeast"/>
        <w:ind w:left="1890"/>
        <w:rPr>
          <w:rFonts w:ascii="Times New Roman" w:hAnsi="Times New Roman" w:cs="Times New Roman"/>
        </w:rPr>
      </w:pPr>
      <w:r>
        <w:rPr>
          <w:rFonts w:ascii="Times New Roman" w:hAnsi="Times New Roman" w:cs="Times New Roman"/>
        </w:rPr>
        <w:tab/>
      </w:r>
      <w:r w:rsidR="004131CE" w:rsidRPr="00353377">
        <w:rPr>
          <w:rFonts w:ascii="Times New Roman" w:hAnsi="Times New Roman" w:cs="Times New Roman"/>
        </w:rPr>
        <w:t>related services, and</w:t>
      </w:r>
    </w:p>
    <w:p w:rsidR="00353377" w:rsidRDefault="004131CE" w:rsidP="00353377">
      <w:pPr>
        <w:pStyle w:val="ListParagraph"/>
        <w:numPr>
          <w:ilvl w:val="0"/>
          <w:numId w:val="16"/>
        </w:numPr>
        <w:tabs>
          <w:tab w:val="left" w:pos="2250"/>
        </w:tabs>
        <w:autoSpaceDE w:val="0"/>
        <w:autoSpaceDN w:val="0"/>
        <w:adjustRightInd w:val="0"/>
        <w:spacing w:line="221" w:lineRule="atLeast"/>
        <w:ind w:left="1530" w:firstLine="360"/>
        <w:rPr>
          <w:rFonts w:ascii="Times New Roman" w:hAnsi="Times New Roman" w:cs="Times New Roman"/>
        </w:rPr>
      </w:pPr>
      <w:r w:rsidRPr="00353377">
        <w:rPr>
          <w:rFonts w:ascii="Times New Roman" w:hAnsi="Times New Roman" w:cs="Times New Roman"/>
        </w:rPr>
        <w:t>Whether any additions or modificatio</w:t>
      </w:r>
      <w:r w:rsidR="00353377">
        <w:rPr>
          <w:rFonts w:ascii="Times New Roman" w:hAnsi="Times New Roman" w:cs="Times New Roman"/>
        </w:rPr>
        <w:t>ns to the special education and</w:t>
      </w:r>
    </w:p>
    <w:p w:rsidR="004131CE" w:rsidRPr="00353377" w:rsidRDefault="004131CE" w:rsidP="00353377">
      <w:pPr>
        <w:pStyle w:val="ListParagraph"/>
        <w:tabs>
          <w:tab w:val="left" w:pos="2250"/>
        </w:tabs>
        <w:autoSpaceDE w:val="0"/>
        <w:autoSpaceDN w:val="0"/>
        <w:adjustRightInd w:val="0"/>
        <w:spacing w:line="221" w:lineRule="atLeast"/>
        <w:ind w:left="2250"/>
        <w:rPr>
          <w:rFonts w:ascii="Times New Roman" w:hAnsi="Times New Roman" w:cs="Times New Roman"/>
        </w:rPr>
      </w:pPr>
      <w:r w:rsidRPr="00353377">
        <w:rPr>
          <w:rFonts w:ascii="Times New Roman" w:hAnsi="Times New Roman" w:cs="Times New Roman"/>
        </w:rPr>
        <w:t>related services are needed to enable the child to meet the measurable goals set out in the IEP and to participate, as appropriate, in the general curriculum.</w:t>
      </w:r>
    </w:p>
    <w:p w:rsidR="004131CE" w:rsidRPr="00710766" w:rsidRDefault="004131CE" w:rsidP="004131CE">
      <w:pPr>
        <w:autoSpaceDE w:val="0"/>
        <w:autoSpaceDN w:val="0"/>
        <w:adjustRightInd w:val="0"/>
        <w:spacing w:line="221" w:lineRule="atLeast"/>
        <w:rPr>
          <w:rFonts w:ascii="Times New Roman" w:hAnsi="Times New Roman" w:cs="Times New Roman"/>
        </w:rPr>
      </w:pPr>
    </w:p>
    <w:p w:rsidR="00353377" w:rsidRDefault="004131CE" w:rsidP="00353377">
      <w:pPr>
        <w:autoSpaceDE w:val="0"/>
        <w:autoSpaceDN w:val="0"/>
        <w:adjustRightInd w:val="0"/>
        <w:spacing w:line="221" w:lineRule="atLeast"/>
        <w:ind w:left="360"/>
        <w:rPr>
          <w:rFonts w:ascii="Times New Roman" w:hAnsi="Times New Roman" w:cs="Times New Roman"/>
        </w:rPr>
      </w:pPr>
      <w:r w:rsidRPr="00846491">
        <w:rPr>
          <w:rFonts w:ascii="Times New Roman" w:hAnsi="Times New Roman" w:cs="Times New Roman"/>
        </w:rPr>
        <w:t>If for purposes of reevaluation, the ARC determines that no additional data are needed to determine whether the child continues to be a child with a disability and to determine the child’s educational needs, the LEA sh</w:t>
      </w:r>
      <w:r w:rsidR="00353377">
        <w:rPr>
          <w:rFonts w:ascii="Times New Roman" w:hAnsi="Times New Roman" w:cs="Times New Roman"/>
        </w:rPr>
        <w:t>all notify the child’s parents:</w:t>
      </w:r>
    </w:p>
    <w:p w:rsidR="00353377" w:rsidRDefault="004131CE" w:rsidP="00A24333">
      <w:pPr>
        <w:pStyle w:val="ListParagraph"/>
        <w:numPr>
          <w:ilvl w:val="0"/>
          <w:numId w:val="89"/>
        </w:numPr>
        <w:autoSpaceDE w:val="0"/>
        <w:autoSpaceDN w:val="0"/>
        <w:adjustRightInd w:val="0"/>
        <w:spacing w:line="221" w:lineRule="atLeast"/>
        <w:ind w:left="2250"/>
        <w:rPr>
          <w:rFonts w:ascii="Times New Roman" w:hAnsi="Times New Roman" w:cs="Times New Roman"/>
        </w:rPr>
      </w:pPr>
      <w:r w:rsidRPr="00353377">
        <w:rPr>
          <w:rFonts w:ascii="Times New Roman" w:hAnsi="Times New Roman" w:cs="Times New Roman"/>
        </w:rPr>
        <w:t>Of that determination and reasons for it; and</w:t>
      </w:r>
    </w:p>
    <w:p w:rsidR="004131CE" w:rsidRDefault="004131CE" w:rsidP="00A24333">
      <w:pPr>
        <w:pStyle w:val="ListParagraph"/>
        <w:numPr>
          <w:ilvl w:val="0"/>
          <w:numId w:val="89"/>
        </w:numPr>
        <w:autoSpaceDE w:val="0"/>
        <w:autoSpaceDN w:val="0"/>
        <w:adjustRightInd w:val="0"/>
        <w:spacing w:line="221" w:lineRule="atLeast"/>
        <w:ind w:left="2250"/>
        <w:rPr>
          <w:rFonts w:ascii="Times New Roman" w:hAnsi="Times New Roman" w:cs="Times New Roman"/>
        </w:rPr>
      </w:pPr>
      <w:r w:rsidRPr="00353377">
        <w:rPr>
          <w:rFonts w:ascii="Times New Roman" w:hAnsi="Times New Roman" w:cs="Times New Roman"/>
        </w:rPr>
        <w:t>Of the right of the parents to request a reevaluation to determine whether, for purposes of services, the child continues to be a child with a disability.</w:t>
      </w:r>
    </w:p>
    <w:p w:rsidR="00C83E0C" w:rsidRDefault="00C83E0C" w:rsidP="00C83E0C">
      <w:pPr>
        <w:autoSpaceDE w:val="0"/>
        <w:autoSpaceDN w:val="0"/>
        <w:adjustRightInd w:val="0"/>
        <w:spacing w:line="221" w:lineRule="atLeast"/>
        <w:rPr>
          <w:rFonts w:ascii="Times New Roman" w:hAnsi="Times New Roman" w:cs="Times New Roman"/>
        </w:rPr>
      </w:pPr>
    </w:p>
    <w:p w:rsidR="00C83E0C" w:rsidRDefault="00C83E0C" w:rsidP="00C83E0C">
      <w:pPr>
        <w:autoSpaceDE w:val="0"/>
        <w:autoSpaceDN w:val="0"/>
        <w:adjustRightInd w:val="0"/>
        <w:spacing w:line="221" w:lineRule="atLeast"/>
        <w:rPr>
          <w:rFonts w:ascii="Times New Roman" w:hAnsi="Times New Roman" w:cs="Times New Roman"/>
        </w:rPr>
      </w:pPr>
    </w:p>
    <w:p w:rsidR="00C83E0C" w:rsidRDefault="00C83E0C" w:rsidP="00C83E0C">
      <w:pPr>
        <w:autoSpaceDE w:val="0"/>
        <w:autoSpaceDN w:val="0"/>
        <w:adjustRightInd w:val="0"/>
        <w:spacing w:line="221" w:lineRule="atLeast"/>
        <w:rPr>
          <w:rFonts w:ascii="Times New Roman" w:hAnsi="Times New Roman" w:cs="Times New Roman"/>
        </w:rPr>
      </w:pPr>
    </w:p>
    <w:p w:rsidR="00C83E0C" w:rsidRDefault="00C83E0C" w:rsidP="00C83E0C">
      <w:pPr>
        <w:autoSpaceDE w:val="0"/>
        <w:autoSpaceDN w:val="0"/>
        <w:adjustRightInd w:val="0"/>
        <w:spacing w:line="221" w:lineRule="atLeast"/>
        <w:rPr>
          <w:rFonts w:ascii="Times New Roman" w:hAnsi="Times New Roman" w:cs="Times New Roman"/>
        </w:rPr>
      </w:pPr>
    </w:p>
    <w:p w:rsidR="00C83E0C" w:rsidRDefault="00C83E0C" w:rsidP="00C83E0C">
      <w:pPr>
        <w:autoSpaceDE w:val="0"/>
        <w:autoSpaceDN w:val="0"/>
        <w:adjustRightInd w:val="0"/>
        <w:spacing w:line="221" w:lineRule="atLeast"/>
        <w:rPr>
          <w:rFonts w:ascii="Times New Roman" w:hAnsi="Times New Roman" w:cs="Times New Roman"/>
        </w:rPr>
      </w:pPr>
    </w:p>
    <w:p w:rsidR="00C83E0C" w:rsidRDefault="00C83E0C" w:rsidP="00C83E0C">
      <w:pPr>
        <w:autoSpaceDE w:val="0"/>
        <w:autoSpaceDN w:val="0"/>
        <w:adjustRightInd w:val="0"/>
        <w:spacing w:line="221" w:lineRule="atLeast"/>
        <w:rPr>
          <w:rFonts w:ascii="Times New Roman" w:hAnsi="Times New Roman" w:cs="Times New Roman"/>
        </w:rPr>
      </w:pPr>
    </w:p>
    <w:p w:rsidR="00E95EE8" w:rsidRDefault="00E95EE8">
      <w:pPr>
        <w:spacing w:after="200" w:line="276" w:lineRule="auto"/>
        <w:rPr>
          <w:rFonts w:ascii="Times New Roman" w:hAnsi="Times New Roman" w:cs="Times New Roman"/>
        </w:rPr>
      </w:pPr>
      <w:r>
        <w:rPr>
          <w:rFonts w:ascii="Times New Roman" w:hAnsi="Times New Roman" w:cs="Times New Roman"/>
        </w:rPr>
        <w:br w:type="page"/>
      </w:r>
    </w:p>
    <w:p w:rsidR="00C83E0C" w:rsidRDefault="00C83E0C" w:rsidP="00C83E0C">
      <w:pPr>
        <w:autoSpaceDE w:val="0"/>
        <w:autoSpaceDN w:val="0"/>
        <w:adjustRightInd w:val="0"/>
        <w:spacing w:line="221" w:lineRule="atLeast"/>
        <w:ind w:left="360"/>
        <w:jc w:val="center"/>
        <w:rPr>
          <w:rFonts w:ascii="Times New Roman" w:hAnsi="Times New Roman" w:cs="Times New Roman"/>
          <w:b/>
        </w:rPr>
      </w:pPr>
      <w:r w:rsidRPr="00C83E0C">
        <w:rPr>
          <w:rFonts w:ascii="Times New Roman" w:hAnsi="Times New Roman" w:cs="Times New Roman"/>
          <w:b/>
        </w:rPr>
        <w:lastRenderedPageBreak/>
        <w:t>ARC Reevaluation Considerations</w:t>
      </w:r>
    </w:p>
    <w:p w:rsidR="00C83E0C" w:rsidRPr="00C83E0C" w:rsidRDefault="00C83E0C" w:rsidP="00C83E0C">
      <w:pPr>
        <w:autoSpaceDE w:val="0"/>
        <w:autoSpaceDN w:val="0"/>
        <w:adjustRightInd w:val="0"/>
        <w:spacing w:line="221" w:lineRule="atLeast"/>
        <w:ind w:left="360"/>
        <w:jc w:val="center"/>
        <w:rPr>
          <w:rFonts w:ascii="Times New Roman" w:hAnsi="Times New Roman" w:cs="Times New Roman"/>
          <w:b/>
        </w:rPr>
      </w:pPr>
    </w:p>
    <w:p w:rsidR="004131CE" w:rsidRPr="00710766" w:rsidRDefault="004131CE" w:rsidP="004131CE">
      <w:pPr>
        <w:autoSpaceDE w:val="0"/>
        <w:autoSpaceDN w:val="0"/>
        <w:adjustRightInd w:val="0"/>
        <w:spacing w:line="221" w:lineRule="atLeast"/>
        <w:ind w:left="360"/>
        <w:rPr>
          <w:rFonts w:ascii="Times New Roman" w:hAnsi="Times New Roman" w:cs="Times New Roman"/>
        </w:rPr>
      </w:pPr>
      <w:r w:rsidRPr="00710766">
        <w:rPr>
          <w:rFonts w:ascii="Times New Roman" w:hAnsi="Times New Roman" w:cs="Times New Roman"/>
        </w:rPr>
        <w:t>A reevaluation may sometimes show that a child’s gap in learning (in both level of performance and rate of growth) has been reduced due to interventions in special education and perhaps also in general e</w:t>
      </w:r>
      <w:r>
        <w:rPr>
          <w:rFonts w:ascii="Times New Roman" w:hAnsi="Times New Roman" w:cs="Times New Roman"/>
        </w:rPr>
        <w:t xml:space="preserve">ducation. If the ARC determines </w:t>
      </w:r>
      <w:r w:rsidRPr="00710766">
        <w:rPr>
          <w:rFonts w:ascii="Times New Roman" w:hAnsi="Times New Roman" w:cs="Times New Roman"/>
        </w:rPr>
        <w:t>that the child’s gap in learning would re</w:t>
      </w:r>
      <w:r w:rsidR="00C83E0C">
        <w:rPr>
          <w:rFonts w:ascii="Times New Roman" w:hAnsi="Times New Roman" w:cs="Times New Roman"/>
        </w:rPr>
        <w:t>-</w:t>
      </w:r>
      <w:r w:rsidRPr="00710766">
        <w:rPr>
          <w:rFonts w:ascii="Times New Roman" w:hAnsi="Times New Roman" w:cs="Times New Roman"/>
        </w:rPr>
        <w:t xml:space="preserve">emerge with the discontinuation of special education services, the child should continue to be identified as being eligible for special education services as a child with a specific learning disability. </w:t>
      </w:r>
    </w:p>
    <w:p w:rsidR="004131CE" w:rsidRPr="00710766" w:rsidRDefault="004131CE" w:rsidP="004131CE">
      <w:pPr>
        <w:autoSpaceDE w:val="0"/>
        <w:autoSpaceDN w:val="0"/>
        <w:adjustRightInd w:val="0"/>
        <w:spacing w:line="221" w:lineRule="atLeast"/>
        <w:rPr>
          <w:rFonts w:ascii="Times New Roman" w:hAnsi="Times New Roman" w:cs="Times New Roman"/>
          <w:b/>
          <w:i/>
          <w:highlight w:val="lightGray"/>
        </w:rPr>
      </w:pPr>
    </w:p>
    <w:p w:rsidR="004131CE" w:rsidRPr="00710766" w:rsidRDefault="004131CE" w:rsidP="004131CE">
      <w:pPr>
        <w:autoSpaceDE w:val="0"/>
        <w:autoSpaceDN w:val="0"/>
        <w:adjustRightInd w:val="0"/>
        <w:spacing w:line="221" w:lineRule="atLeast"/>
        <w:ind w:left="360"/>
        <w:rPr>
          <w:rFonts w:ascii="Times New Roman" w:hAnsi="Times New Roman" w:cs="Times New Roman"/>
        </w:rPr>
      </w:pPr>
      <w:r w:rsidRPr="00710766">
        <w:rPr>
          <w:rFonts w:ascii="Times New Roman" w:hAnsi="Times New Roman" w:cs="Times New Roman"/>
        </w:rPr>
        <w:t>The ARC should be extremely careful in deciding that a child is no longer eligible for special education services under IDEA because this decision has ramifications for accessing support services and accommodations once IDEA eligibility ends. Reevaluation requires that members of the ARC exercise professional judgment when reviewing all of the evalu</w:t>
      </w:r>
      <w:r w:rsidRPr="00710766">
        <w:rPr>
          <w:rFonts w:ascii="Times New Roman" w:hAnsi="Times New Roman" w:cs="Times New Roman"/>
        </w:rPr>
        <w:softHyphen/>
        <w:t xml:space="preserve">ation data in light of a child’s previous history as well as current progress. </w:t>
      </w:r>
    </w:p>
    <w:p w:rsidR="004131CE" w:rsidRPr="00710766" w:rsidRDefault="004131CE" w:rsidP="004131CE">
      <w:pPr>
        <w:tabs>
          <w:tab w:val="left" w:pos="2123"/>
        </w:tabs>
        <w:rPr>
          <w:rFonts w:ascii="Times New Roman" w:hAnsi="Times New Roman" w:cs="Times New Roman"/>
        </w:rPr>
      </w:pPr>
    </w:p>
    <w:p w:rsidR="004131CE" w:rsidRPr="00846491" w:rsidRDefault="004131CE" w:rsidP="004131CE">
      <w:pPr>
        <w:tabs>
          <w:tab w:val="left" w:pos="2123"/>
        </w:tabs>
        <w:ind w:left="360"/>
        <w:rPr>
          <w:rFonts w:ascii="Times New Roman" w:hAnsi="Times New Roman" w:cs="Times New Roman"/>
        </w:rPr>
      </w:pPr>
      <w:r w:rsidRPr="00846491">
        <w:rPr>
          <w:rFonts w:ascii="Times New Roman" w:hAnsi="Times New Roman" w:cs="Times New Roman"/>
        </w:rPr>
        <w:t>The ARC may find it appropriate to conduct a more comprehensive reevaluation at major school transitions, such as the transition from elementary to middle school or middle school to high school. For example, providing a more comprehensive reevaluation during a child’s high school years may help the ARC appropriately identify transition services, including courses of study that are needed to assist the child in reaching postsecond</w:t>
      </w:r>
      <w:r w:rsidRPr="00846491">
        <w:rPr>
          <w:rFonts w:ascii="Times New Roman" w:hAnsi="Times New Roman" w:cs="Times New Roman"/>
        </w:rPr>
        <w:softHyphen/>
        <w:t xml:space="preserve">ary goals. </w:t>
      </w:r>
    </w:p>
    <w:p w:rsidR="004131CE" w:rsidRPr="00846491" w:rsidRDefault="004131CE" w:rsidP="004131CE">
      <w:pPr>
        <w:tabs>
          <w:tab w:val="left" w:pos="2123"/>
        </w:tabs>
        <w:rPr>
          <w:rFonts w:ascii="Times New Roman" w:hAnsi="Times New Roman" w:cs="Times New Roman"/>
        </w:rPr>
      </w:pPr>
    </w:p>
    <w:p w:rsidR="004131CE" w:rsidRDefault="00067F99" w:rsidP="004131CE">
      <w:pPr>
        <w:tabs>
          <w:tab w:val="left" w:pos="2123"/>
        </w:tabs>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719680" behindDoc="0" locked="0" layoutInCell="1" allowOverlap="1">
                <wp:simplePos x="0" y="0"/>
                <wp:positionH relativeFrom="column">
                  <wp:posOffset>238125</wp:posOffset>
                </wp:positionH>
                <wp:positionV relativeFrom="paragraph">
                  <wp:posOffset>137160</wp:posOffset>
                </wp:positionV>
                <wp:extent cx="5709285" cy="1800225"/>
                <wp:effectExtent l="0" t="0" r="5715" b="952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9285" cy="1800225"/>
                        </a:xfrm>
                        <a:prstGeom prst="rect">
                          <a:avLst/>
                        </a:prstGeom>
                        <a:solidFill>
                          <a:srgbClr val="FFFF99"/>
                        </a:solidFill>
                        <a:ln w="9525">
                          <a:solidFill>
                            <a:srgbClr val="000000"/>
                          </a:solidFill>
                          <a:miter lim="800000"/>
                          <a:headEnd/>
                          <a:tailEnd/>
                        </a:ln>
                      </wps:spPr>
                      <wps:txbx>
                        <w:txbxContent>
                          <w:p w:rsidR="00067F99" w:rsidRPr="0019128E" w:rsidRDefault="00067F99" w:rsidP="005F59EC">
                            <w:pPr>
                              <w:rPr>
                                <w:rFonts w:ascii="Agency FB" w:hAnsi="Agency FB" w:cs="Arial"/>
                              </w:rPr>
                            </w:pPr>
                            <w:r w:rsidRPr="0019128E">
                              <w:rPr>
                                <w:rFonts w:ascii="Agency FB" w:hAnsi="Agency FB" w:cs="Times New Roman"/>
                              </w:rPr>
                              <w:t>States that change their eligibility criteria for SLD may want to carefully consider the reevaluation of children found eligible for special education services using prior procedures. States should consider the effect of exiting a child from special education who has received special education and related services for many years and how the removal of such supports will affect the child’s educational progress, particularly for a child who is in the final year(s) of high school. Obviously, the group should consider whether the child’s instruction and overall special education program have been appropriate as part of this process. If the special education instruction has been appropriate and the child has not been able to exit special education, this would be strong evidence that the child’s eligibility needs to be maintained – Analysis of Comments and Changes to the</w:t>
                            </w:r>
                            <w:r w:rsidRPr="0019128E">
                              <w:rPr>
                                <w:rFonts w:ascii="Agency FB" w:hAnsi="Agency FB"/>
                              </w:rPr>
                              <w:t xml:space="preserve"> 2006 Final Regulations, Federal Register, 71 (156), August 14, 2006, p. 46648.</w:t>
                            </w:r>
                          </w:p>
                          <w:p w:rsidR="00067F99" w:rsidRDefault="00067F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margin-left:18.75pt;margin-top:10.8pt;width:449.55pt;height:141.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" fillcolor="#ff9">
                <v:textbox>
                  <w:txbxContent>
                    <w:p w:rsidR="00067F99" w:rsidRPr="0019128E" w:rsidRDefault="00067F99" w:rsidP="005F59EC">
                      <w:pPr>
                        <w:rPr>
                          <w:rFonts w:ascii="Agency FB" w:hAnsi="Agency FB" w:cs="Arial"/>
                        </w:rPr>
                      </w:pPr>
                      <w:r w:rsidRPr="0019128E">
                        <w:rPr>
                          <w:rFonts w:ascii="Agency FB" w:hAnsi="Agency FB" w:cs="Times New Roman"/>
                        </w:rPr>
                        <w:t>States that change their eligibility criteria for SLD may want to carefully consider the reevaluation of children found eligible for special education services using prior procedures. States should consider the effect of exiting a child from special education who has received special education and related services for many years and how the removal of such supports will affect the child’s educational progress, particularly for a child who is in the final year(s) of high school. Obviously, the group should consider whether the child’s instruction and overall special education program have been appropriate as part of this process. If the special education instruction has been appropriate and the child has not been able to exit special education, this would be strong evidence that the child’s eligibility needs to be maintained – Analysis of Comments and Changes to the</w:t>
                      </w:r>
                      <w:r w:rsidRPr="0019128E">
                        <w:rPr>
                          <w:rFonts w:ascii="Agency FB" w:hAnsi="Agency FB"/>
                        </w:rPr>
                        <w:t xml:space="preserve"> 2006 Final Regulations, Federal Register, 71 (156), August 14, 2006, p. 46648.</w:t>
                      </w:r>
                    </w:p>
                    <w:p w:rsidR="00067F99" w:rsidRDefault="00067F99"/>
                  </w:txbxContent>
                </v:textbox>
              </v:shape>
            </w:pict>
          </mc:Fallback>
        </mc:AlternateContent>
      </w:r>
    </w:p>
    <w:p w:rsidR="004131CE" w:rsidRDefault="004131CE" w:rsidP="004131CE">
      <w:pPr>
        <w:tabs>
          <w:tab w:val="left" w:pos="2123"/>
        </w:tabs>
        <w:rPr>
          <w:rFonts w:ascii="Times New Roman" w:hAnsi="Times New Roman" w:cs="Times New Roman"/>
        </w:rPr>
      </w:pPr>
    </w:p>
    <w:p w:rsidR="004131CE" w:rsidRPr="00710766" w:rsidRDefault="004131CE" w:rsidP="004131CE">
      <w:pPr>
        <w:tabs>
          <w:tab w:val="left" w:pos="2123"/>
        </w:tabs>
        <w:rPr>
          <w:rFonts w:ascii="Times New Roman" w:hAnsi="Times New Roman" w:cs="Times New Roman"/>
        </w:rPr>
      </w:pPr>
    </w:p>
    <w:p w:rsidR="004131CE" w:rsidRPr="00710766" w:rsidRDefault="004131CE" w:rsidP="004131CE">
      <w:pPr>
        <w:rPr>
          <w:rFonts w:ascii="Times New Roman" w:hAnsi="Times New Roman" w:cs="Times New Roman"/>
        </w:rPr>
      </w:pPr>
    </w:p>
    <w:p w:rsidR="004131CE" w:rsidRPr="00710766" w:rsidRDefault="004131CE" w:rsidP="004131CE">
      <w:pPr>
        <w:tabs>
          <w:tab w:val="left" w:pos="0"/>
        </w:tabs>
        <w:autoSpaceDE w:val="0"/>
        <w:autoSpaceDN w:val="0"/>
        <w:adjustRightInd w:val="0"/>
        <w:spacing w:before="600" w:after="60" w:line="241" w:lineRule="atLeast"/>
        <w:rPr>
          <w:rFonts w:ascii="Times New Roman" w:hAnsi="Times New Roman" w:cs="Times New Roman"/>
          <w:b/>
          <w:i/>
          <w:color w:val="F79646" w:themeColor="accent6"/>
        </w:rPr>
      </w:pPr>
    </w:p>
    <w:p w:rsidR="004131CE" w:rsidRPr="00710766" w:rsidRDefault="004131CE" w:rsidP="004131CE">
      <w:pPr>
        <w:tabs>
          <w:tab w:val="left" w:pos="0"/>
        </w:tabs>
        <w:autoSpaceDE w:val="0"/>
        <w:autoSpaceDN w:val="0"/>
        <w:adjustRightInd w:val="0"/>
        <w:spacing w:before="600" w:after="60" w:line="241" w:lineRule="atLeast"/>
        <w:rPr>
          <w:rFonts w:ascii="Times New Roman" w:hAnsi="Times New Roman" w:cs="Times New Roman"/>
          <w:b/>
          <w:i/>
          <w:color w:val="F79646" w:themeColor="accent6"/>
        </w:rPr>
      </w:pPr>
    </w:p>
    <w:p w:rsidR="004131CE" w:rsidRPr="00710766" w:rsidRDefault="004131CE" w:rsidP="004131CE">
      <w:pPr>
        <w:tabs>
          <w:tab w:val="left" w:pos="0"/>
        </w:tabs>
        <w:autoSpaceDE w:val="0"/>
        <w:autoSpaceDN w:val="0"/>
        <w:adjustRightInd w:val="0"/>
        <w:spacing w:before="600" w:after="60" w:line="241" w:lineRule="atLeast"/>
        <w:rPr>
          <w:rFonts w:ascii="Times New Roman" w:hAnsi="Times New Roman" w:cs="Times New Roman"/>
          <w:b/>
          <w:i/>
          <w:color w:val="F79646" w:themeColor="accent6"/>
        </w:rPr>
      </w:pPr>
    </w:p>
    <w:p w:rsidR="004131CE" w:rsidRPr="00710766" w:rsidRDefault="004131CE" w:rsidP="004131CE">
      <w:pPr>
        <w:tabs>
          <w:tab w:val="left" w:pos="0"/>
        </w:tabs>
        <w:autoSpaceDE w:val="0"/>
        <w:autoSpaceDN w:val="0"/>
        <w:adjustRightInd w:val="0"/>
        <w:spacing w:before="600" w:after="60" w:line="241" w:lineRule="atLeast"/>
        <w:rPr>
          <w:rFonts w:ascii="Times New Roman" w:hAnsi="Times New Roman" w:cs="Times New Roman"/>
          <w:b/>
          <w:i/>
          <w:color w:val="F79646" w:themeColor="accent6"/>
        </w:rPr>
      </w:pPr>
    </w:p>
    <w:p w:rsidR="004131CE" w:rsidRPr="00710766" w:rsidRDefault="004131CE" w:rsidP="004131CE">
      <w:pPr>
        <w:tabs>
          <w:tab w:val="left" w:pos="0"/>
        </w:tabs>
        <w:autoSpaceDE w:val="0"/>
        <w:autoSpaceDN w:val="0"/>
        <w:adjustRightInd w:val="0"/>
        <w:spacing w:before="600" w:after="60" w:line="241" w:lineRule="atLeast"/>
        <w:rPr>
          <w:rFonts w:ascii="Times New Roman" w:hAnsi="Times New Roman" w:cs="Times New Roman"/>
          <w:b/>
          <w:i/>
          <w:color w:val="F79646" w:themeColor="accent6"/>
        </w:rPr>
      </w:pPr>
    </w:p>
    <w:p w:rsidR="000C306E" w:rsidRPr="000C306E" w:rsidRDefault="00D34777" w:rsidP="000C306E">
      <w:pPr>
        <w:pStyle w:val="NoSpacing"/>
        <w:jc w:val="center"/>
        <w:rPr>
          <w:rFonts w:ascii="Times New Roman" w:hAnsi="Times New Roman" w:cs="Times New Roman"/>
          <w:b/>
        </w:rPr>
      </w:pPr>
      <w:r>
        <w:br w:type="page"/>
      </w:r>
      <w:r w:rsidRPr="000C306E">
        <w:rPr>
          <w:rFonts w:ascii="Times New Roman" w:hAnsi="Times New Roman" w:cs="Times New Roman"/>
          <w:b/>
        </w:rPr>
        <w:lastRenderedPageBreak/>
        <w:t xml:space="preserve">Appendix </w:t>
      </w:r>
      <w:r w:rsidR="00935D1C">
        <w:rPr>
          <w:rFonts w:ascii="Times New Roman" w:hAnsi="Times New Roman" w:cs="Times New Roman"/>
          <w:b/>
        </w:rPr>
        <w:t>H</w:t>
      </w:r>
      <w:r w:rsidRPr="000C306E">
        <w:rPr>
          <w:rFonts w:ascii="Times New Roman" w:hAnsi="Times New Roman" w:cs="Times New Roman"/>
          <w:b/>
        </w:rPr>
        <w:t>:</w:t>
      </w:r>
    </w:p>
    <w:p w:rsidR="007A7B63" w:rsidRDefault="007A7B63" w:rsidP="007A7B63">
      <w:pPr>
        <w:pStyle w:val="NoSpacing"/>
        <w:ind w:left="360"/>
        <w:jc w:val="center"/>
        <w:rPr>
          <w:rFonts w:ascii="Times New Roman" w:hAnsi="Times New Roman" w:cs="Times New Roman"/>
          <w:b/>
        </w:rPr>
      </w:pPr>
      <w:r>
        <w:rPr>
          <w:rFonts w:ascii="Times New Roman" w:hAnsi="Times New Roman" w:cs="Times New Roman"/>
          <w:b/>
        </w:rPr>
        <w:t>Eligibility Determination Documentation: A Reference Guide</w:t>
      </w:r>
    </w:p>
    <w:p w:rsidR="00D34777" w:rsidRPr="00A47E1E" w:rsidRDefault="00D34777" w:rsidP="00D34777">
      <w:pPr>
        <w:pStyle w:val="NoSpacing"/>
        <w:jc w:val="center"/>
        <w:rPr>
          <w:b/>
        </w:rPr>
      </w:pPr>
    </w:p>
    <w:p w:rsidR="00D34777" w:rsidRPr="00935D1C" w:rsidRDefault="00D34777" w:rsidP="00D34777">
      <w:pPr>
        <w:rPr>
          <w:rFonts w:ascii="Times New Roman" w:hAnsi="Times New Roman" w:cs="Times New Roman"/>
        </w:rPr>
      </w:pPr>
      <w:r w:rsidRPr="00935D1C">
        <w:rPr>
          <w:rFonts w:ascii="Times New Roman" w:hAnsi="Times New Roman" w:cs="Times New Roman"/>
        </w:rPr>
        <w:t xml:space="preserve">This document provides guidance on the documentation necessary for determining eligibility for a specific learning disability. </w:t>
      </w:r>
      <w:r w:rsidR="008539BC" w:rsidRPr="00935D1C">
        <w:rPr>
          <w:rFonts w:ascii="Times New Roman" w:hAnsi="Times New Roman" w:cs="Times New Roman"/>
        </w:rPr>
        <w:t>This document may be used to train ARC Chairpersons, assi</w:t>
      </w:r>
      <w:r w:rsidR="0000336B" w:rsidRPr="00935D1C">
        <w:rPr>
          <w:rFonts w:ascii="Times New Roman" w:hAnsi="Times New Roman" w:cs="Times New Roman"/>
        </w:rPr>
        <w:t xml:space="preserve">st ARCs with data triangulation and </w:t>
      </w:r>
      <w:r w:rsidR="008539BC" w:rsidRPr="00935D1C">
        <w:rPr>
          <w:rFonts w:ascii="Times New Roman" w:hAnsi="Times New Roman" w:cs="Times New Roman"/>
        </w:rPr>
        <w:t xml:space="preserve">guide ARCs in completing the SLD </w:t>
      </w:r>
      <w:r w:rsidR="00EB64E2" w:rsidRPr="00935D1C">
        <w:rPr>
          <w:rFonts w:ascii="Times New Roman" w:hAnsi="Times New Roman" w:cs="Times New Roman"/>
        </w:rPr>
        <w:t>Eligibility Determination Form and Written Report.</w:t>
      </w:r>
    </w:p>
    <w:p w:rsidR="00846491" w:rsidRPr="00935D1C" w:rsidRDefault="00846491" w:rsidP="00D34777">
      <w:pPr>
        <w:rPr>
          <w:rFonts w:ascii="Times New Roman" w:hAnsi="Times New Roman" w:cs="Times New Roman"/>
        </w:rPr>
      </w:pPr>
    </w:p>
    <w:tbl>
      <w:tblPr>
        <w:tblStyle w:val="TableGrid"/>
        <w:tblW w:w="0" w:type="auto"/>
        <w:tblInd w:w="198" w:type="dxa"/>
        <w:tblLook w:val="04A0" w:firstRow="1" w:lastRow="0" w:firstColumn="1" w:lastColumn="0" w:noHBand="0" w:noVBand="1"/>
        <w:tblCaption w:val="Eligibility Determination Documentation"/>
        <w:tblDescription w:val="Disability Eligibility Criteria/Supporting Documentation"/>
      </w:tblPr>
      <w:tblGrid>
        <w:gridCol w:w="4005"/>
        <w:gridCol w:w="5147"/>
      </w:tblGrid>
      <w:tr w:rsidR="00D34777" w:rsidRPr="00935D1C" w:rsidTr="00CD5333">
        <w:trPr>
          <w:tblHeader/>
        </w:trPr>
        <w:tc>
          <w:tcPr>
            <w:tcW w:w="4590" w:type="dxa"/>
          </w:tcPr>
          <w:p w:rsidR="00D34777" w:rsidRPr="00935D1C" w:rsidRDefault="00D34777" w:rsidP="0032383D">
            <w:pPr>
              <w:rPr>
                <w:rFonts w:ascii="Times New Roman" w:hAnsi="Times New Roman" w:cs="Times New Roman"/>
              </w:rPr>
            </w:pPr>
            <w:r w:rsidRPr="00935D1C">
              <w:rPr>
                <w:rFonts w:ascii="Times New Roman" w:hAnsi="Times New Roman" w:cs="Times New Roman"/>
              </w:rPr>
              <w:t>Disability Eligibility Criteria</w:t>
            </w:r>
          </w:p>
        </w:tc>
        <w:tc>
          <w:tcPr>
            <w:tcW w:w="5670" w:type="dxa"/>
          </w:tcPr>
          <w:p w:rsidR="00D34777" w:rsidRPr="00935D1C" w:rsidRDefault="00D34777" w:rsidP="0032383D">
            <w:pPr>
              <w:ind w:right="-1332"/>
              <w:rPr>
                <w:rFonts w:ascii="Times New Roman" w:hAnsi="Times New Roman" w:cs="Times New Roman"/>
              </w:rPr>
            </w:pPr>
            <w:r w:rsidRPr="00935D1C">
              <w:rPr>
                <w:rFonts w:ascii="Times New Roman" w:hAnsi="Times New Roman" w:cs="Times New Roman"/>
              </w:rPr>
              <w:t>Supporting Documents and Resources</w:t>
            </w:r>
          </w:p>
        </w:tc>
      </w:tr>
      <w:tr w:rsidR="00D34777" w:rsidRPr="00935D1C">
        <w:tc>
          <w:tcPr>
            <w:tcW w:w="4590" w:type="dxa"/>
          </w:tcPr>
          <w:p w:rsidR="00D34777" w:rsidRPr="00935D1C" w:rsidRDefault="00D34777" w:rsidP="0032383D">
            <w:pPr>
              <w:rPr>
                <w:rFonts w:ascii="Times New Roman" w:hAnsi="Times New Roman" w:cs="Times New Roman"/>
              </w:rPr>
            </w:pPr>
            <w:r w:rsidRPr="00935D1C">
              <w:rPr>
                <w:rFonts w:ascii="Times New Roman" w:hAnsi="Times New Roman" w:cs="Times New Roman"/>
              </w:rPr>
              <w:t>The student is provided with learning experiences and instruction appropriate for the student’s age or state approved grade-level standards</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Universal Screening Data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Common Assessment Data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Progress Monitoring Data</w:t>
            </w:r>
          </w:p>
          <w:p w:rsidR="00D34777" w:rsidRPr="00935D1C" w:rsidRDefault="008539BC" w:rsidP="004E65C1">
            <w:pPr>
              <w:numPr>
                <w:ilvl w:val="0"/>
                <w:numId w:val="23"/>
              </w:numPr>
              <w:contextualSpacing/>
              <w:rPr>
                <w:rFonts w:ascii="Times New Roman" w:hAnsi="Times New Roman" w:cs="Times New Roman"/>
              </w:rPr>
            </w:pPr>
            <w:r w:rsidRPr="00935D1C">
              <w:rPr>
                <w:rFonts w:ascii="Times New Roman" w:hAnsi="Times New Roman" w:cs="Times New Roman"/>
              </w:rPr>
              <w:t>Intervention Data</w:t>
            </w:r>
          </w:p>
          <w:p w:rsidR="008539BC" w:rsidRPr="00935D1C" w:rsidRDefault="008539BC" w:rsidP="004E65C1">
            <w:pPr>
              <w:numPr>
                <w:ilvl w:val="0"/>
                <w:numId w:val="23"/>
              </w:numPr>
              <w:contextualSpacing/>
              <w:rPr>
                <w:rFonts w:ascii="Times New Roman" w:hAnsi="Times New Roman" w:cs="Times New Roman"/>
              </w:rPr>
            </w:pPr>
            <w:r w:rsidRPr="00935D1C">
              <w:rPr>
                <w:rFonts w:ascii="Times New Roman" w:hAnsi="Times New Roman" w:cs="Times New Roman"/>
              </w:rPr>
              <w:t>RtI Worksheets</w:t>
            </w:r>
          </w:p>
          <w:p w:rsidR="008539BC" w:rsidRPr="00935D1C" w:rsidRDefault="008539BC" w:rsidP="004E65C1">
            <w:pPr>
              <w:numPr>
                <w:ilvl w:val="0"/>
                <w:numId w:val="23"/>
              </w:numPr>
              <w:contextualSpacing/>
              <w:rPr>
                <w:rFonts w:ascii="Times New Roman" w:hAnsi="Times New Roman" w:cs="Times New Roman"/>
              </w:rPr>
            </w:pPr>
            <w:r w:rsidRPr="00935D1C">
              <w:rPr>
                <w:rFonts w:ascii="Times New Roman" w:hAnsi="Times New Roman" w:cs="Times New Roman"/>
              </w:rPr>
              <w:t xml:space="preserve">RtI Data Summary </w:t>
            </w:r>
          </w:p>
        </w:tc>
      </w:tr>
      <w:tr w:rsidR="00D34777" w:rsidRPr="00935D1C">
        <w:tc>
          <w:tcPr>
            <w:tcW w:w="4590" w:type="dxa"/>
          </w:tcPr>
          <w:p w:rsidR="00D34777" w:rsidRPr="00935D1C" w:rsidRDefault="00D34777" w:rsidP="008539BC">
            <w:pPr>
              <w:rPr>
                <w:rFonts w:ascii="Times New Roman" w:hAnsi="Times New Roman" w:cs="Times New Roman"/>
              </w:rPr>
            </w:pPr>
            <w:r w:rsidRPr="00935D1C">
              <w:rPr>
                <w:rFonts w:ascii="Times New Roman" w:hAnsi="Times New Roman" w:cs="Times New Roman"/>
              </w:rPr>
              <w:t>The student does not achieve adequately, as indicated on multiple data sources, for the student’s age or grade level standards align</w:t>
            </w:r>
            <w:r w:rsidR="008539BC" w:rsidRPr="00935D1C">
              <w:rPr>
                <w:rFonts w:ascii="Times New Roman" w:hAnsi="Times New Roman" w:cs="Times New Roman"/>
              </w:rPr>
              <w:t>ed with Program of Studies/KCAS.</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Classroom performance and grades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Intervention data and description of analysis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Common Assessment Data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Universal Screening Data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Progress Monitoring Data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Evaluation Report- Formal Evaluation Data</w:t>
            </w:r>
          </w:p>
        </w:tc>
      </w:tr>
      <w:tr w:rsidR="00D34777" w:rsidRPr="00935D1C">
        <w:tc>
          <w:tcPr>
            <w:tcW w:w="4590" w:type="dxa"/>
          </w:tcPr>
          <w:p w:rsidR="004C7F6D" w:rsidRDefault="004C7F6D" w:rsidP="0032383D">
            <w:pPr>
              <w:rPr>
                <w:rFonts w:ascii="Times New Roman" w:hAnsi="Times New Roman" w:cs="Times New Roman"/>
              </w:rPr>
            </w:pPr>
            <w:r>
              <w:rPr>
                <w:rFonts w:ascii="Times New Roman" w:hAnsi="Times New Roman" w:cs="Times New Roman"/>
              </w:rPr>
              <w:t xml:space="preserve">Method A: Severe Discrepancy </w:t>
            </w:r>
          </w:p>
          <w:p w:rsidR="008539BC" w:rsidRPr="00935D1C" w:rsidRDefault="008539BC" w:rsidP="0032383D">
            <w:pPr>
              <w:rPr>
                <w:rFonts w:ascii="Times New Roman" w:hAnsi="Times New Roman" w:cs="Times New Roman"/>
              </w:rPr>
            </w:pPr>
            <w:r w:rsidRPr="00935D1C">
              <w:rPr>
                <w:rFonts w:ascii="Times New Roman" w:hAnsi="Times New Roman" w:cs="Times New Roman"/>
              </w:rPr>
              <w:t xml:space="preserve">The student exhibits a pattern of strengths and weaknesses in performance, achievement or both relative to ability level or intellectual development </w:t>
            </w:r>
          </w:p>
          <w:p w:rsidR="008539BC" w:rsidRPr="00935D1C" w:rsidRDefault="008539BC" w:rsidP="0032383D">
            <w:pPr>
              <w:rPr>
                <w:rFonts w:ascii="Times New Roman" w:hAnsi="Times New Roman" w:cs="Times New Roman"/>
              </w:rPr>
            </w:pPr>
          </w:p>
          <w:p w:rsidR="008539BC" w:rsidRPr="00935D1C" w:rsidRDefault="008539BC" w:rsidP="008539BC">
            <w:pPr>
              <w:rPr>
                <w:rFonts w:ascii="Times New Roman" w:hAnsi="Times New Roman" w:cs="Times New Roman"/>
              </w:rPr>
            </w:pPr>
            <w:r w:rsidRPr="00935D1C">
              <w:rPr>
                <w:rFonts w:ascii="Times New Roman" w:hAnsi="Times New Roman" w:cs="Times New Roman"/>
              </w:rPr>
              <w:t xml:space="preserve">OR </w:t>
            </w:r>
          </w:p>
          <w:p w:rsidR="008539BC" w:rsidRPr="00935D1C" w:rsidRDefault="008539BC" w:rsidP="0032383D">
            <w:pPr>
              <w:rPr>
                <w:rFonts w:ascii="Times New Roman" w:hAnsi="Times New Roman" w:cs="Times New Roman"/>
              </w:rPr>
            </w:pPr>
          </w:p>
          <w:p w:rsidR="004C7F6D" w:rsidRDefault="008539BC" w:rsidP="008539BC">
            <w:pPr>
              <w:rPr>
                <w:rFonts w:ascii="Times New Roman" w:hAnsi="Times New Roman" w:cs="Times New Roman"/>
              </w:rPr>
            </w:pPr>
            <w:r w:rsidRPr="00935D1C">
              <w:rPr>
                <w:rFonts w:ascii="Times New Roman" w:hAnsi="Times New Roman" w:cs="Times New Roman"/>
              </w:rPr>
              <w:t xml:space="preserve">Method B: </w:t>
            </w:r>
            <w:r w:rsidR="004C7F6D">
              <w:rPr>
                <w:rFonts w:ascii="Times New Roman" w:hAnsi="Times New Roman" w:cs="Times New Roman"/>
              </w:rPr>
              <w:t xml:space="preserve">RtI </w:t>
            </w:r>
          </w:p>
          <w:p w:rsidR="00D34777" w:rsidRPr="00935D1C" w:rsidRDefault="00D34777" w:rsidP="008539BC">
            <w:pPr>
              <w:rPr>
                <w:rFonts w:ascii="Times New Roman" w:hAnsi="Times New Roman" w:cs="Times New Roman"/>
              </w:rPr>
            </w:pPr>
            <w:r w:rsidRPr="00935D1C">
              <w:rPr>
                <w:rFonts w:ascii="Times New Roman" w:hAnsi="Times New Roman" w:cs="Times New Roman"/>
              </w:rPr>
              <w:t xml:space="preserve">The student fails to achieve a rate of learning to make sufficient progress to meet grade level standards aligned with Program of Studies/KCAS </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Analysis of intervention data over time</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 xml:space="preserve">Common Assessments </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Universal Screeners</w:t>
            </w:r>
          </w:p>
          <w:p w:rsidR="00D34777" w:rsidRPr="00935D1C" w:rsidRDefault="00713EC7" w:rsidP="004E65C1">
            <w:pPr>
              <w:numPr>
                <w:ilvl w:val="0"/>
                <w:numId w:val="23"/>
              </w:numPr>
              <w:contextualSpacing/>
              <w:rPr>
                <w:rFonts w:ascii="Times New Roman" w:hAnsi="Times New Roman" w:cs="Times New Roman"/>
              </w:rPr>
            </w:pPr>
            <w:r>
              <w:rPr>
                <w:rFonts w:ascii="Times New Roman" w:hAnsi="Times New Roman" w:cs="Times New Roman"/>
              </w:rPr>
              <w:t>Progress-</w:t>
            </w:r>
            <w:r w:rsidR="00D34777" w:rsidRPr="00935D1C">
              <w:rPr>
                <w:rFonts w:ascii="Times New Roman" w:hAnsi="Times New Roman" w:cs="Times New Roman"/>
              </w:rPr>
              <w:t>Monitoring Data (Intervention Data)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Formal Academic Testing</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Cognitive Assessments</w:t>
            </w:r>
          </w:p>
        </w:tc>
      </w:tr>
      <w:tr w:rsidR="00D34777" w:rsidRPr="00935D1C">
        <w:tc>
          <w:tcPr>
            <w:tcW w:w="4590" w:type="dxa"/>
          </w:tcPr>
          <w:p w:rsidR="00D34777" w:rsidRPr="00935D1C" w:rsidRDefault="00D34777" w:rsidP="0032383D">
            <w:pPr>
              <w:rPr>
                <w:rFonts w:ascii="Times New Roman" w:hAnsi="Times New Roman" w:cs="Times New Roman"/>
              </w:rPr>
            </w:pPr>
            <w:r w:rsidRPr="00935D1C">
              <w:rPr>
                <w:rFonts w:ascii="Times New Roman" w:hAnsi="Times New Roman" w:cs="Times New Roman"/>
              </w:rPr>
              <w:t>The deficits in achievement are not primarily the result of vision, hearing, or motor impairments; mental disability; emotional behavioral disability; cultural factors; environmental or economic disadvantage; or limited English proficiency</w:t>
            </w:r>
          </w:p>
          <w:p w:rsidR="00D34777" w:rsidRPr="00935D1C" w:rsidRDefault="00D34777" w:rsidP="0032383D">
            <w:pPr>
              <w:rPr>
                <w:rFonts w:ascii="Times New Roman" w:hAnsi="Times New Roman" w:cs="Times New Roman"/>
              </w:rPr>
            </w:pP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Hearing/Vision/Motor Screening Data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Cognitive Assessment</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Behavioral Observations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Attendance Records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Office Referrals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Parent Input</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Frequency of school moves</w:t>
            </w:r>
          </w:p>
        </w:tc>
      </w:tr>
      <w:tr w:rsidR="00D34777" w:rsidRPr="00935D1C">
        <w:tc>
          <w:tcPr>
            <w:tcW w:w="4590" w:type="dxa"/>
          </w:tcPr>
          <w:p w:rsidR="00D34777" w:rsidRPr="00935D1C" w:rsidRDefault="000978AD" w:rsidP="0032383D">
            <w:pPr>
              <w:rPr>
                <w:rFonts w:ascii="Times New Roman" w:hAnsi="Times New Roman" w:cs="Times New Roman"/>
              </w:rPr>
            </w:pPr>
            <w:r>
              <w:rPr>
                <w:rFonts w:ascii="Times New Roman" w:hAnsi="Times New Roman" w:cs="Times New Roman"/>
              </w:rPr>
              <w:lastRenderedPageBreak/>
              <w:t>Evaluation i</w:t>
            </w:r>
            <w:r w:rsidR="00D34777" w:rsidRPr="00935D1C">
              <w:rPr>
                <w:rFonts w:ascii="Times New Roman" w:hAnsi="Times New Roman" w:cs="Times New Roman"/>
              </w:rPr>
              <w:t xml:space="preserve">nformation confirms there is an adverse effect on educational performance </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Analysis of intervention data over time</w:t>
            </w:r>
          </w:p>
          <w:p w:rsidR="00D34777" w:rsidRPr="00935D1C" w:rsidRDefault="006844C8" w:rsidP="004E65C1">
            <w:pPr>
              <w:numPr>
                <w:ilvl w:val="0"/>
                <w:numId w:val="23"/>
              </w:numPr>
              <w:contextualSpacing/>
              <w:rPr>
                <w:rFonts w:ascii="Times New Roman" w:hAnsi="Times New Roman" w:cs="Times New Roman"/>
              </w:rPr>
            </w:pPr>
            <w:r>
              <w:rPr>
                <w:rFonts w:ascii="Times New Roman" w:hAnsi="Times New Roman" w:cs="Times New Roman"/>
              </w:rPr>
              <w:t>Current and past classroom p</w:t>
            </w:r>
            <w:r w:rsidR="00D34777" w:rsidRPr="00935D1C">
              <w:rPr>
                <w:rFonts w:ascii="Times New Roman" w:hAnsi="Times New Roman" w:cs="Times New Roman"/>
              </w:rPr>
              <w:t>erformance</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 xml:space="preserve">Common Assessments </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Universal Screeners</w:t>
            </w:r>
          </w:p>
          <w:p w:rsidR="00D34777" w:rsidRPr="00935D1C" w:rsidRDefault="006844C8" w:rsidP="004E65C1">
            <w:pPr>
              <w:numPr>
                <w:ilvl w:val="0"/>
                <w:numId w:val="23"/>
              </w:numPr>
              <w:contextualSpacing/>
              <w:rPr>
                <w:rFonts w:ascii="Times New Roman" w:hAnsi="Times New Roman" w:cs="Times New Roman"/>
              </w:rPr>
            </w:pPr>
            <w:r>
              <w:rPr>
                <w:rFonts w:ascii="Times New Roman" w:hAnsi="Times New Roman" w:cs="Times New Roman"/>
              </w:rPr>
              <w:t>Progress-</w:t>
            </w:r>
            <w:r w:rsidR="00D34777" w:rsidRPr="00935D1C">
              <w:rPr>
                <w:rFonts w:ascii="Times New Roman" w:hAnsi="Times New Roman" w:cs="Times New Roman"/>
              </w:rPr>
              <w:t xml:space="preserve">Monitoring </w:t>
            </w:r>
            <w:r w:rsidR="007417F4" w:rsidRPr="00935D1C">
              <w:rPr>
                <w:rFonts w:ascii="Times New Roman" w:hAnsi="Times New Roman" w:cs="Times New Roman"/>
              </w:rPr>
              <w:t>(</w:t>
            </w:r>
            <w:r w:rsidR="00D34777" w:rsidRPr="00935D1C">
              <w:rPr>
                <w:rFonts w:ascii="Times New Roman" w:hAnsi="Times New Roman" w:cs="Times New Roman"/>
              </w:rPr>
              <w:t>Intervention</w:t>
            </w:r>
            <w:r w:rsidR="007417F4" w:rsidRPr="00935D1C">
              <w:rPr>
                <w:rFonts w:ascii="Times New Roman" w:hAnsi="Times New Roman" w:cs="Times New Roman"/>
              </w:rPr>
              <w:t>) Data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Formal Academic Testing</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Cognitive Assessments</w:t>
            </w:r>
          </w:p>
        </w:tc>
      </w:tr>
      <w:tr w:rsidR="00D34777" w:rsidRPr="00935D1C">
        <w:tc>
          <w:tcPr>
            <w:tcW w:w="4590" w:type="dxa"/>
          </w:tcPr>
          <w:p w:rsidR="00D34777" w:rsidRPr="00935D1C" w:rsidRDefault="00D34777" w:rsidP="0032383D">
            <w:pPr>
              <w:rPr>
                <w:rFonts w:ascii="Times New Roman" w:hAnsi="Times New Roman" w:cs="Times New Roman"/>
              </w:rPr>
            </w:pPr>
            <w:r w:rsidRPr="00935D1C">
              <w:rPr>
                <w:rFonts w:ascii="Times New Roman" w:hAnsi="Times New Roman" w:cs="Times New Roman"/>
              </w:rPr>
              <w:t>Evaluation information confirms that a lack of instruction in reading and/or math was not a determinant factor in the eligibility decision</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Attendance Records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Frequency of school moves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HQ Teacher Absences</w:t>
            </w:r>
          </w:p>
        </w:tc>
      </w:tr>
      <w:tr w:rsidR="00D34777" w:rsidRPr="00935D1C">
        <w:tc>
          <w:tcPr>
            <w:tcW w:w="4590" w:type="dxa"/>
          </w:tcPr>
          <w:p w:rsidR="00D34777" w:rsidRPr="00935D1C" w:rsidRDefault="00D34777" w:rsidP="0032383D">
            <w:pPr>
              <w:rPr>
                <w:rFonts w:ascii="Times New Roman" w:hAnsi="Times New Roman" w:cs="Times New Roman"/>
              </w:rPr>
            </w:pPr>
            <w:r w:rsidRPr="00935D1C">
              <w:rPr>
                <w:rFonts w:ascii="Times New Roman" w:hAnsi="Times New Roman" w:cs="Times New Roman"/>
              </w:rPr>
              <w:t>Evaluation information confirms that limited English proficiency was not a determinant factor in the eligibility decision</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Native Language</w:t>
            </w:r>
          </w:p>
          <w:p w:rsidR="00D34777" w:rsidRPr="00935D1C" w:rsidRDefault="006844C8" w:rsidP="004E65C1">
            <w:pPr>
              <w:numPr>
                <w:ilvl w:val="0"/>
                <w:numId w:val="23"/>
              </w:numPr>
              <w:contextualSpacing/>
              <w:rPr>
                <w:rFonts w:ascii="Times New Roman" w:hAnsi="Times New Roman" w:cs="Times New Roman"/>
              </w:rPr>
            </w:pPr>
            <w:r>
              <w:rPr>
                <w:rFonts w:ascii="Times New Roman" w:hAnsi="Times New Roman" w:cs="Times New Roman"/>
              </w:rPr>
              <w:t>Languages spoken at h</w:t>
            </w:r>
            <w:r w:rsidR="00D34777" w:rsidRPr="00935D1C">
              <w:rPr>
                <w:rFonts w:ascii="Times New Roman" w:hAnsi="Times New Roman" w:cs="Times New Roman"/>
              </w:rPr>
              <w:t>ome</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Recipient of LEP Services</w:t>
            </w:r>
          </w:p>
        </w:tc>
      </w:tr>
      <w:tr w:rsidR="00D34777" w:rsidRPr="00935D1C">
        <w:tc>
          <w:tcPr>
            <w:tcW w:w="4590" w:type="dxa"/>
          </w:tcPr>
          <w:p w:rsidR="00D34777" w:rsidRPr="00935D1C" w:rsidRDefault="000978AD" w:rsidP="0032383D">
            <w:pPr>
              <w:rPr>
                <w:rFonts w:ascii="Times New Roman" w:hAnsi="Times New Roman" w:cs="Times New Roman"/>
              </w:rPr>
            </w:pPr>
            <w:r>
              <w:rPr>
                <w:rFonts w:ascii="Times New Roman" w:hAnsi="Times New Roman" w:cs="Times New Roman"/>
              </w:rPr>
              <w:t>Observation i</w:t>
            </w:r>
            <w:r w:rsidR="00D34777" w:rsidRPr="00935D1C">
              <w:rPr>
                <w:rFonts w:ascii="Times New Roman" w:hAnsi="Times New Roman" w:cs="Times New Roman"/>
              </w:rPr>
              <w:t>nformation</w:t>
            </w:r>
          </w:p>
        </w:tc>
        <w:tc>
          <w:tcPr>
            <w:tcW w:w="5670" w:type="dxa"/>
          </w:tcPr>
          <w:p w:rsidR="00D34777" w:rsidRPr="00935D1C" w:rsidRDefault="0000336B" w:rsidP="004E65C1">
            <w:pPr>
              <w:numPr>
                <w:ilvl w:val="0"/>
                <w:numId w:val="23"/>
              </w:numPr>
              <w:contextualSpacing/>
              <w:rPr>
                <w:rFonts w:ascii="Times New Roman" w:hAnsi="Times New Roman" w:cs="Times New Roman"/>
              </w:rPr>
            </w:pPr>
            <w:r w:rsidRPr="00935D1C">
              <w:rPr>
                <w:rFonts w:ascii="Times New Roman" w:hAnsi="Times New Roman" w:cs="Times New Roman"/>
              </w:rPr>
              <w:t xml:space="preserve">At least two </w:t>
            </w:r>
            <w:r w:rsidR="00EE1093">
              <w:rPr>
                <w:rFonts w:ascii="Times New Roman" w:hAnsi="Times New Roman" w:cs="Times New Roman"/>
              </w:rPr>
              <w:t xml:space="preserve">current </w:t>
            </w:r>
            <w:r w:rsidRPr="00935D1C">
              <w:rPr>
                <w:rFonts w:ascii="Times New Roman" w:hAnsi="Times New Roman" w:cs="Times New Roman"/>
              </w:rPr>
              <w:t xml:space="preserve">formal behavior observations </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Anecdotal Notes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Performance across settings</w:t>
            </w:r>
          </w:p>
        </w:tc>
      </w:tr>
      <w:tr w:rsidR="00D34777" w:rsidRPr="00935D1C">
        <w:tc>
          <w:tcPr>
            <w:tcW w:w="4590" w:type="dxa"/>
          </w:tcPr>
          <w:p w:rsidR="00D34777" w:rsidRPr="00935D1C" w:rsidRDefault="00D34777" w:rsidP="0032383D">
            <w:pPr>
              <w:rPr>
                <w:rFonts w:ascii="Times New Roman" w:hAnsi="Times New Roman" w:cs="Times New Roman"/>
              </w:rPr>
            </w:pPr>
            <w:r w:rsidRPr="00935D1C">
              <w:rPr>
                <w:rFonts w:ascii="Times New Roman" w:hAnsi="Times New Roman" w:cs="Times New Roman"/>
              </w:rPr>
              <w:t>Relationship of the observed behavior to the child’s academic functioning</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 xml:space="preserve">Analysis of </w:t>
            </w:r>
            <w:r w:rsidR="0000336B" w:rsidRPr="00935D1C">
              <w:rPr>
                <w:rFonts w:ascii="Times New Roman" w:hAnsi="Times New Roman" w:cs="Times New Roman"/>
              </w:rPr>
              <w:t xml:space="preserve">the two formal behavior </w:t>
            </w:r>
            <w:r w:rsidRPr="00935D1C">
              <w:rPr>
                <w:rFonts w:ascii="Times New Roman" w:hAnsi="Times New Roman" w:cs="Times New Roman"/>
              </w:rPr>
              <w:t xml:space="preserve">observations </w:t>
            </w:r>
          </w:p>
        </w:tc>
      </w:tr>
      <w:tr w:rsidR="00D34777" w:rsidRPr="00935D1C">
        <w:tc>
          <w:tcPr>
            <w:tcW w:w="4590" w:type="dxa"/>
          </w:tcPr>
          <w:p w:rsidR="00D34777" w:rsidRPr="00935D1C" w:rsidRDefault="00D34777" w:rsidP="0032383D">
            <w:pPr>
              <w:rPr>
                <w:rFonts w:ascii="Times New Roman" w:hAnsi="Times New Roman" w:cs="Times New Roman"/>
              </w:rPr>
            </w:pPr>
            <w:r w:rsidRPr="00935D1C">
              <w:rPr>
                <w:rFonts w:ascii="Times New Roman" w:hAnsi="Times New Roman" w:cs="Times New Roman"/>
              </w:rPr>
              <w:t>Educationally relevant medical findings</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Health and Medical Update</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Parent Input</w:t>
            </w:r>
          </w:p>
          <w:p w:rsidR="00D34777" w:rsidRPr="00935D1C" w:rsidRDefault="007417F4" w:rsidP="004E65C1">
            <w:pPr>
              <w:numPr>
                <w:ilvl w:val="0"/>
                <w:numId w:val="23"/>
              </w:numPr>
              <w:contextualSpacing/>
              <w:rPr>
                <w:rFonts w:ascii="Times New Roman" w:hAnsi="Times New Roman" w:cs="Times New Roman"/>
              </w:rPr>
            </w:pPr>
            <w:r w:rsidRPr="00935D1C">
              <w:rPr>
                <w:rFonts w:ascii="Times New Roman" w:hAnsi="Times New Roman" w:cs="Times New Roman"/>
              </w:rPr>
              <w:t xml:space="preserve">School </w:t>
            </w:r>
            <w:r w:rsidR="00D34777" w:rsidRPr="00935D1C">
              <w:rPr>
                <w:rFonts w:ascii="Times New Roman" w:hAnsi="Times New Roman" w:cs="Times New Roman"/>
              </w:rPr>
              <w:t>Nurs</w:t>
            </w:r>
            <w:r w:rsidRPr="00935D1C">
              <w:rPr>
                <w:rFonts w:ascii="Times New Roman" w:hAnsi="Times New Roman" w:cs="Times New Roman"/>
              </w:rPr>
              <w:t>e</w:t>
            </w:r>
            <w:r w:rsidR="00D34777" w:rsidRPr="00935D1C">
              <w:rPr>
                <w:rFonts w:ascii="Times New Roman" w:hAnsi="Times New Roman" w:cs="Times New Roman"/>
              </w:rPr>
              <w:t xml:space="preserve"> Records</w:t>
            </w:r>
          </w:p>
        </w:tc>
      </w:tr>
      <w:tr w:rsidR="00D34777" w:rsidRPr="00935D1C">
        <w:tc>
          <w:tcPr>
            <w:tcW w:w="4590" w:type="dxa"/>
          </w:tcPr>
          <w:p w:rsidR="00D34777" w:rsidRPr="00935D1C" w:rsidRDefault="000978AD" w:rsidP="0032383D">
            <w:pPr>
              <w:rPr>
                <w:rFonts w:ascii="Times New Roman" w:hAnsi="Times New Roman" w:cs="Times New Roman"/>
              </w:rPr>
            </w:pPr>
            <w:r>
              <w:rPr>
                <w:rFonts w:ascii="Times New Roman" w:hAnsi="Times New Roman" w:cs="Times New Roman"/>
              </w:rPr>
              <w:t>Instructional s</w:t>
            </w:r>
            <w:r w:rsidR="00D34777" w:rsidRPr="00935D1C">
              <w:rPr>
                <w:rFonts w:ascii="Times New Roman" w:hAnsi="Times New Roman" w:cs="Times New Roman"/>
              </w:rPr>
              <w:t>trategies used and the student-centered data collected in response to scientific, research-based intervention performance</w:t>
            </w:r>
          </w:p>
        </w:tc>
        <w:tc>
          <w:tcPr>
            <w:tcW w:w="5670" w:type="dxa"/>
          </w:tcPr>
          <w:p w:rsidR="00D34777" w:rsidRPr="00935D1C" w:rsidRDefault="00684DAB" w:rsidP="004E65C1">
            <w:pPr>
              <w:numPr>
                <w:ilvl w:val="0"/>
                <w:numId w:val="23"/>
              </w:numPr>
              <w:contextualSpacing/>
              <w:rPr>
                <w:rFonts w:ascii="Times New Roman" w:hAnsi="Times New Roman" w:cs="Times New Roman"/>
              </w:rPr>
            </w:pPr>
            <w:r>
              <w:rPr>
                <w:rFonts w:ascii="Times New Roman" w:hAnsi="Times New Roman" w:cs="Times New Roman"/>
              </w:rPr>
              <w:t>Intervention timeline and discussion of progress-m</w:t>
            </w:r>
            <w:r w:rsidR="00D34777" w:rsidRPr="00935D1C">
              <w:rPr>
                <w:rFonts w:ascii="Times New Roman" w:hAnsi="Times New Roman" w:cs="Times New Roman"/>
              </w:rPr>
              <w:t>oni</w:t>
            </w:r>
            <w:r>
              <w:rPr>
                <w:rFonts w:ascii="Times New Roman" w:hAnsi="Times New Roman" w:cs="Times New Roman"/>
              </w:rPr>
              <w:t>toring d</w:t>
            </w:r>
            <w:r w:rsidR="00D34777" w:rsidRPr="00935D1C">
              <w:rPr>
                <w:rFonts w:ascii="Times New Roman" w:hAnsi="Times New Roman" w:cs="Times New Roman"/>
              </w:rPr>
              <w:t>ata</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Description on how intervention, intensity, duration, and/or frequency changed over time</w:t>
            </w:r>
          </w:p>
        </w:tc>
      </w:tr>
      <w:tr w:rsidR="00D34777" w:rsidRPr="00935D1C">
        <w:tc>
          <w:tcPr>
            <w:tcW w:w="4590" w:type="dxa"/>
          </w:tcPr>
          <w:p w:rsidR="00D34777" w:rsidRPr="00935D1C" w:rsidRDefault="00D34777" w:rsidP="0032383D">
            <w:pPr>
              <w:rPr>
                <w:rFonts w:ascii="Times New Roman" w:hAnsi="Times New Roman" w:cs="Times New Roman"/>
              </w:rPr>
            </w:pPr>
            <w:r w:rsidRPr="00935D1C">
              <w:rPr>
                <w:rFonts w:ascii="Times New Roman" w:hAnsi="Times New Roman" w:cs="Times New Roman"/>
              </w:rPr>
              <w:t xml:space="preserve">Documentation of the instructional strategies, educational services, and data collected on student performance is given to the parent </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Description of how parents were informed of the intervention process and student performance</w:t>
            </w:r>
          </w:p>
          <w:p w:rsidR="00D34777" w:rsidRPr="00935D1C" w:rsidRDefault="00D34777" w:rsidP="0032383D">
            <w:pPr>
              <w:rPr>
                <w:rFonts w:ascii="Times New Roman" w:hAnsi="Times New Roman" w:cs="Times New Roman"/>
              </w:rPr>
            </w:pPr>
          </w:p>
        </w:tc>
      </w:tr>
      <w:tr w:rsidR="00D34777" w:rsidRPr="00935D1C">
        <w:tc>
          <w:tcPr>
            <w:tcW w:w="4590" w:type="dxa"/>
          </w:tcPr>
          <w:p w:rsidR="00D34777" w:rsidRPr="00935D1C" w:rsidRDefault="000978AD" w:rsidP="0032383D">
            <w:pPr>
              <w:rPr>
                <w:rFonts w:ascii="Times New Roman" w:hAnsi="Times New Roman" w:cs="Times New Roman"/>
              </w:rPr>
            </w:pPr>
            <w:r>
              <w:rPr>
                <w:rFonts w:ascii="Times New Roman" w:hAnsi="Times New Roman" w:cs="Times New Roman"/>
              </w:rPr>
              <w:t>Supporting e</w:t>
            </w:r>
            <w:r w:rsidR="00D34777" w:rsidRPr="00935D1C">
              <w:rPr>
                <w:rFonts w:ascii="Times New Roman" w:hAnsi="Times New Roman" w:cs="Times New Roman"/>
              </w:rPr>
              <w:t>vidence</w:t>
            </w:r>
          </w:p>
        </w:tc>
        <w:tc>
          <w:tcPr>
            <w:tcW w:w="5670" w:type="dxa"/>
          </w:tcPr>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Educational Evaluation</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Outside Evaluation</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Parent Input</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Cognitive/Academic Achievement</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Behavioral Observations</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Rating Scales</w:t>
            </w:r>
          </w:p>
          <w:p w:rsidR="00D34777" w:rsidRPr="00935D1C" w:rsidRDefault="00121134" w:rsidP="004E65C1">
            <w:pPr>
              <w:numPr>
                <w:ilvl w:val="0"/>
                <w:numId w:val="23"/>
              </w:numPr>
              <w:contextualSpacing/>
              <w:rPr>
                <w:rFonts w:ascii="Times New Roman" w:hAnsi="Times New Roman" w:cs="Times New Roman"/>
              </w:rPr>
            </w:pPr>
            <w:r>
              <w:rPr>
                <w:rFonts w:ascii="Times New Roman" w:hAnsi="Times New Roman" w:cs="Times New Roman"/>
              </w:rPr>
              <w:t>Current classroom p</w:t>
            </w:r>
            <w:r w:rsidR="00D34777" w:rsidRPr="00935D1C">
              <w:rPr>
                <w:rFonts w:ascii="Times New Roman" w:hAnsi="Times New Roman" w:cs="Times New Roman"/>
              </w:rPr>
              <w:t>erformance</w:t>
            </w:r>
          </w:p>
          <w:p w:rsidR="00D34777" w:rsidRPr="00935D1C" w:rsidRDefault="00D34777" w:rsidP="004E65C1">
            <w:pPr>
              <w:numPr>
                <w:ilvl w:val="0"/>
                <w:numId w:val="23"/>
              </w:numPr>
              <w:contextualSpacing/>
              <w:rPr>
                <w:rFonts w:ascii="Times New Roman" w:hAnsi="Times New Roman" w:cs="Times New Roman"/>
              </w:rPr>
            </w:pPr>
            <w:r w:rsidRPr="00935D1C">
              <w:rPr>
                <w:rFonts w:ascii="Times New Roman" w:hAnsi="Times New Roman" w:cs="Times New Roman"/>
              </w:rPr>
              <w:t>Informal and Formal Assessments</w:t>
            </w:r>
          </w:p>
          <w:p w:rsidR="00D34777" w:rsidRPr="00935D1C" w:rsidRDefault="00684DAB" w:rsidP="004E65C1">
            <w:pPr>
              <w:numPr>
                <w:ilvl w:val="0"/>
                <w:numId w:val="23"/>
              </w:numPr>
              <w:contextualSpacing/>
              <w:rPr>
                <w:rFonts w:ascii="Times New Roman" w:hAnsi="Times New Roman" w:cs="Times New Roman"/>
              </w:rPr>
            </w:pPr>
            <w:r>
              <w:rPr>
                <w:rFonts w:ascii="Times New Roman" w:hAnsi="Times New Roman" w:cs="Times New Roman"/>
              </w:rPr>
              <w:t>Progress-monitoring data and a</w:t>
            </w:r>
            <w:r w:rsidR="00D34777" w:rsidRPr="00935D1C">
              <w:rPr>
                <w:rFonts w:ascii="Times New Roman" w:hAnsi="Times New Roman" w:cs="Times New Roman"/>
              </w:rPr>
              <w:t>nalysis</w:t>
            </w:r>
          </w:p>
        </w:tc>
      </w:tr>
    </w:tbl>
    <w:p w:rsidR="008539BC" w:rsidRDefault="008539BC" w:rsidP="00D36B07">
      <w:pPr>
        <w:jc w:val="center"/>
        <w:rPr>
          <w:rFonts w:ascii="Times New Roman" w:hAnsi="Times New Roman" w:cs="Times New Roman"/>
        </w:rPr>
      </w:pPr>
    </w:p>
    <w:p w:rsidR="00935D1C" w:rsidRDefault="00935D1C" w:rsidP="00D36B07">
      <w:pPr>
        <w:jc w:val="center"/>
        <w:rPr>
          <w:rFonts w:ascii="Times New Roman" w:hAnsi="Times New Roman" w:cs="Times New Roman"/>
          <w:b/>
        </w:rPr>
      </w:pPr>
    </w:p>
    <w:p w:rsidR="00935D1C" w:rsidRDefault="00935D1C" w:rsidP="00D36B07">
      <w:pPr>
        <w:jc w:val="center"/>
        <w:rPr>
          <w:rFonts w:ascii="Times New Roman" w:hAnsi="Times New Roman" w:cs="Times New Roman"/>
          <w:b/>
        </w:rPr>
      </w:pPr>
    </w:p>
    <w:p w:rsidR="00935D1C" w:rsidRDefault="00935D1C" w:rsidP="00D36B07">
      <w:pPr>
        <w:jc w:val="center"/>
        <w:rPr>
          <w:rFonts w:ascii="Times New Roman" w:hAnsi="Times New Roman" w:cs="Times New Roman"/>
          <w:b/>
        </w:rPr>
      </w:pPr>
    </w:p>
    <w:p w:rsidR="00935D1C" w:rsidRDefault="00935D1C" w:rsidP="00D36B07">
      <w:pPr>
        <w:jc w:val="center"/>
        <w:rPr>
          <w:rFonts w:ascii="Times New Roman" w:hAnsi="Times New Roman" w:cs="Times New Roman"/>
          <w:b/>
        </w:rPr>
      </w:pPr>
    </w:p>
    <w:p w:rsidR="00935D1C" w:rsidRDefault="00935D1C" w:rsidP="00D36B07">
      <w:pPr>
        <w:jc w:val="center"/>
        <w:rPr>
          <w:rFonts w:ascii="Times New Roman" w:hAnsi="Times New Roman" w:cs="Times New Roman"/>
          <w:b/>
        </w:rPr>
      </w:pPr>
    </w:p>
    <w:p w:rsidR="00935D1C" w:rsidRDefault="00935D1C" w:rsidP="00D36B07">
      <w:pPr>
        <w:jc w:val="center"/>
        <w:rPr>
          <w:rFonts w:ascii="Times New Roman" w:hAnsi="Times New Roman" w:cs="Times New Roman"/>
          <w:b/>
        </w:rPr>
      </w:pPr>
    </w:p>
    <w:p w:rsidR="00935D1C" w:rsidRDefault="00935D1C" w:rsidP="00D36B07">
      <w:pPr>
        <w:jc w:val="center"/>
        <w:rPr>
          <w:rFonts w:ascii="Times New Roman" w:hAnsi="Times New Roman" w:cs="Times New Roman"/>
          <w:b/>
        </w:rPr>
      </w:pPr>
    </w:p>
    <w:p w:rsidR="00F86AC1" w:rsidRPr="003D0233" w:rsidRDefault="00F86AC1" w:rsidP="00F86AC1">
      <w:pPr>
        <w:jc w:val="center"/>
        <w:rPr>
          <w:rFonts w:ascii="Times New Roman" w:hAnsi="Times New Roman" w:cs="Times New Roman"/>
          <w:b/>
        </w:rPr>
      </w:pPr>
      <w:r w:rsidRPr="003D0233">
        <w:rPr>
          <w:rFonts w:ascii="Times New Roman" w:hAnsi="Times New Roman" w:cs="Times New Roman"/>
          <w:b/>
        </w:rPr>
        <w:t>Appendix I</w:t>
      </w:r>
    </w:p>
    <w:p w:rsidR="00F86AC1" w:rsidRPr="003D0233" w:rsidRDefault="00F86AC1" w:rsidP="00F86AC1">
      <w:pPr>
        <w:jc w:val="center"/>
        <w:rPr>
          <w:rFonts w:ascii="Times New Roman" w:hAnsi="Times New Roman" w:cs="Times New Roman"/>
        </w:rPr>
      </w:pPr>
    </w:p>
    <w:p w:rsidR="00F86AC1" w:rsidRDefault="00F86AC1" w:rsidP="00F86AC1">
      <w:pPr>
        <w:jc w:val="center"/>
        <w:rPr>
          <w:rFonts w:ascii="Times New Roman" w:hAnsi="Times New Roman" w:cs="Times New Roman"/>
        </w:rPr>
      </w:pPr>
      <w:r w:rsidRPr="003D0233">
        <w:rPr>
          <w:rFonts w:ascii="Times New Roman" w:hAnsi="Times New Roman" w:cs="Times New Roman"/>
        </w:rPr>
        <w:t xml:space="preserve">Behavioral Observation Checklists for Academic Areas </w:t>
      </w:r>
      <w:r w:rsidR="003D0233" w:rsidRPr="003D0233">
        <w:rPr>
          <w:rFonts w:ascii="Times New Roman" w:hAnsi="Times New Roman" w:cs="Times New Roman"/>
        </w:rPr>
        <w:t>&amp;</w:t>
      </w:r>
    </w:p>
    <w:p w:rsidR="003D0233" w:rsidRPr="003D0233" w:rsidRDefault="003D0233" w:rsidP="003D0233">
      <w:pPr>
        <w:jc w:val="center"/>
        <w:rPr>
          <w:rFonts w:ascii="Times New Roman" w:hAnsi="Times New Roman" w:cs="Times New Roman"/>
        </w:rPr>
      </w:pPr>
      <w:r w:rsidRPr="003D0233">
        <w:rPr>
          <w:rFonts w:ascii="Times New Roman" w:hAnsi="Times New Roman" w:cs="Times New Roman"/>
        </w:rPr>
        <w:t xml:space="preserve">Behavioral Observation Checklist </w:t>
      </w:r>
    </w:p>
    <w:p w:rsidR="00F86AC1" w:rsidRDefault="00F86AC1" w:rsidP="003D0233">
      <w:pPr>
        <w:rPr>
          <w:rFonts w:ascii="Times New Roman" w:hAnsi="Times New Roman" w:cs="Times New Roman"/>
        </w:rPr>
      </w:pPr>
    </w:p>
    <w:p w:rsidR="003D0233" w:rsidRPr="003D0233" w:rsidRDefault="003D0233" w:rsidP="003D0233">
      <w:pPr>
        <w:rPr>
          <w:rFonts w:ascii="Times New Roman" w:hAnsi="Times New Roman" w:cs="Times New Roman"/>
        </w:rPr>
      </w:pPr>
    </w:p>
    <w:p w:rsidR="00F86AC1" w:rsidRPr="003D0233" w:rsidRDefault="00F86AC1" w:rsidP="00F86AC1">
      <w:pPr>
        <w:jc w:val="center"/>
        <w:rPr>
          <w:rFonts w:ascii="Times New Roman" w:hAnsi="Times New Roman" w:cs="Times New Roman"/>
        </w:rPr>
      </w:pPr>
      <w:r w:rsidRPr="003D0233">
        <w:rPr>
          <w:rFonts w:ascii="Times New Roman" w:hAnsi="Times New Roman" w:cs="Times New Roman"/>
        </w:rPr>
        <w:t>Pre-School/Kindergarten</w:t>
      </w:r>
    </w:p>
    <w:p w:rsidR="00F86AC1" w:rsidRPr="003D0233" w:rsidRDefault="00F86AC1" w:rsidP="00F86AC1">
      <w:pPr>
        <w:jc w:val="center"/>
        <w:rPr>
          <w:rFonts w:ascii="Times New Roman" w:hAnsi="Times New Roman" w:cs="Times New Roman"/>
        </w:rPr>
      </w:pPr>
      <w:r w:rsidRPr="003D0233">
        <w:rPr>
          <w:rFonts w:ascii="Times New Roman" w:hAnsi="Times New Roman" w:cs="Times New Roman"/>
        </w:rPr>
        <w:t>Grades 1-4</w:t>
      </w:r>
    </w:p>
    <w:p w:rsidR="00F86AC1" w:rsidRPr="003D0233" w:rsidRDefault="00F86AC1" w:rsidP="00F86AC1">
      <w:pPr>
        <w:jc w:val="center"/>
        <w:rPr>
          <w:rFonts w:ascii="Times New Roman" w:hAnsi="Times New Roman" w:cs="Times New Roman"/>
        </w:rPr>
      </w:pPr>
      <w:r w:rsidRPr="003D0233">
        <w:rPr>
          <w:rFonts w:ascii="Times New Roman" w:hAnsi="Times New Roman" w:cs="Times New Roman"/>
        </w:rPr>
        <w:t>Grades 5-8</w:t>
      </w:r>
    </w:p>
    <w:p w:rsidR="00F86AC1" w:rsidRPr="003D0233" w:rsidRDefault="00F86AC1" w:rsidP="00F86AC1">
      <w:pPr>
        <w:jc w:val="center"/>
        <w:rPr>
          <w:rFonts w:ascii="Times New Roman" w:hAnsi="Times New Roman" w:cs="Times New Roman"/>
        </w:rPr>
      </w:pPr>
      <w:r w:rsidRPr="003D0233">
        <w:rPr>
          <w:rFonts w:ascii="Times New Roman" w:hAnsi="Times New Roman" w:cs="Times New Roman"/>
        </w:rPr>
        <w:t>Grades 9-12</w:t>
      </w:r>
    </w:p>
    <w:p w:rsidR="00F86AC1" w:rsidRPr="003D0233" w:rsidRDefault="00F86AC1" w:rsidP="00F86AC1">
      <w:pPr>
        <w:rPr>
          <w:rFonts w:ascii="Times New Roman" w:hAnsi="Times New Roman" w:cs="Times New Roman"/>
        </w:rPr>
      </w:pPr>
    </w:p>
    <w:p w:rsidR="00F86AC1" w:rsidRPr="003D0233" w:rsidRDefault="00F86AC1" w:rsidP="00F86AC1">
      <w:pPr>
        <w:rPr>
          <w:rFonts w:ascii="Times New Roman" w:hAnsi="Times New Roman" w:cs="Times New Roman"/>
        </w:rPr>
      </w:pPr>
      <w:r w:rsidRPr="003D0233">
        <w:rPr>
          <w:rFonts w:ascii="Times New Roman" w:hAnsi="Times New Roman" w:cs="Times New Roman"/>
        </w:rPr>
        <w:t xml:space="preserve">As part of the district’s referral process, behavioral observations must be completed in the student’s area(s) of concern.  The following behavioral observation checklists may be used by a district to document </w:t>
      </w:r>
      <w:r w:rsidR="003D0233">
        <w:rPr>
          <w:rFonts w:ascii="Times New Roman" w:hAnsi="Times New Roman" w:cs="Times New Roman"/>
        </w:rPr>
        <w:t xml:space="preserve">behavioral </w:t>
      </w:r>
      <w:r w:rsidRPr="003D0233">
        <w:rPr>
          <w:rFonts w:ascii="Times New Roman" w:hAnsi="Times New Roman" w:cs="Times New Roman"/>
        </w:rPr>
        <w:t>observations conducted.</w:t>
      </w:r>
    </w:p>
    <w:p w:rsidR="00F86AC1" w:rsidRPr="003D0233" w:rsidRDefault="00F86AC1" w:rsidP="00F86AC1">
      <w:pPr>
        <w:rPr>
          <w:rFonts w:ascii="Times New Roman" w:hAnsi="Times New Roman" w:cs="Times New Roman"/>
        </w:rPr>
      </w:pPr>
    </w:p>
    <w:p w:rsidR="00F86AC1" w:rsidRPr="003D0233"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1F18E7" w:rsidRDefault="001F18E7" w:rsidP="00135327">
      <w:pPr>
        <w:jc w:val="center"/>
        <w:rPr>
          <w:rFonts w:ascii="Times New Roman" w:hAnsi="Times New Roman" w:cs="Times New Roman"/>
          <w:b/>
        </w:rPr>
      </w:pPr>
    </w:p>
    <w:p w:rsidR="001F18E7" w:rsidRDefault="001F18E7" w:rsidP="00135327">
      <w:pPr>
        <w:jc w:val="center"/>
        <w:rPr>
          <w:rFonts w:ascii="Times New Roman" w:hAnsi="Times New Roman" w:cs="Times New Roman"/>
          <w:b/>
        </w:rPr>
      </w:pPr>
    </w:p>
    <w:p w:rsidR="001F18E7" w:rsidRDefault="001F18E7"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F86AC1" w:rsidRDefault="00F86AC1" w:rsidP="00135327">
      <w:pPr>
        <w:jc w:val="center"/>
        <w:rPr>
          <w:rFonts w:ascii="Times New Roman" w:hAnsi="Times New Roman" w:cs="Times New Roman"/>
          <w:b/>
        </w:rPr>
      </w:pPr>
    </w:p>
    <w:p w:rsidR="00CB1200" w:rsidRDefault="00CB1200">
      <w:pPr>
        <w:spacing w:after="200" w:line="276" w:lineRule="auto"/>
        <w:rPr>
          <w:rFonts w:ascii="Times New Roman" w:hAnsi="Times New Roman" w:cs="Times New Roman"/>
          <w:b/>
        </w:rPr>
      </w:pPr>
      <w:r>
        <w:rPr>
          <w:rFonts w:ascii="Times New Roman" w:hAnsi="Times New Roman" w:cs="Times New Roman"/>
          <w:b/>
        </w:rPr>
        <w:br w:type="page"/>
      </w:r>
    </w:p>
    <w:p w:rsidR="008C3D35" w:rsidRPr="003D6AFC" w:rsidRDefault="008C3D35" w:rsidP="008C3D35">
      <w:pPr>
        <w:pStyle w:val="Title"/>
      </w:pPr>
      <w:r>
        <w:lastRenderedPageBreak/>
        <w:t xml:space="preserve">Behavioral </w:t>
      </w:r>
      <w:r w:rsidRPr="003D6AFC">
        <w:t>Observation Checklist</w:t>
      </w:r>
      <w:r>
        <w:t xml:space="preserve"> for Academic Areas</w:t>
      </w:r>
    </w:p>
    <w:p w:rsidR="008C3D35" w:rsidRDefault="008C3D35" w:rsidP="008C3D35">
      <w:pPr>
        <w:pStyle w:val="Header"/>
        <w:jc w:val="center"/>
        <w:rPr>
          <w:rFonts w:ascii="Times New Roman" w:hAnsi="Times New Roman" w:cs="Times New Roman"/>
          <w:b/>
          <w:bCs/>
        </w:rPr>
      </w:pPr>
      <w:r w:rsidRPr="003D6AFC">
        <w:rPr>
          <w:rFonts w:ascii="Times New Roman" w:hAnsi="Times New Roman" w:cs="Times New Roman"/>
          <w:b/>
          <w:bCs/>
        </w:rPr>
        <w:t>Pre-School/Kindergarten</w:t>
      </w:r>
    </w:p>
    <w:p w:rsidR="00F86AC1" w:rsidRDefault="00F86AC1" w:rsidP="00135327">
      <w:pPr>
        <w:jc w:val="center"/>
        <w:rPr>
          <w:rFonts w:ascii="Times New Roman" w:hAnsi="Times New Roman" w:cs="Times New Roman"/>
          <w:b/>
        </w:rPr>
      </w:pPr>
    </w:p>
    <w:p w:rsidR="00F86AC1" w:rsidRDefault="00F86AC1" w:rsidP="008C3D35">
      <w:pPr>
        <w:pStyle w:val="Header"/>
        <w:rPr>
          <w:rFonts w:ascii="Times New Roman" w:hAnsi="Times New Roman" w:cs="Times New Roman"/>
          <w:b/>
          <w:bCs/>
        </w:rPr>
      </w:pPr>
    </w:p>
    <w:tbl>
      <w:tblPr>
        <w:tblpPr w:leftFromText="180" w:rightFromText="180" w:vertAnchor="page" w:horzAnchor="margin" w:tblpY="21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4770"/>
        <w:gridCol w:w="900"/>
        <w:gridCol w:w="1278"/>
      </w:tblGrid>
      <w:tr w:rsidR="003D0233" w:rsidRPr="005161F2">
        <w:tc>
          <w:tcPr>
            <w:tcW w:w="2628" w:type="dxa"/>
            <w:shd w:val="pct10" w:color="auto" w:fill="auto"/>
          </w:tcPr>
          <w:p w:rsidR="003D0233" w:rsidRPr="00CB3EEB" w:rsidRDefault="003D0233" w:rsidP="003D0233">
            <w:pPr>
              <w:rPr>
                <w:rFonts w:ascii="Times New Roman" w:hAnsi="Times New Roman" w:cs="Times New Roman"/>
              </w:rPr>
            </w:pPr>
            <w:r w:rsidRPr="00CB3EEB">
              <w:rPr>
                <w:rFonts w:ascii="Times New Roman" w:hAnsi="Times New Roman" w:cs="Times New Roman"/>
              </w:rPr>
              <w:t>Student:</w:t>
            </w:r>
          </w:p>
        </w:tc>
        <w:tc>
          <w:tcPr>
            <w:tcW w:w="4770" w:type="dxa"/>
            <w:shd w:val="clear" w:color="auto" w:fill="auto"/>
          </w:tcPr>
          <w:p w:rsidR="003D0233" w:rsidRPr="00CB3EEB" w:rsidRDefault="003D0233" w:rsidP="003D0233">
            <w:pPr>
              <w:rPr>
                <w:rFonts w:ascii="Times New Roman" w:hAnsi="Times New Roman" w:cs="Times New Roman"/>
              </w:rPr>
            </w:pPr>
          </w:p>
          <w:p w:rsidR="003D0233" w:rsidRPr="00CB3EEB" w:rsidRDefault="003D0233" w:rsidP="003D0233">
            <w:pPr>
              <w:rPr>
                <w:rFonts w:ascii="Times New Roman" w:hAnsi="Times New Roman" w:cs="Times New Roman"/>
              </w:rPr>
            </w:pPr>
          </w:p>
        </w:tc>
        <w:tc>
          <w:tcPr>
            <w:tcW w:w="900" w:type="dxa"/>
            <w:shd w:val="pct10" w:color="auto" w:fill="auto"/>
          </w:tcPr>
          <w:p w:rsidR="003D0233" w:rsidRPr="00CB3EEB" w:rsidRDefault="003D0233" w:rsidP="003D0233">
            <w:pPr>
              <w:rPr>
                <w:rFonts w:ascii="Times New Roman" w:hAnsi="Times New Roman" w:cs="Times New Roman"/>
              </w:rPr>
            </w:pPr>
            <w:r w:rsidRPr="00CB3EEB">
              <w:rPr>
                <w:rFonts w:ascii="Times New Roman" w:hAnsi="Times New Roman" w:cs="Times New Roman"/>
              </w:rPr>
              <w:t>Grade:</w:t>
            </w:r>
          </w:p>
        </w:tc>
        <w:tc>
          <w:tcPr>
            <w:tcW w:w="1278" w:type="dxa"/>
            <w:shd w:val="clear" w:color="auto" w:fill="auto"/>
          </w:tcPr>
          <w:p w:rsidR="003D0233" w:rsidRPr="00CB3EEB" w:rsidRDefault="003D0233" w:rsidP="003D0233">
            <w:pPr>
              <w:rPr>
                <w:rFonts w:ascii="Times New Roman" w:hAnsi="Times New Roman" w:cs="Times New Roman"/>
              </w:rPr>
            </w:pPr>
          </w:p>
        </w:tc>
      </w:tr>
      <w:tr w:rsidR="003D0233" w:rsidRPr="005161F2">
        <w:tc>
          <w:tcPr>
            <w:tcW w:w="2628" w:type="dxa"/>
            <w:shd w:val="pct10" w:color="auto" w:fill="auto"/>
          </w:tcPr>
          <w:p w:rsidR="003D0233" w:rsidRPr="00CB3EEB" w:rsidRDefault="003D0233" w:rsidP="003D0233">
            <w:pPr>
              <w:rPr>
                <w:rFonts w:ascii="Times New Roman" w:hAnsi="Times New Roman" w:cs="Times New Roman"/>
              </w:rPr>
            </w:pPr>
            <w:r w:rsidRPr="00CB3EEB">
              <w:rPr>
                <w:rFonts w:ascii="Times New Roman" w:hAnsi="Times New Roman" w:cs="Times New Roman"/>
              </w:rPr>
              <w:t>Class/Teacher Name:</w:t>
            </w:r>
          </w:p>
        </w:tc>
        <w:tc>
          <w:tcPr>
            <w:tcW w:w="4770" w:type="dxa"/>
            <w:shd w:val="clear" w:color="auto" w:fill="auto"/>
          </w:tcPr>
          <w:p w:rsidR="003D0233" w:rsidRPr="00CB3EEB" w:rsidRDefault="003D0233" w:rsidP="003D0233">
            <w:pPr>
              <w:rPr>
                <w:rFonts w:ascii="Times New Roman" w:hAnsi="Times New Roman" w:cs="Times New Roman"/>
              </w:rPr>
            </w:pPr>
          </w:p>
          <w:p w:rsidR="003D0233" w:rsidRPr="00CB3EEB" w:rsidRDefault="003D0233" w:rsidP="003D0233">
            <w:pPr>
              <w:rPr>
                <w:rFonts w:ascii="Times New Roman" w:hAnsi="Times New Roman" w:cs="Times New Roman"/>
              </w:rPr>
            </w:pPr>
          </w:p>
        </w:tc>
        <w:tc>
          <w:tcPr>
            <w:tcW w:w="900" w:type="dxa"/>
            <w:shd w:val="pct10" w:color="auto" w:fill="auto"/>
          </w:tcPr>
          <w:p w:rsidR="003D0233" w:rsidRPr="00CB3EEB" w:rsidRDefault="003D0233" w:rsidP="003D0233">
            <w:pPr>
              <w:rPr>
                <w:rFonts w:ascii="Times New Roman" w:hAnsi="Times New Roman" w:cs="Times New Roman"/>
              </w:rPr>
            </w:pPr>
            <w:r w:rsidRPr="00CB3EEB">
              <w:rPr>
                <w:rFonts w:ascii="Times New Roman" w:hAnsi="Times New Roman" w:cs="Times New Roman"/>
              </w:rPr>
              <w:t>Date:</w:t>
            </w:r>
          </w:p>
        </w:tc>
        <w:tc>
          <w:tcPr>
            <w:tcW w:w="1278" w:type="dxa"/>
            <w:shd w:val="clear" w:color="auto" w:fill="auto"/>
          </w:tcPr>
          <w:p w:rsidR="003D0233" w:rsidRPr="00CB3EEB" w:rsidRDefault="003D0233" w:rsidP="003D0233">
            <w:pPr>
              <w:rPr>
                <w:rFonts w:ascii="Times New Roman" w:hAnsi="Times New Roman" w:cs="Times New Roman"/>
              </w:rPr>
            </w:pPr>
          </w:p>
        </w:tc>
      </w:tr>
      <w:tr w:rsidR="003D0233" w:rsidRPr="005161F2">
        <w:tc>
          <w:tcPr>
            <w:tcW w:w="2628" w:type="dxa"/>
            <w:shd w:val="pct10" w:color="auto" w:fill="auto"/>
          </w:tcPr>
          <w:p w:rsidR="003D0233" w:rsidRPr="00CB3EEB" w:rsidRDefault="003D0233" w:rsidP="003D0233">
            <w:pPr>
              <w:rPr>
                <w:rFonts w:ascii="Times New Roman" w:hAnsi="Times New Roman" w:cs="Times New Roman"/>
              </w:rPr>
            </w:pPr>
            <w:r w:rsidRPr="00CB3EEB">
              <w:rPr>
                <w:rFonts w:ascii="Times New Roman" w:hAnsi="Times New Roman" w:cs="Times New Roman"/>
              </w:rPr>
              <w:t>Observer Name/Title</w:t>
            </w:r>
            <w:r w:rsidR="00504FC7">
              <w:rPr>
                <w:rFonts w:ascii="Times New Roman" w:hAnsi="Times New Roman" w:cs="Times New Roman"/>
              </w:rPr>
              <w:t>:</w:t>
            </w:r>
          </w:p>
        </w:tc>
        <w:tc>
          <w:tcPr>
            <w:tcW w:w="4770" w:type="dxa"/>
            <w:shd w:val="clear" w:color="auto" w:fill="auto"/>
          </w:tcPr>
          <w:p w:rsidR="003D0233" w:rsidRDefault="003D0233" w:rsidP="003D0233">
            <w:pPr>
              <w:rPr>
                <w:rFonts w:ascii="Times New Roman" w:hAnsi="Times New Roman" w:cs="Times New Roman"/>
              </w:rPr>
            </w:pPr>
          </w:p>
          <w:p w:rsidR="00121134" w:rsidRPr="00CB3EEB" w:rsidRDefault="00121134" w:rsidP="003D0233">
            <w:pPr>
              <w:rPr>
                <w:rFonts w:ascii="Times New Roman" w:hAnsi="Times New Roman" w:cs="Times New Roman"/>
              </w:rPr>
            </w:pPr>
          </w:p>
        </w:tc>
        <w:tc>
          <w:tcPr>
            <w:tcW w:w="900" w:type="dxa"/>
            <w:shd w:val="clear" w:color="auto" w:fill="D9D9D9" w:themeFill="background1" w:themeFillShade="D9"/>
          </w:tcPr>
          <w:p w:rsidR="003D0233" w:rsidRPr="00CB3EEB" w:rsidRDefault="003D0233" w:rsidP="003D0233">
            <w:pPr>
              <w:rPr>
                <w:rFonts w:ascii="Times New Roman" w:hAnsi="Times New Roman" w:cs="Times New Roman"/>
              </w:rPr>
            </w:pPr>
            <w:r>
              <w:rPr>
                <w:rFonts w:ascii="Times New Roman" w:hAnsi="Times New Roman" w:cs="Times New Roman"/>
              </w:rPr>
              <w:t>Time:</w:t>
            </w:r>
          </w:p>
        </w:tc>
        <w:tc>
          <w:tcPr>
            <w:tcW w:w="1278" w:type="dxa"/>
            <w:shd w:val="clear" w:color="auto" w:fill="auto"/>
          </w:tcPr>
          <w:p w:rsidR="003D0233" w:rsidRPr="00CB3EEB" w:rsidRDefault="003D0233" w:rsidP="003D0233">
            <w:pPr>
              <w:rPr>
                <w:rFonts w:ascii="Times New Roman" w:hAnsi="Times New Roman" w:cs="Times New Roman"/>
              </w:rPr>
            </w:pPr>
          </w:p>
        </w:tc>
      </w:tr>
    </w:tbl>
    <w:p w:rsidR="0071591C" w:rsidRPr="00CB3EEB" w:rsidRDefault="00F86AC1" w:rsidP="0071591C">
      <w:pPr>
        <w:jc w:val="both"/>
        <w:rPr>
          <w:rFonts w:ascii="Times New Roman" w:hAnsi="Times New Roman" w:cs="Times New Roman"/>
        </w:rPr>
      </w:pPr>
      <w:r>
        <w:rPr>
          <w:rFonts w:ascii="Times New Roman" w:hAnsi="Times New Roman" w:cs="Times New Roman"/>
        </w:rPr>
        <w:t>T</w:t>
      </w:r>
      <w:r w:rsidR="0071591C" w:rsidRPr="00CB3EEB">
        <w:rPr>
          <w:rFonts w:ascii="Times New Roman" w:hAnsi="Times New Roman" w:cs="Times New Roman"/>
        </w:rPr>
        <w:t xml:space="preserve">he primary function of this document is to ensure appropriate and relevant documentation of a student’s performance within a specific educational domain and as compared to his/her peers.  You may not see all domains addressed; however, the student should be observed during times when you will be able to monitor behaviors related to the area(s) of concern.  If the child is 3-5 years old and not yet in school, the observation should be conducted in the child’s natural environment or early intervention program.  </w:t>
      </w:r>
    </w:p>
    <w:p w:rsidR="0071591C" w:rsidRPr="00CB3EEB" w:rsidRDefault="0071591C" w:rsidP="0071591C">
      <w:pPr>
        <w:jc w:val="both"/>
        <w:rPr>
          <w:rFonts w:ascii="Times New Roman" w:hAnsi="Times New Roman" w:cs="Times New Roman"/>
        </w:rPr>
      </w:pPr>
    </w:p>
    <w:p w:rsidR="0071591C" w:rsidRPr="00CB3EEB" w:rsidRDefault="0071591C" w:rsidP="0071591C">
      <w:pPr>
        <w:jc w:val="both"/>
        <w:rPr>
          <w:rFonts w:ascii="Times New Roman" w:hAnsi="Times New Roman" w:cs="Times New Roman"/>
        </w:rPr>
      </w:pPr>
      <w:r w:rsidRPr="00CB3EEB">
        <w:rPr>
          <w:rFonts w:ascii="Times New Roman" w:hAnsi="Times New Roman" w:cs="Times New Roman"/>
        </w:rPr>
        <w:t>In order to obtain a full and accurate picture of the student’s performance, it may be necessary to observe the student more than once, in different settings, on different days, and/or at different times of the day.  Multiple observation forms should be included in the evaluation documentation and considered by the Admissions and Release Committee (ARC).</w:t>
      </w:r>
    </w:p>
    <w:p w:rsidR="0071591C" w:rsidRPr="00CB3EEB" w:rsidRDefault="0071591C" w:rsidP="0071591C">
      <w:pPr>
        <w:jc w:val="both"/>
        <w:rPr>
          <w:rFonts w:ascii="Times New Roman" w:hAnsi="Times New Roman" w:cs="Times New Roman"/>
        </w:rPr>
      </w:pPr>
    </w:p>
    <w:p w:rsidR="0071591C" w:rsidRPr="00CB3EEB" w:rsidRDefault="0071591C" w:rsidP="0071591C">
      <w:pPr>
        <w:jc w:val="both"/>
        <w:rPr>
          <w:rFonts w:ascii="Times New Roman" w:hAnsi="Times New Roman" w:cs="Times New Roman"/>
        </w:rPr>
      </w:pPr>
      <w:r w:rsidRPr="00CB3EEB">
        <w:rPr>
          <w:rFonts w:ascii="Times New Roman" w:hAnsi="Times New Roman" w:cs="Times New Roman"/>
          <w:b/>
          <w:bCs/>
        </w:rPr>
        <w:t>Directions:</w:t>
      </w:r>
      <w:r w:rsidRPr="00CB3EEB">
        <w:rPr>
          <w:rFonts w:ascii="Times New Roman" w:hAnsi="Times New Roman" w:cs="Times New Roman"/>
        </w:rPr>
        <w:t xml:space="preserve">  First identify the area(s) of concern for the student. Behaviors that are aligned with each identified area(s) of concern should be the target of your observation.   During the observation, place a check mark next to the behaviors that are observed within each domain which correlate with the noted areas of concern.  Note, however, that these checklists are not exhaustive.  In the notes section, write any additional observed behavior, including strengths, which may be relevant to the student’s evaluation.   </w:t>
      </w:r>
    </w:p>
    <w:p w:rsidR="0071591C" w:rsidRPr="00CB3EEB" w:rsidRDefault="0071591C" w:rsidP="0071591C">
      <w:pPr>
        <w:rPr>
          <w:rFonts w:ascii="Times New Roman" w:hAnsi="Times New Roman" w:cs="Times New Roman"/>
        </w:rPr>
      </w:pPr>
    </w:p>
    <w:p w:rsidR="0071591C" w:rsidRPr="00CB3EEB" w:rsidRDefault="0071591C" w:rsidP="0071591C">
      <w:pPr>
        <w:pBdr>
          <w:top w:val="single" w:sz="4" w:space="1" w:color="auto"/>
          <w:left w:val="single" w:sz="4" w:space="0" w:color="auto"/>
          <w:bottom w:val="single" w:sz="4" w:space="1" w:color="auto"/>
          <w:right w:val="single" w:sz="4" w:space="4" w:color="auto"/>
        </w:pBdr>
        <w:shd w:val="clear" w:color="auto" w:fill="C0C0C0"/>
        <w:jc w:val="center"/>
        <w:rPr>
          <w:rFonts w:ascii="Times New Roman" w:hAnsi="Times New Roman" w:cs="Times New Roman"/>
        </w:rPr>
      </w:pPr>
      <w:r w:rsidRPr="00CB3EEB">
        <w:rPr>
          <w:rFonts w:ascii="Times New Roman" w:hAnsi="Times New Roman" w:cs="Times New Roman"/>
          <w:b/>
          <w:bCs/>
        </w:rPr>
        <w:t>Check area(s) of concern:</w:t>
      </w:r>
    </w:p>
    <w:p w:rsidR="0071591C" w:rsidRPr="00CB3EEB" w:rsidRDefault="0071591C" w:rsidP="0071591C">
      <w:pPr>
        <w:pBdr>
          <w:top w:val="single" w:sz="4" w:space="1" w:color="auto"/>
          <w:left w:val="single" w:sz="4" w:space="0" w:color="auto"/>
          <w:bottom w:val="single" w:sz="4" w:space="15" w:color="auto"/>
          <w:right w:val="single" w:sz="4" w:space="4" w:color="auto"/>
        </w:pBdr>
        <w:shd w:val="clear" w:color="auto" w:fill="C0C0C0"/>
        <w:ind w:firstLine="720"/>
        <w:rPr>
          <w:rFonts w:ascii="Times New Roman" w:hAnsi="Times New Roman" w:cs="Times New Roman"/>
        </w:rPr>
      </w:pPr>
    </w:p>
    <w:p w:rsidR="0071591C" w:rsidRPr="00CB3EEB" w:rsidRDefault="0071591C" w:rsidP="0071591C">
      <w:pPr>
        <w:pBdr>
          <w:top w:val="single" w:sz="4" w:space="1" w:color="auto"/>
          <w:left w:val="single" w:sz="4" w:space="0" w:color="auto"/>
          <w:bottom w:val="single" w:sz="4" w:space="15" w:color="auto"/>
          <w:right w:val="single" w:sz="4" w:space="4" w:color="auto"/>
        </w:pBdr>
        <w:shd w:val="clear" w:color="auto" w:fill="C0C0C0"/>
        <w:ind w:firstLine="720"/>
        <w:rPr>
          <w:rFonts w:ascii="Times New Roman" w:hAnsi="Times New Roman" w:cs="Times New Roman"/>
        </w:rPr>
      </w:pPr>
      <w:r w:rsidRPr="00CB3EEB">
        <w:rPr>
          <w:rFonts w:ascii="Times New Roman" w:hAnsi="Times New Roman" w:cs="Times New Roman"/>
        </w:rPr>
        <w:t xml:space="preserve">                  ___ Oral Expression</w:t>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t>___ Written Expression</w:t>
      </w:r>
    </w:p>
    <w:p w:rsidR="0071591C" w:rsidRPr="00CB3EEB" w:rsidRDefault="0071591C" w:rsidP="0071591C">
      <w:pPr>
        <w:pBdr>
          <w:top w:val="single" w:sz="4" w:space="1" w:color="auto"/>
          <w:left w:val="single" w:sz="4" w:space="0" w:color="auto"/>
          <w:bottom w:val="single" w:sz="4" w:space="15" w:color="auto"/>
          <w:right w:val="single" w:sz="4" w:space="4" w:color="auto"/>
        </w:pBdr>
        <w:shd w:val="clear" w:color="auto" w:fill="C0C0C0"/>
        <w:ind w:firstLine="720"/>
        <w:rPr>
          <w:rFonts w:ascii="Times New Roman" w:hAnsi="Times New Roman" w:cs="Times New Roman"/>
        </w:rPr>
      </w:pPr>
      <w:r w:rsidRPr="00CB3EEB">
        <w:rPr>
          <w:rFonts w:ascii="Times New Roman" w:hAnsi="Times New Roman" w:cs="Times New Roman"/>
        </w:rPr>
        <w:t xml:space="preserve">                  ___ Basic Reading Skills </w:t>
      </w:r>
      <w:r w:rsidRPr="00CB3EEB">
        <w:rPr>
          <w:rFonts w:ascii="Times New Roman" w:hAnsi="Times New Roman" w:cs="Times New Roman"/>
        </w:rPr>
        <w:tab/>
      </w:r>
      <w:r w:rsidRPr="00CB3EEB">
        <w:rPr>
          <w:rFonts w:ascii="Times New Roman" w:hAnsi="Times New Roman" w:cs="Times New Roman"/>
        </w:rPr>
        <w:tab/>
      </w:r>
      <w:r w:rsidR="008D0AD4">
        <w:rPr>
          <w:rFonts w:ascii="Times New Roman" w:hAnsi="Times New Roman" w:cs="Times New Roman"/>
        </w:rPr>
        <w:tab/>
      </w:r>
      <w:r w:rsidRPr="00CB3EEB">
        <w:rPr>
          <w:rFonts w:ascii="Times New Roman" w:hAnsi="Times New Roman" w:cs="Times New Roman"/>
        </w:rPr>
        <w:t>___ Reading Comprehension</w:t>
      </w:r>
    </w:p>
    <w:p w:rsidR="0071591C" w:rsidRPr="00CB3EEB" w:rsidRDefault="0071591C" w:rsidP="0071591C">
      <w:pPr>
        <w:pBdr>
          <w:top w:val="single" w:sz="4" w:space="1" w:color="auto"/>
          <w:left w:val="single" w:sz="4" w:space="0" w:color="auto"/>
          <w:bottom w:val="single" w:sz="4" w:space="15" w:color="auto"/>
          <w:right w:val="single" w:sz="4" w:space="4" w:color="auto"/>
        </w:pBdr>
        <w:shd w:val="clear" w:color="auto" w:fill="C0C0C0"/>
        <w:ind w:firstLine="720"/>
        <w:rPr>
          <w:rFonts w:ascii="Times New Roman" w:hAnsi="Times New Roman" w:cs="Times New Roman"/>
        </w:rPr>
      </w:pPr>
      <w:r w:rsidRPr="00CB3EEB">
        <w:rPr>
          <w:rFonts w:ascii="Times New Roman" w:hAnsi="Times New Roman" w:cs="Times New Roman"/>
        </w:rPr>
        <w:t xml:space="preserve">                  ___ Reading Fluency Skills </w:t>
      </w:r>
      <w:r w:rsidRPr="00CB3EEB">
        <w:rPr>
          <w:rFonts w:ascii="Times New Roman" w:hAnsi="Times New Roman" w:cs="Times New Roman"/>
        </w:rPr>
        <w:tab/>
      </w:r>
      <w:r w:rsidRPr="00CB3EEB">
        <w:rPr>
          <w:rFonts w:ascii="Times New Roman" w:hAnsi="Times New Roman" w:cs="Times New Roman"/>
        </w:rPr>
        <w:tab/>
        <w:t>___ Listening Comprehension</w:t>
      </w:r>
    </w:p>
    <w:p w:rsidR="0071591C" w:rsidRPr="00CB3EEB" w:rsidRDefault="0071591C" w:rsidP="0071591C">
      <w:pPr>
        <w:pBdr>
          <w:top w:val="single" w:sz="4" w:space="1" w:color="auto"/>
          <w:left w:val="single" w:sz="4" w:space="0" w:color="auto"/>
          <w:bottom w:val="single" w:sz="4" w:space="15" w:color="auto"/>
          <w:right w:val="single" w:sz="4" w:space="4" w:color="auto"/>
        </w:pBdr>
        <w:shd w:val="clear" w:color="auto" w:fill="C0C0C0"/>
        <w:ind w:firstLine="720"/>
        <w:rPr>
          <w:rFonts w:ascii="Times New Roman" w:hAnsi="Times New Roman" w:cs="Times New Roman"/>
        </w:rPr>
      </w:pPr>
      <w:r w:rsidRPr="00CB3EEB">
        <w:rPr>
          <w:rFonts w:ascii="Times New Roman" w:hAnsi="Times New Roman" w:cs="Times New Roman"/>
        </w:rPr>
        <w:t xml:space="preserve">                  ___ Mathematics Problem Solving</w:t>
      </w:r>
      <w:r w:rsidRPr="00CB3EEB">
        <w:rPr>
          <w:rFonts w:ascii="Times New Roman" w:hAnsi="Times New Roman" w:cs="Times New Roman"/>
        </w:rPr>
        <w:tab/>
        <w:t>___ Mathematics Calculation</w:t>
      </w:r>
    </w:p>
    <w:p w:rsidR="0071591C" w:rsidRPr="00CB3EEB" w:rsidRDefault="0071591C" w:rsidP="0071591C">
      <w:pPr>
        <w:pStyle w:val="Heading1"/>
        <w:rPr>
          <w:rFonts w:ascii="Times New Roman" w:hAnsi="Times New Roman" w:cs="Times New Roman"/>
          <w:color w:val="auto"/>
          <w:sz w:val="24"/>
          <w:szCs w:val="24"/>
        </w:rPr>
      </w:pPr>
      <w:r w:rsidRPr="00CB3EEB">
        <w:rPr>
          <w:rFonts w:ascii="Times New Roman" w:hAnsi="Times New Roman" w:cs="Times New Roman"/>
          <w:color w:val="auto"/>
          <w:sz w:val="24"/>
          <w:szCs w:val="24"/>
        </w:rPr>
        <w:t xml:space="preserve">Language </w:t>
      </w:r>
      <w:r w:rsidR="003A0F19">
        <w:rPr>
          <w:rFonts w:ascii="Times New Roman" w:hAnsi="Times New Roman" w:cs="Times New Roman"/>
          <w:b w:val="0"/>
          <w:bCs w:val="0"/>
          <w:color w:val="auto"/>
          <w:sz w:val="24"/>
          <w:szCs w:val="24"/>
        </w:rPr>
        <w:t xml:space="preserve">(Oral Expression, </w:t>
      </w:r>
      <w:r w:rsidRPr="00CB3EEB">
        <w:rPr>
          <w:rFonts w:ascii="Times New Roman" w:hAnsi="Times New Roman" w:cs="Times New Roman"/>
          <w:b w:val="0"/>
          <w:bCs w:val="0"/>
          <w:color w:val="auto"/>
          <w:sz w:val="24"/>
          <w:szCs w:val="24"/>
        </w:rPr>
        <w:t>Listening Comprehension</w:t>
      </w:r>
      <w:r w:rsidR="003A0F19">
        <w:rPr>
          <w:rFonts w:ascii="Times New Roman" w:hAnsi="Times New Roman" w:cs="Times New Roman"/>
          <w:b w:val="0"/>
          <w:bCs w:val="0"/>
          <w:color w:val="auto"/>
          <w:sz w:val="24"/>
          <w:szCs w:val="24"/>
        </w:rPr>
        <w:t>, Other:_________________</w:t>
      </w:r>
      <w:r w:rsidR="00134765">
        <w:rPr>
          <w:rFonts w:ascii="Times New Roman" w:hAnsi="Times New Roman" w:cs="Times New Roman"/>
          <w:b w:val="0"/>
          <w:bCs w:val="0"/>
          <w:color w:val="auto"/>
          <w:sz w:val="24"/>
          <w:szCs w:val="24"/>
        </w:rPr>
        <w:t xml:space="preserve">________ </w:t>
      </w:r>
      <w:r w:rsidRPr="00CB3EEB">
        <w:rPr>
          <w:rFonts w:ascii="Times New Roman" w:hAnsi="Times New Roman" w:cs="Times New Roman"/>
          <w:b w:val="0"/>
          <w:bCs w:val="0"/>
          <w:color w:val="auto"/>
          <w:sz w:val="24"/>
          <w:szCs w:val="24"/>
        </w:rPr>
        <w:t>)</w:t>
      </w:r>
    </w:p>
    <w:p w:rsidR="0071591C" w:rsidRPr="00CB3EEB" w:rsidRDefault="0071591C" w:rsidP="0071591C">
      <w:pPr>
        <w:rPr>
          <w:rFonts w:ascii="Times New Roman" w:hAnsi="Times New Roman" w:cs="Times New Roman"/>
        </w:rPr>
        <w:sectPr w:rsidR="0071591C" w:rsidRPr="00CB3EEB">
          <w:headerReference w:type="even" r:id="rId50"/>
          <w:headerReference w:type="default" r:id="rId51"/>
          <w:footerReference w:type="default" r:id="rId52"/>
          <w:headerReference w:type="first" r:id="rId53"/>
          <w:type w:val="continuous"/>
          <w:pgSz w:w="12240" w:h="15840"/>
          <w:pgMar w:top="1152" w:right="1440" w:bottom="1152" w:left="1440" w:header="576" w:footer="576" w:gutter="0"/>
          <w:cols w:space="720"/>
          <w:docGrid w:linePitch="360"/>
        </w:sectPr>
      </w:pPr>
    </w:p>
    <w:p w:rsidR="0071591C" w:rsidRPr="00CB3EEB" w:rsidRDefault="0071591C" w:rsidP="00A24333">
      <w:pPr>
        <w:pStyle w:val="Heading1"/>
        <w:keepLines w:val="0"/>
        <w:numPr>
          <w:ilvl w:val="0"/>
          <w:numId w:val="39"/>
        </w:numPr>
        <w:tabs>
          <w:tab w:val="clear" w:pos="1080"/>
          <w:tab w:val="num" w:pos="720"/>
        </w:tabs>
        <w:spacing w:before="0"/>
        <w:ind w:left="720"/>
        <w:rPr>
          <w:rFonts w:ascii="Times New Roman" w:hAnsi="Times New Roman" w:cs="Times New Roman"/>
          <w:b w:val="0"/>
          <w:bCs w:val="0"/>
          <w:color w:val="auto"/>
          <w:sz w:val="24"/>
          <w:szCs w:val="24"/>
        </w:rPr>
      </w:pPr>
      <w:r w:rsidRPr="00CB3EEB">
        <w:rPr>
          <w:rFonts w:ascii="Times New Roman" w:hAnsi="Times New Roman" w:cs="Times New Roman"/>
          <w:b w:val="0"/>
          <w:bCs w:val="0"/>
          <w:color w:val="auto"/>
          <w:sz w:val="24"/>
          <w:szCs w:val="24"/>
        </w:rPr>
        <w:t xml:space="preserve">Age Appropriate </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 xml:space="preserve">Has difficulty modulating voice </w:t>
      </w:r>
      <w:r w:rsidR="00134765">
        <w:rPr>
          <w:rFonts w:ascii="Times New Roman" w:hAnsi="Times New Roman" w:cs="Times New Roman"/>
        </w:rPr>
        <w:t>(</w:t>
      </w:r>
      <w:r w:rsidRPr="00CB3EEB">
        <w:rPr>
          <w:rFonts w:ascii="Times New Roman" w:hAnsi="Times New Roman" w:cs="Times New Roman"/>
        </w:rPr>
        <w:t>e.</w:t>
      </w:r>
      <w:r w:rsidR="00134765">
        <w:rPr>
          <w:rFonts w:ascii="Times New Roman" w:hAnsi="Times New Roman" w:cs="Times New Roman"/>
        </w:rPr>
        <w:t>g.</w:t>
      </w:r>
      <w:r w:rsidRPr="00CB3EEB">
        <w:rPr>
          <w:rFonts w:ascii="Times New Roman" w:hAnsi="Times New Roman" w:cs="Times New Roman"/>
        </w:rPr>
        <w:t xml:space="preserve"> too soft, too loud)</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trouble naming people or objects</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difficulty staying on topic</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Inserts invented words into conversation</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difficulty re-telling what has just been said</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Demonstrates slow and halting s</w:t>
      </w:r>
      <w:r w:rsidR="00504FC7">
        <w:rPr>
          <w:rFonts w:ascii="Times New Roman" w:hAnsi="Times New Roman" w:cs="Times New Roman"/>
        </w:rPr>
        <w:t>peech, using lots of fillers (</w:t>
      </w:r>
      <w:r w:rsidRPr="00CB3EEB">
        <w:rPr>
          <w:rFonts w:ascii="Times New Roman" w:hAnsi="Times New Roman" w:cs="Times New Roman"/>
        </w:rPr>
        <w:t>e.</w:t>
      </w:r>
      <w:r w:rsidR="00504FC7">
        <w:rPr>
          <w:rFonts w:ascii="Times New Roman" w:hAnsi="Times New Roman" w:cs="Times New Roman"/>
        </w:rPr>
        <w:t>g.</w:t>
      </w:r>
      <w:r w:rsidRPr="00CB3EEB">
        <w:rPr>
          <w:rFonts w:ascii="Times New Roman" w:hAnsi="Times New Roman" w:cs="Times New Roman"/>
        </w:rPr>
        <w:t>, uh, um, and</w:t>
      </w:r>
      <w:r w:rsidR="00121134">
        <w:rPr>
          <w:rFonts w:ascii="Times New Roman" w:hAnsi="Times New Roman" w:cs="Times New Roman"/>
        </w:rPr>
        <w:t xml:space="preserve"> </w:t>
      </w:r>
      <w:r w:rsidRPr="00CB3EEB">
        <w:rPr>
          <w:rFonts w:ascii="Times New Roman" w:hAnsi="Times New Roman" w:cs="Times New Roman"/>
        </w:rPr>
        <w:t>you know)</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 xml:space="preserve">Mispronounces words frequently </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difficulty rhyming</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limited interest in books or stories</w:t>
      </w:r>
    </w:p>
    <w:p w:rsidR="0071591C" w:rsidRPr="00CB3EEB" w:rsidRDefault="0071591C" w:rsidP="00A24333">
      <w:pPr>
        <w:numPr>
          <w:ilvl w:val="0"/>
          <w:numId w:val="39"/>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difficulty understanding instructions or directions</w:t>
      </w:r>
    </w:p>
    <w:p w:rsidR="0071591C" w:rsidRPr="00CB3EEB" w:rsidRDefault="0071591C" w:rsidP="0071591C">
      <w:pPr>
        <w:tabs>
          <w:tab w:val="left" w:pos="9360"/>
        </w:tabs>
        <w:rPr>
          <w:rFonts w:ascii="Times New Roman" w:hAnsi="Times New Roman" w:cs="Times New Roman"/>
        </w:rPr>
        <w:sectPr w:rsidR="0071591C" w:rsidRPr="00CB3EEB">
          <w:type w:val="continuous"/>
          <w:pgSz w:w="12240" w:h="15840"/>
          <w:pgMar w:top="1152" w:right="1440" w:bottom="1152" w:left="1440" w:header="720" w:footer="720" w:gutter="0"/>
          <w:cols w:num="2" w:space="720"/>
          <w:docGrid w:linePitch="360"/>
        </w:sectPr>
      </w:pPr>
    </w:p>
    <w:p w:rsidR="0071591C" w:rsidRPr="00CB3EEB" w:rsidRDefault="0071591C" w:rsidP="0071591C">
      <w:pPr>
        <w:tabs>
          <w:tab w:val="left" w:pos="9360"/>
        </w:tabs>
        <w:rPr>
          <w:rFonts w:ascii="Times New Roman" w:hAnsi="Times New Roman" w:cs="Times New Roman"/>
        </w:rPr>
      </w:pPr>
      <w:r w:rsidRPr="00CB3EEB">
        <w:rPr>
          <w:rFonts w:ascii="Times New Roman" w:hAnsi="Times New Roman" w:cs="Times New Roman"/>
        </w:rPr>
        <w:lastRenderedPageBreak/>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1591C" w:rsidRPr="00CB3EEB" w:rsidRDefault="0071591C" w:rsidP="0071591C">
      <w:pPr>
        <w:tabs>
          <w:tab w:val="left" w:pos="0"/>
        </w:tabs>
        <w:rPr>
          <w:rFonts w:ascii="Times New Roman" w:hAnsi="Times New Roman" w:cs="Times New Roman"/>
          <w:b/>
          <w:bCs/>
        </w:rPr>
      </w:pPr>
    </w:p>
    <w:p w:rsidR="008718A3" w:rsidRDefault="0071591C" w:rsidP="0071591C">
      <w:pPr>
        <w:tabs>
          <w:tab w:val="left" w:pos="0"/>
        </w:tabs>
        <w:rPr>
          <w:rFonts w:ascii="Times New Roman" w:hAnsi="Times New Roman" w:cs="Times New Roman"/>
          <w:b/>
          <w:bCs/>
        </w:rPr>
      </w:pPr>
      <w:r w:rsidRPr="00CB3EEB">
        <w:rPr>
          <w:rFonts w:ascii="Times New Roman" w:hAnsi="Times New Roman" w:cs="Times New Roman"/>
          <w:b/>
          <w:bCs/>
        </w:rPr>
        <w:t xml:space="preserve">Reading </w:t>
      </w:r>
      <w:r w:rsidRPr="00CB3EEB">
        <w:rPr>
          <w:rFonts w:ascii="Times New Roman" w:hAnsi="Times New Roman" w:cs="Times New Roman"/>
        </w:rPr>
        <w:t>(Basic Reading Skills, Reading Comprehension, Reading Fluency Skills)</w:t>
      </w:r>
      <w:r w:rsidRPr="00CB3EEB">
        <w:rPr>
          <w:rFonts w:ascii="Times New Roman" w:hAnsi="Times New Roman" w:cs="Times New Roman"/>
          <w:b/>
          <w:bCs/>
        </w:rPr>
        <w:t xml:space="preserve"> </w:t>
      </w:r>
      <w:r w:rsidRPr="00CB3EEB">
        <w:rPr>
          <w:rFonts w:ascii="Times New Roman" w:hAnsi="Times New Roman" w:cs="Times New Roman"/>
          <w:b/>
          <w:bCs/>
        </w:rPr>
        <w:tab/>
      </w:r>
    </w:p>
    <w:p w:rsidR="0071591C" w:rsidRPr="00CB3EEB" w:rsidRDefault="0071591C" w:rsidP="0071591C">
      <w:pPr>
        <w:tabs>
          <w:tab w:val="left" w:pos="0"/>
        </w:tabs>
        <w:rPr>
          <w:rFonts w:ascii="Times New Roman" w:hAnsi="Times New Roman" w:cs="Times New Roman"/>
          <w:b/>
          <w:bCs/>
        </w:rPr>
      </w:pPr>
      <w:r w:rsidRPr="00CB3EEB">
        <w:rPr>
          <w:rFonts w:ascii="Times New Roman" w:hAnsi="Times New Roman" w:cs="Times New Roman"/>
          <w:b/>
          <w:bCs/>
        </w:rPr>
        <w:tab/>
      </w:r>
    </w:p>
    <w:p w:rsidR="0071591C" w:rsidRPr="00CB3EEB" w:rsidRDefault="0071591C" w:rsidP="00A24333">
      <w:pPr>
        <w:numPr>
          <w:ilvl w:val="0"/>
          <w:numId w:val="40"/>
        </w:numPr>
        <w:tabs>
          <w:tab w:val="clear" w:pos="1080"/>
          <w:tab w:val="left" w:pos="0"/>
          <w:tab w:val="num" w:pos="720"/>
        </w:tabs>
        <w:ind w:left="720"/>
        <w:rPr>
          <w:rFonts w:ascii="Times New Roman" w:hAnsi="Times New Roman" w:cs="Times New Roman"/>
        </w:rPr>
        <w:sectPr w:rsidR="0071591C" w:rsidRPr="00CB3EEB">
          <w:type w:val="continuous"/>
          <w:pgSz w:w="12240" w:h="15840"/>
          <w:pgMar w:top="1152" w:right="1440" w:bottom="1152" w:left="1440" w:header="720" w:footer="720" w:gutter="0"/>
          <w:cols w:space="720"/>
          <w:docGrid w:linePitch="360"/>
        </w:sectPr>
      </w:pPr>
    </w:p>
    <w:p w:rsidR="0071591C" w:rsidRPr="00CB3EEB" w:rsidRDefault="0071591C" w:rsidP="00A24333">
      <w:pPr>
        <w:numPr>
          <w:ilvl w:val="0"/>
          <w:numId w:val="40"/>
        </w:numPr>
        <w:tabs>
          <w:tab w:val="clear" w:pos="1080"/>
          <w:tab w:val="left" w:pos="0"/>
          <w:tab w:val="num" w:pos="720"/>
        </w:tabs>
        <w:ind w:left="720"/>
        <w:jc w:val="both"/>
        <w:rPr>
          <w:rFonts w:ascii="Times New Roman" w:hAnsi="Times New Roman" w:cs="Times New Roman"/>
        </w:rPr>
      </w:pPr>
      <w:r w:rsidRPr="00CB3EEB">
        <w:rPr>
          <w:rFonts w:ascii="Times New Roman" w:hAnsi="Times New Roman" w:cs="Times New Roman"/>
        </w:rPr>
        <w:t xml:space="preserve">Age Appropriate     </w:t>
      </w:r>
    </w:p>
    <w:p w:rsidR="0071591C" w:rsidRPr="00CB3EEB" w:rsidRDefault="0071591C" w:rsidP="00A24333">
      <w:pPr>
        <w:numPr>
          <w:ilvl w:val="0"/>
          <w:numId w:val="40"/>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Confuses similar-looking letters and numbers</w:t>
      </w:r>
    </w:p>
    <w:p w:rsidR="0071591C" w:rsidRPr="00CB3EEB" w:rsidRDefault="00121134" w:rsidP="00A24333">
      <w:pPr>
        <w:numPr>
          <w:ilvl w:val="0"/>
          <w:numId w:val="40"/>
        </w:numPr>
        <w:tabs>
          <w:tab w:val="clear" w:pos="1080"/>
          <w:tab w:val="num" w:pos="720"/>
          <w:tab w:val="left" w:pos="9360"/>
        </w:tabs>
        <w:ind w:left="720"/>
        <w:jc w:val="both"/>
        <w:rPr>
          <w:rFonts w:ascii="Times New Roman" w:hAnsi="Times New Roman" w:cs="Times New Roman"/>
        </w:rPr>
      </w:pPr>
      <w:r>
        <w:rPr>
          <w:rFonts w:ascii="Times New Roman" w:hAnsi="Times New Roman" w:cs="Times New Roman"/>
        </w:rPr>
        <w:t xml:space="preserve">Demonstrates </w:t>
      </w:r>
      <w:r w:rsidR="0071591C" w:rsidRPr="00CB3EEB">
        <w:rPr>
          <w:rFonts w:ascii="Times New Roman" w:hAnsi="Times New Roman" w:cs="Times New Roman"/>
        </w:rPr>
        <w:t>poor memory for printed words</w:t>
      </w:r>
    </w:p>
    <w:p w:rsidR="0071591C" w:rsidRPr="00CB3EEB" w:rsidRDefault="0071591C" w:rsidP="00A24333">
      <w:pPr>
        <w:numPr>
          <w:ilvl w:val="0"/>
          <w:numId w:val="40"/>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Has trouble naming letters</w:t>
      </w:r>
    </w:p>
    <w:p w:rsidR="0071591C" w:rsidRPr="00CB3EEB" w:rsidRDefault="0071591C" w:rsidP="00A24333">
      <w:pPr>
        <w:numPr>
          <w:ilvl w:val="0"/>
          <w:numId w:val="40"/>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poor retention of new vocabulary</w:t>
      </w:r>
    </w:p>
    <w:p w:rsidR="0071591C" w:rsidRPr="00CB3EEB" w:rsidRDefault="0071591C" w:rsidP="00A24333">
      <w:pPr>
        <w:numPr>
          <w:ilvl w:val="0"/>
          <w:numId w:val="40"/>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 xml:space="preserve">Dislikes and avoids reading or reads reluctantly </w:t>
      </w:r>
    </w:p>
    <w:p w:rsidR="0071591C" w:rsidRPr="00CB3EEB" w:rsidRDefault="0071591C" w:rsidP="00A24333">
      <w:pPr>
        <w:numPr>
          <w:ilvl w:val="0"/>
          <w:numId w:val="40"/>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Has problems associating letters and sounds, understanding the difference between sounds in words or blending sounds into words</w:t>
      </w:r>
    </w:p>
    <w:p w:rsidR="0071591C" w:rsidRPr="00CB3EEB" w:rsidRDefault="0071591C" w:rsidP="0071591C">
      <w:pPr>
        <w:tabs>
          <w:tab w:val="left" w:pos="9360"/>
        </w:tabs>
        <w:ind w:left="360"/>
        <w:jc w:val="both"/>
        <w:rPr>
          <w:rFonts w:ascii="Times New Roman" w:hAnsi="Times New Roman" w:cs="Times New Roman"/>
        </w:rPr>
        <w:sectPr w:rsidR="0071591C" w:rsidRPr="00CB3EEB">
          <w:type w:val="continuous"/>
          <w:pgSz w:w="12240" w:h="15840"/>
          <w:pgMar w:top="1152" w:right="1440" w:bottom="1152" w:left="1440" w:header="720" w:footer="720" w:gutter="0"/>
          <w:cols w:num="2" w:space="720"/>
          <w:docGrid w:linePitch="360"/>
        </w:sectPr>
      </w:pPr>
    </w:p>
    <w:p w:rsidR="009E58A1" w:rsidRPr="00CB3EEB" w:rsidRDefault="0071591C" w:rsidP="009E58A1">
      <w:pPr>
        <w:tabs>
          <w:tab w:val="left" w:pos="9360"/>
        </w:tabs>
        <w:rPr>
          <w:rFonts w:ascii="Times New Roman" w:hAnsi="Times New Roman" w:cs="Times New Roman"/>
        </w:rPr>
      </w:pPr>
      <w:r w:rsidRPr="00CB3EEB">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58A1" w:rsidRPr="00CB3EEB" w:rsidRDefault="009E58A1" w:rsidP="009E58A1">
      <w:pPr>
        <w:tabs>
          <w:tab w:val="left" w:pos="9360"/>
        </w:tabs>
        <w:rPr>
          <w:rFonts w:ascii="Times New Roman" w:hAnsi="Times New Roman" w:cs="Times New Roman"/>
        </w:rPr>
      </w:pPr>
    </w:p>
    <w:p w:rsidR="008718A3" w:rsidRDefault="009E58A1" w:rsidP="009E58A1">
      <w:pPr>
        <w:tabs>
          <w:tab w:val="left" w:pos="9360"/>
        </w:tabs>
        <w:rPr>
          <w:rFonts w:ascii="Times New Roman" w:hAnsi="Times New Roman" w:cs="Times New Roman"/>
        </w:rPr>
      </w:pPr>
      <w:r w:rsidRPr="00CB3EEB">
        <w:rPr>
          <w:rFonts w:ascii="Times New Roman" w:hAnsi="Times New Roman" w:cs="Times New Roman"/>
          <w:b/>
        </w:rPr>
        <w:t>Written Language</w:t>
      </w:r>
      <w:r w:rsidRPr="00CB3EEB">
        <w:rPr>
          <w:rFonts w:ascii="Times New Roman" w:hAnsi="Times New Roman" w:cs="Times New Roman"/>
        </w:rPr>
        <w:t xml:space="preserve"> </w:t>
      </w:r>
      <w:r w:rsidR="0071591C" w:rsidRPr="00CB3EEB">
        <w:rPr>
          <w:rFonts w:ascii="Times New Roman" w:hAnsi="Times New Roman" w:cs="Times New Roman"/>
          <w:bCs/>
        </w:rPr>
        <w:t>(Written Expression)</w:t>
      </w:r>
      <w:r w:rsidR="0071591C" w:rsidRPr="00CB3EEB">
        <w:rPr>
          <w:rFonts w:ascii="Times New Roman" w:hAnsi="Times New Roman" w:cs="Times New Roman"/>
        </w:rPr>
        <w:t xml:space="preserve"> </w:t>
      </w:r>
    </w:p>
    <w:p w:rsidR="0071591C" w:rsidRPr="00CB3EEB" w:rsidRDefault="0071591C" w:rsidP="009E58A1">
      <w:pPr>
        <w:tabs>
          <w:tab w:val="left" w:pos="9360"/>
        </w:tabs>
        <w:rPr>
          <w:rFonts w:ascii="Times New Roman" w:hAnsi="Times New Roman" w:cs="Times New Roman"/>
        </w:rPr>
      </w:pP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p>
    <w:p w:rsidR="0071591C" w:rsidRPr="00CB3EEB" w:rsidRDefault="0071591C" w:rsidP="00A24333">
      <w:pPr>
        <w:numPr>
          <w:ilvl w:val="0"/>
          <w:numId w:val="41"/>
        </w:numPr>
        <w:tabs>
          <w:tab w:val="clear" w:pos="1080"/>
          <w:tab w:val="num" w:pos="720"/>
          <w:tab w:val="left" w:pos="9360"/>
        </w:tabs>
        <w:ind w:left="720"/>
        <w:rPr>
          <w:rFonts w:ascii="Times New Roman" w:hAnsi="Times New Roman" w:cs="Times New Roman"/>
        </w:rPr>
        <w:sectPr w:rsidR="0071591C" w:rsidRPr="00CB3EEB">
          <w:type w:val="continuous"/>
          <w:pgSz w:w="12240" w:h="15840"/>
          <w:pgMar w:top="1152" w:right="1440" w:bottom="1152" w:left="1440" w:header="720" w:footer="720" w:gutter="0"/>
          <w:cols w:space="720"/>
          <w:docGrid w:linePitch="360"/>
        </w:sectPr>
      </w:pPr>
    </w:p>
    <w:p w:rsidR="0071591C" w:rsidRPr="00CB3EEB" w:rsidRDefault="0071591C" w:rsidP="00A24333">
      <w:pPr>
        <w:numPr>
          <w:ilvl w:val="0"/>
          <w:numId w:val="41"/>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 xml:space="preserve">Age Appropriate     </w:t>
      </w:r>
    </w:p>
    <w:p w:rsidR="0071591C" w:rsidRPr="00CB3EEB" w:rsidRDefault="0071591C" w:rsidP="00A24333">
      <w:pPr>
        <w:numPr>
          <w:ilvl w:val="0"/>
          <w:numId w:val="41"/>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Has difficulty remembering shapes of letters and numerals</w:t>
      </w:r>
    </w:p>
    <w:p w:rsidR="0071591C" w:rsidRPr="00CB3EEB" w:rsidRDefault="0071591C" w:rsidP="00A24333">
      <w:pPr>
        <w:numPr>
          <w:ilvl w:val="0"/>
          <w:numId w:val="41"/>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Dislikes and avoids writing and copying</w:t>
      </w:r>
    </w:p>
    <w:p w:rsidR="0071591C" w:rsidRDefault="0071591C" w:rsidP="00A24333">
      <w:pPr>
        <w:numPr>
          <w:ilvl w:val="0"/>
          <w:numId w:val="41"/>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Frequently reverses letters, numbers and symbols</w:t>
      </w:r>
    </w:p>
    <w:p w:rsidR="00CB3EEB" w:rsidRPr="00CB3EEB" w:rsidRDefault="00CB3EEB" w:rsidP="00A24333">
      <w:pPr>
        <w:numPr>
          <w:ilvl w:val="0"/>
          <w:numId w:val="41"/>
        </w:numPr>
        <w:tabs>
          <w:tab w:val="clear" w:pos="1080"/>
          <w:tab w:val="num" w:pos="720"/>
          <w:tab w:val="left" w:pos="9360"/>
        </w:tabs>
        <w:ind w:left="720"/>
        <w:jc w:val="both"/>
        <w:rPr>
          <w:rFonts w:ascii="Times New Roman" w:hAnsi="Times New Roman" w:cs="Times New Roman"/>
        </w:rPr>
        <w:sectPr w:rsidR="00CB3EEB" w:rsidRPr="00CB3EEB">
          <w:type w:val="continuous"/>
          <w:pgSz w:w="12240" w:h="15840"/>
          <w:pgMar w:top="1152" w:right="1440" w:bottom="1152" w:left="1440" w:header="720" w:footer="720" w:gutter="0"/>
          <w:cols w:num="2" w:space="720"/>
          <w:docGrid w:linePitch="360"/>
        </w:sectPr>
      </w:pPr>
    </w:p>
    <w:p w:rsidR="009E58A1" w:rsidRPr="00CB3EEB" w:rsidRDefault="0071591C" w:rsidP="009E58A1">
      <w:pPr>
        <w:tabs>
          <w:tab w:val="left" w:pos="9360"/>
        </w:tabs>
        <w:rPr>
          <w:rFonts w:ascii="Times New Roman" w:hAnsi="Times New Roman" w:cs="Times New Roman"/>
        </w:rPr>
      </w:pPr>
      <w:r w:rsidRPr="00CB3EEB">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E58A1" w:rsidRPr="00CB3EEB">
        <w:rPr>
          <w:rFonts w:ascii="Times New Roman" w:hAnsi="Times New Roman" w:cs="Times New Roman"/>
        </w:rPr>
        <w:t>_______________________________</w:t>
      </w:r>
    </w:p>
    <w:p w:rsidR="009E58A1" w:rsidRPr="00CB3EEB" w:rsidRDefault="009E58A1" w:rsidP="009E58A1">
      <w:pPr>
        <w:tabs>
          <w:tab w:val="left" w:pos="9360"/>
        </w:tabs>
        <w:rPr>
          <w:rFonts w:ascii="Times New Roman" w:hAnsi="Times New Roman" w:cs="Times New Roman"/>
        </w:rPr>
      </w:pPr>
    </w:p>
    <w:p w:rsidR="008718A3" w:rsidRDefault="0071591C" w:rsidP="009E58A1">
      <w:pPr>
        <w:tabs>
          <w:tab w:val="left" w:pos="9360"/>
        </w:tabs>
        <w:rPr>
          <w:rFonts w:ascii="Times New Roman" w:hAnsi="Times New Roman" w:cs="Times New Roman"/>
        </w:rPr>
      </w:pPr>
      <w:r w:rsidRPr="00CB3EEB">
        <w:rPr>
          <w:rFonts w:ascii="Times New Roman" w:hAnsi="Times New Roman" w:cs="Times New Roman"/>
          <w:b/>
        </w:rPr>
        <w:t>Math</w:t>
      </w:r>
      <w:r w:rsidRPr="00CB3EEB">
        <w:rPr>
          <w:rFonts w:ascii="Times New Roman" w:hAnsi="Times New Roman" w:cs="Times New Roman"/>
        </w:rPr>
        <w:t xml:space="preserve"> </w:t>
      </w:r>
      <w:r w:rsidRPr="00CB3EEB">
        <w:rPr>
          <w:rFonts w:ascii="Times New Roman" w:hAnsi="Times New Roman" w:cs="Times New Roman"/>
          <w:bCs/>
        </w:rPr>
        <w:t>(Math Calculation, Math Problem Solving)</w:t>
      </w:r>
      <w:r w:rsidRPr="00CB3EEB">
        <w:rPr>
          <w:rFonts w:ascii="Times New Roman" w:hAnsi="Times New Roman" w:cs="Times New Roman"/>
        </w:rPr>
        <w:t xml:space="preserve"> </w:t>
      </w:r>
    </w:p>
    <w:p w:rsidR="0071591C" w:rsidRPr="00CB3EEB" w:rsidRDefault="0071591C" w:rsidP="009E58A1">
      <w:pPr>
        <w:tabs>
          <w:tab w:val="left" w:pos="9360"/>
        </w:tabs>
        <w:rPr>
          <w:rFonts w:ascii="Times New Roman" w:hAnsi="Times New Roman" w:cs="Times New Roman"/>
        </w:rPr>
      </w:pP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lastRenderedPageBreak/>
        <w:tab/>
      </w:r>
      <w:r w:rsidRPr="00CB3EEB">
        <w:rPr>
          <w:rFonts w:ascii="Times New Roman" w:hAnsi="Times New Roman" w:cs="Times New Roman"/>
        </w:rPr>
        <w:tab/>
      </w:r>
    </w:p>
    <w:p w:rsidR="0071591C" w:rsidRPr="00CB3EEB" w:rsidRDefault="0071591C" w:rsidP="00A24333">
      <w:pPr>
        <w:numPr>
          <w:ilvl w:val="0"/>
          <w:numId w:val="42"/>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 xml:space="preserve">Age Appropriate     </w:t>
      </w:r>
    </w:p>
    <w:p w:rsidR="0071591C" w:rsidRPr="00CB3EEB" w:rsidRDefault="0071591C" w:rsidP="00A24333">
      <w:pPr>
        <w:numPr>
          <w:ilvl w:val="0"/>
          <w:numId w:val="42"/>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difficulty with simple counting and one-to-one correspondence between number symbols and items/objects</w:t>
      </w:r>
    </w:p>
    <w:p w:rsidR="0071591C" w:rsidRPr="00CB3EEB" w:rsidRDefault="0071591C" w:rsidP="0071591C">
      <w:pPr>
        <w:tabs>
          <w:tab w:val="left" w:pos="9360"/>
        </w:tabs>
        <w:rPr>
          <w:rFonts w:ascii="Times New Roman" w:hAnsi="Times New Roman" w:cs="Times New Roman"/>
        </w:rPr>
      </w:pPr>
      <w:r w:rsidRPr="00CB3EEB">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1591C" w:rsidRPr="00CB3EEB" w:rsidRDefault="0071591C" w:rsidP="0071591C">
      <w:pPr>
        <w:tabs>
          <w:tab w:val="left" w:pos="9360"/>
        </w:tabs>
        <w:rPr>
          <w:rFonts w:ascii="Times New Roman" w:hAnsi="Times New Roman" w:cs="Times New Roman"/>
        </w:rPr>
      </w:pPr>
      <w:r w:rsidRPr="00CB3EEB">
        <w:rPr>
          <w:rFonts w:ascii="Times New Roman" w:hAnsi="Times New Roman" w:cs="Times New Roman"/>
        </w:rPr>
        <w:t>____________________________________________________</w:t>
      </w:r>
      <w:r w:rsidR="009E58A1" w:rsidRPr="00CB3EEB">
        <w:rPr>
          <w:rFonts w:ascii="Times New Roman" w:hAnsi="Times New Roman" w:cs="Times New Roman"/>
        </w:rPr>
        <w:t>__________________________</w:t>
      </w:r>
    </w:p>
    <w:p w:rsidR="0071591C" w:rsidRPr="008718A3" w:rsidRDefault="00C84950" w:rsidP="00C84950">
      <w:pPr>
        <w:pStyle w:val="Heading1"/>
        <w:tabs>
          <w:tab w:val="left" w:pos="0"/>
        </w:tabs>
        <w:rPr>
          <w:rFonts w:ascii="Times New Roman" w:hAnsi="Times New Roman" w:cs="Times New Roman"/>
          <w:b w:val="0"/>
          <w:color w:val="auto"/>
          <w:sz w:val="24"/>
          <w:szCs w:val="24"/>
        </w:rPr>
      </w:pPr>
      <w:r>
        <w:rPr>
          <w:rFonts w:ascii="Times New Roman" w:hAnsi="Times New Roman" w:cs="Times New Roman"/>
          <w:color w:val="auto"/>
          <w:sz w:val="24"/>
          <w:szCs w:val="24"/>
        </w:rPr>
        <w:t>S</w:t>
      </w:r>
      <w:r w:rsidR="0071591C" w:rsidRPr="00CB3EEB">
        <w:rPr>
          <w:rFonts w:ascii="Times New Roman" w:hAnsi="Times New Roman" w:cs="Times New Roman"/>
          <w:color w:val="auto"/>
          <w:sz w:val="24"/>
          <w:szCs w:val="24"/>
        </w:rPr>
        <w:t>ocial Emotional</w:t>
      </w:r>
      <w:r w:rsidR="0071591C" w:rsidRPr="00CB3EEB">
        <w:rPr>
          <w:rFonts w:ascii="Times New Roman" w:hAnsi="Times New Roman" w:cs="Times New Roman"/>
          <w:b w:val="0"/>
          <w:color w:val="auto"/>
          <w:sz w:val="24"/>
          <w:szCs w:val="24"/>
        </w:rPr>
        <w:t xml:space="preserve"> </w:t>
      </w:r>
      <w:r w:rsidR="0071591C" w:rsidRPr="00CB3EEB">
        <w:rPr>
          <w:rFonts w:ascii="Times New Roman" w:hAnsi="Times New Roman" w:cs="Times New Roman"/>
          <w:b w:val="0"/>
          <w:bCs w:val="0"/>
          <w:color w:val="auto"/>
          <w:sz w:val="24"/>
          <w:szCs w:val="24"/>
        </w:rPr>
        <w:t>(All Areas)</w:t>
      </w:r>
      <w:r w:rsidR="0071591C" w:rsidRPr="00CB3EEB">
        <w:rPr>
          <w:rFonts w:ascii="Times New Roman" w:hAnsi="Times New Roman" w:cs="Times New Roman"/>
          <w:b w:val="0"/>
          <w:color w:val="auto"/>
          <w:sz w:val="24"/>
          <w:szCs w:val="24"/>
        </w:rPr>
        <w:t xml:space="preserve"> </w:t>
      </w:r>
      <w:r w:rsidR="0071591C" w:rsidRPr="00CB3EEB">
        <w:rPr>
          <w:rFonts w:ascii="Times New Roman" w:hAnsi="Times New Roman" w:cs="Times New Roman"/>
          <w:b w:val="0"/>
          <w:sz w:val="24"/>
          <w:szCs w:val="24"/>
        </w:rPr>
        <w:tab/>
      </w:r>
      <w:r w:rsidR="0071591C" w:rsidRPr="00CB3EEB">
        <w:rPr>
          <w:rFonts w:ascii="Times New Roman" w:hAnsi="Times New Roman" w:cs="Times New Roman"/>
          <w:b w:val="0"/>
          <w:sz w:val="24"/>
          <w:szCs w:val="24"/>
        </w:rPr>
        <w:tab/>
      </w:r>
      <w:r w:rsidR="0071591C" w:rsidRPr="00CB3EEB">
        <w:rPr>
          <w:rFonts w:ascii="Times New Roman" w:hAnsi="Times New Roman" w:cs="Times New Roman"/>
          <w:sz w:val="24"/>
          <w:szCs w:val="24"/>
        </w:rPr>
        <w:tab/>
      </w:r>
      <w:r w:rsidR="0071591C" w:rsidRPr="00CB3EEB">
        <w:rPr>
          <w:rFonts w:ascii="Times New Roman" w:hAnsi="Times New Roman" w:cs="Times New Roman"/>
          <w:sz w:val="24"/>
          <w:szCs w:val="24"/>
        </w:rPr>
        <w:tab/>
      </w:r>
      <w:r w:rsidR="0071591C" w:rsidRPr="00CB3EEB">
        <w:rPr>
          <w:rFonts w:ascii="Times New Roman" w:hAnsi="Times New Roman" w:cs="Times New Roman"/>
          <w:sz w:val="24"/>
          <w:szCs w:val="24"/>
        </w:rPr>
        <w:tab/>
      </w:r>
    </w:p>
    <w:p w:rsidR="008718A3" w:rsidRDefault="008718A3" w:rsidP="008718A3">
      <w:pPr>
        <w:tabs>
          <w:tab w:val="left" w:pos="9360"/>
        </w:tabs>
        <w:ind w:left="720"/>
        <w:rPr>
          <w:rFonts w:ascii="Times New Roman" w:hAnsi="Times New Roman" w:cs="Times New Roman"/>
        </w:rPr>
      </w:pPr>
    </w:p>
    <w:p w:rsidR="0071591C" w:rsidRPr="00CB3EEB" w:rsidRDefault="0071591C" w:rsidP="00A24333">
      <w:pPr>
        <w:numPr>
          <w:ilvl w:val="0"/>
          <w:numId w:val="43"/>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 xml:space="preserve">Age Appropriate     </w:t>
      </w:r>
    </w:p>
    <w:p w:rsidR="0071591C" w:rsidRPr="00CB3EEB" w:rsidRDefault="0071591C" w:rsidP="00A24333">
      <w:pPr>
        <w:numPr>
          <w:ilvl w:val="0"/>
          <w:numId w:val="43"/>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difficulty ‘joining in’ and maintaining positive social status in a peer group</w:t>
      </w:r>
    </w:p>
    <w:p w:rsidR="0071591C" w:rsidRPr="00CB3EEB" w:rsidRDefault="0071591C" w:rsidP="00A24333">
      <w:pPr>
        <w:numPr>
          <w:ilvl w:val="0"/>
          <w:numId w:val="43"/>
        </w:numPr>
        <w:tabs>
          <w:tab w:val="clear" w:pos="1080"/>
          <w:tab w:val="num" w:pos="720"/>
          <w:tab w:val="left" w:pos="9360"/>
        </w:tabs>
        <w:ind w:left="720"/>
        <w:rPr>
          <w:rFonts w:ascii="Times New Roman" w:hAnsi="Times New Roman" w:cs="Times New Roman"/>
        </w:rPr>
      </w:pPr>
      <w:r w:rsidRPr="00CB3EEB">
        <w:rPr>
          <w:rFonts w:ascii="Times New Roman" w:hAnsi="Times New Roman" w:cs="Times New Roman"/>
        </w:rPr>
        <w:t>Has difficulty with self-control when frustrated</w:t>
      </w:r>
    </w:p>
    <w:p w:rsidR="0071591C" w:rsidRPr="00CB3EEB" w:rsidRDefault="0071591C" w:rsidP="0071591C">
      <w:pPr>
        <w:pStyle w:val="BodyText"/>
        <w:rPr>
          <w:rFonts w:ascii="Times New Roman" w:hAnsi="Times New Roman" w:cs="Times New Roman"/>
        </w:rPr>
      </w:pPr>
      <w:r w:rsidRPr="00CB3EEB">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00D24" w:rsidRPr="00CB3EEB">
        <w:rPr>
          <w:rFonts w:ascii="Times New Roman" w:hAnsi="Times New Roman" w:cs="Times New Roman"/>
        </w:rPr>
        <w:t>________________________________________________________________________________________________________________</w:t>
      </w:r>
    </w:p>
    <w:p w:rsidR="008718A3" w:rsidRDefault="0071591C" w:rsidP="00CB3EEB">
      <w:pPr>
        <w:rPr>
          <w:rFonts w:ascii="Times New Roman" w:hAnsi="Times New Roman" w:cs="Times New Roman"/>
        </w:rPr>
      </w:pPr>
      <w:r w:rsidRPr="00CB3EEB">
        <w:rPr>
          <w:rFonts w:ascii="Times New Roman" w:hAnsi="Times New Roman" w:cs="Times New Roman"/>
          <w:b/>
        </w:rPr>
        <w:t>Attention</w:t>
      </w:r>
      <w:r w:rsidRPr="00CB3EEB">
        <w:rPr>
          <w:rFonts w:ascii="Times New Roman" w:hAnsi="Times New Roman" w:cs="Times New Roman"/>
        </w:rPr>
        <w:t xml:space="preserve"> </w:t>
      </w:r>
      <w:r w:rsidRPr="00CB3EEB">
        <w:rPr>
          <w:rFonts w:ascii="Times New Roman" w:hAnsi="Times New Roman" w:cs="Times New Roman"/>
          <w:bCs/>
        </w:rPr>
        <w:t>(All Areas)</w:t>
      </w:r>
      <w:r w:rsidRPr="00CB3EEB">
        <w:rPr>
          <w:rFonts w:ascii="Times New Roman" w:hAnsi="Times New Roman" w:cs="Times New Roman"/>
        </w:rPr>
        <w:tab/>
      </w:r>
      <w:r w:rsidRPr="00CB3EEB">
        <w:rPr>
          <w:rFonts w:ascii="Times New Roman" w:hAnsi="Times New Roman" w:cs="Times New Roman"/>
        </w:rPr>
        <w:tab/>
      </w:r>
    </w:p>
    <w:p w:rsidR="0071591C" w:rsidRPr="00CB3EEB" w:rsidRDefault="0071591C" w:rsidP="00CB3EEB">
      <w:pPr>
        <w:rPr>
          <w:rFonts w:ascii="Times New Roman" w:hAnsi="Times New Roman" w:cs="Times New Roman"/>
        </w:rPr>
      </w:pP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r w:rsidRPr="00CB3EEB">
        <w:rPr>
          <w:rFonts w:ascii="Times New Roman" w:hAnsi="Times New Roman" w:cs="Times New Roman"/>
        </w:rPr>
        <w:tab/>
      </w:r>
    </w:p>
    <w:p w:rsidR="0071591C" w:rsidRPr="00CB3EEB" w:rsidRDefault="0071591C" w:rsidP="00A24333">
      <w:pPr>
        <w:pStyle w:val="Heading1"/>
        <w:keepLines w:val="0"/>
        <w:numPr>
          <w:ilvl w:val="0"/>
          <w:numId w:val="44"/>
        </w:numPr>
        <w:tabs>
          <w:tab w:val="clear" w:pos="1080"/>
          <w:tab w:val="num" w:pos="720"/>
        </w:tabs>
        <w:spacing w:before="0"/>
        <w:ind w:left="720"/>
        <w:rPr>
          <w:rFonts w:ascii="Times New Roman" w:hAnsi="Times New Roman" w:cs="Times New Roman"/>
          <w:b w:val="0"/>
          <w:bCs w:val="0"/>
          <w:color w:val="auto"/>
          <w:sz w:val="24"/>
          <w:szCs w:val="24"/>
        </w:rPr>
      </w:pPr>
      <w:r w:rsidRPr="00CB3EEB">
        <w:rPr>
          <w:rFonts w:ascii="Times New Roman" w:hAnsi="Times New Roman" w:cs="Times New Roman"/>
          <w:b w:val="0"/>
          <w:bCs w:val="0"/>
          <w:color w:val="auto"/>
          <w:sz w:val="24"/>
          <w:szCs w:val="24"/>
        </w:rPr>
        <w:t xml:space="preserve">Age Appropriate     </w:t>
      </w:r>
    </w:p>
    <w:p w:rsidR="0071591C" w:rsidRPr="00CB3EEB" w:rsidRDefault="0071591C" w:rsidP="00A24333">
      <w:pPr>
        <w:pStyle w:val="Heading1"/>
        <w:keepLines w:val="0"/>
        <w:numPr>
          <w:ilvl w:val="0"/>
          <w:numId w:val="44"/>
        </w:numPr>
        <w:tabs>
          <w:tab w:val="clear" w:pos="1080"/>
          <w:tab w:val="num" w:pos="720"/>
        </w:tabs>
        <w:spacing w:before="0"/>
        <w:ind w:left="720"/>
        <w:rPr>
          <w:rFonts w:ascii="Times New Roman" w:hAnsi="Times New Roman" w:cs="Times New Roman"/>
          <w:b w:val="0"/>
          <w:bCs w:val="0"/>
          <w:color w:val="auto"/>
          <w:sz w:val="24"/>
          <w:szCs w:val="24"/>
        </w:rPr>
      </w:pPr>
      <w:r w:rsidRPr="00CB3EEB">
        <w:rPr>
          <w:rFonts w:ascii="Times New Roman" w:hAnsi="Times New Roman" w:cs="Times New Roman"/>
          <w:b w:val="0"/>
          <w:bCs w:val="0"/>
          <w:color w:val="auto"/>
          <w:sz w:val="24"/>
          <w:szCs w:val="24"/>
        </w:rPr>
        <w:t>Has difficulty sustaining attention in work tasks or play activities</w:t>
      </w:r>
    </w:p>
    <w:p w:rsidR="00CB3EEB" w:rsidRDefault="0071591C" w:rsidP="00CB3EEB">
      <w:pPr>
        <w:tabs>
          <w:tab w:val="left" w:pos="9360"/>
        </w:tabs>
        <w:rPr>
          <w:rFonts w:ascii="Times New Roman" w:hAnsi="Times New Roman" w:cs="Times New Roman"/>
        </w:rPr>
      </w:pPr>
      <w:r w:rsidRPr="00CB3EEB">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00D24" w:rsidRPr="00CB3EEB">
        <w:rPr>
          <w:rFonts w:ascii="Times New Roman" w:hAnsi="Times New Roman" w:cs="Times New Roman"/>
        </w:rPr>
        <w:t>________________________________________________</w:t>
      </w:r>
    </w:p>
    <w:p w:rsidR="00CB3EEB" w:rsidRDefault="00CB3EEB" w:rsidP="00CB3EEB">
      <w:pPr>
        <w:tabs>
          <w:tab w:val="left" w:pos="9360"/>
        </w:tabs>
        <w:rPr>
          <w:rFonts w:ascii="Times New Roman" w:hAnsi="Times New Roman" w:cs="Times New Roman"/>
        </w:rPr>
      </w:pPr>
    </w:p>
    <w:p w:rsidR="0071591C" w:rsidRPr="00CB3EEB" w:rsidRDefault="00CB3EEB" w:rsidP="00CB3EEB">
      <w:pPr>
        <w:tabs>
          <w:tab w:val="left" w:pos="9360"/>
        </w:tabs>
        <w:rPr>
          <w:rFonts w:ascii="Times New Roman" w:hAnsi="Times New Roman" w:cs="Times New Roman"/>
        </w:rPr>
      </w:pPr>
      <w:r w:rsidRPr="00CB3EEB">
        <w:rPr>
          <w:rFonts w:ascii="Times New Roman" w:hAnsi="Times New Roman" w:cs="Times New Roman"/>
          <w:b/>
        </w:rPr>
        <w:t>G</w:t>
      </w:r>
      <w:r w:rsidR="0071591C" w:rsidRPr="00CB3EEB">
        <w:rPr>
          <w:rFonts w:ascii="Times New Roman" w:hAnsi="Times New Roman" w:cs="Times New Roman"/>
          <w:b/>
        </w:rPr>
        <w:t>ross and Fine Motor Skills</w:t>
      </w:r>
      <w:r w:rsidR="0071591C" w:rsidRPr="00CB3EEB">
        <w:rPr>
          <w:rFonts w:ascii="Times New Roman" w:hAnsi="Times New Roman" w:cs="Times New Roman"/>
        </w:rPr>
        <w:t xml:space="preserve"> </w:t>
      </w:r>
      <w:r w:rsidR="0071591C" w:rsidRPr="00CB3EEB">
        <w:rPr>
          <w:rFonts w:ascii="Times New Roman" w:hAnsi="Times New Roman" w:cs="Times New Roman"/>
          <w:bCs/>
        </w:rPr>
        <w:t>(All Areas)</w:t>
      </w:r>
    </w:p>
    <w:p w:rsidR="0071591C" w:rsidRDefault="0071591C" w:rsidP="00500D24">
      <w:pPr>
        <w:pStyle w:val="Heading1"/>
        <w:keepLines w:val="0"/>
        <w:tabs>
          <w:tab w:val="left" w:pos="0"/>
        </w:tabs>
        <w:spacing w:before="0"/>
        <w:rPr>
          <w:rFonts w:ascii="Times New Roman" w:hAnsi="Times New Roman" w:cs="Times New Roman"/>
          <w:b w:val="0"/>
          <w:bCs w:val="0"/>
          <w:sz w:val="24"/>
          <w:szCs w:val="24"/>
        </w:rPr>
      </w:pPr>
    </w:p>
    <w:p w:rsidR="008718A3" w:rsidRPr="008718A3" w:rsidRDefault="008718A3" w:rsidP="008718A3">
      <w:pPr>
        <w:sectPr w:rsidR="008718A3" w:rsidRPr="008718A3">
          <w:type w:val="continuous"/>
          <w:pgSz w:w="12240" w:h="15840"/>
          <w:pgMar w:top="1152" w:right="1440" w:bottom="1152" w:left="1440" w:header="720" w:footer="720" w:gutter="0"/>
          <w:cols w:space="720"/>
          <w:docGrid w:linePitch="360"/>
        </w:sectPr>
      </w:pPr>
    </w:p>
    <w:p w:rsidR="0071591C" w:rsidRPr="00CB3EEB" w:rsidRDefault="0071591C" w:rsidP="00A24333">
      <w:pPr>
        <w:pStyle w:val="Heading1"/>
        <w:keepLines w:val="0"/>
        <w:numPr>
          <w:ilvl w:val="0"/>
          <w:numId w:val="45"/>
        </w:numPr>
        <w:tabs>
          <w:tab w:val="clear" w:pos="1080"/>
          <w:tab w:val="left" w:pos="0"/>
          <w:tab w:val="num" w:pos="720"/>
        </w:tabs>
        <w:spacing w:before="0"/>
        <w:ind w:left="720"/>
        <w:jc w:val="both"/>
        <w:rPr>
          <w:rFonts w:ascii="Times New Roman" w:hAnsi="Times New Roman" w:cs="Times New Roman"/>
          <w:color w:val="auto"/>
          <w:sz w:val="24"/>
          <w:szCs w:val="24"/>
        </w:rPr>
      </w:pPr>
      <w:r w:rsidRPr="00CB3EEB">
        <w:rPr>
          <w:rFonts w:ascii="Times New Roman" w:hAnsi="Times New Roman" w:cs="Times New Roman"/>
          <w:b w:val="0"/>
          <w:bCs w:val="0"/>
          <w:color w:val="auto"/>
          <w:sz w:val="24"/>
          <w:szCs w:val="24"/>
        </w:rPr>
        <w:t xml:space="preserve">Age Appropriate     </w:t>
      </w:r>
    </w:p>
    <w:p w:rsidR="0071591C" w:rsidRPr="00CB3EEB" w:rsidRDefault="0071591C" w:rsidP="00A24333">
      <w:pPr>
        <w:numPr>
          <w:ilvl w:val="0"/>
          <w:numId w:val="45"/>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Appears awkward and clumsy, dropping, spilling, or knocking things over</w:t>
      </w:r>
    </w:p>
    <w:p w:rsidR="0071591C" w:rsidRPr="00CB3EEB" w:rsidRDefault="0071591C" w:rsidP="00A24333">
      <w:pPr>
        <w:numPr>
          <w:ilvl w:val="0"/>
          <w:numId w:val="45"/>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Has trouble with buttons, hooks, snaps, zippers and trouble learning to tie shoes</w:t>
      </w:r>
    </w:p>
    <w:p w:rsidR="0071591C" w:rsidRPr="00CB3EEB" w:rsidRDefault="0071591C" w:rsidP="00A24333">
      <w:pPr>
        <w:numPr>
          <w:ilvl w:val="0"/>
          <w:numId w:val="45"/>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Creates art work that is immature for age</w:t>
      </w:r>
    </w:p>
    <w:p w:rsidR="0071591C" w:rsidRPr="00CB3EEB" w:rsidRDefault="0071591C" w:rsidP="00A24333">
      <w:pPr>
        <w:numPr>
          <w:ilvl w:val="0"/>
          <w:numId w:val="45"/>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Demonstrates poor ability to color or write ‘within the lines’</w:t>
      </w:r>
    </w:p>
    <w:p w:rsidR="0071591C" w:rsidRPr="00CB3EEB" w:rsidRDefault="0071591C" w:rsidP="00A24333">
      <w:pPr>
        <w:numPr>
          <w:ilvl w:val="0"/>
          <w:numId w:val="45"/>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Grasps pencil awkwardly, resulting in poor handwriting</w:t>
      </w:r>
    </w:p>
    <w:p w:rsidR="0071591C" w:rsidRPr="00CB3EEB" w:rsidRDefault="0071591C" w:rsidP="00A24333">
      <w:pPr>
        <w:numPr>
          <w:ilvl w:val="0"/>
          <w:numId w:val="45"/>
        </w:numPr>
        <w:tabs>
          <w:tab w:val="clear" w:pos="1080"/>
          <w:tab w:val="num" w:pos="720"/>
          <w:tab w:val="left" w:pos="9360"/>
        </w:tabs>
        <w:ind w:left="720"/>
        <w:jc w:val="both"/>
        <w:rPr>
          <w:rFonts w:ascii="Times New Roman" w:hAnsi="Times New Roman" w:cs="Times New Roman"/>
        </w:rPr>
      </w:pPr>
      <w:r w:rsidRPr="00CB3EEB">
        <w:rPr>
          <w:rFonts w:ascii="Times New Roman" w:hAnsi="Times New Roman" w:cs="Times New Roman"/>
        </w:rPr>
        <w:t>Experiences difficulty using small objects or</w:t>
      </w:r>
      <w:r w:rsidR="00134765">
        <w:rPr>
          <w:rFonts w:ascii="Times New Roman" w:hAnsi="Times New Roman" w:cs="Times New Roman"/>
        </w:rPr>
        <w:t xml:space="preserve"> items that demand precision (</w:t>
      </w:r>
      <w:r w:rsidRPr="00CB3EEB">
        <w:rPr>
          <w:rFonts w:ascii="Times New Roman" w:hAnsi="Times New Roman" w:cs="Times New Roman"/>
        </w:rPr>
        <w:t>e.</w:t>
      </w:r>
      <w:r w:rsidR="00134765">
        <w:rPr>
          <w:rFonts w:ascii="Times New Roman" w:hAnsi="Times New Roman" w:cs="Times New Roman"/>
        </w:rPr>
        <w:t>g.</w:t>
      </w:r>
      <w:r w:rsidRPr="00CB3EEB">
        <w:rPr>
          <w:rFonts w:ascii="Times New Roman" w:hAnsi="Times New Roman" w:cs="Times New Roman"/>
        </w:rPr>
        <w:t>, Legos, puzzle pieces, tweezers, scissors)</w:t>
      </w:r>
    </w:p>
    <w:p w:rsidR="0071591C" w:rsidRPr="00CB3EEB" w:rsidRDefault="0071591C" w:rsidP="0071591C">
      <w:pPr>
        <w:tabs>
          <w:tab w:val="left" w:pos="9360"/>
        </w:tabs>
        <w:ind w:left="720"/>
        <w:rPr>
          <w:rFonts w:ascii="Times New Roman" w:hAnsi="Times New Roman" w:cs="Times New Roman"/>
        </w:rPr>
        <w:sectPr w:rsidR="0071591C" w:rsidRPr="00CB3EEB">
          <w:type w:val="continuous"/>
          <w:pgSz w:w="12240" w:h="15840"/>
          <w:pgMar w:top="1152" w:right="1440" w:bottom="1152" w:left="1440" w:header="720" w:footer="720" w:gutter="0"/>
          <w:cols w:num="2" w:space="720"/>
          <w:docGrid w:linePitch="360"/>
        </w:sectPr>
      </w:pPr>
    </w:p>
    <w:p w:rsidR="0071591C" w:rsidRPr="00CB3EEB" w:rsidRDefault="0071591C" w:rsidP="0071591C">
      <w:pPr>
        <w:pStyle w:val="BodyText"/>
        <w:rPr>
          <w:rFonts w:ascii="Times New Roman" w:hAnsi="Times New Roman" w:cs="Times New Roman"/>
        </w:rPr>
      </w:pPr>
      <w:r w:rsidRPr="00CB3EEB">
        <w:rPr>
          <w:rFonts w:ascii="Times New Roman" w:hAnsi="Times New Roman" w:cs="Times New Roman"/>
        </w:rPr>
        <w:t>Notes:______________________________________________________________________________________________________________________________________________________</w:t>
      </w:r>
      <w:r w:rsidRPr="00CB3EEB">
        <w:rPr>
          <w:rFonts w:ascii="Times New Roman" w:hAnsi="Times New Roman" w:cs="Times New Roman"/>
        </w:rPr>
        <w:lastRenderedPageBreak/>
        <w:t>____________________________________________________________________________________________________________________________________________________________________________________</w:t>
      </w:r>
      <w:r w:rsidR="00500D24" w:rsidRPr="00CB3EEB">
        <w:rPr>
          <w:rFonts w:ascii="Times New Roman" w:hAnsi="Times New Roman" w:cs="Times New Roman"/>
        </w:rPr>
        <w:t>______________________________________________________</w:t>
      </w:r>
      <w:r w:rsidRPr="00CB3EEB">
        <w:rPr>
          <w:rFonts w:ascii="Times New Roman" w:hAnsi="Times New Roman" w:cs="Times New Roman"/>
        </w:rPr>
        <w:t xml:space="preserve"> </w:t>
      </w:r>
    </w:p>
    <w:p w:rsidR="0071591C" w:rsidRPr="00CB3EEB" w:rsidRDefault="00504FC7" w:rsidP="0071591C">
      <w:pPr>
        <w:pStyle w:val="Heading2"/>
        <w:rPr>
          <w:rFonts w:ascii="Times New Roman" w:hAnsi="Times New Roman" w:cs="Times New Roman"/>
          <w:sz w:val="24"/>
          <w:szCs w:val="24"/>
        </w:rPr>
      </w:pPr>
      <w:r>
        <w:rPr>
          <w:rFonts w:ascii="Times New Roman" w:hAnsi="Times New Roman" w:cs="Times New Roman"/>
          <w:sz w:val="24"/>
          <w:szCs w:val="24"/>
        </w:rPr>
        <w:t>Other Notes or Observed B</w:t>
      </w:r>
      <w:r w:rsidR="0071591C" w:rsidRPr="00CB3EEB">
        <w:rPr>
          <w:rFonts w:ascii="Times New Roman" w:hAnsi="Times New Roman" w:cs="Times New Roman"/>
          <w:sz w:val="24"/>
          <w:szCs w:val="24"/>
        </w:rPr>
        <w:t>ehavior:</w:t>
      </w:r>
    </w:p>
    <w:p w:rsidR="0071591C" w:rsidRPr="00CB3EEB" w:rsidRDefault="0071591C" w:rsidP="0071591C">
      <w:pPr>
        <w:rPr>
          <w:rFonts w:ascii="Times New Roman" w:hAnsi="Times New Roman" w:cs="Times New Roman"/>
        </w:rPr>
      </w:pPr>
      <w:r w:rsidRPr="00CB3EEB">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00D24" w:rsidRPr="00CB3EEB">
        <w:rPr>
          <w:rFonts w:ascii="Times New Roman" w:hAnsi="Times New Roman" w:cs="Times New Roman"/>
        </w:rPr>
        <w:t>__________________________________________</w:t>
      </w:r>
    </w:p>
    <w:p w:rsidR="006F12D2" w:rsidRDefault="006F12D2">
      <w:pPr>
        <w:spacing w:after="200" w:line="276" w:lineRule="auto"/>
        <w:rPr>
          <w:rFonts w:ascii="Times New Roman" w:hAnsi="Times New Roman" w:cs="Times New Roman"/>
          <w:b/>
        </w:rPr>
      </w:pPr>
      <w:r>
        <w:rPr>
          <w:bCs/>
        </w:rPr>
        <w:br w:type="page"/>
      </w:r>
    </w:p>
    <w:p w:rsidR="006A729B" w:rsidRPr="003D6AFC" w:rsidRDefault="006A729B" w:rsidP="006F12D2">
      <w:pPr>
        <w:pStyle w:val="Title"/>
      </w:pPr>
      <w:r>
        <w:lastRenderedPageBreak/>
        <w:t xml:space="preserve">Behavioral </w:t>
      </w:r>
      <w:r w:rsidRPr="003D6AFC">
        <w:t>Observation Checklist</w:t>
      </w:r>
      <w:r>
        <w:t xml:space="preserve"> for Academic Areas</w:t>
      </w:r>
    </w:p>
    <w:p w:rsidR="00911844" w:rsidRPr="00AD1E59" w:rsidRDefault="00911844" w:rsidP="00911844">
      <w:pPr>
        <w:pStyle w:val="Header"/>
        <w:jc w:val="center"/>
        <w:rPr>
          <w:rFonts w:ascii="Times New Roman" w:hAnsi="Times New Roman" w:cs="Times New Roman"/>
          <w:b/>
          <w:bCs/>
        </w:rPr>
      </w:pPr>
      <w:r w:rsidRPr="00AD1E59">
        <w:rPr>
          <w:rFonts w:ascii="Times New Roman" w:hAnsi="Times New Roman" w:cs="Times New Roman"/>
          <w:b/>
          <w:bCs/>
        </w:rPr>
        <w:t>Grades 1-4</w:t>
      </w:r>
    </w:p>
    <w:p w:rsidR="008C3D35" w:rsidRDefault="008C3D35" w:rsidP="00911844">
      <w:pPr>
        <w:jc w:val="both"/>
        <w:rPr>
          <w:rFonts w:ascii="Times New Roman" w:hAnsi="Times New Roman" w:cs="Times New Roman"/>
        </w:rPr>
      </w:pPr>
    </w:p>
    <w:tbl>
      <w:tblPr>
        <w:tblpPr w:leftFromText="180" w:rightFromText="180" w:vertAnchor="page" w:horzAnchor="margin" w:tblpY="22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4860"/>
        <w:gridCol w:w="900"/>
        <w:gridCol w:w="1278"/>
      </w:tblGrid>
      <w:tr w:rsidR="00A6529E" w:rsidRPr="005161F2">
        <w:tc>
          <w:tcPr>
            <w:tcW w:w="2538" w:type="dxa"/>
            <w:shd w:val="pct10" w:color="auto" w:fill="auto"/>
          </w:tcPr>
          <w:p w:rsidR="00A6529E" w:rsidRPr="00CB3EEB" w:rsidRDefault="00A6529E" w:rsidP="00A6529E">
            <w:pPr>
              <w:rPr>
                <w:rFonts w:ascii="Times New Roman" w:hAnsi="Times New Roman" w:cs="Times New Roman"/>
              </w:rPr>
            </w:pPr>
            <w:r w:rsidRPr="00CB3EEB">
              <w:rPr>
                <w:rFonts w:ascii="Times New Roman" w:hAnsi="Times New Roman" w:cs="Times New Roman"/>
              </w:rPr>
              <w:t>Student:</w:t>
            </w:r>
          </w:p>
        </w:tc>
        <w:tc>
          <w:tcPr>
            <w:tcW w:w="4860" w:type="dxa"/>
            <w:shd w:val="clear" w:color="auto" w:fill="auto"/>
          </w:tcPr>
          <w:p w:rsidR="00A6529E" w:rsidRPr="00CB3EEB" w:rsidRDefault="00A6529E" w:rsidP="00A6529E">
            <w:pPr>
              <w:rPr>
                <w:rFonts w:ascii="Times New Roman" w:hAnsi="Times New Roman" w:cs="Times New Roman"/>
              </w:rPr>
            </w:pPr>
          </w:p>
          <w:p w:rsidR="00A6529E" w:rsidRPr="00CB3EEB" w:rsidRDefault="00A6529E" w:rsidP="00A6529E">
            <w:pPr>
              <w:rPr>
                <w:rFonts w:ascii="Times New Roman" w:hAnsi="Times New Roman" w:cs="Times New Roman"/>
              </w:rPr>
            </w:pPr>
          </w:p>
        </w:tc>
        <w:tc>
          <w:tcPr>
            <w:tcW w:w="900" w:type="dxa"/>
            <w:shd w:val="pct10" w:color="auto" w:fill="auto"/>
          </w:tcPr>
          <w:p w:rsidR="00A6529E" w:rsidRPr="00CB3EEB" w:rsidRDefault="00A6529E" w:rsidP="00A6529E">
            <w:pPr>
              <w:rPr>
                <w:rFonts w:ascii="Times New Roman" w:hAnsi="Times New Roman" w:cs="Times New Roman"/>
              </w:rPr>
            </w:pPr>
            <w:r w:rsidRPr="00CB3EEB">
              <w:rPr>
                <w:rFonts w:ascii="Times New Roman" w:hAnsi="Times New Roman" w:cs="Times New Roman"/>
              </w:rPr>
              <w:t>Grade:</w:t>
            </w:r>
          </w:p>
        </w:tc>
        <w:tc>
          <w:tcPr>
            <w:tcW w:w="1278" w:type="dxa"/>
            <w:shd w:val="clear" w:color="auto" w:fill="auto"/>
          </w:tcPr>
          <w:p w:rsidR="00A6529E" w:rsidRPr="00CB3EEB" w:rsidRDefault="00A6529E" w:rsidP="00A6529E">
            <w:pPr>
              <w:rPr>
                <w:rFonts w:ascii="Times New Roman" w:hAnsi="Times New Roman" w:cs="Times New Roman"/>
              </w:rPr>
            </w:pPr>
          </w:p>
        </w:tc>
      </w:tr>
      <w:tr w:rsidR="00A6529E" w:rsidRPr="005161F2">
        <w:tc>
          <w:tcPr>
            <w:tcW w:w="2538" w:type="dxa"/>
            <w:shd w:val="pct10" w:color="auto" w:fill="auto"/>
          </w:tcPr>
          <w:p w:rsidR="00A6529E" w:rsidRPr="00CB3EEB" w:rsidRDefault="00A6529E" w:rsidP="00A6529E">
            <w:pPr>
              <w:rPr>
                <w:rFonts w:ascii="Times New Roman" w:hAnsi="Times New Roman" w:cs="Times New Roman"/>
              </w:rPr>
            </w:pPr>
            <w:r w:rsidRPr="00CB3EEB">
              <w:rPr>
                <w:rFonts w:ascii="Times New Roman" w:hAnsi="Times New Roman" w:cs="Times New Roman"/>
              </w:rPr>
              <w:t>Class/Teacher Name:</w:t>
            </w:r>
          </w:p>
        </w:tc>
        <w:tc>
          <w:tcPr>
            <w:tcW w:w="4860" w:type="dxa"/>
            <w:shd w:val="clear" w:color="auto" w:fill="auto"/>
          </w:tcPr>
          <w:p w:rsidR="00A6529E" w:rsidRPr="00CB3EEB" w:rsidRDefault="00A6529E" w:rsidP="00A6529E">
            <w:pPr>
              <w:rPr>
                <w:rFonts w:ascii="Times New Roman" w:hAnsi="Times New Roman" w:cs="Times New Roman"/>
              </w:rPr>
            </w:pPr>
          </w:p>
          <w:p w:rsidR="00A6529E" w:rsidRPr="00CB3EEB" w:rsidRDefault="00A6529E" w:rsidP="00A6529E">
            <w:pPr>
              <w:rPr>
                <w:rFonts w:ascii="Times New Roman" w:hAnsi="Times New Roman" w:cs="Times New Roman"/>
              </w:rPr>
            </w:pPr>
          </w:p>
        </w:tc>
        <w:tc>
          <w:tcPr>
            <w:tcW w:w="900" w:type="dxa"/>
            <w:shd w:val="pct10" w:color="auto" w:fill="auto"/>
          </w:tcPr>
          <w:p w:rsidR="00A6529E" w:rsidRPr="00CB3EEB" w:rsidRDefault="00A6529E" w:rsidP="00A6529E">
            <w:pPr>
              <w:rPr>
                <w:rFonts w:ascii="Times New Roman" w:hAnsi="Times New Roman" w:cs="Times New Roman"/>
              </w:rPr>
            </w:pPr>
            <w:r w:rsidRPr="00CB3EEB">
              <w:rPr>
                <w:rFonts w:ascii="Times New Roman" w:hAnsi="Times New Roman" w:cs="Times New Roman"/>
              </w:rPr>
              <w:t>Date:</w:t>
            </w:r>
          </w:p>
        </w:tc>
        <w:tc>
          <w:tcPr>
            <w:tcW w:w="1278" w:type="dxa"/>
            <w:shd w:val="clear" w:color="auto" w:fill="auto"/>
          </w:tcPr>
          <w:p w:rsidR="00A6529E" w:rsidRPr="00CB3EEB" w:rsidRDefault="00A6529E" w:rsidP="00A6529E">
            <w:pPr>
              <w:rPr>
                <w:rFonts w:ascii="Times New Roman" w:hAnsi="Times New Roman" w:cs="Times New Roman"/>
              </w:rPr>
            </w:pPr>
          </w:p>
        </w:tc>
      </w:tr>
      <w:tr w:rsidR="00A6529E" w:rsidRPr="005161F2">
        <w:tc>
          <w:tcPr>
            <w:tcW w:w="2538" w:type="dxa"/>
            <w:shd w:val="pct10" w:color="auto" w:fill="auto"/>
          </w:tcPr>
          <w:p w:rsidR="00A6529E" w:rsidRPr="00CB3EEB" w:rsidRDefault="00A6529E" w:rsidP="00A6529E">
            <w:pPr>
              <w:rPr>
                <w:rFonts w:ascii="Times New Roman" w:hAnsi="Times New Roman" w:cs="Times New Roman"/>
              </w:rPr>
            </w:pPr>
            <w:r w:rsidRPr="00CB3EEB">
              <w:rPr>
                <w:rFonts w:ascii="Times New Roman" w:hAnsi="Times New Roman" w:cs="Times New Roman"/>
              </w:rPr>
              <w:t>Observer Name/Title</w:t>
            </w:r>
            <w:r>
              <w:rPr>
                <w:rFonts w:ascii="Times New Roman" w:hAnsi="Times New Roman" w:cs="Times New Roman"/>
              </w:rPr>
              <w:t>:</w:t>
            </w:r>
          </w:p>
        </w:tc>
        <w:tc>
          <w:tcPr>
            <w:tcW w:w="4860" w:type="dxa"/>
            <w:shd w:val="clear" w:color="auto" w:fill="auto"/>
          </w:tcPr>
          <w:p w:rsidR="00A6529E" w:rsidRDefault="00A6529E" w:rsidP="00A6529E">
            <w:pPr>
              <w:rPr>
                <w:rFonts w:ascii="Times New Roman" w:hAnsi="Times New Roman" w:cs="Times New Roman"/>
              </w:rPr>
            </w:pPr>
          </w:p>
          <w:p w:rsidR="00A6529E" w:rsidRPr="00CB3EEB" w:rsidRDefault="00A6529E" w:rsidP="00A6529E">
            <w:pPr>
              <w:rPr>
                <w:rFonts w:ascii="Times New Roman" w:hAnsi="Times New Roman" w:cs="Times New Roman"/>
              </w:rPr>
            </w:pPr>
          </w:p>
        </w:tc>
        <w:tc>
          <w:tcPr>
            <w:tcW w:w="900" w:type="dxa"/>
            <w:shd w:val="clear" w:color="auto" w:fill="D9D9D9" w:themeFill="background1" w:themeFillShade="D9"/>
          </w:tcPr>
          <w:p w:rsidR="00A6529E" w:rsidRPr="00CB3EEB" w:rsidRDefault="00A6529E" w:rsidP="00A6529E">
            <w:pPr>
              <w:rPr>
                <w:rFonts w:ascii="Times New Roman" w:hAnsi="Times New Roman" w:cs="Times New Roman"/>
              </w:rPr>
            </w:pPr>
            <w:r>
              <w:rPr>
                <w:rFonts w:ascii="Times New Roman" w:hAnsi="Times New Roman" w:cs="Times New Roman"/>
              </w:rPr>
              <w:t>Time:</w:t>
            </w:r>
          </w:p>
        </w:tc>
        <w:tc>
          <w:tcPr>
            <w:tcW w:w="1278" w:type="dxa"/>
            <w:shd w:val="clear" w:color="auto" w:fill="auto"/>
          </w:tcPr>
          <w:p w:rsidR="00A6529E" w:rsidRPr="00CB3EEB" w:rsidRDefault="00A6529E" w:rsidP="00A6529E">
            <w:pPr>
              <w:rPr>
                <w:rFonts w:ascii="Times New Roman" w:hAnsi="Times New Roman" w:cs="Times New Roman"/>
              </w:rPr>
            </w:pPr>
          </w:p>
        </w:tc>
      </w:tr>
    </w:tbl>
    <w:p w:rsidR="00911844" w:rsidRPr="00AD1E59" w:rsidRDefault="00911844" w:rsidP="00911844">
      <w:pPr>
        <w:jc w:val="both"/>
        <w:rPr>
          <w:rFonts w:ascii="Times New Roman" w:hAnsi="Times New Roman" w:cs="Times New Roman"/>
        </w:rPr>
      </w:pPr>
      <w:r w:rsidRPr="00AD1E59">
        <w:rPr>
          <w:rFonts w:ascii="Times New Roman" w:hAnsi="Times New Roman" w:cs="Times New Roman"/>
        </w:rPr>
        <w:t xml:space="preserve">The primary function of this document is to ensure appropriate and relevant documentation of a student’s performance within a specific educational domain and as compared to his/her peers.  </w:t>
      </w:r>
      <w:r w:rsidR="00056EF9">
        <w:rPr>
          <w:rFonts w:ascii="Times New Roman" w:hAnsi="Times New Roman" w:cs="Times New Roman"/>
        </w:rPr>
        <w:t xml:space="preserve">While all domains may not be </w:t>
      </w:r>
      <w:r w:rsidRPr="00AD1E59">
        <w:rPr>
          <w:rFonts w:ascii="Times New Roman" w:hAnsi="Times New Roman" w:cs="Times New Roman"/>
        </w:rPr>
        <w:t>addresse</w:t>
      </w:r>
      <w:r w:rsidR="00056EF9">
        <w:rPr>
          <w:rFonts w:ascii="Times New Roman" w:hAnsi="Times New Roman" w:cs="Times New Roman"/>
        </w:rPr>
        <w:t xml:space="preserve">d, </w:t>
      </w:r>
      <w:r w:rsidRPr="00AD1E59">
        <w:rPr>
          <w:rFonts w:ascii="Times New Roman" w:hAnsi="Times New Roman" w:cs="Times New Roman"/>
        </w:rPr>
        <w:t>the student should be observed during times when behaviors related to the area(s) of concern</w:t>
      </w:r>
      <w:r w:rsidR="00056EF9">
        <w:rPr>
          <w:rFonts w:ascii="Times New Roman" w:hAnsi="Times New Roman" w:cs="Times New Roman"/>
        </w:rPr>
        <w:t xml:space="preserve"> can be </w:t>
      </w:r>
      <w:r w:rsidR="002E5C62">
        <w:rPr>
          <w:rFonts w:ascii="Times New Roman" w:hAnsi="Times New Roman" w:cs="Times New Roman"/>
        </w:rPr>
        <w:t>monitored</w:t>
      </w:r>
      <w:r w:rsidRPr="00AD1E59">
        <w:rPr>
          <w:rFonts w:ascii="Times New Roman" w:hAnsi="Times New Roman" w:cs="Times New Roman"/>
        </w:rPr>
        <w:t xml:space="preserve">.  </w:t>
      </w:r>
    </w:p>
    <w:p w:rsidR="00911844" w:rsidRPr="00AD1E59" w:rsidRDefault="00911844" w:rsidP="00911844">
      <w:pPr>
        <w:jc w:val="both"/>
        <w:rPr>
          <w:rFonts w:ascii="Times New Roman" w:hAnsi="Times New Roman" w:cs="Times New Roman"/>
        </w:rPr>
      </w:pPr>
    </w:p>
    <w:p w:rsidR="00911844" w:rsidRPr="00AD1E59" w:rsidRDefault="00911844" w:rsidP="00911844">
      <w:pPr>
        <w:jc w:val="both"/>
        <w:rPr>
          <w:rFonts w:ascii="Times New Roman" w:hAnsi="Times New Roman" w:cs="Times New Roman"/>
        </w:rPr>
      </w:pPr>
      <w:r w:rsidRPr="00AD1E59">
        <w:rPr>
          <w:rFonts w:ascii="Times New Roman" w:hAnsi="Times New Roman" w:cs="Times New Roman"/>
        </w:rPr>
        <w:t>In order to obtain a full and accurate picture of the student’s performance, it may be necessary to observe the student more than once, in different settings, on different days, and at different times of the day.  Multiple observation forms should be included in the evaluation documentation and considered by the Admissions and Release Committee (ARC).</w:t>
      </w:r>
    </w:p>
    <w:p w:rsidR="00911844" w:rsidRPr="00AD1E59" w:rsidRDefault="00911844" w:rsidP="00911844">
      <w:pPr>
        <w:jc w:val="both"/>
        <w:rPr>
          <w:rFonts w:ascii="Times New Roman" w:hAnsi="Times New Roman" w:cs="Times New Roman"/>
        </w:rPr>
      </w:pPr>
    </w:p>
    <w:p w:rsidR="00911844" w:rsidRPr="00AD1E59" w:rsidRDefault="00911844" w:rsidP="00911844">
      <w:pPr>
        <w:jc w:val="both"/>
        <w:rPr>
          <w:rFonts w:ascii="Times New Roman" w:hAnsi="Times New Roman" w:cs="Times New Roman"/>
        </w:rPr>
      </w:pPr>
      <w:r w:rsidRPr="00AD1E59">
        <w:rPr>
          <w:rFonts w:ascii="Times New Roman" w:hAnsi="Times New Roman" w:cs="Times New Roman"/>
          <w:b/>
          <w:bCs/>
        </w:rPr>
        <w:t>Directions:</w:t>
      </w:r>
      <w:r w:rsidRPr="00AD1E59">
        <w:rPr>
          <w:rFonts w:ascii="Times New Roman" w:hAnsi="Times New Roman" w:cs="Times New Roman"/>
        </w:rPr>
        <w:t xml:space="preserve">  First identify the area(s) of concern for the student. Behaviors that are aligned with each identified area(s) of concern should be the target of your observation.   During the observation, place a check mark next to the behaviors that are observed within each domain which correlate with the noted areas of concern.  Note, however, that these checklists are not exhaustive.  In the notes section, write any additional observed behavior, including strengths, which may be relevant to the student’s evaluation.   </w:t>
      </w:r>
    </w:p>
    <w:p w:rsidR="00911844" w:rsidRPr="00AD1E59" w:rsidRDefault="00911844" w:rsidP="00911844">
      <w:pPr>
        <w:rPr>
          <w:rFonts w:ascii="Times New Roman" w:hAnsi="Times New Roman" w:cs="Times New Roman"/>
        </w:rPr>
      </w:pPr>
    </w:p>
    <w:p w:rsidR="00911844" w:rsidRPr="00AD1E59" w:rsidRDefault="00911844" w:rsidP="00911844">
      <w:pPr>
        <w:pBdr>
          <w:top w:val="single" w:sz="4" w:space="1" w:color="auto"/>
          <w:left w:val="single" w:sz="4" w:space="0" w:color="auto"/>
          <w:bottom w:val="single" w:sz="4" w:space="1" w:color="auto"/>
          <w:right w:val="single" w:sz="4" w:space="4" w:color="auto"/>
        </w:pBdr>
        <w:shd w:val="clear" w:color="auto" w:fill="C0C0C0"/>
        <w:jc w:val="center"/>
        <w:rPr>
          <w:rFonts w:ascii="Times New Roman" w:hAnsi="Times New Roman" w:cs="Times New Roman"/>
        </w:rPr>
      </w:pPr>
      <w:r w:rsidRPr="00AD1E59">
        <w:rPr>
          <w:rFonts w:ascii="Times New Roman" w:hAnsi="Times New Roman" w:cs="Times New Roman"/>
          <w:b/>
          <w:bCs/>
        </w:rPr>
        <w:t>Check area(s) of concern</w:t>
      </w:r>
    </w:p>
    <w:p w:rsidR="00911844" w:rsidRPr="00AD1E59" w:rsidRDefault="00911844" w:rsidP="0091184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AD1E59">
        <w:rPr>
          <w:rFonts w:ascii="Times New Roman" w:hAnsi="Times New Roman" w:cs="Times New Roman"/>
        </w:rPr>
        <w:t>___ Oral Expression</w:t>
      </w:r>
      <w:r w:rsidRPr="00AD1E59">
        <w:rPr>
          <w:rFonts w:ascii="Times New Roman" w:hAnsi="Times New Roman" w:cs="Times New Roman"/>
        </w:rPr>
        <w:tab/>
      </w:r>
      <w:r w:rsidRPr="00AD1E59">
        <w:rPr>
          <w:rFonts w:ascii="Times New Roman" w:hAnsi="Times New Roman" w:cs="Times New Roman"/>
        </w:rPr>
        <w:tab/>
      </w:r>
      <w:r w:rsidRPr="00AD1E59">
        <w:rPr>
          <w:rFonts w:ascii="Times New Roman" w:hAnsi="Times New Roman" w:cs="Times New Roman"/>
        </w:rPr>
        <w:tab/>
        <w:t>___ Written Expression</w:t>
      </w:r>
    </w:p>
    <w:p w:rsidR="00911844" w:rsidRPr="00AD1E59" w:rsidRDefault="00911844" w:rsidP="0091184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AD1E59">
        <w:rPr>
          <w:rFonts w:ascii="Times New Roman" w:hAnsi="Times New Roman" w:cs="Times New Roman"/>
        </w:rPr>
        <w:t xml:space="preserve">___ Basic Reading Skills </w:t>
      </w:r>
      <w:r w:rsidRPr="00AD1E59">
        <w:rPr>
          <w:rFonts w:ascii="Times New Roman" w:hAnsi="Times New Roman" w:cs="Times New Roman"/>
        </w:rPr>
        <w:tab/>
      </w:r>
      <w:r w:rsidRPr="00AD1E59">
        <w:rPr>
          <w:rFonts w:ascii="Times New Roman" w:hAnsi="Times New Roman" w:cs="Times New Roman"/>
        </w:rPr>
        <w:tab/>
        <w:t>___ Reading Comprehension</w:t>
      </w:r>
    </w:p>
    <w:p w:rsidR="00911844" w:rsidRPr="00AD1E59" w:rsidRDefault="00911844" w:rsidP="0091184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AD1E59">
        <w:rPr>
          <w:rFonts w:ascii="Times New Roman" w:hAnsi="Times New Roman" w:cs="Times New Roman"/>
        </w:rPr>
        <w:t xml:space="preserve">___ Reading Fluency Skills </w:t>
      </w:r>
      <w:r w:rsidRPr="00AD1E59">
        <w:rPr>
          <w:rFonts w:ascii="Times New Roman" w:hAnsi="Times New Roman" w:cs="Times New Roman"/>
        </w:rPr>
        <w:tab/>
      </w:r>
      <w:r w:rsidRPr="00AD1E59">
        <w:rPr>
          <w:rFonts w:ascii="Times New Roman" w:hAnsi="Times New Roman" w:cs="Times New Roman"/>
        </w:rPr>
        <w:tab/>
        <w:t>___ Listening Comprehension</w:t>
      </w:r>
    </w:p>
    <w:p w:rsidR="00911844" w:rsidRPr="00AD1E59" w:rsidRDefault="00911844" w:rsidP="0091184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AD1E59">
        <w:rPr>
          <w:rFonts w:ascii="Times New Roman" w:hAnsi="Times New Roman" w:cs="Times New Roman"/>
        </w:rPr>
        <w:t>___ Mathematics Problem Solving</w:t>
      </w:r>
      <w:r w:rsidRPr="00AD1E59">
        <w:rPr>
          <w:rFonts w:ascii="Times New Roman" w:hAnsi="Times New Roman" w:cs="Times New Roman"/>
        </w:rPr>
        <w:tab/>
        <w:t>___ Mathematics Calculation</w:t>
      </w:r>
    </w:p>
    <w:p w:rsidR="00911844" w:rsidRPr="005B4844" w:rsidRDefault="00911844" w:rsidP="00911844">
      <w:pPr>
        <w:pStyle w:val="Heading1"/>
        <w:rPr>
          <w:rFonts w:ascii="Times New Roman" w:hAnsi="Times New Roman" w:cs="Times New Roman"/>
          <w:color w:val="auto"/>
          <w:sz w:val="24"/>
          <w:szCs w:val="24"/>
        </w:rPr>
      </w:pPr>
      <w:r w:rsidRPr="005B4844">
        <w:rPr>
          <w:rFonts w:ascii="Times New Roman" w:hAnsi="Times New Roman" w:cs="Times New Roman"/>
          <w:color w:val="auto"/>
          <w:sz w:val="24"/>
          <w:szCs w:val="24"/>
        </w:rPr>
        <w:t xml:space="preserve">Language </w:t>
      </w:r>
      <w:r w:rsidRPr="005B4844">
        <w:rPr>
          <w:rFonts w:ascii="Times New Roman" w:hAnsi="Times New Roman" w:cs="Times New Roman"/>
          <w:b w:val="0"/>
          <w:bCs w:val="0"/>
          <w:color w:val="auto"/>
          <w:sz w:val="24"/>
          <w:szCs w:val="24"/>
        </w:rPr>
        <w:t>(Oral Expression, Listening Comprehension</w:t>
      </w:r>
      <w:r w:rsidR="00134765">
        <w:rPr>
          <w:rFonts w:ascii="Times New Roman" w:hAnsi="Times New Roman" w:cs="Times New Roman"/>
          <w:b w:val="0"/>
          <w:bCs w:val="0"/>
          <w:color w:val="auto"/>
          <w:sz w:val="24"/>
          <w:szCs w:val="24"/>
        </w:rPr>
        <w:t xml:space="preserve">, Other:__________________________ </w:t>
      </w:r>
      <w:r w:rsidRPr="005B4844">
        <w:rPr>
          <w:rFonts w:ascii="Times New Roman" w:hAnsi="Times New Roman" w:cs="Times New Roman"/>
          <w:b w:val="0"/>
          <w:bCs w:val="0"/>
          <w:color w:val="auto"/>
          <w:sz w:val="24"/>
          <w:szCs w:val="24"/>
        </w:rPr>
        <w:t>)</w:t>
      </w:r>
    </w:p>
    <w:p w:rsidR="00911844" w:rsidRDefault="00911844" w:rsidP="00911844">
      <w:pPr>
        <w:rPr>
          <w:rFonts w:ascii="Times New Roman" w:hAnsi="Times New Roman" w:cs="Times New Roman"/>
        </w:rPr>
      </w:pPr>
    </w:p>
    <w:p w:rsidR="008718A3" w:rsidRPr="005B4844" w:rsidRDefault="008718A3" w:rsidP="00911844">
      <w:pPr>
        <w:rPr>
          <w:rFonts w:ascii="Times New Roman" w:hAnsi="Times New Roman" w:cs="Times New Roman"/>
        </w:rPr>
        <w:sectPr w:rsidR="008718A3" w:rsidRPr="005B4844">
          <w:type w:val="continuous"/>
          <w:pgSz w:w="12240" w:h="15840"/>
          <w:pgMar w:top="1440" w:right="1440" w:bottom="346" w:left="1440" w:header="720" w:footer="720" w:gutter="0"/>
          <w:cols w:space="720"/>
          <w:docGrid w:linePitch="360"/>
        </w:sectPr>
      </w:pPr>
    </w:p>
    <w:p w:rsidR="00911844" w:rsidRPr="005B4844" w:rsidRDefault="00911844" w:rsidP="00A24333">
      <w:pPr>
        <w:pStyle w:val="Heading1"/>
        <w:keepLines w:val="0"/>
        <w:numPr>
          <w:ilvl w:val="0"/>
          <w:numId w:val="46"/>
        </w:numPr>
        <w:tabs>
          <w:tab w:val="num" w:pos="-360"/>
          <w:tab w:val="left" w:pos="360"/>
        </w:tabs>
        <w:spacing w:before="0"/>
        <w:ind w:left="0" w:firstLine="0"/>
        <w:jc w:val="both"/>
        <w:rPr>
          <w:rFonts w:ascii="Times New Roman" w:hAnsi="Times New Roman" w:cs="Times New Roman"/>
          <w:b w:val="0"/>
          <w:bCs w:val="0"/>
          <w:color w:val="auto"/>
          <w:sz w:val="24"/>
          <w:szCs w:val="24"/>
        </w:rPr>
      </w:pPr>
      <w:r w:rsidRPr="005B4844">
        <w:rPr>
          <w:rFonts w:ascii="Times New Roman" w:hAnsi="Times New Roman" w:cs="Times New Roman"/>
          <w:b w:val="0"/>
          <w:bCs w:val="0"/>
          <w:color w:val="auto"/>
          <w:sz w:val="24"/>
          <w:szCs w:val="24"/>
        </w:rPr>
        <w:t xml:space="preserve">Age Appropriate </w:t>
      </w:r>
    </w:p>
    <w:p w:rsidR="00911844" w:rsidRPr="00911844" w:rsidRDefault="00911844" w:rsidP="00A24333">
      <w:pPr>
        <w:numPr>
          <w:ilvl w:val="0"/>
          <w:numId w:val="46"/>
        </w:numPr>
        <w:ind w:left="450" w:hanging="450"/>
        <w:jc w:val="both"/>
        <w:rPr>
          <w:rFonts w:ascii="Times New Roman" w:hAnsi="Times New Roman" w:cs="Times New Roman"/>
        </w:rPr>
      </w:pPr>
      <w:r w:rsidRPr="00911844">
        <w:rPr>
          <w:rFonts w:ascii="Times New Roman" w:hAnsi="Times New Roman" w:cs="Times New Roman"/>
        </w:rPr>
        <w:t>Has</w:t>
      </w:r>
      <w:r w:rsidR="00134765">
        <w:rPr>
          <w:rFonts w:ascii="Times New Roman" w:hAnsi="Times New Roman" w:cs="Times New Roman"/>
        </w:rPr>
        <w:t xml:space="preserve"> difficulty modulating voice (</w:t>
      </w:r>
      <w:r w:rsidRPr="00911844">
        <w:rPr>
          <w:rFonts w:ascii="Times New Roman" w:hAnsi="Times New Roman" w:cs="Times New Roman"/>
        </w:rPr>
        <w:t>e.</w:t>
      </w:r>
      <w:r w:rsidR="00134765">
        <w:rPr>
          <w:rFonts w:ascii="Times New Roman" w:hAnsi="Times New Roman" w:cs="Times New Roman"/>
        </w:rPr>
        <w:t xml:space="preserve">g., too </w:t>
      </w:r>
      <w:r w:rsidRPr="00911844">
        <w:rPr>
          <w:rFonts w:ascii="Times New Roman" w:hAnsi="Times New Roman" w:cs="Times New Roman"/>
        </w:rPr>
        <w:t>soft, too loud)</w:t>
      </w:r>
    </w:p>
    <w:p w:rsidR="00911844" w:rsidRPr="00AD1E59" w:rsidRDefault="00911844" w:rsidP="00A24333">
      <w:pPr>
        <w:numPr>
          <w:ilvl w:val="0"/>
          <w:numId w:val="46"/>
        </w:numPr>
        <w:tabs>
          <w:tab w:val="num" w:pos="0"/>
          <w:tab w:val="left" w:pos="360"/>
        </w:tabs>
        <w:ind w:left="0" w:firstLine="0"/>
        <w:jc w:val="both"/>
        <w:rPr>
          <w:rFonts w:ascii="Times New Roman" w:hAnsi="Times New Roman" w:cs="Times New Roman"/>
        </w:rPr>
      </w:pPr>
      <w:r w:rsidRPr="00AD1E59">
        <w:rPr>
          <w:rFonts w:ascii="Times New Roman" w:hAnsi="Times New Roman" w:cs="Times New Roman"/>
        </w:rPr>
        <w:t>Has trouble naming people or objects</w:t>
      </w:r>
    </w:p>
    <w:p w:rsidR="00911844" w:rsidRPr="00AD1E59" w:rsidRDefault="00911844" w:rsidP="00A24333">
      <w:pPr>
        <w:numPr>
          <w:ilvl w:val="0"/>
          <w:numId w:val="46"/>
        </w:numPr>
        <w:tabs>
          <w:tab w:val="num" w:pos="0"/>
          <w:tab w:val="left" w:pos="360"/>
        </w:tabs>
        <w:ind w:left="0" w:firstLine="0"/>
        <w:jc w:val="both"/>
        <w:rPr>
          <w:rFonts w:ascii="Times New Roman" w:hAnsi="Times New Roman" w:cs="Times New Roman"/>
        </w:rPr>
      </w:pPr>
      <w:r w:rsidRPr="00AD1E59">
        <w:rPr>
          <w:rFonts w:ascii="Times New Roman" w:hAnsi="Times New Roman" w:cs="Times New Roman"/>
        </w:rPr>
        <w:t>Has difficulty staying on topic</w:t>
      </w:r>
    </w:p>
    <w:p w:rsidR="00911844" w:rsidRPr="00AD1E59" w:rsidRDefault="00911844" w:rsidP="00A24333">
      <w:pPr>
        <w:numPr>
          <w:ilvl w:val="0"/>
          <w:numId w:val="46"/>
        </w:numPr>
        <w:tabs>
          <w:tab w:val="num" w:pos="0"/>
          <w:tab w:val="left" w:pos="360"/>
        </w:tabs>
        <w:ind w:left="0" w:firstLine="0"/>
        <w:jc w:val="both"/>
        <w:rPr>
          <w:rFonts w:ascii="Times New Roman" w:hAnsi="Times New Roman" w:cs="Times New Roman"/>
        </w:rPr>
      </w:pPr>
      <w:r w:rsidRPr="00AD1E59">
        <w:rPr>
          <w:rFonts w:ascii="Times New Roman" w:hAnsi="Times New Roman" w:cs="Times New Roman"/>
        </w:rPr>
        <w:t>Inserts invented words into conversation</w:t>
      </w:r>
    </w:p>
    <w:p w:rsidR="00911844" w:rsidRPr="00AD1E59" w:rsidRDefault="00911844" w:rsidP="00714D06">
      <w:pPr>
        <w:numPr>
          <w:ilvl w:val="0"/>
          <w:numId w:val="46"/>
        </w:numPr>
        <w:jc w:val="both"/>
        <w:rPr>
          <w:rFonts w:ascii="Times New Roman" w:hAnsi="Times New Roman" w:cs="Times New Roman"/>
        </w:rPr>
      </w:pPr>
      <w:r w:rsidRPr="00AD1E59">
        <w:rPr>
          <w:rFonts w:ascii="Times New Roman" w:hAnsi="Times New Roman" w:cs="Times New Roman"/>
        </w:rPr>
        <w:t>Has difficulty re-telling what has just been said</w:t>
      </w:r>
    </w:p>
    <w:p w:rsidR="00911844" w:rsidRPr="00AD1E59" w:rsidRDefault="00911844" w:rsidP="004E65C1">
      <w:pPr>
        <w:numPr>
          <w:ilvl w:val="0"/>
          <w:numId w:val="46"/>
        </w:numPr>
        <w:jc w:val="both"/>
        <w:rPr>
          <w:rFonts w:ascii="Times New Roman" w:hAnsi="Times New Roman" w:cs="Times New Roman"/>
        </w:rPr>
      </w:pPr>
      <w:r w:rsidRPr="00AD1E59">
        <w:rPr>
          <w:rFonts w:ascii="Times New Roman" w:hAnsi="Times New Roman" w:cs="Times New Roman"/>
        </w:rPr>
        <w:t>Uses vague, imprecise language and has a limited vocabulary</w:t>
      </w:r>
    </w:p>
    <w:p w:rsidR="00911844" w:rsidRPr="00AD1E59" w:rsidRDefault="00911844" w:rsidP="00A24333">
      <w:pPr>
        <w:numPr>
          <w:ilvl w:val="0"/>
          <w:numId w:val="46"/>
        </w:numPr>
        <w:ind w:left="450" w:hanging="450"/>
        <w:jc w:val="both"/>
        <w:rPr>
          <w:rFonts w:ascii="Times New Roman" w:hAnsi="Times New Roman" w:cs="Times New Roman"/>
        </w:rPr>
      </w:pPr>
      <w:r w:rsidRPr="00AD1E59">
        <w:rPr>
          <w:rFonts w:ascii="Times New Roman" w:hAnsi="Times New Roman" w:cs="Times New Roman"/>
        </w:rPr>
        <w:t>Demonstrates slow and halting s</w:t>
      </w:r>
      <w:r w:rsidR="00134765">
        <w:rPr>
          <w:rFonts w:ascii="Times New Roman" w:hAnsi="Times New Roman" w:cs="Times New Roman"/>
        </w:rPr>
        <w:t>peech, using lots of fillers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uh, um, and, you know)</w:t>
      </w:r>
    </w:p>
    <w:p w:rsidR="00911844" w:rsidRPr="00AD1E59" w:rsidRDefault="00911844" w:rsidP="00A24333">
      <w:pPr>
        <w:numPr>
          <w:ilvl w:val="0"/>
          <w:numId w:val="46"/>
        </w:numPr>
        <w:tabs>
          <w:tab w:val="left" w:pos="360"/>
          <w:tab w:val="num" w:pos="450"/>
        </w:tabs>
        <w:jc w:val="both"/>
        <w:rPr>
          <w:rFonts w:ascii="Times New Roman" w:hAnsi="Times New Roman" w:cs="Times New Roman"/>
        </w:rPr>
      </w:pPr>
      <w:r w:rsidRPr="00AD1E59">
        <w:rPr>
          <w:rFonts w:ascii="Times New Roman" w:hAnsi="Times New Roman" w:cs="Times New Roman"/>
        </w:rPr>
        <w:t>Uses poor grammar or misuses words in conversation</w:t>
      </w:r>
    </w:p>
    <w:p w:rsidR="00911844" w:rsidRPr="00AD1E59" w:rsidRDefault="00911844" w:rsidP="00A24333">
      <w:pPr>
        <w:numPr>
          <w:ilvl w:val="0"/>
          <w:numId w:val="46"/>
        </w:numPr>
        <w:tabs>
          <w:tab w:val="num" w:pos="0"/>
          <w:tab w:val="left" w:pos="360"/>
        </w:tabs>
        <w:ind w:left="0" w:firstLine="0"/>
        <w:jc w:val="both"/>
        <w:rPr>
          <w:rFonts w:ascii="Times New Roman" w:hAnsi="Times New Roman" w:cs="Times New Roman"/>
        </w:rPr>
      </w:pPr>
      <w:r w:rsidRPr="00AD1E59">
        <w:rPr>
          <w:rFonts w:ascii="Times New Roman" w:hAnsi="Times New Roman" w:cs="Times New Roman"/>
        </w:rPr>
        <w:t xml:space="preserve">Mispronounces words frequently </w:t>
      </w:r>
    </w:p>
    <w:p w:rsidR="00911844" w:rsidRPr="00134765" w:rsidRDefault="00911844" w:rsidP="00134765">
      <w:pPr>
        <w:pStyle w:val="ListParagraph"/>
        <w:numPr>
          <w:ilvl w:val="0"/>
          <w:numId w:val="46"/>
        </w:numPr>
        <w:jc w:val="both"/>
        <w:rPr>
          <w:rFonts w:ascii="Times New Roman" w:hAnsi="Times New Roman" w:cs="Times New Roman"/>
        </w:rPr>
      </w:pPr>
      <w:r w:rsidRPr="00134765">
        <w:rPr>
          <w:rFonts w:ascii="Times New Roman" w:hAnsi="Times New Roman" w:cs="Times New Roman"/>
        </w:rPr>
        <w:t>Confuses words with others that sound similar</w:t>
      </w:r>
    </w:p>
    <w:p w:rsidR="00911844" w:rsidRPr="00134765" w:rsidRDefault="00911844" w:rsidP="00134765">
      <w:pPr>
        <w:pStyle w:val="ListParagraph"/>
        <w:numPr>
          <w:ilvl w:val="0"/>
          <w:numId w:val="46"/>
        </w:numPr>
        <w:jc w:val="both"/>
        <w:rPr>
          <w:rFonts w:ascii="Times New Roman" w:hAnsi="Times New Roman" w:cs="Times New Roman"/>
        </w:rPr>
      </w:pPr>
      <w:r w:rsidRPr="00134765">
        <w:rPr>
          <w:rFonts w:ascii="Times New Roman" w:hAnsi="Times New Roman" w:cs="Times New Roman"/>
        </w:rPr>
        <w:t>Inserts malapropisms (‘slips of th</w:t>
      </w:r>
      <w:r w:rsidR="00134765">
        <w:rPr>
          <w:rFonts w:ascii="Times New Roman" w:hAnsi="Times New Roman" w:cs="Times New Roman"/>
        </w:rPr>
        <w:t>e tongue’) into conversation (</w:t>
      </w:r>
      <w:r w:rsidRPr="00134765">
        <w:rPr>
          <w:rFonts w:ascii="Times New Roman" w:hAnsi="Times New Roman" w:cs="Times New Roman"/>
        </w:rPr>
        <w:t>e.</w:t>
      </w:r>
      <w:r w:rsidR="00134765">
        <w:rPr>
          <w:rFonts w:ascii="Times New Roman" w:hAnsi="Times New Roman" w:cs="Times New Roman"/>
        </w:rPr>
        <w:t>g.</w:t>
      </w:r>
      <w:r w:rsidRPr="00134765">
        <w:rPr>
          <w:rFonts w:ascii="Times New Roman" w:hAnsi="Times New Roman" w:cs="Times New Roman"/>
        </w:rPr>
        <w:t xml:space="preserve">, a rolling </w:t>
      </w:r>
      <w:r w:rsidRPr="00134765">
        <w:rPr>
          <w:rFonts w:ascii="Times New Roman" w:hAnsi="Times New Roman" w:cs="Times New Roman"/>
        </w:rPr>
        <w:lastRenderedPageBreak/>
        <w:t>stone gathers no moths; he was a man of great statue)</w:t>
      </w:r>
    </w:p>
    <w:p w:rsidR="00911844" w:rsidRPr="00AD1E59" w:rsidRDefault="00911844" w:rsidP="00A24333">
      <w:pPr>
        <w:numPr>
          <w:ilvl w:val="0"/>
          <w:numId w:val="46"/>
        </w:numPr>
        <w:tabs>
          <w:tab w:val="clear" w:pos="360"/>
          <w:tab w:val="num" w:pos="0"/>
        </w:tabs>
        <w:ind w:left="0"/>
        <w:jc w:val="both"/>
        <w:rPr>
          <w:rFonts w:ascii="Times New Roman" w:hAnsi="Times New Roman" w:cs="Times New Roman"/>
        </w:rPr>
      </w:pPr>
      <w:r w:rsidRPr="00AD1E59">
        <w:rPr>
          <w:rFonts w:ascii="Times New Roman" w:hAnsi="Times New Roman" w:cs="Times New Roman"/>
        </w:rPr>
        <w:t>Has difficulty rhyming</w:t>
      </w:r>
    </w:p>
    <w:p w:rsidR="00911844" w:rsidRPr="00AD1E59" w:rsidRDefault="00911844" w:rsidP="00A24333">
      <w:pPr>
        <w:numPr>
          <w:ilvl w:val="0"/>
          <w:numId w:val="46"/>
        </w:numPr>
        <w:tabs>
          <w:tab w:val="clear" w:pos="360"/>
          <w:tab w:val="num" w:pos="0"/>
        </w:tabs>
        <w:ind w:left="0"/>
        <w:jc w:val="both"/>
        <w:rPr>
          <w:rFonts w:ascii="Times New Roman" w:hAnsi="Times New Roman" w:cs="Times New Roman"/>
        </w:rPr>
      </w:pPr>
      <w:r w:rsidRPr="00AD1E59">
        <w:rPr>
          <w:rFonts w:ascii="Times New Roman" w:hAnsi="Times New Roman" w:cs="Times New Roman"/>
        </w:rPr>
        <w:t>Has limited interest in books or stories</w:t>
      </w:r>
    </w:p>
    <w:p w:rsidR="00911844" w:rsidRPr="00AD1E59" w:rsidRDefault="00911844" w:rsidP="00A24333">
      <w:pPr>
        <w:numPr>
          <w:ilvl w:val="0"/>
          <w:numId w:val="46"/>
        </w:numPr>
        <w:tabs>
          <w:tab w:val="clear" w:pos="360"/>
          <w:tab w:val="num" w:pos="0"/>
        </w:tabs>
        <w:ind w:left="0"/>
        <w:jc w:val="both"/>
        <w:rPr>
          <w:rFonts w:ascii="Times New Roman" w:hAnsi="Times New Roman" w:cs="Times New Roman"/>
        </w:rPr>
      </w:pPr>
      <w:r w:rsidRPr="00AD1E59">
        <w:rPr>
          <w:rFonts w:ascii="Times New Roman" w:hAnsi="Times New Roman" w:cs="Times New Roman"/>
        </w:rPr>
        <w:t>Has difficulty understanding instructions or directions</w:t>
      </w:r>
    </w:p>
    <w:p w:rsidR="00911844" w:rsidRPr="00AD1E59" w:rsidRDefault="00911844" w:rsidP="00A24333">
      <w:pPr>
        <w:numPr>
          <w:ilvl w:val="0"/>
          <w:numId w:val="46"/>
        </w:numPr>
        <w:tabs>
          <w:tab w:val="clear" w:pos="360"/>
          <w:tab w:val="num" w:pos="0"/>
        </w:tabs>
        <w:ind w:left="0"/>
        <w:rPr>
          <w:rFonts w:ascii="Times New Roman" w:hAnsi="Times New Roman" w:cs="Times New Roman"/>
        </w:rPr>
        <w:sectPr w:rsidR="00911844" w:rsidRPr="00AD1E59">
          <w:type w:val="continuous"/>
          <w:pgSz w:w="12240" w:h="15840"/>
          <w:pgMar w:top="1440" w:right="1440" w:bottom="346" w:left="1440" w:header="720" w:footer="720" w:gutter="0"/>
          <w:cols w:num="2" w:space="720"/>
          <w:docGrid w:linePitch="360"/>
        </w:sectPr>
      </w:pPr>
      <w:r w:rsidRPr="00AD1E59">
        <w:rPr>
          <w:rFonts w:ascii="Times New Roman" w:hAnsi="Times New Roman" w:cs="Times New Roman"/>
        </w:rPr>
        <w:t>Has diff</w:t>
      </w:r>
      <w:r w:rsidR="00134765">
        <w:rPr>
          <w:rFonts w:ascii="Times New Roman" w:hAnsi="Times New Roman" w:cs="Times New Roman"/>
        </w:rPr>
        <w:t>iculty with pragmatic skills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understands the relationship between speaker and listener, stays on topic, gauges the listener’s degree of knowledge, makes inferences based on a speaker’s verbal and non-verbal</w:t>
      </w:r>
      <w:r>
        <w:t xml:space="preserve"> </w:t>
      </w:r>
      <w:r w:rsidRPr="00AD1E59">
        <w:rPr>
          <w:rFonts w:ascii="Times New Roman" w:hAnsi="Times New Roman" w:cs="Times New Roman"/>
        </w:rPr>
        <w:t>cues)</w:t>
      </w:r>
    </w:p>
    <w:p w:rsidR="00911844" w:rsidRPr="00AD1E59" w:rsidRDefault="00911844" w:rsidP="00911844">
      <w:pPr>
        <w:pStyle w:val="BodyText"/>
        <w:rPr>
          <w:rFonts w:ascii="Times New Roman" w:hAnsi="Times New Roman" w:cs="Times New Roman"/>
        </w:rPr>
      </w:pPr>
    </w:p>
    <w:p w:rsidR="00911844" w:rsidRPr="00AD1E59" w:rsidRDefault="00911844" w:rsidP="00911844">
      <w:pPr>
        <w:pStyle w:val="BodyText"/>
        <w:rPr>
          <w:rFonts w:ascii="Times New Roman" w:hAnsi="Times New Roman" w:cs="Times New Roman"/>
          <w:b/>
          <w:bCs/>
          <w:u w:val="single"/>
        </w:rPr>
      </w:pPr>
      <w:r w:rsidRPr="00AD1E59">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AD1E59">
        <w:rPr>
          <w:rFonts w:ascii="Times New Roman" w:hAnsi="Times New Roman" w:cs="Times New Roman"/>
          <w:b/>
          <w:bCs/>
          <w:u w:val="single"/>
        </w:rPr>
        <w:t xml:space="preserve"> </w:t>
      </w:r>
    </w:p>
    <w:p w:rsidR="00911844" w:rsidRPr="00AD1E59" w:rsidRDefault="00911844" w:rsidP="00911844">
      <w:pPr>
        <w:pStyle w:val="BodyText"/>
        <w:rPr>
          <w:rFonts w:ascii="Times New Roman" w:hAnsi="Times New Roman" w:cs="Times New Roman"/>
          <w:b/>
          <w:bCs/>
        </w:rPr>
      </w:pPr>
      <w:r w:rsidRPr="00AD1E59">
        <w:rPr>
          <w:rFonts w:ascii="Times New Roman" w:hAnsi="Times New Roman" w:cs="Times New Roman"/>
          <w:b/>
          <w:bCs/>
        </w:rPr>
        <w:t xml:space="preserve">Reading </w:t>
      </w:r>
      <w:r w:rsidRPr="00AD1E59">
        <w:rPr>
          <w:rFonts w:ascii="Times New Roman" w:hAnsi="Times New Roman" w:cs="Times New Roman"/>
        </w:rPr>
        <w:t>(Basic Reading Skills, Reading Comprehension, Reading Fluency Skills)</w:t>
      </w:r>
      <w:r w:rsidRPr="00AD1E59">
        <w:rPr>
          <w:rFonts w:ascii="Times New Roman" w:hAnsi="Times New Roman" w:cs="Times New Roman"/>
          <w:b/>
          <w:bCs/>
        </w:rPr>
        <w:tab/>
      </w:r>
    </w:p>
    <w:p w:rsidR="00911844" w:rsidRPr="00AD1E59" w:rsidRDefault="00911844" w:rsidP="00A24333">
      <w:pPr>
        <w:pStyle w:val="BodyText"/>
        <w:numPr>
          <w:ilvl w:val="0"/>
          <w:numId w:val="47"/>
        </w:numPr>
        <w:tabs>
          <w:tab w:val="clear" w:pos="720"/>
          <w:tab w:val="num" w:pos="360"/>
          <w:tab w:val="left" w:pos="540"/>
        </w:tabs>
        <w:spacing w:after="0"/>
        <w:ind w:left="360"/>
        <w:rPr>
          <w:rFonts w:ascii="Times New Roman" w:hAnsi="Times New Roman" w:cs="Times New Roman"/>
        </w:rPr>
        <w:sectPr w:rsidR="00911844" w:rsidRPr="00AD1E59">
          <w:type w:val="continuous"/>
          <w:pgSz w:w="12240" w:h="15840"/>
          <w:pgMar w:top="1440" w:right="1440" w:bottom="346" w:left="1440" w:header="720" w:footer="720" w:gutter="0"/>
          <w:cols w:space="720"/>
          <w:docGrid w:linePitch="360"/>
        </w:sectPr>
      </w:pPr>
    </w:p>
    <w:p w:rsidR="00911844" w:rsidRPr="00AD1E59" w:rsidRDefault="00911844" w:rsidP="00A24333">
      <w:pPr>
        <w:pStyle w:val="BodyText"/>
        <w:numPr>
          <w:ilvl w:val="0"/>
          <w:numId w:val="47"/>
        </w:numPr>
        <w:tabs>
          <w:tab w:val="clear" w:pos="720"/>
          <w:tab w:val="num" w:pos="360"/>
          <w:tab w:val="left" w:pos="540"/>
        </w:tabs>
        <w:spacing w:after="0"/>
        <w:ind w:left="360"/>
        <w:rPr>
          <w:rFonts w:ascii="Times New Roman" w:hAnsi="Times New Roman" w:cs="Times New Roman"/>
        </w:rPr>
      </w:pPr>
      <w:r w:rsidRPr="00AD1E59">
        <w:rPr>
          <w:rFonts w:ascii="Times New Roman" w:hAnsi="Times New Roman" w:cs="Times New Roman"/>
        </w:rPr>
        <w:t>Age Appropriate</w:t>
      </w:r>
      <w:r w:rsidRPr="00AD1E59">
        <w:rPr>
          <w:rFonts w:ascii="Times New Roman" w:hAnsi="Times New Roman" w:cs="Times New Roman"/>
          <w:b/>
          <w:bCs/>
        </w:rPr>
        <w:tab/>
      </w:r>
      <w:r w:rsidRPr="00AD1E59">
        <w:rPr>
          <w:rFonts w:ascii="Times New Roman" w:hAnsi="Times New Roman" w:cs="Times New Roman"/>
          <w:b/>
          <w:bCs/>
        </w:rPr>
        <w:tab/>
      </w:r>
      <w:r w:rsidRPr="00AD1E59">
        <w:rPr>
          <w:rFonts w:ascii="Times New Roman" w:hAnsi="Times New Roman" w:cs="Times New Roman"/>
          <w:b/>
          <w:bCs/>
        </w:rPr>
        <w:tab/>
      </w:r>
    </w:p>
    <w:p w:rsidR="00911844" w:rsidRPr="00AD1E59" w:rsidRDefault="00911844" w:rsidP="00A24333">
      <w:pPr>
        <w:pStyle w:val="BodyText"/>
        <w:numPr>
          <w:ilvl w:val="0"/>
          <w:numId w:val="47"/>
        </w:numPr>
        <w:tabs>
          <w:tab w:val="clear" w:pos="720"/>
          <w:tab w:val="num" w:pos="360"/>
        </w:tabs>
        <w:spacing w:after="0"/>
        <w:ind w:left="360"/>
        <w:rPr>
          <w:rFonts w:ascii="Times New Roman" w:hAnsi="Times New Roman" w:cs="Times New Roman"/>
        </w:rPr>
      </w:pPr>
      <w:r w:rsidRPr="00AD1E59">
        <w:rPr>
          <w:rFonts w:ascii="Times New Roman" w:hAnsi="Times New Roman" w:cs="Times New Roman"/>
        </w:rPr>
        <w:t>Confuses similar-looking letters and numb</w:t>
      </w:r>
      <w:r w:rsidR="00134765">
        <w:rPr>
          <w:rFonts w:ascii="Times New Roman" w:hAnsi="Times New Roman" w:cs="Times New Roman"/>
        </w:rPr>
        <w:t>ers or similar-looking words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beard, bread)</w:t>
      </w:r>
    </w:p>
    <w:p w:rsidR="00911844" w:rsidRPr="00AD1E59" w:rsidRDefault="00911844" w:rsidP="00A24333">
      <w:pPr>
        <w:numPr>
          <w:ilvl w:val="0"/>
          <w:numId w:val="47"/>
        </w:numPr>
        <w:tabs>
          <w:tab w:val="clear" w:pos="720"/>
          <w:tab w:val="num" w:pos="360"/>
        </w:tabs>
        <w:ind w:left="360"/>
        <w:rPr>
          <w:rFonts w:ascii="Times New Roman" w:hAnsi="Times New Roman" w:cs="Times New Roman"/>
        </w:rPr>
      </w:pPr>
      <w:r w:rsidRPr="00AD1E59">
        <w:rPr>
          <w:rFonts w:ascii="Times New Roman" w:hAnsi="Times New Roman" w:cs="Times New Roman"/>
        </w:rPr>
        <w:t>Has difficulty recognizing and remembering sight words</w:t>
      </w:r>
    </w:p>
    <w:p w:rsidR="00911844" w:rsidRPr="00AD1E59" w:rsidRDefault="00911844" w:rsidP="00A24333">
      <w:pPr>
        <w:numPr>
          <w:ilvl w:val="0"/>
          <w:numId w:val="47"/>
        </w:numPr>
        <w:tabs>
          <w:tab w:val="clear" w:pos="720"/>
          <w:tab w:val="num" w:pos="360"/>
        </w:tabs>
        <w:ind w:left="360"/>
        <w:rPr>
          <w:rFonts w:ascii="Times New Roman" w:hAnsi="Times New Roman" w:cs="Times New Roman"/>
        </w:rPr>
      </w:pPr>
      <w:r w:rsidRPr="00AD1E59">
        <w:rPr>
          <w:rFonts w:ascii="Times New Roman" w:hAnsi="Times New Roman" w:cs="Times New Roman"/>
        </w:rPr>
        <w:t>Frequently loses place while reading</w:t>
      </w:r>
    </w:p>
    <w:p w:rsidR="00911844" w:rsidRPr="00AD1E59" w:rsidRDefault="00911844" w:rsidP="00A24333">
      <w:pPr>
        <w:numPr>
          <w:ilvl w:val="0"/>
          <w:numId w:val="47"/>
        </w:numPr>
        <w:tabs>
          <w:tab w:val="clear" w:pos="720"/>
          <w:tab w:val="num" w:pos="360"/>
        </w:tabs>
        <w:ind w:left="360"/>
        <w:rPr>
          <w:rFonts w:ascii="Times New Roman" w:hAnsi="Times New Roman" w:cs="Times New Roman"/>
        </w:rPr>
      </w:pPr>
      <w:r w:rsidRPr="00AD1E59">
        <w:rPr>
          <w:rFonts w:ascii="Times New Roman" w:hAnsi="Times New Roman" w:cs="Times New Roman"/>
        </w:rPr>
        <w:t>Revers</w:t>
      </w:r>
      <w:r w:rsidR="00134765">
        <w:rPr>
          <w:rFonts w:ascii="Times New Roman" w:hAnsi="Times New Roman" w:cs="Times New Roman"/>
        </w:rPr>
        <w:t>es letter order in words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saw/was)</w:t>
      </w:r>
    </w:p>
    <w:p w:rsidR="00911844" w:rsidRPr="00AD1E59" w:rsidRDefault="00911844" w:rsidP="00A24333">
      <w:pPr>
        <w:numPr>
          <w:ilvl w:val="0"/>
          <w:numId w:val="54"/>
        </w:numPr>
        <w:tabs>
          <w:tab w:val="clear" w:pos="720"/>
          <w:tab w:val="num" w:pos="360"/>
        </w:tabs>
        <w:ind w:left="360"/>
        <w:rPr>
          <w:rFonts w:ascii="Times New Roman" w:hAnsi="Times New Roman" w:cs="Times New Roman"/>
        </w:rPr>
      </w:pPr>
      <w:r w:rsidRPr="00AD1E59">
        <w:rPr>
          <w:rFonts w:ascii="Times New Roman" w:hAnsi="Times New Roman" w:cs="Times New Roman"/>
        </w:rPr>
        <w:t>Demonstrates poor memory for printed words</w:t>
      </w:r>
    </w:p>
    <w:p w:rsidR="00911844" w:rsidRPr="00AD1E59" w:rsidRDefault="00911844" w:rsidP="00A24333">
      <w:pPr>
        <w:numPr>
          <w:ilvl w:val="0"/>
          <w:numId w:val="55"/>
        </w:numPr>
        <w:tabs>
          <w:tab w:val="clear" w:pos="720"/>
          <w:tab w:val="num" w:pos="360"/>
        </w:tabs>
        <w:ind w:left="360"/>
        <w:rPr>
          <w:rFonts w:ascii="Times New Roman" w:hAnsi="Times New Roman" w:cs="Times New Roman"/>
        </w:rPr>
      </w:pPr>
      <w:r w:rsidRPr="00AD1E59">
        <w:rPr>
          <w:rFonts w:ascii="Times New Roman" w:hAnsi="Times New Roman" w:cs="Times New Roman"/>
        </w:rPr>
        <w:t>Reads slowly</w:t>
      </w:r>
    </w:p>
    <w:p w:rsidR="00911844" w:rsidRPr="00AD1E59" w:rsidRDefault="00911844" w:rsidP="00A24333">
      <w:pPr>
        <w:numPr>
          <w:ilvl w:val="0"/>
          <w:numId w:val="55"/>
        </w:numPr>
        <w:tabs>
          <w:tab w:val="clear" w:pos="720"/>
          <w:tab w:val="num" w:pos="360"/>
        </w:tabs>
        <w:ind w:left="360"/>
        <w:rPr>
          <w:rFonts w:ascii="Times New Roman" w:hAnsi="Times New Roman" w:cs="Times New Roman"/>
        </w:rPr>
      </w:pPr>
      <w:r w:rsidRPr="00AD1E59">
        <w:rPr>
          <w:rFonts w:ascii="Times New Roman" w:hAnsi="Times New Roman" w:cs="Times New Roman"/>
        </w:rPr>
        <w:t>Has trouble naming letters</w:t>
      </w:r>
    </w:p>
    <w:p w:rsidR="00911844" w:rsidRPr="00AD1E59" w:rsidRDefault="00911844" w:rsidP="00A24333">
      <w:pPr>
        <w:numPr>
          <w:ilvl w:val="0"/>
          <w:numId w:val="55"/>
        </w:numPr>
        <w:tabs>
          <w:tab w:val="clear" w:pos="720"/>
          <w:tab w:val="num" w:pos="360"/>
        </w:tabs>
        <w:ind w:left="360"/>
        <w:rPr>
          <w:rFonts w:ascii="Times New Roman" w:hAnsi="Times New Roman" w:cs="Times New Roman"/>
        </w:rPr>
      </w:pPr>
      <w:r w:rsidRPr="00AD1E59">
        <w:rPr>
          <w:rFonts w:ascii="Times New Roman" w:hAnsi="Times New Roman" w:cs="Times New Roman"/>
        </w:rPr>
        <w:t>Has problems associating letters and sounds, understanding the difference between sounds in words or blending sounds into words</w:t>
      </w:r>
    </w:p>
    <w:p w:rsidR="00911844" w:rsidRPr="00AD1E59" w:rsidRDefault="00911844" w:rsidP="00A24333">
      <w:pPr>
        <w:numPr>
          <w:ilvl w:val="0"/>
          <w:numId w:val="55"/>
        </w:numPr>
        <w:tabs>
          <w:tab w:val="clear" w:pos="720"/>
          <w:tab w:val="num" w:pos="360"/>
        </w:tabs>
        <w:ind w:left="360"/>
        <w:rPr>
          <w:rFonts w:ascii="Times New Roman" w:hAnsi="Times New Roman" w:cs="Times New Roman"/>
        </w:rPr>
      </w:pPr>
      <w:r w:rsidRPr="00AD1E59">
        <w:rPr>
          <w:rFonts w:ascii="Times New Roman" w:hAnsi="Times New Roman" w:cs="Times New Roman"/>
        </w:rPr>
        <w:t>Guesses at unfamiliar words rather than using word analysis skills</w:t>
      </w:r>
    </w:p>
    <w:p w:rsidR="00911844" w:rsidRPr="00AD1E59" w:rsidRDefault="00911844" w:rsidP="00A24333">
      <w:pPr>
        <w:numPr>
          <w:ilvl w:val="0"/>
          <w:numId w:val="55"/>
        </w:numPr>
        <w:tabs>
          <w:tab w:val="clear" w:pos="720"/>
          <w:tab w:val="num" w:pos="360"/>
        </w:tabs>
        <w:ind w:left="360"/>
        <w:rPr>
          <w:rFonts w:ascii="Times New Roman" w:hAnsi="Times New Roman" w:cs="Times New Roman"/>
        </w:rPr>
      </w:pPr>
      <w:r w:rsidRPr="00AD1E59">
        <w:rPr>
          <w:rFonts w:ascii="Times New Roman" w:hAnsi="Times New Roman" w:cs="Times New Roman"/>
        </w:rPr>
        <w:t>Substitutes or leaves out words while reading</w:t>
      </w:r>
    </w:p>
    <w:p w:rsidR="00911844" w:rsidRPr="00AD1E59" w:rsidRDefault="00911844" w:rsidP="00A24333">
      <w:pPr>
        <w:numPr>
          <w:ilvl w:val="0"/>
          <w:numId w:val="55"/>
        </w:numPr>
        <w:tabs>
          <w:tab w:val="clear" w:pos="720"/>
          <w:tab w:val="num" w:pos="360"/>
        </w:tabs>
        <w:ind w:left="360"/>
        <w:rPr>
          <w:rFonts w:ascii="Times New Roman" w:hAnsi="Times New Roman" w:cs="Times New Roman"/>
        </w:rPr>
      </w:pPr>
      <w:r w:rsidRPr="00AD1E59">
        <w:rPr>
          <w:rFonts w:ascii="Times New Roman" w:hAnsi="Times New Roman" w:cs="Times New Roman"/>
        </w:rPr>
        <w:t>Has poor retention of new vocabulary</w:t>
      </w:r>
    </w:p>
    <w:p w:rsidR="00911844" w:rsidRPr="00AD1E59" w:rsidRDefault="00911844" w:rsidP="00A24333">
      <w:pPr>
        <w:numPr>
          <w:ilvl w:val="0"/>
          <w:numId w:val="55"/>
        </w:numPr>
        <w:tabs>
          <w:tab w:val="clear" w:pos="720"/>
          <w:tab w:val="num" w:pos="360"/>
        </w:tabs>
        <w:ind w:left="360"/>
        <w:rPr>
          <w:rFonts w:ascii="Times New Roman" w:hAnsi="Times New Roman" w:cs="Times New Roman"/>
        </w:rPr>
      </w:pPr>
      <w:r w:rsidRPr="00AD1E59">
        <w:rPr>
          <w:rFonts w:ascii="Times New Roman" w:hAnsi="Times New Roman" w:cs="Times New Roman"/>
        </w:rPr>
        <w:t>Dislikes and avoids reading or reads reluctantly</w:t>
      </w:r>
    </w:p>
    <w:p w:rsidR="00911844" w:rsidRPr="00AD1E59" w:rsidRDefault="00911844" w:rsidP="00A24333">
      <w:pPr>
        <w:numPr>
          <w:ilvl w:val="0"/>
          <w:numId w:val="55"/>
        </w:numPr>
        <w:tabs>
          <w:tab w:val="clear" w:pos="720"/>
          <w:tab w:val="num" w:pos="360"/>
        </w:tabs>
        <w:ind w:left="360"/>
        <w:rPr>
          <w:rFonts w:ascii="Times New Roman" w:hAnsi="Times New Roman" w:cs="Times New Roman"/>
        </w:rPr>
      </w:pPr>
      <w:r w:rsidRPr="00AD1E59">
        <w:rPr>
          <w:rFonts w:ascii="Times New Roman" w:hAnsi="Times New Roman" w:cs="Times New Roman"/>
        </w:rPr>
        <w:t>Other:</w:t>
      </w:r>
    </w:p>
    <w:p w:rsidR="00911844" w:rsidRPr="00AD1E59" w:rsidRDefault="00911844" w:rsidP="00911844">
      <w:pPr>
        <w:pStyle w:val="BodyText"/>
        <w:rPr>
          <w:rFonts w:ascii="Times New Roman" w:hAnsi="Times New Roman" w:cs="Times New Roman"/>
        </w:rPr>
        <w:sectPr w:rsidR="00911844" w:rsidRPr="00AD1E59">
          <w:type w:val="continuous"/>
          <w:pgSz w:w="12240" w:h="15840"/>
          <w:pgMar w:top="1440" w:right="1440" w:bottom="346" w:left="1440" w:header="720" w:footer="720" w:gutter="0"/>
          <w:cols w:num="2" w:space="720"/>
          <w:docGrid w:linePitch="360"/>
        </w:sectPr>
      </w:pPr>
    </w:p>
    <w:p w:rsidR="00911844" w:rsidRPr="005B4844" w:rsidRDefault="00911844" w:rsidP="00911844">
      <w:pPr>
        <w:pStyle w:val="BodyText"/>
        <w:rPr>
          <w:rFonts w:ascii="Times New Roman" w:hAnsi="Times New Roman" w:cs="Times New Roman"/>
        </w:rPr>
      </w:pPr>
      <w:r w:rsidRPr="00AD1E59">
        <w:rPr>
          <w:rFonts w:ascii="Times New Roman" w:hAnsi="Times New Roman" w:cs="Times New Roman"/>
        </w:rPr>
        <w:br/>
        <w:t xml:space="preserve">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911844" w:rsidRPr="00AD1E59" w:rsidRDefault="00911844" w:rsidP="00911844">
      <w:pPr>
        <w:pStyle w:val="BodyText"/>
        <w:rPr>
          <w:rFonts w:ascii="Times New Roman" w:hAnsi="Times New Roman" w:cs="Times New Roman"/>
        </w:rPr>
      </w:pPr>
      <w:r w:rsidRPr="00AD1E59">
        <w:rPr>
          <w:rFonts w:ascii="Times New Roman" w:hAnsi="Times New Roman" w:cs="Times New Roman"/>
          <w:b/>
          <w:bCs/>
        </w:rPr>
        <w:t>Written Language</w:t>
      </w:r>
      <w:r w:rsidRPr="00AD1E59">
        <w:rPr>
          <w:rFonts w:ascii="Times New Roman" w:hAnsi="Times New Roman" w:cs="Times New Roman"/>
        </w:rPr>
        <w:t xml:space="preserve"> (Written Expression)</w:t>
      </w:r>
      <w:r w:rsidRPr="00AD1E59">
        <w:rPr>
          <w:rFonts w:ascii="Times New Roman" w:hAnsi="Times New Roman" w:cs="Times New Roman"/>
        </w:rPr>
        <w:tab/>
      </w:r>
      <w:r w:rsidRPr="00AD1E59">
        <w:rPr>
          <w:rFonts w:ascii="Times New Roman" w:hAnsi="Times New Roman" w:cs="Times New Roman"/>
        </w:rPr>
        <w:tab/>
      </w:r>
      <w:r w:rsidRPr="00AD1E59">
        <w:rPr>
          <w:rFonts w:ascii="Times New Roman" w:hAnsi="Times New Roman" w:cs="Times New Roman"/>
        </w:rPr>
        <w:tab/>
      </w:r>
      <w:r w:rsidRPr="00AD1E59">
        <w:rPr>
          <w:rFonts w:ascii="Times New Roman" w:hAnsi="Times New Roman" w:cs="Times New Roman"/>
        </w:rPr>
        <w:tab/>
      </w:r>
      <w:r w:rsidRPr="00AD1E59">
        <w:rPr>
          <w:rFonts w:ascii="Times New Roman" w:hAnsi="Times New Roman" w:cs="Times New Roman"/>
        </w:rPr>
        <w:tab/>
      </w:r>
      <w:r w:rsidRPr="00AD1E59">
        <w:rPr>
          <w:rFonts w:ascii="Times New Roman" w:hAnsi="Times New Roman" w:cs="Times New Roman"/>
        </w:rPr>
        <w:tab/>
      </w:r>
    </w:p>
    <w:p w:rsidR="00911844" w:rsidRPr="005B4844" w:rsidRDefault="00911844" w:rsidP="00A24333">
      <w:pPr>
        <w:pStyle w:val="Heading1"/>
        <w:keepLines w:val="0"/>
        <w:numPr>
          <w:ilvl w:val="0"/>
          <w:numId w:val="48"/>
        </w:numPr>
        <w:tabs>
          <w:tab w:val="clear" w:pos="720"/>
          <w:tab w:val="left" w:pos="0"/>
          <w:tab w:val="num" w:pos="360"/>
        </w:tabs>
        <w:spacing w:before="0"/>
        <w:ind w:left="360"/>
        <w:rPr>
          <w:rFonts w:ascii="Times New Roman" w:hAnsi="Times New Roman" w:cs="Times New Roman"/>
          <w:b w:val="0"/>
          <w:bCs w:val="0"/>
          <w:color w:val="auto"/>
          <w:sz w:val="24"/>
          <w:szCs w:val="24"/>
        </w:rPr>
      </w:pPr>
      <w:r w:rsidRPr="005B4844">
        <w:rPr>
          <w:rFonts w:ascii="Times New Roman" w:hAnsi="Times New Roman" w:cs="Times New Roman"/>
          <w:b w:val="0"/>
          <w:bCs w:val="0"/>
          <w:color w:val="auto"/>
          <w:sz w:val="24"/>
          <w:szCs w:val="24"/>
        </w:rPr>
        <w:t>Age Appropriate</w:t>
      </w:r>
    </w:p>
    <w:p w:rsidR="00911844" w:rsidRPr="005B4844" w:rsidRDefault="00911844" w:rsidP="00A24333">
      <w:pPr>
        <w:pStyle w:val="Heading1"/>
        <w:keepLines w:val="0"/>
        <w:numPr>
          <w:ilvl w:val="0"/>
          <w:numId w:val="48"/>
        </w:numPr>
        <w:tabs>
          <w:tab w:val="clear" w:pos="720"/>
          <w:tab w:val="left" w:pos="0"/>
          <w:tab w:val="num" w:pos="360"/>
        </w:tabs>
        <w:spacing w:before="0"/>
        <w:ind w:left="360"/>
        <w:rPr>
          <w:rFonts w:ascii="Times New Roman" w:hAnsi="Times New Roman" w:cs="Times New Roman"/>
          <w:b w:val="0"/>
          <w:bCs w:val="0"/>
          <w:color w:val="auto"/>
          <w:sz w:val="24"/>
          <w:szCs w:val="24"/>
        </w:rPr>
      </w:pPr>
      <w:r w:rsidRPr="005B4844">
        <w:rPr>
          <w:rFonts w:ascii="Times New Roman" w:hAnsi="Times New Roman" w:cs="Times New Roman"/>
          <w:b w:val="0"/>
          <w:bCs w:val="0"/>
          <w:color w:val="auto"/>
          <w:sz w:val="24"/>
          <w:szCs w:val="24"/>
        </w:rPr>
        <w:t>Writing is messy and incomplete, with many cross-outs and erasures</w:t>
      </w:r>
    </w:p>
    <w:p w:rsidR="00911844" w:rsidRPr="00AD1E59" w:rsidRDefault="00911844" w:rsidP="00A24333">
      <w:pPr>
        <w:numPr>
          <w:ilvl w:val="0"/>
          <w:numId w:val="48"/>
        </w:numPr>
        <w:tabs>
          <w:tab w:val="clear" w:pos="720"/>
          <w:tab w:val="num" w:pos="360"/>
        </w:tabs>
        <w:ind w:left="360"/>
        <w:rPr>
          <w:rFonts w:ascii="Times New Roman" w:hAnsi="Times New Roman" w:cs="Times New Roman"/>
        </w:rPr>
      </w:pPr>
      <w:r w:rsidRPr="00AD1E59">
        <w:rPr>
          <w:rFonts w:ascii="Times New Roman" w:hAnsi="Times New Roman" w:cs="Times New Roman"/>
        </w:rPr>
        <w:t>Has difficulty remembering shapes of letters and numerals</w:t>
      </w:r>
    </w:p>
    <w:p w:rsidR="00911844" w:rsidRPr="00AD1E59" w:rsidRDefault="00911844" w:rsidP="00A24333">
      <w:pPr>
        <w:numPr>
          <w:ilvl w:val="0"/>
          <w:numId w:val="48"/>
        </w:numPr>
        <w:tabs>
          <w:tab w:val="clear" w:pos="720"/>
          <w:tab w:val="num" w:pos="360"/>
        </w:tabs>
        <w:ind w:left="360"/>
        <w:rPr>
          <w:rFonts w:ascii="Times New Roman" w:hAnsi="Times New Roman" w:cs="Times New Roman"/>
        </w:rPr>
      </w:pPr>
      <w:r w:rsidRPr="00AD1E59">
        <w:rPr>
          <w:rFonts w:ascii="Times New Roman" w:hAnsi="Times New Roman" w:cs="Times New Roman"/>
        </w:rPr>
        <w:t>Frequently reverses letters, numbers and symbols</w:t>
      </w:r>
    </w:p>
    <w:p w:rsidR="00911844" w:rsidRPr="00AD1E59" w:rsidRDefault="00911844" w:rsidP="00A24333">
      <w:pPr>
        <w:numPr>
          <w:ilvl w:val="0"/>
          <w:numId w:val="48"/>
        </w:numPr>
        <w:tabs>
          <w:tab w:val="clear" w:pos="720"/>
          <w:tab w:val="num" w:pos="360"/>
        </w:tabs>
        <w:ind w:left="360"/>
        <w:rPr>
          <w:rFonts w:ascii="Times New Roman" w:hAnsi="Times New Roman" w:cs="Times New Roman"/>
        </w:rPr>
      </w:pPr>
      <w:r w:rsidRPr="00AD1E59">
        <w:rPr>
          <w:rFonts w:ascii="Times New Roman" w:hAnsi="Times New Roman" w:cs="Times New Roman"/>
        </w:rPr>
        <w:t>Uses uneven spacing between letters and words, and has trouble staying ‘on the line’</w:t>
      </w:r>
    </w:p>
    <w:p w:rsidR="00911844" w:rsidRPr="00AD1E59" w:rsidRDefault="00134765" w:rsidP="00A24333">
      <w:pPr>
        <w:numPr>
          <w:ilvl w:val="0"/>
          <w:numId w:val="48"/>
        </w:numPr>
        <w:tabs>
          <w:tab w:val="clear" w:pos="720"/>
          <w:tab w:val="num" w:pos="360"/>
        </w:tabs>
        <w:ind w:left="360"/>
        <w:rPr>
          <w:rFonts w:ascii="Times New Roman" w:hAnsi="Times New Roman" w:cs="Times New Roman"/>
        </w:rPr>
      </w:pPr>
      <w:r>
        <w:rPr>
          <w:rFonts w:ascii="Times New Roman" w:hAnsi="Times New Roman" w:cs="Times New Roman"/>
        </w:rPr>
        <w:t>Copies inaccurately (</w:t>
      </w:r>
      <w:r w:rsidR="00911844" w:rsidRPr="00AD1E59">
        <w:rPr>
          <w:rFonts w:ascii="Times New Roman" w:hAnsi="Times New Roman" w:cs="Times New Roman"/>
        </w:rPr>
        <w:t>e.</w:t>
      </w:r>
      <w:r>
        <w:rPr>
          <w:rFonts w:ascii="Times New Roman" w:hAnsi="Times New Roman" w:cs="Times New Roman"/>
        </w:rPr>
        <w:t>g.</w:t>
      </w:r>
      <w:r w:rsidR="00911844" w:rsidRPr="00AD1E59">
        <w:rPr>
          <w:rFonts w:ascii="Times New Roman" w:hAnsi="Times New Roman" w:cs="Times New Roman"/>
        </w:rPr>
        <w:t>, confuses similar-looking letters and numbers)</w:t>
      </w:r>
    </w:p>
    <w:p w:rsidR="00911844" w:rsidRPr="00AD1E59" w:rsidRDefault="00911844" w:rsidP="00A24333">
      <w:pPr>
        <w:numPr>
          <w:ilvl w:val="0"/>
          <w:numId w:val="48"/>
        </w:numPr>
        <w:tabs>
          <w:tab w:val="clear" w:pos="720"/>
          <w:tab w:val="num" w:pos="360"/>
        </w:tabs>
        <w:ind w:left="360"/>
        <w:rPr>
          <w:rFonts w:ascii="Times New Roman" w:hAnsi="Times New Roman" w:cs="Times New Roman"/>
        </w:rPr>
      </w:pPr>
      <w:r w:rsidRPr="00AD1E59">
        <w:rPr>
          <w:rFonts w:ascii="Times New Roman" w:hAnsi="Times New Roman" w:cs="Times New Roman"/>
        </w:rPr>
        <w:t>Sp</w:t>
      </w:r>
      <w:r w:rsidR="00134765">
        <w:rPr>
          <w:rFonts w:ascii="Times New Roman" w:hAnsi="Times New Roman" w:cs="Times New Roman"/>
        </w:rPr>
        <w:t>ells poorly / inconsistently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xml:space="preserve">, the same word appears in other places in the same document) </w:t>
      </w:r>
    </w:p>
    <w:p w:rsidR="00911844" w:rsidRPr="00AD1E59" w:rsidRDefault="00911844" w:rsidP="00A24333">
      <w:pPr>
        <w:numPr>
          <w:ilvl w:val="0"/>
          <w:numId w:val="48"/>
        </w:numPr>
        <w:tabs>
          <w:tab w:val="clear" w:pos="720"/>
          <w:tab w:val="num" w:pos="360"/>
        </w:tabs>
        <w:ind w:left="360"/>
        <w:rPr>
          <w:rFonts w:ascii="Times New Roman" w:hAnsi="Times New Roman" w:cs="Times New Roman"/>
        </w:rPr>
      </w:pPr>
      <w:r w:rsidRPr="00AD1E59">
        <w:rPr>
          <w:rFonts w:ascii="Times New Roman" w:hAnsi="Times New Roman" w:cs="Times New Roman"/>
        </w:rPr>
        <w:t>Has difficulty proofreading and self-correcting work</w:t>
      </w:r>
      <w:r w:rsidRPr="00AD1E59">
        <w:rPr>
          <w:rFonts w:ascii="Times New Roman" w:hAnsi="Times New Roman" w:cs="Times New Roman"/>
        </w:rPr>
        <w:br/>
      </w:r>
    </w:p>
    <w:p w:rsidR="00911844" w:rsidRPr="00AD1E59" w:rsidRDefault="00911844" w:rsidP="00911844">
      <w:pPr>
        <w:pStyle w:val="BodyText"/>
        <w:rPr>
          <w:rFonts w:ascii="Times New Roman" w:hAnsi="Times New Roman" w:cs="Times New Roman"/>
          <w:u w:val="single"/>
        </w:rPr>
      </w:pPr>
      <w:r w:rsidRPr="00AD1E59">
        <w:rPr>
          <w:rFonts w:ascii="Times New Roman" w:hAnsi="Times New Roman" w:cs="Times New Roman"/>
        </w:rPr>
        <w:lastRenderedPageBreak/>
        <w:t xml:space="preserve">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911844" w:rsidRDefault="00911844" w:rsidP="00911844">
      <w:pPr>
        <w:pStyle w:val="Heading1"/>
        <w:rPr>
          <w:rFonts w:ascii="Times New Roman" w:hAnsi="Times New Roman" w:cs="Times New Roman"/>
          <w:b w:val="0"/>
          <w:bCs w:val="0"/>
          <w:color w:val="auto"/>
          <w:sz w:val="24"/>
          <w:szCs w:val="24"/>
        </w:rPr>
      </w:pPr>
      <w:r w:rsidRPr="005B4844">
        <w:rPr>
          <w:rFonts w:ascii="Times New Roman" w:hAnsi="Times New Roman" w:cs="Times New Roman"/>
          <w:color w:val="auto"/>
          <w:sz w:val="24"/>
          <w:szCs w:val="24"/>
        </w:rPr>
        <w:t xml:space="preserve">Math </w:t>
      </w:r>
      <w:r w:rsidRPr="005B4844">
        <w:rPr>
          <w:rFonts w:ascii="Times New Roman" w:hAnsi="Times New Roman" w:cs="Times New Roman"/>
          <w:b w:val="0"/>
          <w:bCs w:val="0"/>
          <w:color w:val="auto"/>
          <w:sz w:val="24"/>
          <w:szCs w:val="24"/>
        </w:rPr>
        <w:t>(Math Calculation, Math Problem Solving)</w:t>
      </w:r>
    </w:p>
    <w:p w:rsidR="006F12D2" w:rsidRPr="006F12D2" w:rsidRDefault="006F12D2" w:rsidP="006F12D2"/>
    <w:p w:rsidR="00911844" w:rsidRPr="005B4844" w:rsidRDefault="00911844" w:rsidP="00911844">
      <w:pPr>
        <w:pStyle w:val="Heading1"/>
        <w:rPr>
          <w:rFonts w:ascii="Times New Roman" w:hAnsi="Times New Roman" w:cs="Times New Roman"/>
          <w:b w:val="0"/>
          <w:bCs w:val="0"/>
          <w:color w:val="auto"/>
          <w:sz w:val="24"/>
          <w:szCs w:val="24"/>
        </w:rPr>
        <w:sectPr w:rsidR="00911844" w:rsidRPr="005B4844">
          <w:type w:val="continuous"/>
          <w:pgSz w:w="12240" w:h="15840"/>
          <w:pgMar w:top="1440" w:right="1440" w:bottom="346" w:left="1440" w:header="720" w:footer="720" w:gutter="0"/>
          <w:cols w:space="720"/>
          <w:docGrid w:linePitch="360"/>
        </w:sectPr>
      </w:pPr>
    </w:p>
    <w:p w:rsidR="00911844" w:rsidRPr="00AD1E59" w:rsidRDefault="00911844" w:rsidP="00A24333">
      <w:pPr>
        <w:pStyle w:val="Heading1"/>
        <w:keepLines w:val="0"/>
        <w:numPr>
          <w:ilvl w:val="0"/>
          <w:numId w:val="49"/>
        </w:numPr>
        <w:tabs>
          <w:tab w:val="clear" w:pos="720"/>
          <w:tab w:val="num" w:pos="360"/>
        </w:tabs>
        <w:spacing w:before="0"/>
        <w:jc w:val="both"/>
        <w:rPr>
          <w:rFonts w:ascii="Times New Roman" w:hAnsi="Times New Roman" w:cs="Times New Roman"/>
          <w:sz w:val="24"/>
          <w:szCs w:val="24"/>
        </w:rPr>
      </w:pPr>
      <w:r w:rsidRPr="005B4844">
        <w:rPr>
          <w:rFonts w:ascii="Times New Roman" w:hAnsi="Times New Roman" w:cs="Times New Roman"/>
          <w:b w:val="0"/>
          <w:bCs w:val="0"/>
          <w:color w:val="auto"/>
          <w:sz w:val="24"/>
          <w:szCs w:val="24"/>
        </w:rPr>
        <w:t xml:space="preserve">Age Appropriate </w:t>
      </w:r>
      <w:r w:rsidRPr="00AD1E59">
        <w:rPr>
          <w:rFonts w:ascii="Times New Roman" w:hAnsi="Times New Roman" w:cs="Times New Roman"/>
          <w:sz w:val="24"/>
          <w:szCs w:val="24"/>
        </w:rPr>
        <w:tab/>
      </w:r>
      <w:r w:rsidRPr="00AD1E59">
        <w:rPr>
          <w:rFonts w:ascii="Times New Roman" w:hAnsi="Times New Roman" w:cs="Times New Roman"/>
          <w:sz w:val="24"/>
          <w:szCs w:val="24"/>
        </w:rPr>
        <w:tab/>
      </w:r>
      <w:r w:rsidRPr="00AD1E59">
        <w:rPr>
          <w:rFonts w:ascii="Times New Roman" w:hAnsi="Times New Roman" w:cs="Times New Roman"/>
          <w:sz w:val="24"/>
          <w:szCs w:val="24"/>
        </w:rPr>
        <w:tab/>
      </w:r>
    </w:p>
    <w:p w:rsidR="00911844" w:rsidRPr="00AD1E59" w:rsidRDefault="00911844" w:rsidP="00A24333">
      <w:pPr>
        <w:numPr>
          <w:ilvl w:val="0"/>
          <w:numId w:val="49"/>
        </w:numPr>
        <w:tabs>
          <w:tab w:val="clear" w:pos="720"/>
          <w:tab w:val="num" w:pos="360"/>
        </w:tabs>
        <w:jc w:val="both"/>
        <w:rPr>
          <w:rFonts w:ascii="Times New Roman" w:hAnsi="Times New Roman" w:cs="Times New Roman"/>
        </w:rPr>
      </w:pPr>
      <w:r w:rsidRPr="00AD1E59">
        <w:rPr>
          <w:rFonts w:ascii="Times New Roman" w:hAnsi="Times New Roman" w:cs="Times New Roman"/>
        </w:rPr>
        <w:t>Has difficulty with simple counting and one-to-one correspondence between number symbols and items/objects</w:t>
      </w:r>
    </w:p>
    <w:p w:rsidR="00911844" w:rsidRPr="00AD1E59" w:rsidRDefault="00911844" w:rsidP="004E65C1">
      <w:pPr>
        <w:numPr>
          <w:ilvl w:val="0"/>
          <w:numId w:val="49"/>
        </w:numPr>
        <w:jc w:val="both"/>
        <w:rPr>
          <w:rFonts w:ascii="Times New Roman" w:hAnsi="Times New Roman" w:cs="Times New Roman"/>
        </w:rPr>
      </w:pPr>
      <w:r w:rsidRPr="00AD1E59">
        <w:rPr>
          <w:rFonts w:ascii="Times New Roman" w:hAnsi="Times New Roman" w:cs="Times New Roman"/>
        </w:rPr>
        <w:t>Has difficulty learning s</w:t>
      </w:r>
      <w:r w:rsidR="00134765">
        <w:rPr>
          <w:rFonts w:ascii="Times New Roman" w:hAnsi="Times New Roman" w:cs="Times New Roman"/>
        </w:rPr>
        <w:t>trategic counting principles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by 2, 5, 10, 100)</w:t>
      </w:r>
    </w:p>
    <w:p w:rsidR="00911844" w:rsidRPr="00AD1E59" w:rsidRDefault="00911844" w:rsidP="004E65C1">
      <w:pPr>
        <w:numPr>
          <w:ilvl w:val="0"/>
          <w:numId w:val="49"/>
        </w:numPr>
        <w:jc w:val="both"/>
        <w:rPr>
          <w:rFonts w:ascii="Times New Roman" w:hAnsi="Times New Roman" w:cs="Times New Roman"/>
        </w:rPr>
      </w:pPr>
      <w:r w:rsidRPr="00AD1E59">
        <w:rPr>
          <w:rFonts w:ascii="Times New Roman" w:hAnsi="Times New Roman" w:cs="Times New Roman"/>
        </w:rPr>
        <w:t xml:space="preserve">Has difficulty estimating quantity </w:t>
      </w:r>
      <w:r w:rsidR="00134765">
        <w:rPr>
          <w:rFonts w:ascii="Times New Roman" w:hAnsi="Times New Roman" w:cs="Times New Roman"/>
        </w:rPr>
        <w:t>(</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quantity, value)</w:t>
      </w:r>
    </w:p>
    <w:p w:rsidR="00911844" w:rsidRPr="00AD1E59" w:rsidRDefault="00911844" w:rsidP="004E65C1">
      <w:pPr>
        <w:numPr>
          <w:ilvl w:val="0"/>
          <w:numId w:val="49"/>
        </w:numPr>
        <w:jc w:val="both"/>
        <w:rPr>
          <w:rFonts w:ascii="Times New Roman" w:hAnsi="Times New Roman" w:cs="Times New Roman"/>
        </w:rPr>
      </w:pPr>
      <w:r w:rsidRPr="00AD1E59">
        <w:rPr>
          <w:rFonts w:ascii="Times New Roman" w:hAnsi="Times New Roman" w:cs="Times New Roman"/>
        </w:rPr>
        <w:t>Has</w:t>
      </w:r>
      <w:r w:rsidR="00134765">
        <w:rPr>
          <w:rFonts w:ascii="Times New Roman" w:hAnsi="Times New Roman" w:cs="Times New Roman"/>
        </w:rPr>
        <w:t xml:space="preserve"> difficulty with comparisons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less than, greater than)</w:t>
      </w:r>
    </w:p>
    <w:p w:rsidR="00911844" w:rsidRPr="00AD1E59" w:rsidRDefault="00911844" w:rsidP="004E65C1">
      <w:pPr>
        <w:numPr>
          <w:ilvl w:val="0"/>
          <w:numId w:val="49"/>
        </w:numPr>
        <w:jc w:val="both"/>
        <w:rPr>
          <w:rFonts w:ascii="Times New Roman" w:hAnsi="Times New Roman" w:cs="Times New Roman"/>
        </w:rPr>
      </w:pPr>
      <w:r w:rsidRPr="00AD1E59">
        <w:rPr>
          <w:rFonts w:ascii="Times New Roman" w:hAnsi="Times New Roman" w:cs="Times New Roman"/>
        </w:rPr>
        <w:t>Has trouble telling time</w:t>
      </w:r>
    </w:p>
    <w:p w:rsidR="00911844" w:rsidRPr="00AD1E59" w:rsidRDefault="00911844" w:rsidP="004E65C1">
      <w:pPr>
        <w:numPr>
          <w:ilvl w:val="0"/>
          <w:numId w:val="49"/>
        </w:numPr>
        <w:jc w:val="both"/>
        <w:rPr>
          <w:rFonts w:ascii="Times New Roman" w:hAnsi="Times New Roman" w:cs="Times New Roman"/>
        </w:rPr>
      </w:pPr>
      <w:r w:rsidRPr="00AD1E59">
        <w:rPr>
          <w:rFonts w:ascii="Times New Roman" w:hAnsi="Times New Roman" w:cs="Times New Roman"/>
        </w:rPr>
        <w:t>Has trouble conceptualizing the passage of time</w:t>
      </w:r>
    </w:p>
    <w:p w:rsidR="00911844" w:rsidRPr="00AD1E59" w:rsidRDefault="00911844" w:rsidP="004E65C1">
      <w:pPr>
        <w:numPr>
          <w:ilvl w:val="0"/>
          <w:numId w:val="49"/>
        </w:numPr>
        <w:jc w:val="both"/>
        <w:rPr>
          <w:rFonts w:ascii="Times New Roman" w:hAnsi="Times New Roman" w:cs="Times New Roman"/>
        </w:rPr>
      </w:pPr>
      <w:r w:rsidRPr="00AD1E59">
        <w:rPr>
          <w:rFonts w:ascii="Times New Roman" w:hAnsi="Times New Roman" w:cs="Times New Roman"/>
        </w:rPr>
        <w:t xml:space="preserve">Has difficulty counting rapidly or making calculations </w:t>
      </w:r>
    </w:p>
    <w:p w:rsidR="00911844" w:rsidRPr="00AD1E59" w:rsidRDefault="00911844" w:rsidP="00911844">
      <w:pPr>
        <w:ind w:left="360"/>
        <w:jc w:val="both"/>
        <w:rPr>
          <w:rFonts w:ascii="Times New Roman" w:hAnsi="Times New Roman" w:cs="Times New Roman"/>
        </w:rPr>
        <w:sectPr w:rsidR="00911844" w:rsidRPr="00AD1E59">
          <w:type w:val="continuous"/>
          <w:pgSz w:w="12240" w:h="15840"/>
          <w:pgMar w:top="1440" w:right="1440" w:bottom="346" w:left="1440" w:header="720" w:footer="720" w:gutter="0"/>
          <w:cols w:num="2" w:space="720"/>
          <w:docGrid w:linePitch="360"/>
        </w:sectPr>
      </w:pPr>
    </w:p>
    <w:p w:rsidR="00911844" w:rsidRPr="00AD1E59" w:rsidRDefault="00911844" w:rsidP="00911844">
      <w:pPr>
        <w:pStyle w:val="BodyText"/>
        <w:rPr>
          <w:rFonts w:ascii="Times New Roman" w:hAnsi="Times New Roman" w:cs="Times New Roman"/>
          <w:u w:val="single"/>
        </w:rPr>
      </w:pPr>
      <w:r w:rsidRPr="00AD1E59">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______________________________________________________________________________</w:t>
      </w:r>
    </w:p>
    <w:p w:rsidR="00911844" w:rsidRPr="00AD1E59" w:rsidRDefault="00911844" w:rsidP="00911844">
      <w:pPr>
        <w:rPr>
          <w:rFonts w:ascii="Times New Roman" w:hAnsi="Times New Roman" w:cs="Times New Roman"/>
          <w:b/>
          <w:bCs/>
        </w:rPr>
      </w:pPr>
      <w:r w:rsidRPr="00AD1E59">
        <w:rPr>
          <w:rFonts w:ascii="Times New Roman" w:hAnsi="Times New Roman" w:cs="Times New Roman"/>
          <w:b/>
          <w:bCs/>
        </w:rPr>
        <w:t xml:space="preserve">Social Emotional </w:t>
      </w:r>
      <w:r w:rsidRPr="00AD1E59">
        <w:rPr>
          <w:rFonts w:ascii="Times New Roman" w:hAnsi="Times New Roman" w:cs="Times New Roman"/>
        </w:rPr>
        <w:t>(All Areas)</w:t>
      </w:r>
      <w:r w:rsidRPr="00AD1E59">
        <w:rPr>
          <w:rFonts w:ascii="Times New Roman" w:hAnsi="Times New Roman" w:cs="Times New Roman"/>
          <w:b/>
          <w:bCs/>
        </w:rPr>
        <w:tab/>
      </w:r>
      <w:r w:rsidRPr="00AD1E59">
        <w:rPr>
          <w:rFonts w:ascii="Times New Roman" w:hAnsi="Times New Roman" w:cs="Times New Roman"/>
          <w:b/>
          <w:bCs/>
        </w:rPr>
        <w:tab/>
      </w:r>
      <w:r w:rsidRPr="00AD1E59">
        <w:rPr>
          <w:rFonts w:ascii="Times New Roman" w:hAnsi="Times New Roman" w:cs="Times New Roman"/>
          <w:b/>
          <w:bCs/>
        </w:rPr>
        <w:tab/>
      </w:r>
    </w:p>
    <w:p w:rsidR="00911844" w:rsidRPr="00AD1E59" w:rsidRDefault="00911844" w:rsidP="004E65C1">
      <w:pPr>
        <w:numPr>
          <w:ilvl w:val="0"/>
          <w:numId w:val="50"/>
        </w:numPr>
        <w:rPr>
          <w:rFonts w:ascii="Times New Roman" w:hAnsi="Times New Roman" w:cs="Times New Roman"/>
        </w:rPr>
        <w:sectPr w:rsidR="00911844" w:rsidRPr="00AD1E59">
          <w:type w:val="continuous"/>
          <w:pgSz w:w="12240" w:h="15840"/>
          <w:pgMar w:top="1440" w:right="1440" w:bottom="346" w:left="1440" w:header="720" w:footer="720" w:gutter="0"/>
          <w:cols w:space="720"/>
          <w:docGrid w:linePitch="360"/>
        </w:sectPr>
      </w:pPr>
    </w:p>
    <w:p w:rsidR="00911844" w:rsidRPr="00AD1E59" w:rsidRDefault="00911844" w:rsidP="004E65C1">
      <w:pPr>
        <w:numPr>
          <w:ilvl w:val="0"/>
          <w:numId w:val="50"/>
        </w:numPr>
        <w:jc w:val="both"/>
        <w:rPr>
          <w:rFonts w:ascii="Times New Roman" w:hAnsi="Times New Roman" w:cs="Times New Roman"/>
        </w:rPr>
      </w:pPr>
      <w:r w:rsidRPr="00AD1E59">
        <w:rPr>
          <w:rFonts w:ascii="Times New Roman" w:hAnsi="Times New Roman" w:cs="Times New Roman"/>
        </w:rPr>
        <w:t>Age Appropriate</w:t>
      </w:r>
    </w:p>
    <w:p w:rsidR="00911844" w:rsidRPr="00AD1E59" w:rsidRDefault="00911844" w:rsidP="004E65C1">
      <w:pPr>
        <w:numPr>
          <w:ilvl w:val="0"/>
          <w:numId w:val="50"/>
        </w:numPr>
        <w:jc w:val="both"/>
        <w:rPr>
          <w:rFonts w:ascii="Times New Roman" w:hAnsi="Times New Roman" w:cs="Times New Roman"/>
        </w:rPr>
      </w:pPr>
      <w:r w:rsidRPr="00AD1E59">
        <w:rPr>
          <w:rFonts w:ascii="Times New Roman" w:hAnsi="Times New Roman" w:cs="Times New Roman"/>
        </w:rPr>
        <w:t xml:space="preserve">Does not pick up on </w:t>
      </w:r>
      <w:r w:rsidR="00134765">
        <w:rPr>
          <w:rFonts w:ascii="Times New Roman" w:hAnsi="Times New Roman" w:cs="Times New Roman"/>
        </w:rPr>
        <w:t>other people’s mood/feelings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may say the wrong things at wrong time)</w:t>
      </w:r>
    </w:p>
    <w:p w:rsidR="00911844" w:rsidRPr="00AD1E59" w:rsidRDefault="00911844" w:rsidP="004E65C1">
      <w:pPr>
        <w:numPr>
          <w:ilvl w:val="0"/>
          <w:numId w:val="50"/>
        </w:numPr>
        <w:jc w:val="both"/>
        <w:rPr>
          <w:rFonts w:ascii="Times New Roman" w:hAnsi="Times New Roman" w:cs="Times New Roman"/>
        </w:rPr>
      </w:pPr>
      <w:r w:rsidRPr="00AD1E59">
        <w:rPr>
          <w:rFonts w:ascii="Times New Roman" w:hAnsi="Times New Roman" w:cs="Times New Roman"/>
        </w:rPr>
        <w:t>May not detect or respond appropriately to teasing</w:t>
      </w:r>
    </w:p>
    <w:p w:rsidR="00911844" w:rsidRPr="00AD1E59" w:rsidRDefault="00911844" w:rsidP="004E65C1">
      <w:pPr>
        <w:numPr>
          <w:ilvl w:val="0"/>
          <w:numId w:val="50"/>
        </w:numPr>
        <w:jc w:val="both"/>
        <w:rPr>
          <w:rFonts w:ascii="Times New Roman" w:hAnsi="Times New Roman" w:cs="Times New Roman"/>
        </w:rPr>
      </w:pPr>
      <w:r w:rsidRPr="00AD1E59">
        <w:rPr>
          <w:rFonts w:ascii="Times New Roman" w:hAnsi="Times New Roman" w:cs="Times New Roman"/>
        </w:rPr>
        <w:t>Has difficulty ‘joining in’ and maintaining positive social status in a peer group</w:t>
      </w:r>
    </w:p>
    <w:p w:rsidR="00911844" w:rsidRPr="00AD1E59" w:rsidRDefault="00911844" w:rsidP="004E65C1">
      <w:pPr>
        <w:numPr>
          <w:ilvl w:val="0"/>
          <w:numId w:val="50"/>
        </w:numPr>
        <w:jc w:val="both"/>
        <w:rPr>
          <w:rFonts w:ascii="Times New Roman" w:hAnsi="Times New Roman" w:cs="Times New Roman"/>
        </w:rPr>
      </w:pPr>
      <w:r w:rsidRPr="00AD1E59">
        <w:rPr>
          <w:rFonts w:ascii="Times New Roman" w:hAnsi="Times New Roman" w:cs="Times New Roman"/>
        </w:rPr>
        <w:t>Has trouble knowing how to share/express feelings</w:t>
      </w:r>
    </w:p>
    <w:p w:rsidR="00911844" w:rsidRPr="00AD1E59" w:rsidRDefault="00911844" w:rsidP="004E65C1">
      <w:pPr>
        <w:numPr>
          <w:ilvl w:val="0"/>
          <w:numId w:val="50"/>
        </w:numPr>
        <w:jc w:val="both"/>
        <w:rPr>
          <w:rFonts w:ascii="Times New Roman" w:hAnsi="Times New Roman" w:cs="Times New Roman"/>
        </w:rPr>
      </w:pPr>
      <w:r w:rsidRPr="00AD1E59">
        <w:rPr>
          <w:rFonts w:ascii="Times New Roman" w:hAnsi="Times New Roman" w:cs="Times New Roman"/>
        </w:rPr>
        <w:t>Has tr</w:t>
      </w:r>
      <w:r w:rsidR="00134765">
        <w:rPr>
          <w:rFonts w:ascii="Times New Roman" w:hAnsi="Times New Roman" w:cs="Times New Roman"/>
        </w:rPr>
        <w:t>ouble ‘getting to the point’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xml:space="preserve">, gets bogged down in details in conversation) </w:t>
      </w:r>
    </w:p>
    <w:p w:rsidR="00911844" w:rsidRPr="00AD1E59" w:rsidRDefault="00911844" w:rsidP="004E65C1">
      <w:pPr>
        <w:numPr>
          <w:ilvl w:val="0"/>
          <w:numId w:val="50"/>
        </w:numPr>
        <w:jc w:val="both"/>
        <w:rPr>
          <w:rFonts w:ascii="Times New Roman" w:hAnsi="Times New Roman" w:cs="Times New Roman"/>
        </w:rPr>
      </w:pPr>
      <w:r w:rsidRPr="00AD1E59">
        <w:rPr>
          <w:rFonts w:ascii="Times New Roman" w:hAnsi="Times New Roman" w:cs="Times New Roman"/>
        </w:rPr>
        <w:t>Has difficulty with self-control when frustrated</w:t>
      </w:r>
    </w:p>
    <w:p w:rsidR="00911844" w:rsidRPr="00AD1E59" w:rsidRDefault="00911844" w:rsidP="004E65C1">
      <w:pPr>
        <w:numPr>
          <w:ilvl w:val="0"/>
          <w:numId w:val="50"/>
        </w:numPr>
        <w:jc w:val="both"/>
        <w:rPr>
          <w:rFonts w:ascii="Times New Roman" w:hAnsi="Times New Roman" w:cs="Times New Roman"/>
        </w:rPr>
      </w:pPr>
      <w:r w:rsidRPr="00AD1E59">
        <w:rPr>
          <w:rFonts w:ascii="Times New Roman" w:hAnsi="Times New Roman" w:cs="Times New Roman"/>
        </w:rPr>
        <w:t>Has difficulty dealing with group pressure, embarrassment and unexpected challenges</w:t>
      </w:r>
    </w:p>
    <w:p w:rsidR="00911844" w:rsidRPr="00AD1E59" w:rsidRDefault="00911844" w:rsidP="00911844">
      <w:pPr>
        <w:ind w:left="720"/>
        <w:rPr>
          <w:rFonts w:ascii="Times New Roman" w:hAnsi="Times New Roman" w:cs="Times New Roman"/>
        </w:rPr>
        <w:sectPr w:rsidR="00911844" w:rsidRPr="00AD1E59">
          <w:type w:val="continuous"/>
          <w:pgSz w:w="12240" w:h="15840"/>
          <w:pgMar w:top="1440" w:right="1440" w:bottom="346" w:left="1440" w:header="720" w:footer="720" w:gutter="0"/>
          <w:cols w:num="2" w:space="720"/>
          <w:docGrid w:linePitch="360"/>
        </w:sectPr>
      </w:pPr>
    </w:p>
    <w:p w:rsidR="005B4844" w:rsidRDefault="00911844" w:rsidP="005B4844">
      <w:pPr>
        <w:pStyle w:val="BodyText"/>
        <w:rPr>
          <w:rFonts w:ascii="Times New Roman" w:hAnsi="Times New Roman" w:cs="Times New Roman"/>
        </w:rPr>
      </w:pPr>
      <w:r w:rsidRPr="00AD1E59">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rPr>
        <w:t>____________________________________________________________</w:t>
      </w:r>
      <w:r w:rsidRPr="00AD1E59">
        <w:rPr>
          <w:rFonts w:ascii="Times New Roman" w:hAnsi="Times New Roman" w:cs="Times New Roman"/>
        </w:rPr>
        <w:t xml:space="preserve"> ____________________________________________________________________________________</w:t>
      </w:r>
      <w:r>
        <w:rPr>
          <w:rFonts w:ascii="Times New Roman" w:hAnsi="Times New Roman" w:cs="Times New Roman"/>
        </w:rPr>
        <w:t>________________________________________________________________________</w:t>
      </w:r>
      <w:r w:rsidRPr="00AD1E59">
        <w:rPr>
          <w:rFonts w:ascii="Times New Roman" w:hAnsi="Times New Roman" w:cs="Times New Roman"/>
        </w:rPr>
        <w:t xml:space="preserve"> </w:t>
      </w:r>
    </w:p>
    <w:p w:rsidR="00911844" w:rsidRPr="005B4844" w:rsidRDefault="005B4844" w:rsidP="005B4844">
      <w:pPr>
        <w:pStyle w:val="BodyText"/>
        <w:rPr>
          <w:rFonts w:ascii="Times New Roman" w:hAnsi="Times New Roman" w:cs="Times New Roman"/>
          <w:u w:val="single"/>
        </w:rPr>
      </w:pPr>
      <w:r w:rsidRPr="005B4844">
        <w:rPr>
          <w:rFonts w:ascii="Times New Roman" w:hAnsi="Times New Roman" w:cs="Times New Roman"/>
          <w:b/>
        </w:rPr>
        <w:t>A</w:t>
      </w:r>
      <w:r w:rsidR="00911844" w:rsidRPr="005B4844">
        <w:rPr>
          <w:rFonts w:ascii="Times New Roman" w:hAnsi="Times New Roman" w:cs="Times New Roman"/>
          <w:b/>
        </w:rPr>
        <w:t>ttention</w:t>
      </w:r>
      <w:r w:rsidR="00911844" w:rsidRPr="00AD1E59">
        <w:rPr>
          <w:rFonts w:ascii="Times New Roman" w:hAnsi="Times New Roman" w:cs="Times New Roman"/>
        </w:rPr>
        <w:t xml:space="preserve"> </w:t>
      </w:r>
      <w:r w:rsidR="00911844" w:rsidRPr="005B4844">
        <w:rPr>
          <w:rFonts w:ascii="Times New Roman" w:hAnsi="Times New Roman" w:cs="Times New Roman"/>
          <w:bCs/>
        </w:rPr>
        <w:t>(All Areas)</w:t>
      </w:r>
      <w:r w:rsidR="00911844" w:rsidRPr="005B4844">
        <w:rPr>
          <w:rFonts w:ascii="Times New Roman" w:hAnsi="Times New Roman" w:cs="Times New Roman"/>
        </w:rPr>
        <w:tab/>
      </w:r>
      <w:r w:rsidR="00911844" w:rsidRPr="00AD1E59">
        <w:rPr>
          <w:rFonts w:ascii="Times New Roman" w:hAnsi="Times New Roman" w:cs="Times New Roman"/>
        </w:rPr>
        <w:tab/>
      </w:r>
      <w:r w:rsidR="00911844" w:rsidRPr="00AD1E59">
        <w:rPr>
          <w:rFonts w:ascii="Times New Roman" w:hAnsi="Times New Roman" w:cs="Times New Roman"/>
        </w:rPr>
        <w:tab/>
      </w:r>
      <w:r w:rsidR="00911844" w:rsidRPr="00AD1E59">
        <w:rPr>
          <w:rFonts w:ascii="Times New Roman" w:hAnsi="Times New Roman" w:cs="Times New Roman"/>
        </w:rPr>
        <w:tab/>
      </w:r>
      <w:r w:rsidR="00911844" w:rsidRPr="00AD1E59">
        <w:rPr>
          <w:rFonts w:ascii="Times New Roman" w:hAnsi="Times New Roman" w:cs="Times New Roman"/>
        </w:rPr>
        <w:tab/>
      </w:r>
      <w:r w:rsidR="00911844" w:rsidRPr="00AD1E59">
        <w:rPr>
          <w:rFonts w:ascii="Times New Roman" w:hAnsi="Times New Roman" w:cs="Times New Roman"/>
        </w:rPr>
        <w:tab/>
      </w:r>
    </w:p>
    <w:p w:rsidR="00911844" w:rsidRPr="00AD1E59" w:rsidRDefault="00911844" w:rsidP="00911844">
      <w:pPr>
        <w:rPr>
          <w:rFonts w:ascii="Times New Roman" w:hAnsi="Times New Roman" w:cs="Times New Roman"/>
        </w:rPr>
        <w:sectPr w:rsidR="00911844" w:rsidRPr="00AD1E59">
          <w:type w:val="continuous"/>
          <w:pgSz w:w="12240" w:h="15840"/>
          <w:pgMar w:top="1440" w:right="1440" w:bottom="346" w:left="1440" w:header="720" w:footer="720" w:gutter="0"/>
          <w:cols w:space="720"/>
          <w:docGrid w:linePitch="360"/>
        </w:sectPr>
      </w:pPr>
    </w:p>
    <w:p w:rsidR="00911844" w:rsidRPr="00AD1E59" w:rsidRDefault="00911844" w:rsidP="00A24333">
      <w:pPr>
        <w:numPr>
          <w:ilvl w:val="0"/>
          <w:numId w:val="51"/>
        </w:numPr>
        <w:tabs>
          <w:tab w:val="clear" w:pos="1080"/>
          <w:tab w:val="num" w:pos="720"/>
        </w:tabs>
        <w:ind w:left="720"/>
        <w:jc w:val="both"/>
        <w:rPr>
          <w:rFonts w:ascii="Times New Roman" w:hAnsi="Times New Roman" w:cs="Times New Roman"/>
        </w:rPr>
      </w:pPr>
      <w:r w:rsidRPr="00AD1E59">
        <w:rPr>
          <w:rFonts w:ascii="Times New Roman" w:hAnsi="Times New Roman" w:cs="Times New Roman"/>
        </w:rPr>
        <w:t xml:space="preserve">Age Appropriate     </w:t>
      </w:r>
    </w:p>
    <w:p w:rsidR="00911844" w:rsidRPr="00AD1E59" w:rsidRDefault="00911844" w:rsidP="00A24333">
      <w:pPr>
        <w:numPr>
          <w:ilvl w:val="0"/>
          <w:numId w:val="51"/>
        </w:numPr>
        <w:tabs>
          <w:tab w:val="clear" w:pos="1080"/>
          <w:tab w:val="num" w:pos="720"/>
        </w:tabs>
        <w:ind w:left="720"/>
        <w:jc w:val="both"/>
        <w:rPr>
          <w:rFonts w:ascii="Times New Roman" w:hAnsi="Times New Roman" w:cs="Times New Roman"/>
        </w:rPr>
      </w:pPr>
      <w:r w:rsidRPr="00AD1E59">
        <w:rPr>
          <w:rFonts w:ascii="Times New Roman" w:hAnsi="Times New Roman" w:cs="Times New Roman"/>
        </w:rPr>
        <w:t>Has difficulty sustaining attention in work tasks or play activities</w:t>
      </w:r>
    </w:p>
    <w:p w:rsidR="00911844" w:rsidRPr="00AD1E59" w:rsidRDefault="00911844" w:rsidP="00A24333">
      <w:pPr>
        <w:numPr>
          <w:ilvl w:val="0"/>
          <w:numId w:val="51"/>
        </w:numPr>
        <w:tabs>
          <w:tab w:val="clear" w:pos="1080"/>
          <w:tab w:val="num" w:pos="720"/>
        </w:tabs>
        <w:ind w:left="720"/>
        <w:jc w:val="both"/>
        <w:rPr>
          <w:rFonts w:ascii="Times New Roman" w:hAnsi="Times New Roman" w:cs="Times New Roman"/>
        </w:rPr>
      </w:pPr>
      <w:r w:rsidRPr="00AD1E59">
        <w:rPr>
          <w:rFonts w:ascii="Times New Roman" w:hAnsi="Times New Roman" w:cs="Times New Roman"/>
        </w:rPr>
        <w:t>Has difficulty organizing tasks and activities</w:t>
      </w:r>
    </w:p>
    <w:p w:rsidR="00911844" w:rsidRPr="00AD1E59" w:rsidRDefault="00911844" w:rsidP="00A24333">
      <w:pPr>
        <w:numPr>
          <w:ilvl w:val="0"/>
          <w:numId w:val="51"/>
        </w:numPr>
        <w:tabs>
          <w:tab w:val="clear" w:pos="1080"/>
          <w:tab w:val="num" w:pos="720"/>
        </w:tabs>
        <w:ind w:left="720"/>
        <w:jc w:val="both"/>
        <w:rPr>
          <w:rFonts w:ascii="Times New Roman" w:hAnsi="Times New Roman" w:cs="Times New Roman"/>
        </w:rPr>
      </w:pPr>
      <w:r w:rsidRPr="00AD1E59">
        <w:rPr>
          <w:rFonts w:ascii="Times New Roman" w:hAnsi="Times New Roman" w:cs="Times New Roman"/>
        </w:rPr>
        <w:lastRenderedPageBreak/>
        <w:t>Loses things consistently that are ne</w:t>
      </w:r>
      <w:r w:rsidR="00134765">
        <w:rPr>
          <w:rFonts w:ascii="Times New Roman" w:hAnsi="Times New Roman" w:cs="Times New Roman"/>
        </w:rPr>
        <w:t>cessary for tasks/activities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toys, school assignments, pencils, books, or tools)</w:t>
      </w:r>
    </w:p>
    <w:p w:rsidR="00911844" w:rsidRPr="00AD1E59" w:rsidRDefault="00911844" w:rsidP="00A24333">
      <w:pPr>
        <w:numPr>
          <w:ilvl w:val="0"/>
          <w:numId w:val="51"/>
        </w:numPr>
        <w:tabs>
          <w:tab w:val="clear" w:pos="1080"/>
          <w:tab w:val="num" w:pos="720"/>
        </w:tabs>
        <w:ind w:left="720"/>
        <w:jc w:val="both"/>
        <w:rPr>
          <w:rFonts w:ascii="Times New Roman" w:hAnsi="Times New Roman" w:cs="Times New Roman"/>
        </w:rPr>
      </w:pPr>
      <w:r w:rsidRPr="00AD1E59">
        <w:rPr>
          <w:rFonts w:ascii="Times New Roman" w:hAnsi="Times New Roman" w:cs="Times New Roman"/>
        </w:rPr>
        <w:t>Is easily distracted by outside influences</w:t>
      </w:r>
    </w:p>
    <w:p w:rsidR="00911844" w:rsidRPr="00AD1E59" w:rsidRDefault="00911844" w:rsidP="00A24333">
      <w:pPr>
        <w:numPr>
          <w:ilvl w:val="0"/>
          <w:numId w:val="51"/>
        </w:numPr>
        <w:tabs>
          <w:tab w:val="clear" w:pos="1080"/>
          <w:tab w:val="num" w:pos="720"/>
        </w:tabs>
        <w:ind w:left="720"/>
        <w:jc w:val="both"/>
        <w:rPr>
          <w:rFonts w:ascii="Times New Roman" w:hAnsi="Times New Roman" w:cs="Times New Roman"/>
        </w:rPr>
      </w:pPr>
      <w:r w:rsidRPr="00AD1E59">
        <w:rPr>
          <w:rFonts w:ascii="Times New Roman" w:hAnsi="Times New Roman" w:cs="Times New Roman"/>
        </w:rPr>
        <w:t>Is forgetful in daily/routine activities</w:t>
      </w:r>
    </w:p>
    <w:p w:rsidR="00911844" w:rsidRPr="00AD1E59" w:rsidRDefault="00911844" w:rsidP="00911844">
      <w:pPr>
        <w:ind w:left="720"/>
        <w:rPr>
          <w:rFonts w:ascii="Times New Roman" w:hAnsi="Times New Roman" w:cs="Times New Roman"/>
        </w:rPr>
        <w:sectPr w:rsidR="00911844" w:rsidRPr="00AD1E59">
          <w:type w:val="continuous"/>
          <w:pgSz w:w="12240" w:h="15840"/>
          <w:pgMar w:top="1440" w:right="1440" w:bottom="346" w:left="1440" w:header="720" w:footer="720" w:gutter="0"/>
          <w:cols w:num="2" w:space="720"/>
          <w:docGrid w:linePitch="360"/>
        </w:sectPr>
      </w:pPr>
    </w:p>
    <w:p w:rsidR="00911844" w:rsidRPr="00AD1E59" w:rsidRDefault="00911844" w:rsidP="00911844">
      <w:pPr>
        <w:ind w:left="720"/>
        <w:rPr>
          <w:rFonts w:ascii="Times New Roman" w:hAnsi="Times New Roman" w:cs="Times New Roman"/>
        </w:rPr>
      </w:pPr>
    </w:p>
    <w:p w:rsidR="00911844" w:rsidRPr="00AD1E59" w:rsidRDefault="00911844" w:rsidP="00911844">
      <w:pPr>
        <w:rPr>
          <w:rFonts w:ascii="Times New Roman" w:hAnsi="Times New Roman" w:cs="Times New Roman"/>
        </w:rPr>
      </w:pPr>
      <w:r w:rsidRPr="00AD1E59">
        <w:rPr>
          <w:rFonts w:ascii="Times New Roman" w:hAnsi="Times New Roman" w:cs="Times New Roman"/>
        </w:rPr>
        <w:t xml:space="preserve">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911844" w:rsidRPr="00AD1E59" w:rsidRDefault="00911844" w:rsidP="00911844">
      <w:pPr>
        <w:pStyle w:val="Heading1"/>
        <w:rPr>
          <w:rFonts w:ascii="Times New Roman" w:hAnsi="Times New Roman" w:cs="Times New Roman"/>
          <w:b w:val="0"/>
          <w:bCs w:val="0"/>
          <w:sz w:val="24"/>
          <w:szCs w:val="24"/>
        </w:rPr>
      </w:pPr>
      <w:r w:rsidRPr="005B4844">
        <w:rPr>
          <w:rFonts w:ascii="Times New Roman" w:hAnsi="Times New Roman" w:cs="Times New Roman"/>
          <w:color w:val="auto"/>
          <w:sz w:val="24"/>
          <w:szCs w:val="24"/>
        </w:rPr>
        <w:t xml:space="preserve">Gross and Fine Motor Skills </w:t>
      </w:r>
      <w:r w:rsidRPr="005B4844">
        <w:rPr>
          <w:rFonts w:ascii="Times New Roman" w:hAnsi="Times New Roman" w:cs="Times New Roman"/>
          <w:b w:val="0"/>
          <w:bCs w:val="0"/>
          <w:color w:val="auto"/>
          <w:sz w:val="24"/>
          <w:szCs w:val="24"/>
        </w:rPr>
        <w:t>(All Areas)</w:t>
      </w:r>
      <w:r w:rsidRPr="00AD1E59">
        <w:rPr>
          <w:rFonts w:ascii="Times New Roman" w:hAnsi="Times New Roman" w:cs="Times New Roman"/>
          <w:b w:val="0"/>
          <w:bCs w:val="0"/>
          <w:sz w:val="24"/>
          <w:szCs w:val="24"/>
        </w:rPr>
        <w:tab/>
      </w:r>
    </w:p>
    <w:p w:rsidR="00911844" w:rsidRPr="00AD1E59" w:rsidRDefault="00911844" w:rsidP="00911844">
      <w:pPr>
        <w:pStyle w:val="Heading1"/>
        <w:rPr>
          <w:rFonts w:ascii="Times New Roman" w:hAnsi="Times New Roman" w:cs="Times New Roman"/>
          <w:b w:val="0"/>
          <w:bCs w:val="0"/>
          <w:sz w:val="24"/>
          <w:szCs w:val="24"/>
        </w:rPr>
        <w:sectPr w:rsidR="00911844" w:rsidRPr="00AD1E59">
          <w:type w:val="continuous"/>
          <w:pgSz w:w="12240" w:h="15840"/>
          <w:pgMar w:top="1440" w:right="1440" w:bottom="346" w:left="1440" w:header="720" w:footer="720" w:gutter="0"/>
          <w:cols w:space="720"/>
          <w:docGrid w:linePitch="360"/>
        </w:sectPr>
      </w:pPr>
    </w:p>
    <w:p w:rsidR="00911844" w:rsidRPr="00AD1E59" w:rsidRDefault="00911844" w:rsidP="004E65C1">
      <w:pPr>
        <w:numPr>
          <w:ilvl w:val="0"/>
          <w:numId w:val="52"/>
        </w:numPr>
        <w:jc w:val="both"/>
        <w:rPr>
          <w:rFonts w:ascii="Times New Roman" w:hAnsi="Times New Roman" w:cs="Times New Roman"/>
        </w:rPr>
      </w:pPr>
      <w:r w:rsidRPr="00AD1E59">
        <w:rPr>
          <w:rFonts w:ascii="Times New Roman" w:hAnsi="Times New Roman" w:cs="Times New Roman"/>
        </w:rPr>
        <w:t xml:space="preserve">Age Appropriate     </w:t>
      </w:r>
    </w:p>
    <w:p w:rsidR="00911844" w:rsidRPr="00AD1E59" w:rsidRDefault="00911844" w:rsidP="004E65C1">
      <w:pPr>
        <w:numPr>
          <w:ilvl w:val="0"/>
          <w:numId w:val="52"/>
        </w:numPr>
        <w:jc w:val="both"/>
        <w:rPr>
          <w:rFonts w:ascii="Times New Roman" w:hAnsi="Times New Roman" w:cs="Times New Roman"/>
        </w:rPr>
      </w:pPr>
      <w:r w:rsidRPr="00AD1E59">
        <w:rPr>
          <w:rFonts w:ascii="Times New Roman" w:hAnsi="Times New Roman" w:cs="Times New Roman"/>
        </w:rPr>
        <w:t>Appears awkward and clumsy, dropping, spilling, or knocking things over</w:t>
      </w:r>
    </w:p>
    <w:p w:rsidR="00911844" w:rsidRPr="00AD1E59" w:rsidRDefault="00911844" w:rsidP="004E65C1">
      <w:pPr>
        <w:numPr>
          <w:ilvl w:val="0"/>
          <w:numId w:val="52"/>
        </w:numPr>
        <w:jc w:val="both"/>
        <w:rPr>
          <w:rFonts w:ascii="Times New Roman" w:hAnsi="Times New Roman" w:cs="Times New Roman"/>
        </w:rPr>
      </w:pPr>
      <w:r w:rsidRPr="00AD1E59">
        <w:rPr>
          <w:rFonts w:ascii="Times New Roman" w:hAnsi="Times New Roman" w:cs="Times New Roman"/>
        </w:rPr>
        <w:t xml:space="preserve">Has limited success with games and activities that </w:t>
      </w:r>
      <w:r w:rsidR="00134765">
        <w:rPr>
          <w:rFonts w:ascii="Times New Roman" w:hAnsi="Times New Roman" w:cs="Times New Roman"/>
        </w:rPr>
        <w:t>demand eye-hand coordination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piano lessons, basketball, baseball)</w:t>
      </w:r>
    </w:p>
    <w:p w:rsidR="00911844" w:rsidRPr="00AD1E59" w:rsidRDefault="00911844" w:rsidP="004E65C1">
      <w:pPr>
        <w:numPr>
          <w:ilvl w:val="0"/>
          <w:numId w:val="52"/>
        </w:numPr>
        <w:jc w:val="both"/>
        <w:rPr>
          <w:rFonts w:ascii="Times New Roman" w:hAnsi="Times New Roman" w:cs="Times New Roman"/>
        </w:rPr>
      </w:pPr>
      <w:r w:rsidRPr="00AD1E59">
        <w:rPr>
          <w:rFonts w:ascii="Times New Roman" w:hAnsi="Times New Roman" w:cs="Times New Roman"/>
        </w:rPr>
        <w:t>Has trouble with buttons, hooks, snaps, zippers and trouble learning to tie shoes</w:t>
      </w:r>
    </w:p>
    <w:p w:rsidR="00911844" w:rsidRPr="00AD1E59" w:rsidRDefault="00911844" w:rsidP="004E65C1">
      <w:pPr>
        <w:numPr>
          <w:ilvl w:val="0"/>
          <w:numId w:val="52"/>
        </w:numPr>
        <w:jc w:val="both"/>
        <w:rPr>
          <w:rFonts w:ascii="Times New Roman" w:hAnsi="Times New Roman" w:cs="Times New Roman"/>
        </w:rPr>
      </w:pPr>
      <w:r w:rsidRPr="00AD1E59">
        <w:rPr>
          <w:rFonts w:ascii="Times New Roman" w:hAnsi="Times New Roman" w:cs="Times New Roman"/>
        </w:rPr>
        <w:t>Creates art work that is immature for age</w:t>
      </w:r>
    </w:p>
    <w:p w:rsidR="00911844" w:rsidRPr="00AD1E59" w:rsidRDefault="00911844" w:rsidP="004E65C1">
      <w:pPr>
        <w:numPr>
          <w:ilvl w:val="0"/>
          <w:numId w:val="52"/>
        </w:numPr>
        <w:jc w:val="both"/>
        <w:rPr>
          <w:rFonts w:ascii="Times New Roman" w:hAnsi="Times New Roman" w:cs="Times New Roman"/>
        </w:rPr>
      </w:pPr>
      <w:r w:rsidRPr="00AD1E59">
        <w:rPr>
          <w:rFonts w:ascii="Times New Roman" w:hAnsi="Times New Roman" w:cs="Times New Roman"/>
        </w:rPr>
        <w:t>Demonstrates poor ability to color or write ‘within the lines’</w:t>
      </w:r>
    </w:p>
    <w:p w:rsidR="00911844" w:rsidRPr="00AD1E59" w:rsidRDefault="00911844" w:rsidP="004E65C1">
      <w:pPr>
        <w:numPr>
          <w:ilvl w:val="0"/>
          <w:numId w:val="52"/>
        </w:numPr>
        <w:jc w:val="both"/>
        <w:rPr>
          <w:rFonts w:ascii="Times New Roman" w:hAnsi="Times New Roman" w:cs="Times New Roman"/>
        </w:rPr>
      </w:pPr>
      <w:r w:rsidRPr="00AD1E59">
        <w:rPr>
          <w:rFonts w:ascii="Times New Roman" w:hAnsi="Times New Roman" w:cs="Times New Roman"/>
        </w:rPr>
        <w:t>Grasps pencil awkwardly, resulting in poor handwriting</w:t>
      </w:r>
    </w:p>
    <w:p w:rsidR="00911844" w:rsidRPr="00AD1E59" w:rsidRDefault="00911844" w:rsidP="004E65C1">
      <w:pPr>
        <w:numPr>
          <w:ilvl w:val="0"/>
          <w:numId w:val="52"/>
        </w:numPr>
        <w:jc w:val="both"/>
        <w:rPr>
          <w:rFonts w:ascii="Times New Roman" w:hAnsi="Times New Roman" w:cs="Times New Roman"/>
        </w:rPr>
      </w:pPr>
      <w:r w:rsidRPr="00AD1E59">
        <w:rPr>
          <w:rFonts w:ascii="Times New Roman" w:hAnsi="Times New Roman" w:cs="Times New Roman"/>
        </w:rPr>
        <w:t>Experiences difficulty using small objects or</w:t>
      </w:r>
      <w:r w:rsidR="00134765">
        <w:rPr>
          <w:rFonts w:ascii="Times New Roman" w:hAnsi="Times New Roman" w:cs="Times New Roman"/>
        </w:rPr>
        <w:t xml:space="preserve"> items that demand precision (</w:t>
      </w:r>
      <w:r w:rsidRPr="00AD1E59">
        <w:rPr>
          <w:rFonts w:ascii="Times New Roman" w:hAnsi="Times New Roman" w:cs="Times New Roman"/>
        </w:rPr>
        <w:t>e.</w:t>
      </w:r>
      <w:r w:rsidR="00134765">
        <w:rPr>
          <w:rFonts w:ascii="Times New Roman" w:hAnsi="Times New Roman" w:cs="Times New Roman"/>
        </w:rPr>
        <w:t>g.</w:t>
      </w:r>
      <w:r w:rsidRPr="00AD1E59">
        <w:rPr>
          <w:rFonts w:ascii="Times New Roman" w:hAnsi="Times New Roman" w:cs="Times New Roman"/>
        </w:rPr>
        <w:t>, Legos, puzzle pieces, tweezers, scissors)</w:t>
      </w:r>
    </w:p>
    <w:p w:rsidR="00911844" w:rsidRPr="00AD1E59" w:rsidRDefault="00911844" w:rsidP="00911844">
      <w:pPr>
        <w:ind w:left="720"/>
        <w:rPr>
          <w:rFonts w:ascii="Times New Roman" w:hAnsi="Times New Roman" w:cs="Times New Roman"/>
        </w:rPr>
        <w:sectPr w:rsidR="00911844" w:rsidRPr="00AD1E59">
          <w:type w:val="continuous"/>
          <w:pgSz w:w="12240" w:h="15840"/>
          <w:pgMar w:top="1440" w:right="1440" w:bottom="346" w:left="1440" w:header="720" w:footer="720" w:gutter="0"/>
          <w:cols w:num="2" w:space="720"/>
          <w:docGrid w:linePitch="360"/>
        </w:sectPr>
      </w:pPr>
    </w:p>
    <w:p w:rsidR="00911844" w:rsidRPr="00AD1E59" w:rsidRDefault="00911844" w:rsidP="00911844">
      <w:pPr>
        <w:ind w:left="720"/>
        <w:rPr>
          <w:rFonts w:ascii="Times New Roman" w:hAnsi="Times New Roman" w:cs="Times New Roman"/>
        </w:rPr>
      </w:pPr>
    </w:p>
    <w:p w:rsidR="00911844" w:rsidRPr="00AD1E59" w:rsidRDefault="00911844" w:rsidP="00911844">
      <w:pPr>
        <w:pStyle w:val="BodyText"/>
        <w:rPr>
          <w:rFonts w:ascii="Times New Roman" w:hAnsi="Times New Roman" w:cs="Times New Roman"/>
          <w:u w:val="single"/>
        </w:rPr>
      </w:pPr>
      <w:r w:rsidRPr="00AD1E59">
        <w:rPr>
          <w:rFonts w:ascii="Times New Roman" w:hAnsi="Times New Roman" w:cs="Times New Roman"/>
          <w:b/>
          <w:bCs/>
        </w:rPr>
        <w:t>Notes</w:t>
      </w:r>
      <w:r w:rsidRPr="00AD1E59">
        <w:rPr>
          <w:rFonts w:ascii="Times New Roman" w:hAnsi="Times New Roman" w:cs="Times New Roman"/>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911844" w:rsidRPr="005B4844" w:rsidRDefault="00504FC7" w:rsidP="00911844">
      <w:pPr>
        <w:pStyle w:val="Heading1"/>
        <w:rPr>
          <w:rFonts w:ascii="Times New Roman" w:hAnsi="Times New Roman" w:cs="Times New Roman"/>
          <w:color w:val="auto"/>
          <w:sz w:val="24"/>
          <w:szCs w:val="24"/>
        </w:rPr>
      </w:pPr>
      <w:r>
        <w:rPr>
          <w:rFonts w:ascii="Times New Roman" w:hAnsi="Times New Roman" w:cs="Times New Roman"/>
          <w:color w:val="auto"/>
          <w:sz w:val="24"/>
          <w:szCs w:val="24"/>
        </w:rPr>
        <w:t>Other Notes or Observed B</w:t>
      </w:r>
      <w:r w:rsidR="00911844" w:rsidRPr="005B4844">
        <w:rPr>
          <w:rFonts w:ascii="Times New Roman" w:hAnsi="Times New Roman" w:cs="Times New Roman"/>
          <w:color w:val="auto"/>
          <w:sz w:val="24"/>
          <w:szCs w:val="24"/>
        </w:rPr>
        <w:t>ehavior</w:t>
      </w:r>
    </w:p>
    <w:p w:rsidR="00911844" w:rsidRPr="00AD1E59" w:rsidRDefault="00911844" w:rsidP="00A24333">
      <w:pPr>
        <w:numPr>
          <w:ilvl w:val="0"/>
          <w:numId w:val="53"/>
        </w:numPr>
        <w:tabs>
          <w:tab w:val="clear" w:pos="1080"/>
          <w:tab w:val="num" w:pos="720"/>
        </w:tabs>
        <w:ind w:left="720"/>
        <w:rPr>
          <w:rFonts w:ascii="Times New Roman" w:hAnsi="Times New Roman" w:cs="Times New Roman"/>
        </w:rPr>
      </w:pPr>
      <w:r w:rsidRPr="00AD1E59">
        <w:rPr>
          <w:rFonts w:ascii="Times New Roman" w:hAnsi="Times New Roman" w:cs="Times New Roman"/>
        </w:rPr>
        <w:t>Confuses left and right</w:t>
      </w:r>
    </w:p>
    <w:p w:rsidR="00911844" w:rsidRPr="00AD1E59" w:rsidRDefault="00911844" w:rsidP="00A24333">
      <w:pPr>
        <w:numPr>
          <w:ilvl w:val="0"/>
          <w:numId w:val="53"/>
        </w:numPr>
        <w:tabs>
          <w:tab w:val="clear" w:pos="1080"/>
          <w:tab w:val="num" w:pos="720"/>
        </w:tabs>
        <w:ind w:left="720"/>
        <w:rPr>
          <w:rFonts w:ascii="Times New Roman" w:hAnsi="Times New Roman" w:cs="Times New Roman"/>
        </w:rPr>
      </w:pPr>
      <w:r w:rsidRPr="00AD1E59">
        <w:rPr>
          <w:rFonts w:ascii="Times New Roman" w:hAnsi="Times New Roman" w:cs="Times New Roman"/>
        </w:rPr>
        <w:t>Often loses things</w:t>
      </w:r>
    </w:p>
    <w:p w:rsidR="00911844" w:rsidRPr="00AD1E59" w:rsidRDefault="00911844" w:rsidP="00A24333">
      <w:pPr>
        <w:numPr>
          <w:ilvl w:val="0"/>
          <w:numId w:val="53"/>
        </w:numPr>
        <w:tabs>
          <w:tab w:val="clear" w:pos="1080"/>
          <w:tab w:val="num" w:pos="720"/>
        </w:tabs>
        <w:ind w:left="720"/>
        <w:rPr>
          <w:rFonts w:ascii="Times New Roman" w:hAnsi="Times New Roman" w:cs="Times New Roman"/>
        </w:rPr>
      </w:pPr>
      <w:r w:rsidRPr="00AD1E59">
        <w:rPr>
          <w:rFonts w:ascii="Times New Roman" w:hAnsi="Times New Roman" w:cs="Times New Roman"/>
        </w:rPr>
        <w:t>Is slow to learn new games and master puzzles</w:t>
      </w:r>
    </w:p>
    <w:p w:rsidR="00911844" w:rsidRPr="00AD1E59" w:rsidRDefault="00911844" w:rsidP="00A24333">
      <w:pPr>
        <w:numPr>
          <w:ilvl w:val="0"/>
          <w:numId w:val="53"/>
        </w:numPr>
        <w:tabs>
          <w:tab w:val="clear" w:pos="1080"/>
          <w:tab w:val="num" w:pos="720"/>
        </w:tabs>
        <w:ind w:left="720"/>
        <w:rPr>
          <w:rFonts w:ascii="Times New Roman" w:hAnsi="Times New Roman" w:cs="Times New Roman"/>
        </w:rPr>
      </w:pPr>
      <w:r w:rsidRPr="00AD1E59">
        <w:rPr>
          <w:rFonts w:ascii="Times New Roman" w:hAnsi="Times New Roman" w:cs="Times New Roman"/>
        </w:rPr>
        <w:t>Has difficulty generalizing (applying) skills from one situation to another</w:t>
      </w:r>
    </w:p>
    <w:p w:rsidR="00911844" w:rsidRPr="00AD1E59" w:rsidRDefault="00911844" w:rsidP="00911844">
      <w:pPr>
        <w:ind w:left="720"/>
        <w:rPr>
          <w:rFonts w:ascii="Times New Roman" w:hAnsi="Times New Roman" w:cs="Times New Roman"/>
        </w:rPr>
      </w:pPr>
    </w:p>
    <w:p w:rsidR="008D4339" w:rsidRDefault="00911844" w:rsidP="008D4339">
      <w:pPr>
        <w:pStyle w:val="Title"/>
      </w:pPr>
      <w:r w:rsidRPr="00AD1E59">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br/>
      </w:r>
      <w:r w:rsidRPr="00AD1E59">
        <w:t>______________________________________________________________________________</w:t>
      </w:r>
      <w:r>
        <w:br/>
      </w:r>
      <w:r>
        <w:br/>
      </w:r>
      <w:r>
        <w:br/>
      </w:r>
    </w:p>
    <w:p w:rsidR="00B71777" w:rsidRPr="008D4339" w:rsidRDefault="00B71777" w:rsidP="008D4339">
      <w:pPr>
        <w:pStyle w:val="Title"/>
        <w:rPr>
          <w:b w:val="0"/>
          <w:bCs w:val="0"/>
        </w:rPr>
      </w:pPr>
      <w:r>
        <w:lastRenderedPageBreak/>
        <w:t xml:space="preserve">Behavioral </w:t>
      </w:r>
      <w:r w:rsidRPr="003D6AFC">
        <w:t>Observation Checklist</w:t>
      </w:r>
      <w:r>
        <w:t xml:space="preserve"> for Academic Areas</w:t>
      </w:r>
    </w:p>
    <w:p w:rsidR="005B4844" w:rsidRPr="00D277BA" w:rsidRDefault="00B71777" w:rsidP="00D277BA">
      <w:pPr>
        <w:pStyle w:val="BodyText"/>
        <w:jc w:val="center"/>
        <w:rPr>
          <w:rFonts w:ascii="Times New Roman" w:hAnsi="Times New Roman" w:cs="Times New Roman"/>
          <w:b/>
        </w:rPr>
      </w:pPr>
      <w:r w:rsidRPr="00A1321A">
        <w:rPr>
          <w:rFonts w:ascii="Times New Roman" w:hAnsi="Times New Roman" w:cs="Times New Roman"/>
          <w:b/>
          <w:bCs/>
        </w:rPr>
        <w:t>Grades 5-8</w:t>
      </w:r>
    </w:p>
    <w:tbl>
      <w:tblPr>
        <w:tblStyle w:val="TableGrid"/>
        <w:tblpPr w:leftFromText="180" w:rightFromText="180" w:vertAnchor="page" w:horzAnchor="margin" w:tblpY="2341"/>
        <w:tblW w:w="0" w:type="auto"/>
        <w:tblLayout w:type="fixed"/>
        <w:tblLook w:val="04A0" w:firstRow="1" w:lastRow="0" w:firstColumn="1" w:lastColumn="0" w:noHBand="0" w:noVBand="1"/>
        <w:tblCaption w:val="Behavioral Observation Checklist"/>
        <w:tblDescription w:val="Student/Class/Observer info"/>
      </w:tblPr>
      <w:tblGrid>
        <w:gridCol w:w="2538"/>
        <w:gridCol w:w="4860"/>
        <w:gridCol w:w="900"/>
        <w:gridCol w:w="1278"/>
      </w:tblGrid>
      <w:tr w:rsidR="002E5C62" w:rsidTr="00CD5333">
        <w:trPr>
          <w:tblHeader/>
        </w:trPr>
        <w:tc>
          <w:tcPr>
            <w:tcW w:w="2538" w:type="dxa"/>
            <w:tcBorders>
              <w:top w:val="single" w:sz="4" w:space="0" w:color="auto"/>
              <w:left w:val="single" w:sz="4" w:space="0" w:color="auto"/>
              <w:bottom w:val="single" w:sz="4" w:space="0" w:color="auto"/>
              <w:right w:val="single" w:sz="4" w:space="0" w:color="auto"/>
            </w:tcBorders>
            <w:shd w:val="pct10" w:color="auto" w:fill="auto"/>
          </w:tcPr>
          <w:p w:rsidR="002E5C62" w:rsidRPr="00367ECD" w:rsidRDefault="002E5C62" w:rsidP="002E5C62">
            <w:pPr>
              <w:rPr>
                <w:rFonts w:ascii="Times New Roman" w:hAnsi="Times New Roman" w:cs="Times New Roman"/>
              </w:rPr>
            </w:pPr>
            <w:r w:rsidRPr="00367ECD">
              <w:rPr>
                <w:rFonts w:ascii="Times New Roman" w:hAnsi="Times New Roman" w:cs="Times New Roman"/>
              </w:rPr>
              <w:t>Student:</w:t>
            </w:r>
          </w:p>
        </w:tc>
        <w:tc>
          <w:tcPr>
            <w:tcW w:w="4860" w:type="dxa"/>
            <w:tcBorders>
              <w:top w:val="single" w:sz="4" w:space="0" w:color="auto"/>
              <w:left w:val="single" w:sz="4" w:space="0" w:color="auto"/>
              <w:bottom w:val="single" w:sz="4" w:space="0" w:color="auto"/>
              <w:right w:val="single" w:sz="4" w:space="0" w:color="auto"/>
            </w:tcBorders>
          </w:tcPr>
          <w:p w:rsidR="002E5C62" w:rsidRDefault="002E5C62" w:rsidP="002E5C62">
            <w:pPr>
              <w:rPr>
                <w:rFonts w:ascii="Arial" w:hAnsi="Arial" w:cs="Arial"/>
                <w:sz w:val="20"/>
              </w:rPr>
            </w:pPr>
          </w:p>
          <w:p w:rsidR="002E5C62" w:rsidRDefault="002E5C62" w:rsidP="002E5C62">
            <w:pPr>
              <w:rPr>
                <w:rFonts w:ascii="Arial" w:hAnsi="Arial" w:cs="Arial"/>
                <w:sz w:val="20"/>
              </w:rPr>
            </w:pPr>
          </w:p>
        </w:tc>
        <w:tc>
          <w:tcPr>
            <w:tcW w:w="900" w:type="dxa"/>
            <w:tcBorders>
              <w:top w:val="single" w:sz="4" w:space="0" w:color="auto"/>
              <w:left w:val="single" w:sz="4" w:space="0" w:color="auto"/>
              <w:bottom w:val="single" w:sz="4" w:space="0" w:color="auto"/>
              <w:right w:val="single" w:sz="4" w:space="0" w:color="auto"/>
            </w:tcBorders>
            <w:shd w:val="pct10" w:color="auto" w:fill="auto"/>
          </w:tcPr>
          <w:p w:rsidR="002E5C62" w:rsidRPr="00367ECD" w:rsidRDefault="002E5C62" w:rsidP="002E5C62">
            <w:pPr>
              <w:rPr>
                <w:rFonts w:ascii="Times New Roman" w:hAnsi="Times New Roman" w:cs="Times New Roman"/>
              </w:rPr>
            </w:pPr>
            <w:r w:rsidRPr="00367ECD">
              <w:rPr>
                <w:rFonts w:ascii="Times New Roman" w:hAnsi="Times New Roman" w:cs="Times New Roman"/>
              </w:rPr>
              <w:t>Grade:</w:t>
            </w:r>
          </w:p>
        </w:tc>
        <w:tc>
          <w:tcPr>
            <w:tcW w:w="1278" w:type="dxa"/>
            <w:tcBorders>
              <w:top w:val="single" w:sz="4" w:space="0" w:color="auto"/>
              <w:left w:val="single" w:sz="4" w:space="0" w:color="auto"/>
              <w:bottom w:val="single" w:sz="4" w:space="0" w:color="auto"/>
              <w:right w:val="single" w:sz="4" w:space="0" w:color="auto"/>
            </w:tcBorders>
          </w:tcPr>
          <w:p w:rsidR="002E5C62" w:rsidRDefault="002E5C62" w:rsidP="002E5C62">
            <w:pPr>
              <w:rPr>
                <w:rFonts w:ascii="Arial" w:hAnsi="Arial" w:cs="Arial"/>
                <w:sz w:val="20"/>
              </w:rPr>
            </w:pPr>
          </w:p>
        </w:tc>
      </w:tr>
      <w:tr w:rsidR="002E5C62">
        <w:tc>
          <w:tcPr>
            <w:tcW w:w="2538" w:type="dxa"/>
            <w:tcBorders>
              <w:top w:val="single" w:sz="4" w:space="0" w:color="auto"/>
              <w:left w:val="single" w:sz="4" w:space="0" w:color="auto"/>
              <w:bottom w:val="single" w:sz="4" w:space="0" w:color="auto"/>
              <w:right w:val="single" w:sz="4" w:space="0" w:color="auto"/>
            </w:tcBorders>
            <w:shd w:val="pct10" w:color="auto" w:fill="auto"/>
          </w:tcPr>
          <w:p w:rsidR="002E5C62" w:rsidRPr="00367ECD" w:rsidRDefault="002E5C62" w:rsidP="002E5C62">
            <w:pPr>
              <w:rPr>
                <w:rFonts w:ascii="Times New Roman" w:hAnsi="Times New Roman" w:cs="Times New Roman"/>
              </w:rPr>
            </w:pPr>
            <w:r w:rsidRPr="00367ECD">
              <w:rPr>
                <w:rFonts w:ascii="Times New Roman" w:hAnsi="Times New Roman" w:cs="Times New Roman"/>
              </w:rPr>
              <w:t>Class/Teacher Name:</w:t>
            </w:r>
          </w:p>
        </w:tc>
        <w:tc>
          <w:tcPr>
            <w:tcW w:w="4860" w:type="dxa"/>
            <w:tcBorders>
              <w:top w:val="single" w:sz="4" w:space="0" w:color="auto"/>
              <w:left w:val="single" w:sz="4" w:space="0" w:color="auto"/>
              <w:bottom w:val="single" w:sz="4" w:space="0" w:color="auto"/>
              <w:right w:val="single" w:sz="4" w:space="0" w:color="auto"/>
            </w:tcBorders>
          </w:tcPr>
          <w:p w:rsidR="002E5C62" w:rsidRDefault="002E5C62" w:rsidP="002E5C62">
            <w:pPr>
              <w:rPr>
                <w:rFonts w:ascii="Arial" w:hAnsi="Arial" w:cs="Arial"/>
                <w:sz w:val="20"/>
              </w:rPr>
            </w:pPr>
          </w:p>
          <w:p w:rsidR="002E5C62" w:rsidRDefault="002E5C62" w:rsidP="002E5C62">
            <w:pPr>
              <w:rPr>
                <w:rFonts w:ascii="Arial" w:hAnsi="Arial" w:cs="Arial"/>
                <w:sz w:val="20"/>
              </w:rPr>
            </w:pPr>
          </w:p>
        </w:tc>
        <w:tc>
          <w:tcPr>
            <w:tcW w:w="900" w:type="dxa"/>
            <w:tcBorders>
              <w:top w:val="single" w:sz="4" w:space="0" w:color="auto"/>
              <w:left w:val="single" w:sz="4" w:space="0" w:color="auto"/>
              <w:bottom w:val="single" w:sz="4" w:space="0" w:color="auto"/>
              <w:right w:val="single" w:sz="4" w:space="0" w:color="auto"/>
            </w:tcBorders>
            <w:shd w:val="pct10" w:color="auto" w:fill="auto"/>
          </w:tcPr>
          <w:p w:rsidR="002E5C62" w:rsidRPr="00367ECD" w:rsidRDefault="002E5C62" w:rsidP="002E5C62">
            <w:pPr>
              <w:rPr>
                <w:rFonts w:ascii="Times New Roman" w:hAnsi="Times New Roman" w:cs="Times New Roman"/>
              </w:rPr>
            </w:pPr>
            <w:r w:rsidRPr="00367ECD">
              <w:rPr>
                <w:rFonts w:ascii="Times New Roman" w:hAnsi="Times New Roman" w:cs="Times New Roman"/>
              </w:rPr>
              <w:t>Date:</w:t>
            </w:r>
          </w:p>
        </w:tc>
        <w:tc>
          <w:tcPr>
            <w:tcW w:w="1278" w:type="dxa"/>
            <w:tcBorders>
              <w:top w:val="single" w:sz="4" w:space="0" w:color="auto"/>
              <w:left w:val="single" w:sz="4" w:space="0" w:color="auto"/>
              <w:bottom w:val="single" w:sz="4" w:space="0" w:color="auto"/>
              <w:right w:val="single" w:sz="4" w:space="0" w:color="auto"/>
            </w:tcBorders>
          </w:tcPr>
          <w:p w:rsidR="002E5C62" w:rsidRDefault="002E5C62" w:rsidP="002E5C62">
            <w:pPr>
              <w:rPr>
                <w:rFonts w:ascii="Arial" w:hAnsi="Arial" w:cs="Arial"/>
                <w:sz w:val="20"/>
              </w:rPr>
            </w:pPr>
          </w:p>
        </w:tc>
      </w:tr>
      <w:tr w:rsidR="002E5C62">
        <w:tc>
          <w:tcPr>
            <w:tcW w:w="2538" w:type="dxa"/>
            <w:tcBorders>
              <w:top w:val="single" w:sz="4" w:space="0" w:color="auto"/>
              <w:left w:val="single" w:sz="4" w:space="0" w:color="auto"/>
              <w:bottom w:val="single" w:sz="4" w:space="0" w:color="auto"/>
              <w:right w:val="single" w:sz="4" w:space="0" w:color="auto"/>
            </w:tcBorders>
            <w:shd w:val="pct10" w:color="auto" w:fill="auto"/>
          </w:tcPr>
          <w:p w:rsidR="002E5C62" w:rsidRPr="00367ECD" w:rsidRDefault="002E5C62" w:rsidP="002E5C62">
            <w:pPr>
              <w:rPr>
                <w:rFonts w:ascii="Times New Roman" w:hAnsi="Times New Roman" w:cs="Times New Roman"/>
              </w:rPr>
            </w:pPr>
            <w:r w:rsidRPr="00367ECD">
              <w:rPr>
                <w:rFonts w:ascii="Times New Roman" w:hAnsi="Times New Roman" w:cs="Times New Roman"/>
              </w:rPr>
              <w:t>Observer Name/Title</w:t>
            </w:r>
          </w:p>
        </w:tc>
        <w:tc>
          <w:tcPr>
            <w:tcW w:w="4860" w:type="dxa"/>
            <w:tcBorders>
              <w:top w:val="single" w:sz="4" w:space="0" w:color="auto"/>
              <w:left w:val="single" w:sz="4" w:space="0" w:color="auto"/>
              <w:bottom w:val="single" w:sz="4" w:space="0" w:color="auto"/>
              <w:right w:val="single" w:sz="4" w:space="0" w:color="auto"/>
            </w:tcBorders>
          </w:tcPr>
          <w:p w:rsidR="002E5C62" w:rsidRDefault="002E5C62" w:rsidP="002E5C62">
            <w:pPr>
              <w:rPr>
                <w:rFonts w:ascii="Arial" w:hAnsi="Arial" w:cs="Arial"/>
                <w:sz w:val="20"/>
              </w:rPr>
            </w:pPr>
          </w:p>
          <w:p w:rsidR="00220507" w:rsidRDefault="00220507" w:rsidP="002E5C62">
            <w:pPr>
              <w:rPr>
                <w:rFonts w:ascii="Arial" w:hAnsi="Arial" w:cs="Arial"/>
                <w:sz w:val="20"/>
              </w:rPr>
            </w:pPr>
          </w:p>
        </w:tc>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E5C62" w:rsidRPr="00367ECD" w:rsidRDefault="002E5C62" w:rsidP="002E5C62">
            <w:pPr>
              <w:rPr>
                <w:rFonts w:ascii="Times New Roman" w:hAnsi="Times New Roman" w:cs="Times New Roman"/>
              </w:rPr>
            </w:pPr>
            <w:r>
              <w:rPr>
                <w:rFonts w:ascii="Times New Roman" w:hAnsi="Times New Roman" w:cs="Times New Roman"/>
              </w:rPr>
              <w:t>Time:</w:t>
            </w:r>
          </w:p>
        </w:tc>
        <w:tc>
          <w:tcPr>
            <w:tcW w:w="1278" w:type="dxa"/>
            <w:tcBorders>
              <w:top w:val="single" w:sz="4" w:space="0" w:color="auto"/>
              <w:left w:val="single" w:sz="4" w:space="0" w:color="auto"/>
              <w:bottom w:val="single" w:sz="4" w:space="0" w:color="auto"/>
              <w:right w:val="single" w:sz="4" w:space="0" w:color="auto"/>
            </w:tcBorders>
          </w:tcPr>
          <w:p w:rsidR="002E5C62" w:rsidRDefault="002E5C62" w:rsidP="002E5C62">
            <w:pPr>
              <w:rPr>
                <w:rFonts w:ascii="Arial" w:hAnsi="Arial" w:cs="Arial"/>
                <w:sz w:val="20"/>
              </w:rPr>
            </w:pPr>
          </w:p>
        </w:tc>
      </w:tr>
    </w:tbl>
    <w:p w:rsidR="005B4844" w:rsidRDefault="005B4844" w:rsidP="00B71777">
      <w:pPr>
        <w:pStyle w:val="Header"/>
        <w:rPr>
          <w:rFonts w:ascii="Times New Roman" w:hAnsi="Times New Roman" w:cs="Times New Roman"/>
          <w:b/>
          <w:bCs/>
        </w:rPr>
      </w:pPr>
    </w:p>
    <w:p w:rsidR="002E5C62" w:rsidRPr="00AD1E59" w:rsidRDefault="005B4844" w:rsidP="002E5C62">
      <w:pPr>
        <w:jc w:val="both"/>
        <w:rPr>
          <w:rFonts w:ascii="Times New Roman" w:hAnsi="Times New Roman" w:cs="Times New Roman"/>
        </w:rPr>
      </w:pPr>
      <w:r w:rsidRPr="00A1321A">
        <w:rPr>
          <w:rFonts w:ascii="Times New Roman" w:hAnsi="Times New Roman" w:cs="Times New Roman"/>
        </w:rPr>
        <w:t xml:space="preserve">The primary function of this document is to ensure appropriate and relevant documentation of a student’s performance within a specific educational domain and as compared to his/her peers.  </w:t>
      </w:r>
      <w:r w:rsidR="002E5C62">
        <w:rPr>
          <w:rFonts w:ascii="Times New Roman" w:hAnsi="Times New Roman" w:cs="Times New Roman"/>
        </w:rPr>
        <w:t xml:space="preserve">While all domains may not be </w:t>
      </w:r>
      <w:r w:rsidR="002E5C62" w:rsidRPr="00AD1E59">
        <w:rPr>
          <w:rFonts w:ascii="Times New Roman" w:hAnsi="Times New Roman" w:cs="Times New Roman"/>
        </w:rPr>
        <w:t>addresse</w:t>
      </w:r>
      <w:r w:rsidR="002E5C62">
        <w:rPr>
          <w:rFonts w:ascii="Times New Roman" w:hAnsi="Times New Roman" w:cs="Times New Roman"/>
        </w:rPr>
        <w:t xml:space="preserve">d, </w:t>
      </w:r>
      <w:r w:rsidR="002E5C62" w:rsidRPr="00AD1E59">
        <w:rPr>
          <w:rFonts w:ascii="Times New Roman" w:hAnsi="Times New Roman" w:cs="Times New Roman"/>
        </w:rPr>
        <w:t>the student should be observed during times when behaviors related to the area(s) of concern</w:t>
      </w:r>
      <w:r w:rsidR="002E5C62">
        <w:rPr>
          <w:rFonts w:ascii="Times New Roman" w:hAnsi="Times New Roman" w:cs="Times New Roman"/>
        </w:rPr>
        <w:t xml:space="preserve"> can be monitored</w:t>
      </w:r>
      <w:r w:rsidR="002E5C62" w:rsidRPr="00AD1E59">
        <w:rPr>
          <w:rFonts w:ascii="Times New Roman" w:hAnsi="Times New Roman" w:cs="Times New Roman"/>
        </w:rPr>
        <w:t xml:space="preserve">.  </w:t>
      </w:r>
    </w:p>
    <w:p w:rsidR="005B4844" w:rsidRPr="00A1321A" w:rsidRDefault="005B4844" w:rsidP="005B4844">
      <w:pPr>
        <w:jc w:val="both"/>
        <w:rPr>
          <w:rFonts w:ascii="Times New Roman" w:hAnsi="Times New Roman" w:cs="Times New Roman"/>
        </w:rPr>
      </w:pPr>
    </w:p>
    <w:p w:rsidR="005B4844" w:rsidRPr="00A1321A" w:rsidRDefault="005B4844" w:rsidP="005B4844">
      <w:pPr>
        <w:jc w:val="both"/>
        <w:rPr>
          <w:rFonts w:ascii="Times New Roman" w:hAnsi="Times New Roman" w:cs="Times New Roman"/>
        </w:rPr>
      </w:pPr>
      <w:r w:rsidRPr="00A1321A">
        <w:rPr>
          <w:rFonts w:ascii="Times New Roman" w:hAnsi="Times New Roman" w:cs="Times New Roman"/>
        </w:rPr>
        <w:t>In order to obtain a full and accurate picture of the student’s performance, it may be necessary to observe the student more than once, in different settings, on different days, and at different times of the day.  Multiple observation forms should be included in the evaluation documentation and considered by the Admissions and Release Committee (ARC).</w:t>
      </w:r>
    </w:p>
    <w:p w:rsidR="005B4844" w:rsidRPr="00A1321A" w:rsidRDefault="005B4844" w:rsidP="005B4844">
      <w:pPr>
        <w:jc w:val="both"/>
        <w:rPr>
          <w:rFonts w:ascii="Times New Roman" w:hAnsi="Times New Roman" w:cs="Times New Roman"/>
        </w:rPr>
      </w:pPr>
    </w:p>
    <w:p w:rsidR="005B4844" w:rsidRPr="00A1321A" w:rsidRDefault="005B4844" w:rsidP="005B4844">
      <w:pPr>
        <w:jc w:val="both"/>
        <w:rPr>
          <w:rFonts w:ascii="Times New Roman" w:hAnsi="Times New Roman" w:cs="Times New Roman"/>
        </w:rPr>
      </w:pPr>
      <w:r w:rsidRPr="00A1321A">
        <w:rPr>
          <w:rFonts w:ascii="Times New Roman" w:hAnsi="Times New Roman" w:cs="Times New Roman"/>
          <w:b/>
          <w:bCs/>
        </w:rPr>
        <w:t>Directions:</w:t>
      </w:r>
      <w:r w:rsidRPr="00A1321A">
        <w:rPr>
          <w:rFonts w:ascii="Times New Roman" w:hAnsi="Times New Roman" w:cs="Times New Roman"/>
        </w:rPr>
        <w:t xml:space="preserve">  First identify the area(s) of concern for the student. Behaviors that are aligned with each identified area(s) of concern should be the target of your observation.   During the observation, place a check mark next to the behaviors that are observed within each domain which correlate with the noted areas of concern.  Note, however, that these checklists are not exhaustive.  In the notes section, write any additional observed behavior, including strengths, which may be relevant to the student’s evaluation.   </w:t>
      </w:r>
    </w:p>
    <w:p w:rsidR="005B4844" w:rsidRPr="00A1321A" w:rsidRDefault="005B4844" w:rsidP="005B4844">
      <w:pPr>
        <w:rPr>
          <w:rFonts w:ascii="Times New Roman" w:hAnsi="Times New Roman" w:cs="Times New Roman"/>
        </w:rPr>
      </w:pPr>
    </w:p>
    <w:p w:rsidR="005B4844" w:rsidRPr="00A1321A" w:rsidRDefault="005B4844" w:rsidP="005B4844">
      <w:pPr>
        <w:pBdr>
          <w:top w:val="single" w:sz="4" w:space="1" w:color="auto"/>
          <w:left w:val="single" w:sz="4" w:space="0" w:color="auto"/>
          <w:bottom w:val="single" w:sz="4" w:space="1" w:color="auto"/>
          <w:right w:val="single" w:sz="4" w:space="4" w:color="auto"/>
        </w:pBdr>
        <w:shd w:val="clear" w:color="auto" w:fill="C0C0C0"/>
        <w:jc w:val="center"/>
        <w:rPr>
          <w:rFonts w:ascii="Times New Roman" w:hAnsi="Times New Roman" w:cs="Times New Roman"/>
        </w:rPr>
      </w:pPr>
      <w:r w:rsidRPr="00A1321A">
        <w:rPr>
          <w:rFonts w:ascii="Times New Roman" w:hAnsi="Times New Roman" w:cs="Times New Roman"/>
          <w:b/>
          <w:bCs/>
        </w:rPr>
        <w:t>Check area(s) of concern</w:t>
      </w:r>
    </w:p>
    <w:p w:rsidR="005B4844" w:rsidRPr="00A1321A" w:rsidRDefault="005B4844" w:rsidP="005B484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A1321A">
        <w:rPr>
          <w:rFonts w:ascii="Times New Roman" w:hAnsi="Times New Roman" w:cs="Times New Roman"/>
        </w:rPr>
        <w:t>___ Oral Expression</w:t>
      </w:r>
      <w:r w:rsidRPr="00A1321A">
        <w:rPr>
          <w:rFonts w:ascii="Times New Roman" w:hAnsi="Times New Roman" w:cs="Times New Roman"/>
        </w:rPr>
        <w:tab/>
      </w:r>
      <w:r w:rsidRPr="00A1321A">
        <w:rPr>
          <w:rFonts w:ascii="Times New Roman" w:hAnsi="Times New Roman" w:cs="Times New Roman"/>
        </w:rPr>
        <w:tab/>
      </w:r>
      <w:r w:rsidRPr="00A1321A">
        <w:rPr>
          <w:rFonts w:ascii="Times New Roman" w:hAnsi="Times New Roman" w:cs="Times New Roman"/>
        </w:rPr>
        <w:tab/>
        <w:t>___ Written Expression</w:t>
      </w:r>
    </w:p>
    <w:p w:rsidR="005B4844" w:rsidRPr="00A1321A" w:rsidRDefault="005B4844" w:rsidP="005B484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A1321A">
        <w:rPr>
          <w:rFonts w:ascii="Times New Roman" w:hAnsi="Times New Roman" w:cs="Times New Roman"/>
        </w:rPr>
        <w:t xml:space="preserve">___ Basic Reading Skills </w:t>
      </w:r>
      <w:r w:rsidRPr="00A1321A">
        <w:rPr>
          <w:rFonts w:ascii="Times New Roman" w:hAnsi="Times New Roman" w:cs="Times New Roman"/>
        </w:rPr>
        <w:tab/>
      </w:r>
      <w:r w:rsidRPr="00A1321A">
        <w:rPr>
          <w:rFonts w:ascii="Times New Roman" w:hAnsi="Times New Roman" w:cs="Times New Roman"/>
        </w:rPr>
        <w:tab/>
        <w:t>___ Reading Comprehension</w:t>
      </w:r>
    </w:p>
    <w:p w:rsidR="005B4844" w:rsidRPr="00A1321A" w:rsidRDefault="005B4844" w:rsidP="005B484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A1321A">
        <w:rPr>
          <w:rFonts w:ascii="Times New Roman" w:hAnsi="Times New Roman" w:cs="Times New Roman"/>
        </w:rPr>
        <w:t xml:space="preserve">___ Reading Fluency Skills </w:t>
      </w:r>
      <w:r w:rsidRPr="00A1321A">
        <w:rPr>
          <w:rFonts w:ascii="Times New Roman" w:hAnsi="Times New Roman" w:cs="Times New Roman"/>
        </w:rPr>
        <w:tab/>
      </w:r>
      <w:r w:rsidRPr="00A1321A">
        <w:rPr>
          <w:rFonts w:ascii="Times New Roman" w:hAnsi="Times New Roman" w:cs="Times New Roman"/>
        </w:rPr>
        <w:tab/>
        <w:t>___ Listening Comprehension</w:t>
      </w:r>
    </w:p>
    <w:p w:rsidR="005B4844" w:rsidRPr="00A1321A" w:rsidRDefault="005B4844" w:rsidP="005B484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A1321A">
        <w:rPr>
          <w:rFonts w:ascii="Times New Roman" w:hAnsi="Times New Roman" w:cs="Times New Roman"/>
        </w:rPr>
        <w:t>___ Mathematics Problem Solving</w:t>
      </w:r>
      <w:r w:rsidRPr="00A1321A">
        <w:rPr>
          <w:rFonts w:ascii="Times New Roman" w:hAnsi="Times New Roman" w:cs="Times New Roman"/>
        </w:rPr>
        <w:tab/>
        <w:t>___ Mathematics Calculation</w:t>
      </w:r>
    </w:p>
    <w:p w:rsidR="005B4844" w:rsidRPr="005B4844" w:rsidRDefault="005B4844" w:rsidP="005B4844">
      <w:pPr>
        <w:pStyle w:val="Heading1"/>
        <w:rPr>
          <w:rFonts w:ascii="Times New Roman" w:hAnsi="Times New Roman" w:cs="Times New Roman"/>
          <w:color w:val="auto"/>
          <w:sz w:val="24"/>
          <w:szCs w:val="24"/>
        </w:rPr>
      </w:pPr>
      <w:r w:rsidRPr="005B4844">
        <w:rPr>
          <w:rFonts w:ascii="Times New Roman" w:hAnsi="Times New Roman" w:cs="Times New Roman"/>
          <w:color w:val="auto"/>
          <w:sz w:val="24"/>
          <w:szCs w:val="24"/>
        </w:rPr>
        <w:t xml:space="preserve">Language </w:t>
      </w:r>
      <w:r w:rsidRPr="005B4844">
        <w:rPr>
          <w:rFonts w:ascii="Times New Roman" w:hAnsi="Times New Roman" w:cs="Times New Roman"/>
          <w:b w:val="0"/>
          <w:bCs w:val="0"/>
          <w:color w:val="auto"/>
          <w:sz w:val="24"/>
          <w:szCs w:val="24"/>
        </w:rPr>
        <w:t>(Oral Expression, Listening Comprehension</w:t>
      </w:r>
      <w:r w:rsidR="005E1151">
        <w:rPr>
          <w:rFonts w:ascii="Times New Roman" w:hAnsi="Times New Roman" w:cs="Times New Roman"/>
          <w:b w:val="0"/>
          <w:bCs w:val="0"/>
          <w:color w:val="auto"/>
          <w:sz w:val="24"/>
          <w:szCs w:val="24"/>
        </w:rPr>
        <w:t xml:space="preserve">, Other:__________________________ </w:t>
      </w:r>
      <w:r w:rsidRPr="005B4844">
        <w:rPr>
          <w:rFonts w:ascii="Times New Roman" w:hAnsi="Times New Roman" w:cs="Times New Roman"/>
          <w:b w:val="0"/>
          <w:bCs w:val="0"/>
          <w:color w:val="auto"/>
          <w:sz w:val="24"/>
          <w:szCs w:val="24"/>
        </w:rPr>
        <w:t>)</w:t>
      </w:r>
    </w:p>
    <w:p w:rsidR="008D4339" w:rsidRPr="008D4339" w:rsidRDefault="008D4339" w:rsidP="008D4339">
      <w:pPr>
        <w:sectPr w:rsidR="008D4339" w:rsidRPr="008D4339">
          <w:type w:val="continuous"/>
          <w:pgSz w:w="12240" w:h="15840"/>
          <w:pgMar w:top="1440" w:right="1440" w:bottom="1440" w:left="1440" w:header="720" w:footer="720" w:gutter="0"/>
          <w:cols w:space="720"/>
          <w:docGrid w:linePitch="360"/>
        </w:sectPr>
      </w:pPr>
    </w:p>
    <w:p w:rsidR="005B4844" w:rsidRPr="00A1321A" w:rsidRDefault="005B4844" w:rsidP="00A24333">
      <w:pPr>
        <w:pStyle w:val="Heading1"/>
        <w:keepLines w:val="0"/>
        <w:numPr>
          <w:ilvl w:val="0"/>
          <w:numId w:val="56"/>
        </w:numPr>
        <w:tabs>
          <w:tab w:val="num" w:pos="720"/>
        </w:tabs>
        <w:spacing w:before="0"/>
        <w:jc w:val="both"/>
        <w:rPr>
          <w:rFonts w:ascii="Times New Roman" w:hAnsi="Times New Roman" w:cs="Times New Roman"/>
          <w:sz w:val="24"/>
          <w:szCs w:val="24"/>
        </w:rPr>
      </w:pPr>
      <w:r w:rsidRPr="005B4844">
        <w:rPr>
          <w:rFonts w:ascii="Times New Roman" w:hAnsi="Times New Roman" w:cs="Times New Roman"/>
          <w:b w:val="0"/>
          <w:bCs w:val="0"/>
          <w:color w:val="auto"/>
          <w:sz w:val="24"/>
          <w:szCs w:val="24"/>
        </w:rPr>
        <w:t xml:space="preserve">Age Appropriate </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Has</w:t>
      </w:r>
      <w:r w:rsidR="005E1151">
        <w:rPr>
          <w:rFonts w:ascii="Times New Roman" w:hAnsi="Times New Roman" w:cs="Times New Roman"/>
        </w:rPr>
        <w:t xml:space="preserve"> difficulty modulating voice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too soft, too loud)</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Inserts invented words into conversation</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Has difficulty re-telling what has just been said</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Uses vague, imprecise language and has a limited vocabulary</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Demonstrates slow and halting s</w:t>
      </w:r>
      <w:r w:rsidR="005E1151">
        <w:rPr>
          <w:rFonts w:ascii="Times New Roman" w:hAnsi="Times New Roman" w:cs="Times New Roman"/>
        </w:rPr>
        <w:t>peech, using lots of fillers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uh, um, and you know)</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 xml:space="preserve">Uses poor grammar or misuses words in conversation </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 xml:space="preserve">Mispronounces words frequently </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Confuses words with others that sound similar</w:t>
      </w:r>
    </w:p>
    <w:p w:rsidR="005B4844" w:rsidRPr="00A1321A" w:rsidRDefault="005B4844" w:rsidP="00A24333">
      <w:pPr>
        <w:numPr>
          <w:ilvl w:val="0"/>
          <w:numId w:val="56"/>
        </w:numPr>
        <w:tabs>
          <w:tab w:val="clear" w:pos="360"/>
        </w:tabs>
        <w:jc w:val="both"/>
        <w:rPr>
          <w:rFonts w:ascii="Times New Roman" w:hAnsi="Times New Roman" w:cs="Times New Roman"/>
        </w:rPr>
      </w:pPr>
      <w:r w:rsidRPr="00A1321A">
        <w:rPr>
          <w:rFonts w:ascii="Times New Roman" w:hAnsi="Times New Roman" w:cs="Times New Roman"/>
        </w:rPr>
        <w:t>Inserts malapropisms (‘slips of th</w:t>
      </w:r>
      <w:r w:rsidR="005E1151">
        <w:rPr>
          <w:rFonts w:ascii="Times New Roman" w:hAnsi="Times New Roman" w:cs="Times New Roman"/>
        </w:rPr>
        <w:t>e tongue’) into conversation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a rolling stone gathers no moths; he was a man of great statue)</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Has limited interest in books or stories</w:t>
      </w:r>
    </w:p>
    <w:p w:rsidR="005B4844" w:rsidRPr="00A1321A" w:rsidRDefault="005B4844" w:rsidP="00A24333">
      <w:pPr>
        <w:numPr>
          <w:ilvl w:val="0"/>
          <w:numId w:val="56"/>
        </w:numPr>
        <w:tabs>
          <w:tab w:val="num" w:pos="720"/>
        </w:tabs>
        <w:jc w:val="both"/>
        <w:rPr>
          <w:rFonts w:ascii="Times New Roman" w:hAnsi="Times New Roman" w:cs="Times New Roman"/>
        </w:rPr>
      </w:pPr>
      <w:r w:rsidRPr="00A1321A">
        <w:rPr>
          <w:rFonts w:ascii="Times New Roman" w:hAnsi="Times New Roman" w:cs="Times New Roman"/>
        </w:rPr>
        <w:t>Has difficulty understanding instructions or directions</w:t>
      </w:r>
    </w:p>
    <w:p w:rsidR="005B4844" w:rsidRPr="00A1321A" w:rsidRDefault="005B4844" w:rsidP="00A24333">
      <w:pPr>
        <w:numPr>
          <w:ilvl w:val="0"/>
          <w:numId w:val="56"/>
        </w:numPr>
        <w:tabs>
          <w:tab w:val="clear" w:pos="360"/>
        </w:tabs>
        <w:jc w:val="both"/>
        <w:rPr>
          <w:rFonts w:ascii="Times New Roman" w:hAnsi="Times New Roman" w:cs="Times New Roman"/>
        </w:rPr>
      </w:pPr>
      <w:r w:rsidRPr="00A1321A">
        <w:rPr>
          <w:rFonts w:ascii="Times New Roman" w:hAnsi="Times New Roman" w:cs="Times New Roman"/>
        </w:rPr>
        <w:lastRenderedPageBreak/>
        <w:t>Has diff</w:t>
      </w:r>
      <w:r w:rsidR="005E1151">
        <w:rPr>
          <w:rFonts w:ascii="Times New Roman" w:hAnsi="Times New Roman" w:cs="Times New Roman"/>
        </w:rPr>
        <w:t>iculty with pragmatic skills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understands the relationship between speaker and l</w:t>
      </w:r>
      <w:r w:rsidR="005E1151">
        <w:rPr>
          <w:rFonts w:ascii="Times New Roman" w:hAnsi="Times New Roman" w:cs="Times New Roman"/>
        </w:rPr>
        <w:t xml:space="preserve">istener, stays on topic, </w:t>
      </w:r>
      <w:r w:rsidR="005E1151">
        <w:rPr>
          <w:rFonts w:ascii="Times New Roman" w:hAnsi="Times New Roman" w:cs="Times New Roman"/>
        </w:rPr>
        <w:t xml:space="preserve">gauges the listeners </w:t>
      </w:r>
      <w:r w:rsidRPr="00A1321A">
        <w:rPr>
          <w:rFonts w:ascii="Times New Roman" w:hAnsi="Times New Roman" w:cs="Times New Roman"/>
        </w:rPr>
        <w:t>degree of knowledge, makes inferences based on a speaker’s verbal and non-verbal cues)</w:t>
      </w:r>
    </w:p>
    <w:p w:rsidR="005B4844" w:rsidRPr="00A1321A" w:rsidRDefault="005B4844" w:rsidP="005B4844">
      <w:pPr>
        <w:ind w:left="720"/>
        <w:jc w:val="both"/>
        <w:rPr>
          <w:rFonts w:ascii="Times New Roman" w:hAnsi="Times New Roman" w:cs="Times New Roman"/>
        </w:rPr>
        <w:sectPr w:rsidR="005B4844" w:rsidRPr="00A1321A">
          <w:type w:val="continuous"/>
          <w:pgSz w:w="12240" w:h="15840" w:code="1"/>
          <w:pgMar w:top="1440" w:right="1440" w:bottom="1440" w:left="1440" w:header="720" w:footer="720" w:gutter="0"/>
          <w:cols w:num="2" w:space="720"/>
          <w:docGrid w:linePitch="360"/>
        </w:sectPr>
      </w:pPr>
    </w:p>
    <w:p w:rsidR="005B4844" w:rsidRPr="00A1321A" w:rsidRDefault="005B4844" w:rsidP="005B4844">
      <w:pPr>
        <w:tabs>
          <w:tab w:val="num" w:pos="720"/>
        </w:tabs>
        <w:rPr>
          <w:rFonts w:ascii="Times New Roman" w:hAnsi="Times New Roman" w:cs="Times New Roman"/>
        </w:rPr>
      </w:pPr>
    </w:p>
    <w:p w:rsidR="005B4844" w:rsidRDefault="005B4844" w:rsidP="005B4844">
      <w:r w:rsidRPr="00A1321A">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B4844" w:rsidRPr="00A1321A" w:rsidRDefault="005B4844" w:rsidP="005B4844">
      <w:pPr>
        <w:rPr>
          <w:rFonts w:ascii="Times New Roman" w:hAnsi="Times New Roman" w:cs="Times New Roman"/>
          <w:b/>
          <w:bCs/>
        </w:rPr>
      </w:pPr>
      <w:r>
        <w:t>______________________________________________________________________________</w:t>
      </w:r>
    </w:p>
    <w:p w:rsidR="005B4844" w:rsidRDefault="005B4844" w:rsidP="005B4844">
      <w:pPr>
        <w:rPr>
          <w:b/>
          <w:bCs/>
        </w:rPr>
      </w:pPr>
    </w:p>
    <w:p w:rsidR="00DB43A0" w:rsidRDefault="005B4844" w:rsidP="005B4844">
      <w:pPr>
        <w:rPr>
          <w:rFonts w:ascii="Times New Roman" w:hAnsi="Times New Roman" w:cs="Times New Roman"/>
        </w:rPr>
      </w:pPr>
      <w:r w:rsidRPr="00A1321A">
        <w:rPr>
          <w:rFonts w:ascii="Times New Roman" w:hAnsi="Times New Roman" w:cs="Times New Roman"/>
          <w:b/>
          <w:bCs/>
        </w:rPr>
        <w:t xml:space="preserve">Reading </w:t>
      </w:r>
      <w:r w:rsidRPr="00A1321A">
        <w:rPr>
          <w:rFonts w:ascii="Times New Roman" w:hAnsi="Times New Roman" w:cs="Times New Roman"/>
        </w:rPr>
        <w:t>(Basic Reading Skills, Reading Comprehension, Reading Fluency Skills)</w:t>
      </w:r>
    </w:p>
    <w:p w:rsidR="005B4844" w:rsidRPr="00A1321A" w:rsidRDefault="005B4844" w:rsidP="005B4844">
      <w:pPr>
        <w:rPr>
          <w:rFonts w:ascii="Times New Roman" w:hAnsi="Times New Roman" w:cs="Times New Roman"/>
        </w:rPr>
      </w:pPr>
      <w:r w:rsidRPr="00A1321A">
        <w:rPr>
          <w:rFonts w:ascii="Times New Roman" w:hAnsi="Times New Roman" w:cs="Times New Roman"/>
          <w:b/>
          <w:bCs/>
        </w:rPr>
        <w:tab/>
      </w:r>
    </w:p>
    <w:p w:rsidR="005B4844" w:rsidRPr="00A1321A" w:rsidRDefault="005B4844" w:rsidP="00A24333">
      <w:pPr>
        <w:pStyle w:val="BodyText"/>
        <w:numPr>
          <w:ilvl w:val="0"/>
          <w:numId w:val="57"/>
        </w:numPr>
        <w:tabs>
          <w:tab w:val="num" w:pos="720"/>
        </w:tabs>
        <w:spacing w:after="0"/>
        <w:ind w:left="720"/>
        <w:rPr>
          <w:rFonts w:ascii="Times New Roman" w:hAnsi="Times New Roman" w:cs="Times New Roman"/>
        </w:rPr>
        <w:sectPr w:rsidR="005B4844" w:rsidRPr="00A1321A">
          <w:type w:val="continuous"/>
          <w:pgSz w:w="12240" w:h="15840"/>
          <w:pgMar w:top="1440" w:right="1440" w:bottom="1440" w:left="1440" w:header="720" w:footer="720" w:gutter="0"/>
          <w:cols w:space="720"/>
          <w:docGrid w:linePitch="360"/>
        </w:sectPr>
      </w:pPr>
    </w:p>
    <w:p w:rsidR="005B4844" w:rsidRPr="00A1321A" w:rsidRDefault="005B4844" w:rsidP="00A24333">
      <w:pPr>
        <w:pStyle w:val="BodyText"/>
        <w:numPr>
          <w:ilvl w:val="0"/>
          <w:numId w:val="57"/>
        </w:numPr>
        <w:tabs>
          <w:tab w:val="num" w:pos="-288"/>
          <w:tab w:val="num" w:pos="720"/>
        </w:tabs>
        <w:spacing w:after="0"/>
        <w:ind w:left="288"/>
        <w:jc w:val="both"/>
        <w:rPr>
          <w:rFonts w:ascii="Times New Roman" w:hAnsi="Times New Roman" w:cs="Times New Roman"/>
        </w:rPr>
      </w:pPr>
      <w:r w:rsidRPr="00A1321A">
        <w:rPr>
          <w:rFonts w:ascii="Times New Roman" w:hAnsi="Times New Roman" w:cs="Times New Roman"/>
        </w:rPr>
        <w:t>Age Appropriate</w:t>
      </w:r>
      <w:r w:rsidRPr="00A1321A">
        <w:rPr>
          <w:rFonts w:ascii="Times New Roman" w:hAnsi="Times New Roman" w:cs="Times New Roman"/>
          <w:b/>
          <w:bCs/>
        </w:rPr>
        <w:tab/>
      </w:r>
      <w:r w:rsidRPr="00A1321A">
        <w:rPr>
          <w:rFonts w:ascii="Times New Roman" w:hAnsi="Times New Roman" w:cs="Times New Roman"/>
          <w:b/>
          <w:bCs/>
        </w:rPr>
        <w:tab/>
      </w:r>
      <w:r w:rsidRPr="00A1321A">
        <w:rPr>
          <w:rFonts w:ascii="Times New Roman" w:hAnsi="Times New Roman" w:cs="Times New Roman"/>
          <w:b/>
          <w:bCs/>
        </w:rPr>
        <w:tab/>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Frequently loses place while reading</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Co</w:t>
      </w:r>
      <w:r w:rsidR="005E1151">
        <w:rPr>
          <w:rFonts w:ascii="Times New Roman" w:hAnsi="Times New Roman" w:cs="Times New Roman"/>
        </w:rPr>
        <w:t>nfuses similar-looking words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beard, bread)</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Re</w:t>
      </w:r>
      <w:r w:rsidR="005E1151">
        <w:rPr>
          <w:rFonts w:ascii="Times New Roman" w:hAnsi="Times New Roman" w:cs="Times New Roman"/>
        </w:rPr>
        <w:t>verses letter order in words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saw/was)</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Demonstrates poor memory for printed words</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Has weak comprehension of ideas and themes</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Guesses at unfamiliar words rather than using word analysis skills</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Reads slowly</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Substitutes or leaves out words while reading</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Has poor retention of new vocabulary</w:t>
      </w:r>
    </w:p>
    <w:p w:rsidR="005B4844" w:rsidRPr="00A1321A" w:rsidRDefault="005B4844" w:rsidP="00A24333">
      <w:pPr>
        <w:numPr>
          <w:ilvl w:val="0"/>
          <w:numId w:val="57"/>
        </w:numPr>
        <w:tabs>
          <w:tab w:val="num" w:pos="720"/>
        </w:tabs>
        <w:ind w:left="288"/>
        <w:jc w:val="both"/>
        <w:rPr>
          <w:rFonts w:ascii="Times New Roman" w:hAnsi="Times New Roman" w:cs="Times New Roman"/>
        </w:rPr>
      </w:pPr>
      <w:r w:rsidRPr="00A1321A">
        <w:rPr>
          <w:rFonts w:ascii="Times New Roman" w:hAnsi="Times New Roman" w:cs="Times New Roman"/>
        </w:rPr>
        <w:t xml:space="preserve">Dislikes and avoids reading or reads reluctantly </w:t>
      </w:r>
    </w:p>
    <w:p w:rsidR="005B4844" w:rsidRPr="00A1321A" w:rsidRDefault="005B4844" w:rsidP="005B4844">
      <w:pPr>
        <w:ind w:left="288"/>
        <w:jc w:val="both"/>
        <w:rPr>
          <w:rFonts w:ascii="Times New Roman" w:hAnsi="Times New Roman" w:cs="Times New Roman"/>
        </w:rPr>
        <w:sectPr w:rsidR="005B4844" w:rsidRPr="00A1321A">
          <w:type w:val="continuous"/>
          <w:pgSz w:w="12240" w:h="15840"/>
          <w:pgMar w:top="1440" w:right="1440" w:bottom="1440" w:left="1440" w:header="720" w:footer="720" w:gutter="0"/>
          <w:cols w:num="2" w:space="720"/>
          <w:docGrid w:linePitch="360"/>
        </w:sectPr>
      </w:pPr>
    </w:p>
    <w:p w:rsidR="005B4844" w:rsidRDefault="005B4844" w:rsidP="005B4844">
      <w:pPr>
        <w:rPr>
          <w:rFonts w:ascii="Times New Roman" w:hAnsi="Times New Roman" w:cs="Times New Roman"/>
        </w:rPr>
      </w:pPr>
    </w:p>
    <w:p w:rsidR="005B4844" w:rsidRPr="00A1321A" w:rsidRDefault="005B4844" w:rsidP="005B4844">
      <w:pPr>
        <w:rPr>
          <w:rFonts w:ascii="Times New Roman" w:hAnsi="Times New Roman" w:cs="Times New Roman"/>
        </w:rPr>
      </w:pPr>
      <w:r w:rsidRPr="00A1321A">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A1321A">
        <w:t xml:space="preserve"> </w:t>
      </w:r>
    </w:p>
    <w:p w:rsidR="005B4844" w:rsidRDefault="005B4844" w:rsidP="005B4844">
      <w:pPr>
        <w:rPr>
          <w:b/>
          <w:bCs/>
        </w:rPr>
      </w:pPr>
    </w:p>
    <w:p w:rsidR="00DB43A0" w:rsidRDefault="005B4844" w:rsidP="005B4844">
      <w:pPr>
        <w:rPr>
          <w:rFonts w:ascii="Times New Roman" w:hAnsi="Times New Roman" w:cs="Times New Roman"/>
        </w:rPr>
      </w:pPr>
      <w:r w:rsidRPr="00A1321A">
        <w:rPr>
          <w:rFonts w:ascii="Times New Roman" w:hAnsi="Times New Roman" w:cs="Times New Roman"/>
          <w:b/>
          <w:bCs/>
        </w:rPr>
        <w:t>Written Language</w:t>
      </w:r>
      <w:r w:rsidRPr="00A1321A">
        <w:rPr>
          <w:rFonts w:ascii="Times New Roman" w:hAnsi="Times New Roman" w:cs="Times New Roman"/>
        </w:rPr>
        <w:t xml:space="preserve"> (Written Expression)</w:t>
      </w:r>
    </w:p>
    <w:p w:rsidR="005B4844" w:rsidRPr="00A1321A" w:rsidRDefault="005B4844" w:rsidP="005B4844">
      <w:pPr>
        <w:rPr>
          <w:rFonts w:ascii="Times New Roman" w:hAnsi="Times New Roman" w:cs="Times New Roman"/>
        </w:rPr>
      </w:pPr>
      <w:r w:rsidRPr="00A1321A">
        <w:rPr>
          <w:rFonts w:ascii="Times New Roman" w:hAnsi="Times New Roman" w:cs="Times New Roman"/>
        </w:rPr>
        <w:tab/>
      </w:r>
      <w:r w:rsidRPr="00A1321A">
        <w:rPr>
          <w:rFonts w:ascii="Times New Roman" w:hAnsi="Times New Roman" w:cs="Times New Roman"/>
        </w:rPr>
        <w:tab/>
      </w:r>
      <w:r w:rsidRPr="00A1321A">
        <w:rPr>
          <w:rFonts w:ascii="Times New Roman" w:hAnsi="Times New Roman" w:cs="Times New Roman"/>
        </w:rPr>
        <w:tab/>
      </w:r>
      <w:r w:rsidRPr="00A1321A">
        <w:rPr>
          <w:rFonts w:ascii="Times New Roman" w:hAnsi="Times New Roman" w:cs="Times New Roman"/>
        </w:rPr>
        <w:tab/>
      </w:r>
      <w:r w:rsidRPr="00A1321A">
        <w:rPr>
          <w:rFonts w:ascii="Times New Roman" w:hAnsi="Times New Roman" w:cs="Times New Roman"/>
        </w:rPr>
        <w:tab/>
      </w:r>
    </w:p>
    <w:p w:rsidR="005B4844" w:rsidRPr="00A1321A" w:rsidRDefault="005B4844" w:rsidP="00A24333">
      <w:pPr>
        <w:pStyle w:val="Heading1"/>
        <w:keepLines w:val="0"/>
        <w:numPr>
          <w:ilvl w:val="0"/>
          <w:numId w:val="58"/>
        </w:numPr>
        <w:tabs>
          <w:tab w:val="left" w:pos="0"/>
          <w:tab w:val="num" w:pos="720"/>
        </w:tabs>
        <w:spacing w:before="0"/>
        <w:ind w:left="720"/>
        <w:rPr>
          <w:rFonts w:ascii="Times New Roman" w:hAnsi="Times New Roman" w:cs="Times New Roman"/>
          <w:b w:val="0"/>
          <w:bCs w:val="0"/>
          <w:sz w:val="24"/>
          <w:szCs w:val="24"/>
        </w:rPr>
        <w:sectPr w:rsidR="005B4844" w:rsidRPr="00A1321A">
          <w:type w:val="continuous"/>
          <w:pgSz w:w="12240" w:h="15840"/>
          <w:pgMar w:top="1440" w:right="1440" w:bottom="1440" w:left="1440" w:header="720" w:footer="720" w:gutter="0"/>
          <w:cols w:space="720"/>
          <w:docGrid w:linePitch="360"/>
        </w:sectPr>
      </w:pPr>
    </w:p>
    <w:p w:rsidR="005B4844" w:rsidRPr="005B4844" w:rsidRDefault="005B4844" w:rsidP="00A24333">
      <w:pPr>
        <w:pStyle w:val="Heading1"/>
        <w:keepLines w:val="0"/>
        <w:numPr>
          <w:ilvl w:val="0"/>
          <w:numId w:val="58"/>
        </w:numPr>
        <w:tabs>
          <w:tab w:val="left" w:pos="0"/>
          <w:tab w:val="num" w:pos="720"/>
        </w:tabs>
        <w:spacing w:before="0"/>
        <w:ind w:left="432"/>
        <w:jc w:val="both"/>
        <w:rPr>
          <w:rFonts w:ascii="Times New Roman" w:hAnsi="Times New Roman" w:cs="Times New Roman"/>
          <w:b w:val="0"/>
          <w:bCs w:val="0"/>
          <w:color w:val="auto"/>
          <w:sz w:val="24"/>
          <w:szCs w:val="24"/>
        </w:rPr>
      </w:pPr>
      <w:r w:rsidRPr="005B4844">
        <w:rPr>
          <w:rFonts w:ascii="Times New Roman" w:hAnsi="Times New Roman" w:cs="Times New Roman"/>
          <w:b w:val="0"/>
          <w:bCs w:val="0"/>
          <w:color w:val="auto"/>
          <w:sz w:val="24"/>
          <w:szCs w:val="24"/>
        </w:rPr>
        <w:t>Age Appropriate</w:t>
      </w:r>
    </w:p>
    <w:p w:rsidR="005B4844" w:rsidRPr="00A1321A" w:rsidRDefault="005B4844" w:rsidP="00A24333">
      <w:pPr>
        <w:numPr>
          <w:ilvl w:val="0"/>
          <w:numId w:val="58"/>
        </w:numPr>
        <w:tabs>
          <w:tab w:val="num" w:pos="720"/>
        </w:tabs>
        <w:ind w:left="432"/>
        <w:jc w:val="both"/>
        <w:rPr>
          <w:rFonts w:ascii="Times New Roman" w:hAnsi="Times New Roman" w:cs="Times New Roman"/>
        </w:rPr>
      </w:pPr>
      <w:r w:rsidRPr="00A1321A">
        <w:rPr>
          <w:rFonts w:ascii="Times New Roman" w:hAnsi="Times New Roman" w:cs="Times New Roman"/>
        </w:rPr>
        <w:t>Writing is messy and incomplete, with many cross-outs and erasures</w:t>
      </w:r>
    </w:p>
    <w:p w:rsidR="005B4844" w:rsidRPr="00A1321A" w:rsidRDefault="005B4844" w:rsidP="00A24333">
      <w:pPr>
        <w:numPr>
          <w:ilvl w:val="0"/>
          <w:numId w:val="58"/>
        </w:numPr>
        <w:tabs>
          <w:tab w:val="num" w:pos="720"/>
        </w:tabs>
        <w:ind w:left="432"/>
        <w:jc w:val="both"/>
        <w:rPr>
          <w:rFonts w:ascii="Times New Roman" w:hAnsi="Times New Roman" w:cs="Times New Roman"/>
        </w:rPr>
      </w:pPr>
      <w:r w:rsidRPr="00A1321A">
        <w:rPr>
          <w:rFonts w:ascii="Times New Roman" w:hAnsi="Times New Roman" w:cs="Times New Roman"/>
        </w:rPr>
        <w:t>Uses uneven spacing between letters and words, and has trouble staying ‘on the line’</w:t>
      </w:r>
    </w:p>
    <w:p w:rsidR="005B4844" w:rsidRPr="00A1321A" w:rsidRDefault="005E1151" w:rsidP="00A24333">
      <w:pPr>
        <w:numPr>
          <w:ilvl w:val="0"/>
          <w:numId w:val="58"/>
        </w:numPr>
        <w:tabs>
          <w:tab w:val="num" w:pos="720"/>
        </w:tabs>
        <w:ind w:left="432"/>
        <w:jc w:val="both"/>
        <w:rPr>
          <w:rFonts w:ascii="Times New Roman" w:hAnsi="Times New Roman" w:cs="Times New Roman"/>
        </w:rPr>
      </w:pPr>
      <w:r>
        <w:rPr>
          <w:rFonts w:ascii="Times New Roman" w:hAnsi="Times New Roman" w:cs="Times New Roman"/>
        </w:rPr>
        <w:t>Copies inaccurately (</w:t>
      </w:r>
      <w:r w:rsidR="005B4844" w:rsidRPr="00A1321A">
        <w:rPr>
          <w:rFonts w:ascii="Times New Roman" w:hAnsi="Times New Roman" w:cs="Times New Roman"/>
        </w:rPr>
        <w:t>e.</w:t>
      </w:r>
      <w:r>
        <w:rPr>
          <w:rFonts w:ascii="Times New Roman" w:hAnsi="Times New Roman" w:cs="Times New Roman"/>
        </w:rPr>
        <w:t xml:space="preserve">g., </w:t>
      </w:r>
      <w:r w:rsidR="005B4844" w:rsidRPr="00A1321A">
        <w:rPr>
          <w:rFonts w:ascii="Times New Roman" w:hAnsi="Times New Roman" w:cs="Times New Roman"/>
        </w:rPr>
        <w:t>confuses similar-looking letters and numbers)</w:t>
      </w:r>
    </w:p>
    <w:p w:rsidR="005B4844" w:rsidRPr="00A1321A" w:rsidRDefault="005B4844" w:rsidP="00A24333">
      <w:pPr>
        <w:numPr>
          <w:ilvl w:val="0"/>
          <w:numId w:val="58"/>
        </w:numPr>
        <w:tabs>
          <w:tab w:val="num" w:pos="720"/>
        </w:tabs>
        <w:ind w:left="432"/>
        <w:jc w:val="both"/>
        <w:rPr>
          <w:rFonts w:ascii="Times New Roman" w:hAnsi="Times New Roman" w:cs="Times New Roman"/>
        </w:rPr>
      </w:pPr>
      <w:r w:rsidRPr="00A1321A">
        <w:rPr>
          <w:rFonts w:ascii="Times New Roman" w:hAnsi="Times New Roman" w:cs="Times New Roman"/>
        </w:rPr>
        <w:t>Spel</w:t>
      </w:r>
      <w:r w:rsidR="005E1151">
        <w:rPr>
          <w:rFonts w:ascii="Times New Roman" w:hAnsi="Times New Roman" w:cs="Times New Roman"/>
        </w:rPr>
        <w:t>ls poorly and inconsistently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xml:space="preserve">, the same word appears differently other places in the same document) </w:t>
      </w:r>
    </w:p>
    <w:p w:rsidR="005B4844" w:rsidRPr="00A1321A" w:rsidRDefault="005B4844" w:rsidP="00A24333">
      <w:pPr>
        <w:numPr>
          <w:ilvl w:val="0"/>
          <w:numId w:val="58"/>
        </w:numPr>
        <w:tabs>
          <w:tab w:val="num" w:pos="720"/>
        </w:tabs>
        <w:ind w:left="432"/>
        <w:jc w:val="both"/>
        <w:rPr>
          <w:rFonts w:ascii="Times New Roman" w:hAnsi="Times New Roman" w:cs="Times New Roman"/>
        </w:rPr>
      </w:pPr>
      <w:r w:rsidRPr="00A1321A">
        <w:rPr>
          <w:rFonts w:ascii="Times New Roman" w:hAnsi="Times New Roman" w:cs="Times New Roman"/>
        </w:rPr>
        <w:t>Has difficulty proofreading and self-correcting work</w:t>
      </w:r>
    </w:p>
    <w:p w:rsidR="005B4844" w:rsidRPr="00A1321A" w:rsidRDefault="005B4844" w:rsidP="00A24333">
      <w:pPr>
        <w:numPr>
          <w:ilvl w:val="0"/>
          <w:numId w:val="58"/>
        </w:numPr>
        <w:tabs>
          <w:tab w:val="num" w:pos="720"/>
        </w:tabs>
        <w:ind w:left="432"/>
        <w:jc w:val="both"/>
        <w:rPr>
          <w:rFonts w:ascii="Times New Roman" w:hAnsi="Times New Roman" w:cs="Times New Roman"/>
        </w:rPr>
      </w:pPr>
      <w:r w:rsidRPr="00A1321A">
        <w:rPr>
          <w:rFonts w:ascii="Times New Roman" w:hAnsi="Times New Roman" w:cs="Times New Roman"/>
        </w:rPr>
        <w:t>Fails to develop ideas in writing so written work is incomplete and too brief</w:t>
      </w:r>
    </w:p>
    <w:p w:rsidR="005B4844" w:rsidRPr="00A1321A" w:rsidRDefault="005B4844" w:rsidP="005B4844">
      <w:pPr>
        <w:ind w:left="432"/>
        <w:jc w:val="both"/>
        <w:rPr>
          <w:rFonts w:ascii="Times New Roman" w:hAnsi="Times New Roman" w:cs="Times New Roman"/>
        </w:rPr>
        <w:sectPr w:rsidR="005B4844" w:rsidRPr="00A1321A">
          <w:type w:val="continuous"/>
          <w:pgSz w:w="12240" w:h="15840"/>
          <w:pgMar w:top="1440" w:right="1440" w:bottom="1440" w:left="1440" w:header="720" w:footer="720" w:gutter="0"/>
          <w:cols w:num="2" w:space="720"/>
          <w:docGrid w:linePitch="360"/>
        </w:sectPr>
      </w:pPr>
    </w:p>
    <w:p w:rsidR="005B4844" w:rsidRPr="00A1321A" w:rsidRDefault="005B4844" w:rsidP="005B4844">
      <w:pPr>
        <w:rPr>
          <w:rFonts w:ascii="Times New Roman" w:hAnsi="Times New Roman" w:cs="Times New Roman"/>
        </w:rPr>
      </w:pPr>
      <w:r w:rsidRPr="00A1321A">
        <w:rPr>
          <w:rFonts w:ascii="Times New Roman" w:hAnsi="Times New Roman" w:cs="Times New Roman"/>
        </w:rPr>
        <w:b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B4844" w:rsidRPr="005B4844" w:rsidRDefault="005B4844" w:rsidP="005B4844">
      <w:pPr>
        <w:pStyle w:val="Heading1"/>
        <w:rPr>
          <w:rFonts w:ascii="Times New Roman" w:hAnsi="Times New Roman" w:cs="Times New Roman"/>
          <w:b w:val="0"/>
          <w:bCs w:val="0"/>
          <w:color w:val="auto"/>
          <w:sz w:val="24"/>
          <w:szCs w:val="24"/>
        </w:rPr>
      </w:pPr>
      <w:r w:rsidRPr="005B4844">
        <w:rPr>
          <w:rFonts w:ascii="Times New Roman" w:hAnsi="Times New Roman" w:cs="Times New Roman"/>
          <w:color w:val="auto"/>
          <w:sz w:val="24"/>
          <w:szCs w:val="24"/>
        </w:rPr>
        <w:lastRenderedPageBreak/>
        <w:t xml:space="preserve">Math </w:t>
      </w:r>
      <w:r w:rsidRPr="005B4844">
        <w:rPr>
          <w:rFonts w:ascii="Times New Roman" w:hAnsi="Times New Roman" w:cs="Times New Roman"/>
          <w:b w:val="0"/>
          <w:bCs w:val="0"/>
          <w:color w:val="auto"/>
          <w:sz w:val="24"/>
          <w:szCs w:val="24"/>
        </w:rPr>
        <w:t>(Math Calculation, Math Problem Solving)</w:t>
      </w:r>
    </w:p>
    <w:p w:rsidR="005B4844" w:rsidRDefault="005B4844" w:rsidP="005B4844">
      <w:pPr>
        <w:rPr>
          <w:rFonts w:ascii="Times New Roman" w:hAnsi="Times New Roman" w:cs="Times New Roman"/>
        </w:rPr>
      </w:pPr>
    </w:p>
    <w:p w:rsidR="00DB43A0" w:rsidRPr="00A1321A" w:rsidRDefault="00DB43A0" w:rsidP="005B4844">
      <w:pPr>
        <w:rPr>
          <w:rFonts w:ascii="Times New Roman" w:hAnsi="Times New Roman" w:cs="Times New Roman"/>
        </w:rPr>
        <w:sectPr w:rsidR="00DB43A0" w:rsidRPr="00A1321A">
          <w:type w:val="continuous"/>
          <w:pgSz w:w="12240" w:h="15840"/>
          <w:pgMar w:top="1440" w:right="1440" w:bottom="1440" w:left="1440" w:header="720" w:footer="720" w:gutter="0"/>
          <w:cols w:space="720"/>
          <w:docGrid w:linePitch="360"/>
        </w:sectPr>
      </w:pPr>
    </w:p>
    <w:p w:rsidR="005B4844" w:rsidRPr="00A1321A" w:rsidRDefault="005B4844" w:rsidP="00A24333">
      <w:pPr>
        <w:numPr>
          <w:ilvl w:val="0"/>
          <w:numId w:val="59"/>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 xml:space="preserve">Age Appropriate </w:t>
      </w:r>
    </w:p>
    <w:p w:rsidR="005B4844" w:rsidRPr="00A1321A" w:rsidRDefault="005B4844" w:rsidP="00A24333">
      <w:pPr>
        <w:numPr>
          <w:ilvl w:val="0"/>
          <w:numId w:val="59"/>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Has difficulty learning s</w:t>
      </w:r>
      <w:r w:rsidR="005E1151">
        <w:rPr>
          <w:rFonts w:ascii="Times New Roman" w:hAnsi="Times New Roman" w:cs="Times New Roman"/>
        </w:rPr>
        <w:t>trategic counting principles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by 2, 5, 10, 100)</w:t>
      </w:r>
    </w:p>
    <w:p w:rsidR="005B4844" w:rsidRPr="00A1321A" w:rsidRDefault="005B4844" w:rsidP="00A24333">
      <w:pPr>
        <w:numPr>
          <w:ilvl w:val="0"/>
          <w:numId w:val="59"/>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Poorly aligns numbers resulting in computation errors</w:t>
      </w:r>
    </w:p>
    <w:p w:rsidR="005B4844" w:rsidRPr="00A1321A" w:rsidRDefault="005B4844" w:rsidP="00A24333">
      <w:pPr>
        <w:numPr>
          <w:ilvl w:val="0"/>
          <w:numId w:val="59"/>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Has di</w:t>
      </w:r>
      <w:r w:rsidR="005E1151">
        <w:rPr>
          <w:rFonts w:ascii="Times New Roman" w:hAnsi="Times New Roman" w:cs="Times New Roman"/>
        </w:rPr>
        <w:t>fficulty estimating quantity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quantity, value)Has</w:t>
      </w:r>
      <w:r w:rsidR="005E1151">
        <w:rPr>
          <w:rFonts w:ascii="Times New Roman" w:hAnsi="Times New Roman" w:cs="Times New Roman"/>
        </w:rPr>
        <w:t xml:space="preserve"> difficulty with comparisons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less than, greater than)</w:t>
      </w:r>
    </w:p>
    <w:p w:rsidR="005B4844" w:rsidRPr="00A1321A" w:rsidRDefault="005B4844" w:rsidP="00A24333">
      <w:pPr>
        <w:numPr>
          <w:ilvl w:val="0"/>
          <w:numId w:val="59"/>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Has trouble telling time</w:t>
      </w:r>
    </w:p>
    <w:p w:rsidR="005B4844" w:rsidRPr="00A1321A" w:rsidRDefault="005B4844" w:rsidP="00A24333">
      <w:pPr>
        <w:numPr>
          <w:ilvl w:val="0"/>
          <w:numId w:val="59"/>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Has trouble conceptualizing the passage of time</w:t>
      </w:r>
    </w:p>
    <w:p w:rsidR="005B4844" w:rsidRPr="00A1321A" w:rsidRDefault="005B4844" w:rsidP="00A24333">
      <w:pPr>
        <w:numPr>
          <w:ilvl w:val="0"/>
          <w:numId w:val="59"/>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 xml:space="preserve">Has difficulty counting rapidly or making calculations </w:t>
      </w:r>
    </w:p>
    <w:p w:rsidR="005B4844" w:rsidRPr="00A1321A" w:rsidRDefault="005B4844" w:rsidP="00A24333">
      <w:pPr>
        <w:numPr>
          <w:ilvl w:val="0"/>
          <w:numId w:val="59"/>
        </w:numPr>
        <w:tabs>
          <w:tab w:val="clear" w:pos="1080"/>
          <w:tab w:val="num" w:pos="720"/>
        </w:tabs>
        <w:ind w:left="432"/>
        <w:jc w:val="both"/>
        <w:rPr>
          <w:rFonts w:ascii="Times New Roman" w:hAnsi="Times New Roman" w:cs="Times New Roman"/>
        </w:rPr>
        <w:sectPr w:rsidR="005B4844" w:rsidRPr="00A1321A">
          <w:type w:val="continuous"/>
          <w:pgSz w:w="12240" w:h="15840"/>
          <w:pgMar w:top="1440" w:right="1440" w:bottom="1440" w:left="1440" w:header="720" w:footer="720" w:gutter="0"/>
          <w:cols w:num="2" w:space="720"/>
          <w:docGrid w:linePitch="360"/>
        </w:sectPr>
      </w:pPr>
      <w:r w:rsidRPr="00A1321A">
        <w:rPr>
          <w:rFonts w:ascii="Times New Roman" w:hAnsi="Times New Roman" w:cs="Times New Roman"/>
        </w:rPr>
        <w:t>Has troubl</w:t>
      </w:r>
      <w:r>
        <w:t>e interpreting graphs and chart</w:t>
      </w:r>
    </w:p>
    <w:p w:rsidR="005B4844" w:rsidRPr="00A1321A" w:rsidRDefault="005B4844" w:rsidP="005B4844">
      <w:pPr>
        <w:rPr>
          <w:rFonts w:ascii="Times New Roman" w:hAnsi="Times New Roman" w:cs="Times New Roman"/>
        </w:rPr>
      </w:pPr>
      <w:r w:rsidRPr="00A1321A">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B4844" w:rsidRPr="00A1321A" w:rsidRDefault="005B4844" w:rsidP="005B4844">
      <w:pPr>
        <w:rPr>
          <w:rFonts w:ascii="Times New Roman" w:hAnsi="Times New Roman" w:cs="Times New Roman"/>
        </w:rPr>
      </w:pPr>
    </w:p>
    <w:p w:rsidR="00DB43A0" w:rsidRDefault="005B4844" w:rsidP="005B4844">
      <w:pPr>
        <w:rPr>
          <w:rFonts w:ascii="Times New Roman" w:hAnsi="Times New Roman" w:cs="Times New Roman"/>
        </w:rPr>
      </w:pPr>
      <w:r w:rsidRPr="00A1321A">
        <w:rPr>
          <w:rFonts w:ascii="Times New Roman" w:hAnsi="Times New Roman" w:cs="Times New Roman"/>
          <w:b/>
          <w:bCs/>
        </w:rPr>
        <w:t xml:space="preserve">Social Emotional </w:t>
      </w:r>
      <w:r w:rsidRPr="00A1321A">
        <w:rPr>
          <w:rFonts w:ascii="Times New Roman" w:hAnsi="Times New Roman" w:cs="Times New Roman"/>
        </w:rPr>
        <w:t>(All Areas)</w:t>
      </w:r>
    </w:p>
    <w:p w:rsidR="005B4844" w:rsidRPr="00A1321A" w:rsidRDefault="005B4844" w:rsidP="005B4844">
      <w:pPr>
        <w:rPr>
          <w:rFonts w:ascii="Times New Roman" w:hAnsi="Times New Roman" w:cs="Times New Roman"/>
          <w:b/>
          <w:bCs/>
        </w:rPr>
      </w:pPr>
      <w:r w:rsidRPr="00A1321A">
        <w:rPr>
          <w:rFonts w:ascii="Times New Roman" w:hAnsi="Times New Roman" w:cs="Times New Roman"/>
          <w:b/>
          <w:bCs/>
        </w:rPr>
        <w:tab/>
      </w:r>
      <w:r w:rsidRPr="00A1321A">
        <w:rPr>
          <w:rFonts w:ascii="Times New Roman" w:hAnsi="Times New Roman" w:cs="Times New Roman"/>
          <w:b/>
          <w:bCs/>
        </w:rPr>
        <w:tab/>
      </w:r>
      <w:r w:rsidRPr="00A1321A">
        <w:rPr>
          <w:rFonts w:ascii="Times New Roman" w:hAnsi="Times New Roman" w:cs="Times New Roman"/>
          <w:b/>
          <w:bCs/>
        </w:rPr>
        <w:tab/>
      </w:r>
      <w:r w:rsidRPr="00A1321A">
        <w:rPr>
          <w:rFonts w:ascii="Times New Roman" w:hAnsi="Times New Roman" w:cs="Times New Roman"/>
          <w:b/>
          <w:bCs/>
        </w:rPr>
        <w:tab/>
      </w:r>
    </w:p>
    <w:p w:rsidR="005B4844" w:rsidRPr="00A1321A" w:rsidRDefault="005B4844" w:rsidP="00A24333">
      <w:pPr>
        <w:numPr>
          <w:ilvl w:val="0"/>
          <w:numId w:val="60"/>
        </w:numPr>
        <w:tabs>
          <w:tab w:val="clear" w:pos="1080"/>
          <w:tab w:val="num" w:pos="720"/>
        </w:tabs>
        <w:ind w:left="720"/>
        <w:rPr>
          <w:rFonts w:ascii="Times New Roman" w:hAnsi="Times New Roman" w:cs="Times New Roman"/>
        </w:rPr>
        <w:sectPr w:rsidR="005B4844" w:rsidRPr="00A1321A">
          <w:type w:val="continuous"/>
          <w:pgSz w:w="12240" w:h="15840"/>
          <w:pgMar w:top="1440" w:right="1440" w:bottom="1440" w:left="1440" w:header="720" w:footer="720" w:gutter="0"/>
          <w:cols w:space="720"/>
          <w:docGrid w:linePitch="360"/>
        </w:sectPr>
      </w:pPr>
    </w:p>
    <w:p w:rsidR="005B4844" w:rsidRPr="00A1321A" w:rsidRDefault="005B4844" w:rsidP="00A24333">
      <w:pPr>
        <w:numPr>
          <w:ilvl w:val="0"/>
          <w:numId w:val="60"/>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Age Appropriate</w:t>
      </w:r>
    </w:p>
    <w:p w:rsidR="005B4844" w:rsidRPr="00A1321A" w:rsidRDefault="005B4844" w:rsidP="00A24333">
      <w:pPr>
        <w:numPr>
          <w:ilvl w:val="0"/>
          <w:numId w:val="60"/>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 xml:space="preserve">Does not pick up on </w:t>
      </w:r>
      <w:r w:rsidR="005E1151">
        <w:rPr>
          <w:rFonts w:ascii="Times New Roman" w:hAnsi="Times New Roman" w:cs="Times New Roman"/>
        </w:rPr>
        <w:t>other people’s mood/feelings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may say the wrong things at the wrong time)</w:t>
      </w:r>
    </w:p>
    <w:p w:rsidR="005B4844" w:rsidRPr="00A1321A" w:rsidRDefault="005B4844" w:rsidP="00A24333">
      <w:pPr>
        <w:numPr>
          <w:ilvl w:val="0"/>
          <w:numId w:val="60"/>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May not detect or respond appropriately to teasing</w:t>
      </w:r>
    </w:p>
    <w:p w:rsidR="005B4844" w:rsidRPr="00A1321A" w:rsidRDefault="005B4844" w:rsidP="00A24333">
      <w:pPr>
        <w:numPr>
          <w:ilvl w:val="0"/>
          <w:numId w:val="60"/>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Has difficulty ‘joining in’ and maintaining positive social status in a peer group</w:t>
      </w:r>
    </w:p>
    <w:p w:rsidR="005B4844" w:rsidRPr="00A1321A" w:rsidRDefault="005B4844" w:rsidP="00A24333">
      <w:pPr>
        <w:numPr>
          <w:ilvl w:val="0"/>
          <w:numId w:val="60"/>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Has trouble knowing how to share/express feelings</w:t>
      </w:r>
    </w:p>
    <w:p w:rsidR="005B4844" w:rsidRPr="00A1321A" w:rsidRDefault="005B4844" w:rsidP="00A24333">
      <w:pPr>
        <w:numPr>
          <w:ilvl w:val="0"/>
          <w:numId w:val="60"/>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Has trouble ‘getting to the poin</w:t>
      </w:r>
      <w:r w:rsidR="005E1151">
        <w:rPr>
          <w:rFonts w:ascii="Times New Roman" w:hAnsi="Times New Roman" w:cs="Times New Roman"/>
        </w:rPr>
        <w:t>t’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xml:space="preserve">, gets bogged down in details in conversation) </w:t>
      </w:r>
    </w:p>
    <w:p w:rsidR="005B4844" w:rsidRPr="00A1321A" w:rsidRDefault="005B4844" w:rsidP="00A24333">
      <w:pPr>
        <w:numPr>
          <w:ilvl w:val="0"/>
          <w:numId w:val="60"/>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 xml:space="preserve">Has difficulty dealing with group pressure, embarrassment and unexpected challenges </w:t>
      </w:r>
    </w:p>
    <w:p w:rsidR="005B4844" w:rsidRPr="00A1321A" w:rsidRDefault="005B4844" w:rsidP="005B4844">
      <w:pPr>
        <w:ind w:left="720"/>
        <w:jc w:val="both"/>
        <w:rPr>
          <w:rFonts w:ascii="Times New Roman" w:hAnsi="Times New Roman" w:cs="Times New Roman"/>
        </w:rPr>
        <w:sectPr w:rsidR="005B4844" w:rsidRPr="00A1321A">
          <w:type w:val="continuous"/>
          <w:pgSz w:w="12240" w:h="15840"/>
          <w:pgMar w:top="1440" w:right="1440" w:bottom="1440" w:left="1440" w:header="720" w:footer="720" w:gutter="0"/>
          <w:cols w:num="2" w:space="720"/>
          <w:docGrid w:linePitch="360"/>
        </w:sectPr>
      </w:pPr>
    </w:p>
    <w:p w:rsidR="005B4844" w:rsidRPr="00A1321A" w:rsidRDefault="005B4844" w:rsidP="005B4844">
      <w:pPr>
        <w:ind w:left="720"/>
        <w:rPr>
          <w:rFonts w:ascii="Times New Roman" w:hAnsi="Times New Roman" w:cs="Times New Roman"/>
        </w:rPr>
      </w:pPr>
    </w:p>
    <w:p w:rsidR="0011347D" w:rsidRDefault="005B4844" w:rsidP="0011347D">
      <w:pPr>
        <w:pStyle w:val="BodyText"/>
        <w:rPr>
          <w:rFonts w:ascii="Times New Roman" w:hAnsi="Times New Roman" w:cs="Times New Roman"/>
        </w:rPr>
      </w:pPr>
      <w:r w:rsidRPr="00A1321A">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B4844" w:rsidRPr="00A1321A" w:rsidRDefault="005B4844" w:rsidP="0011347D">
      <w:pPr>
        <w:pStyle w:val="BodyText"/>
        <w:rPr>
          <w:rFonts w:ascii="Times New Roman" w:hAnsi="Times New Roman" w:cs="Times New Roman"/>
        </w:rPr>
      </w:pPr>
      <w:r w:rsidRPr="0011347D">
        <w:rPr>
          <w:rFonts w:ascii="Times New Roman" w:hAnsi="Times New Roman" w:cs="Times New Roman"/>
          <w:b/>
        </w:rPr>
        <w:t>Attention</w:t>
      </w:r>
      <w:r w:rsidRPr="00A1321A">
        <w:rPr>
          <w:rFonts w:ascii="Times New Roman" w:hAnsi="Times New Roman" w:cs="Times New Roman"/>
        </w:rPr>
        <w:t xml:space="preserve"> (All Areas)</w:t>
      </w:r>
      <w:r w:rsidRPr="00A1321A">
        <w:rPr>
          <w:rFonts w:ascii="Times New Roman" w:hAnsi="Times New Roman" w:cs="Times New Roman"/>
        </w:rPr>
        <w:tab/>
      </w:r>
      <w:r w:rsidRPr="00A1321A">
        <w:rPr>
          <w:rFonts w:ascii="Times New Roman" w:hAnsi="Times New Roman" w:cs="Times New Roman"/>
        </w:rPr>
        <w:tab/>
      </w:r>
      <w:r w:rsidRPr="00A1321A">
        <w:rPr>
          <w:rFonts w:ascii="Times New Roman" w:hAnsi="Times New Roman" w:cs="Times New Roman"/>
        </w:rPr>
        <w:tab/>
      </w:r>
      <w:r w:rsidRPr="00A1321A">
        <w:rPr>
          <w:rFonts w:ascii="Times New Roman" w:hAnsi="Times New Roman" w:cs="Times New Roman"/>
        </w:rPr>
        <w:tab/>
      </w:r>
      <w:r w:rsidRPr="00A1321A">
        <w:rPr>
          <w:rFonts w:ascii="Times New Roman" w:hAnsi="Times New Roman" w:cs="Times New Roman"/>
        </w:rPr>
        <w:tab/>
      </w:r>
    </w:p>
    <w:p w:rsidR="005B4844" w:rsidRPr="00A1321A" w:rsidRDefault="005B4844" w:rsidP="00A24333">
      <w:pPr>
        <w:numPr>
          <w:ilvl w:val="0"/>
          <w:numId w:val="61"/>
        </w:numPr>
        <w:tabs>
          <w:tab w:val="clear" w:pos="1080"/>
          <w:tab w:val="num" w:pos="720"/>
        </w:tabs>
        <w:ind w:left="720"/>
        <w:rPr>
          <w:rFonts w:ascii="Times New Roman" w:hAnsi="Times New Roman" w:cs="Times New Roman"/>
        </w:rPr>
        <w:sectPr w:rsidR="005B4844" w:rsidRPr="00A1321A">
          <w:type w:val="continuous"/>
          <w:pgSz w:w="12240" w:h="15840"/>
          <w:pgMar w:top="1440" w:right="1440" w:bottom="1440" w:left="1440" w:header="720" w:footer="720" w:gutter="0"/>
          <w:cols w:space="720"/>
          <w:docGrid w:linePitch="360"/>
        </w:sectPr>
      </w:pPr>
    </w:p>
    <w:p w:rsidR="005B4844" w:rsidRPr="00A1321A" w:rsidRDefault="005B4844" w:rsidP="00A24333">
      <w:pPr>
        <w:numPr>
          <w:ilvl w:val="0"/>
          <w:numId w:val="61"/>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 xml:space="preserve">Age Appropriate     </w:t>
      </w:r>
    </w:p>
    <w:p w:rsidR="005B4844" w:rsidRPr="00A1321A" w:rsidRDefault="005B4844" w:rsidP="00A24333">
      <w:pPr>
        <w:numPr>
          <w:ilvl w:val="0"/>
          <w:numId w:val="61"/>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Fails to pay close attention to details or makes careless mistakes in schoolwork or other activities</w:t>
      </w:r>
    </w:p>
    <w:p w:rsidR="005B4844" w:rsidRPr="00A1321A" w:rsidRDefault="005B4844" w:rsidP="00A24333">
      <w:pPr>
        <w:numPr>
          <w:ilvl w:val="0"/>
          <w:numId w:val="61"/>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Has difficulty sustaining attention in work tasks or play activities</w:t>
      </w:r>
    </w:p>
    <w:p w:rsidR="005B4844" w:rsidRPr="00A1321A" w:rsidRDefault="005B4844" w:rsidP="00A24333">
      <w:pPr>
        <w:numPr>
          <w:ilvl w:val="0"/>
          <w:numId w:val="61"/>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Has difficulty organizing tasks and activities</w:t>
      </w:r>
    </w:p>
    <w:p w:rsidR="005B4844" w:rsidRPr="00A1321A" w:rsidRDefault="005B4844" w:rsidP="00A24333">
      <w:pPr>
        <w:numPr>
          <w:ilvl w:val="0"/>
          <w:numId w:val="61"/>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Loses things consistently that are ne</w:t>
      </w:r>
      <w:r w:rsidR="005E1151">
        <w:rPr>
          <w:rFonts w:ascii="Times New Roman" w:hAnsi="Times New Roman" w:cs="Times New Roman"/>
        </w:rPr>
        <w:t>cessary for tasks/activities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toys, school assignments, pencils, books, or tools)</w:t>
      </w:r>
    </w:p>
    <w:p w:rsidR="005B4844" w:rsidRPr="00A1321A" w:rsidRDefault="005B4844" w:rsidP="00A24333">
      <w:pPr>
        <w:numPr>
          <w:ilvl w:val="0"/>
          <w:numId w:val="61"/>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Is easily distracted by outside influences</w:t>
      </w:r>
    </w:p>
    <w:p w:rsidR="005B4844" w:rsidRPr="00A1321A" w:rsidRDefault="005B4844" w:rsidP="00A24333">
      <w:pPr>
        <w:numPr>
          <w:ilvl w:val="0"/>
          <w:numId w:val="61"/>
        </w:numPr>
        <w:tabs>
          <w:tab w:val="clear" w:pos="1080"/>
          <w:tab w:val="num" w:pos="720"/>
        </w:tabs>
        <w:ind w:left="432"/>
        <w:jc w:val="both"/>
        <w:rPr>
          <w:rFonts w:ascii="Times New Roman" w:hAnsi="Times New Roman" w:cs="Times New Roman"/>
        </w:rPr>
      </w:pPr>
      <w:r w:rsidRPr="00A1321A">
        <w:rPr>
          <w:rFonts w:ascii="Times New Roman" w:hAnsi="Times New Roman" w:cs="Times New Roman"/>
        </w:rPr>
        <w:t>Is forgetful in daily/routine activities</w:t>
      </w:r>
    </w:p>
    <w:p w:rsidR="005B4844" w:rsidRPr="00A1321A" w:rsidRDefault="005B4844" w:rsidP="005B4844">
      <w:pPr>
        <w:pStyle w:val="BodyText"/>
        <w:ind w:left="432"/>
        <w:jc w:val="both"/>
        <w:rPr>
          <w:rFonts w:ascii="Times New Roman" w:hAnsi="Times New Roman" w:cs="Times New Roman"/>
        </w:rPr>
        <w:sectPr w:rsidR="005B4844" w:rsidRPr="00A1321A">
          <w:type w:val="continuous"/>
          <w:pgSz w:w="12240" w:h="15840"/>
          <w:pgMar w:top="1440" w:right="1440" w:bottom="1440" w:left="1440" w:header="720" w:footer="720" w:gutter="0"/>
          <w:cols w:num="2" w:space="720"/>
          <w:docGrid w:linePitch="360"/>
        </w:sectPr>
      </w:pPr>
    </w:p>
    <w:p w:rsidR="0011347D" w:rsidRDefault="0011347D" w:rsidP="005B4844">
      <w:pPr>
        <w:pStyle w:val="BodyText"/>
        <w:rPr>
          <w:rFonts w:ascii="Times New Roman" w:hAnsi="Times New Roman" w:cs="Times New Roman"/>
        </w:rPr>
      </w:pPr>
    </w:p>
    <w:p w:rsidR="005B4844" w:rsidRPr="00A1321A" w:rsidRDefault="005B4844" w:rsidP="005B4844">
      <w:pPr>
        <w:pStyle w:val="BodyText"/>
        <w:rPr>
          <w:rFonts w:ascii="Times New Roman" w:hAnsi="Times New Roman" w:cs="Times New Roman"/>
        </w:rPr>
      </w:pPr>
      <w:r w:rsidRPr="00A1321A">
        <w:rPr>
          <w:rFonts w:ascii="Times New Roman" w:hAnsi="Times New Roman" w:cs="Times New Roman"/>
        </w:rPr>
        <w:lastRenderedPageBreak/>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B4844" w:rsidRDefault="005B4844" w:rsidP="00DB43A0">
      <w:pPr>
        <w:pStyle w:val="Heading1"/>
        <w:rPr>
          <w:rFonts w:ascii="Times New Roman" w:hAnsi="Times New Roman" w:cs="Times New Roman"/>
          <w:b w:val="0"/>
          <w:bCs w:val="0"/>
          <w:color w:val="auto"/>
          <w:sz w:val="24"/>
          <w:szCs w:val="24"/>
        </w:rPr>
      </w:pPr>
      <w:r w:rsidRPr="0011347D">
        <w:rPr>
          <w:rFonts w:ascii="Times New Roman" w:hAnsi="Times New Roman" w:cs="Times New Roman"/>
          <w:color w:val="auto"/>
          <w:sz w:val="24"/>
          <w:szCs w:val="24"/>
        </w:rPr>
        <w:t xml:space="preserve">Gross and Fine Motor Skills </w:t>
      </w:r>
      <w:r w:rsidRPr="0011347D">
        <w:rPr>
          <w:rFonts w:ascii="Times New Roman" w:hAnsi="Times New Roman" w:cs="Times New Roman"/>
          <w:b w:val="0"/>
          <w:bCs w:val="0"/>
          <w:color w:val="auto"/>
          <w:sz w:val="24"/>
          <w:szCs w:val="24"/>
        </w:rPr>
        <w:t>(All Areas)</w:t>
      </w:r>
    </w:p>
    <w:p w:rsidR="00B93DEE" w:rsidRPr="00B93DEE" w:rsidRDefault="00B93DEE" w:rsidP="00B93DEE"/>
    <w:p w:rsidR="005B4844" w:rsidRPr="00A1321A" w:rsidRDefault="005B4844" w:rsidP="00A24333">
      <w:pPr>
        <w:numPr>
          <w:ilvl w:val="0"/>
          <w:numId w:val="62"/>
        </w:numPr>
        <w:tabs>
          <w:tab w:val="clear" w:pos="1080"/>
          <w:tab w:val="num" w:pos="720"/>
        </w:tabs>
        <w:ind w:left="360"/>
        <w:jc w:val="both"/>
        <w:rPr>
          <w:rFonts w:ascii="Times New Roman" w:hAnsi="Times New Roman" w:cs="Times New Roman"/>
        </w:rPr>
        <w:sectPr w:rsidR="005B4844" w:rsidRPr="00A1321A">
          <w:type w:val="continuous"/>
          <w:pgSz w:w="12240" w:h="15840"/>
          <w:pgMar w:top="1440" w:right="1440" w:bottom="1440" w:left="1440" w:header="720" w:footer="720" w:gutter="0"/>
          <w:cols w:space="720"/>
          <w:docGrid w:linePitch="360"/>
        </w:sectPr>
      </w:pPr>
    </w:p>
    <w:p w:rsidR="005B4844" w:rsidRPr="00A1321A" w:rsidRDefault="005B4844" w:rsidP="00A24333">
      <w:pPr>
        <w:numPr>
          <w:ilvl w:val="0"/>
          <w:numId w:val="62"/>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 xml:space="preserve">Age Appropriate     </w:t>
      </w:r>
    </w:p>
    <w:p w:rsidR="005B4844" w:rsidRPr="00A1321A" w:rsidRDefault="005B4844" w:rsidP="00A24333">
      <w:pPr>
        <w:numPr>
          <w:ilvl w:val="0"/>
          <w:numId w:val="62"/>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 xml:space="preserve">Has limited success with games and activities that </w:t>
      </w:r>
      <w:r w:rsidR="005E1151">
        <w:rPr>
          <w:rFonts w:ascii="Times New Roman" w:hAnsi="Times New Roman" w:cs="Times New Roman"/>
        </w:rPr>
        <w:t>demand eye-hand coordination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piano lessons, basketball, baseball)</w:t>
      </w:r>
    </w:p>
    <w:p w:rsidR="005B4844" w:rsidRPr="00A1321A" w:rsidRDefault="005B4844" w:rsidP="00A24333">
      <w:pPr>
        <w:numPr>
          <w:ilvl w:val="0"/>
          <w:numId w:val="62"/>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Grasps pencil awkwardly, resulting in poor handwriting</w:t>
      </w:r>
    </w:p>
    <w:p w:rsidR="005B4844" w:rsidRPr="00A1321A" w:rsidRDefault="005B4844" w:rsidP="00A24333">
      <w:pPr>
        <w:numPr>
          <w:ilvl w:val="0"/>
          <w:numId w:val="62"/>
        </w:numPr>
        <w:tabs>
          <w:tab w:val="clear" w:pos="1080"/>
          <w:tab w:val="num" w:pos="720"/>
        </w:tabs>
        <w:ind w:left="360"/>
        <w:jc w:val="both"/>
        <w:rPr>
          <w:rFonts w:ascii="Times New Roman" w:hAnsi="Times New Roman" w:cs="Times New Roman"/>
        </w:rPr>
      </w:pPr>
      <w:r w:rsidRPr="00A1321A">
        <w:rPr>
          <w:rFonts w:ascii="Times New Roman" w:hAnsi="Times New Roman" w:cs="Times New Roman"/>
        </w:rPr>
        <w:t xml:space="preserve">Dislikes and avoids writing and drawing tasks  </w:t>
      </w:r>
    </w:p>
    <w:p w:rsidR="005B4844" w:rsidRPr="00A1321A" w:rsidRDefault="005B4844" w:rsidP="005B4844">
      <w:pPr>
        <w:jc w:val="both"/>
        <w:rPr>
          <w:rFonts w:ascii="Times New Roman" w:hAnsi="Times New Roman" w:cs="Times New Roman"/>
        </w:rPr>
        <w:sectPr w:rsidR="005B4844" w:rsidRPr="00A1321A">
          <w:type w:val="continuous"/>
          <w:pgSz w:w="12240" w:h="15840"/>
          <w:pgMar w:top="1440" w:right="1440" w:bottom="1440" w:left="1440" w:header="720" w:footer="720" w:gutter="0"/>
          <w:cols w:num="2" w:space="720"/>
          <w:docGrid w:linePitch="360"/>
        </w:sectPr>
      </w:pPr>
    </w:p>
    <w:p w:rsidR="005B4844" w:rsidRPr="00A1321A" w:rsidRDefault="005B4844" w:rsidP="005B4844">
      <w:pPr>
        <w:rPr>
          <w:rFonts w:ascii="Times New Roman" w:hAnsi="Times New Roman" w:cs="Times New Roman"/>
        </w:rPr>
      </w:pPr>
    </w:p>
    <w:p w:rsidR="0011347D" w:rsidRDefault="005B4844" w:rsidP="0011347D">
      <w:r w:rsidRPr="00A1321A">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A1321A">
        <w:t xml:space="preserve"> </w:t>
      </w:r>
    </w:p>
    <w:p w:rsidR="0011347D" w:rsidRDefault="0011347D" w:rsidP="0011347D"/>
    <w:p w:rsidR="00B93DEE" w:rsidRDefault="00CF7532" w:rsidP="0011347D">
      <w:pPr>
        <w:rPr>
          <w:rFonts w:ascii="Times New Roman" w:hAnsi="Times New Roman" w:cs="Times New Roman"/>
          <w:b/>
        </w:rPr>
      </w:pPr>
      <w:r>
        <w:rPr>
          <w:rFonts w:ascii="Times New Roman" w:hAnsi="Times New Roman" w:cs="Times New Roman"/>
          <w:b/>
        </w:rPr>
        <w:t>Other Notes or Observed B</w:t>
      </w:r>
      <w:r w:rsidR="005B4844" w:rsidRPr="0011347D">
        <w:rPr>
          <w:rFonts w:ascii="Times New Roman" w:hAnsi="Times New Roman" w:cs="Times New Roman"/>
          <w:b/>
        </w:rPr>
        <w:t>ehavior</w:t>
      </w:r>
      <w:r w:rsidR="005B4844" w:rsidRPr="0011347D">
        <w:rPr>
          <w:rFonts w:ascii="Times New Roman" w:hAnsi="Times New Roman" w:cs="Times New Roman"/>
          <w:b/>
        </w:rPr>
        <w:tab/>
      </w:r>
    </w:p>
    <w:p w:rsidR="005B4844" w:rsidRPr="0011347D" w:rsidRDefault="005B4844" w:rsidP="0011347D">
      <w:pPr>
        <w:rPr>
          <w:rFonts w:ascii="Times New Roman" w:hAnsi="Times New Roman" w:cs="Times New Roman"/>
          <w:b/>
        </w:rPr>
      </w:pPr>
      <w:r w:rsidRPr="0011347D">
        <w:rPr>
          <w:rFonts w:ascii="Times New Roman" w:hAnsi="Times New Roman" w:cs="Times New Roman"/>
          <w:b/>
        </w:rPr>
        <w:tab/>
      </w:r>
      <w:r w:rsidRPr="0011347D">
        <w:rPr>
          <w:rFonts w:ascii="Times New Roman" w:hAnsi="Times New Roman" w:cs="Times New Roman"/>
          <w:b/>
        </w:rPr>
        <w:tab/>
      </w:r>
      <w:r w:rsidRPr="0011347D">
        <w:rPr>
          <w:rFonts w:ascii="Times New Roman" w:hAnsi="Times New Roman" w:cs="Times New Roman"/>
          <w:b/>
        </w:rPr>
        <w:tab/>
      </w:r>
      <w:r w:rsidRPr="0011347D">
        <w:rPr>
          <w:rFonts w:ascii="Times New Roman" w:hAnsi="Times New Roman" w:cs="Times New Roman"/>
          <w:b/>
        </w:rPr>
        <w:tab/>
      </w:r>
      <w:r w:rsidRPr="0011347D">
        <w:rPr>
          <w:rFonts w:ascii="Times New Roman" w:hAnsi="Times New Roman" w:cs="Times New Roman"/>
          <w:b/>
        </w:rPr>
        <w:tab/>
      </w:r>
      <w:r w:rsidRPr="0011347D">
        <w:rPr>
          <w:rFonts w:ascii="Times New Roman" w:hAnsi="Times New Roman" w:cs="Times New Roman"/>
          <w:b/>
        </w:rPr>
        <w:tab/>
      </w:r>
    </w:p>
    <w:p w:rsidR="005B4844" w:rsidRPr="00A1321A" w:rsidRDefault="005B4844" w:rsidP="00A24333">
      <w:pPr>
        <w:pStyle w:val="Heading1"/>
        <w:keepLines w:val="0"/>
        <w:numPr>
          <w:ilvl w:val="0"/>
          <w:numId w:val="63"/>
        </w:numPr>
        <w:tabs>
          <w:tab w:val="clear" w:pos="1080"/>
          <w:tab w:val="num" w:pos="720"/>
        </w:tabs>
        <w:spacing w:before="0"/>
        <w:ind w:left="720"/>
        <w:rPr>
          <w:rFonts w:ascii="Times New Roman" w:hAnsi="Times New Roman" w:cs="Times New Roman"/>
          <w:b w:val="0"/>
          <w:bCs w:val="0"/>
          <w:sz w:val="24"/>
          <w:szCs w:val="24"/>
        </w:rPr>
        <w:sectPr w:rsidR="005B4844" w:rsidRPr="00A1321A">
          <w:type w:val="continuous"/>
          <w:pgSz w:w="12240" w:h="15840"/>
          <w:pgMar w:top="1440" w:right="1440" w:bottom="1440" w:left="1440" w:header="720" w:footer="720" w:gutter="0"/>
          <w:cols w:space="720"/>
          <w:docGrid w:linePitch="360"/>
        </w:sectPr>
      </w:pPr>
    </w:p>
    <w:p w:rsidR="005B4844" w:rsidRPr="0011347D" w:rsidRDefault="005B4844" w:rsidP="00A24333">
      <w:pPr>
        <w:pStyle w:val="Heading1"/>
        <w:keepLines w:val="0"/>
        <w:numPr>
          <w:ilvl w:val="0"/>
          <w:numId w:val="63"/>
        </w:numPr>
        <w:tabs>
          <w:tab w:val="clear" w:pos="1080"/>
          <w:tab w:val="num" w:pos="720"/>
        </w:tabs>
        <w:spacing w:before="0"/>
        <w:ind w:left="288"/>
        <w:jc w:val="both"/>
        <w:rPr>
          <w:rFonts w:ascii="Times New Roman" w:hAnsi="Times New Roman" w:cs="Times New Roman"/>
          <w:b w:val="0"/>
          <w:bCs w:val="0"/>
          <w:color w:val="auto"/>
          <w:sz w:val="24"/>
          <w:szCs w:val="24"/>
        </w:rPr>
      </w:pPr>
      <w:r w:rsidRPr="0011347D">
        <w:rPr>
          <w:rFonts w:ascii="Times New Roman" w:hAnsi="Times New Roman" w:cs="Times New Roman"/>
          <w:b w:val="0"/>
          <w:bCs w:val="0"/>
          <w:color w:val="auto"/>
          <w:sz w:val="24"/>
          <w:szCs w:val="24"/>
        </w:rPr>
        <w:t xml:space="preserve">Age Appropriate     </w:t>
      </w:r>
    </w:p>
    <w:p w:rsidR="005B4844" w:rsidRPr="0011347D" w:rsidRDefault="005B4844" w:rsidP="00A24333">
      <w:pPr>
        <w:pStyle w:val="Heading1"/>
        <w:keepLines w:val="0"/>
        <w:numPr>
          <w:ilvl w:val="0"/>
          <w:numId w:val="63"/>
        </w:numPr>
        <w:tabs>
          <w:tab w:val="clear" w:pos="1080"/>
          <w:tab w:val="num" w:pos="720"/>
        </w:tabs>
        <w:spacing w:before="0"/>
        <w:ind w:left="288"/>
        <w:jc w:val="both"/>
        <w:rPr>
          <w:rFonts w:ascii="Times New Roman" w:hAnsi="Times New Roman" w:cs="Times New Roman"/>
          <w:b w:val="0"/>
          <w:bCs w:val="0"/>
          <w:color w:val="auto"/>
          <w:sz w:val="24"/>
          <w:szCs w:val="24"/>
        </w:rPr>
      </w:pPr>
      <w:r w:rsidRPr="0011347D">
        <w:rPr>
          <w:rFonts w:ascii="Times New Roman" w:hAnsi="Times New Roman" w:cs="Times New Roman"/>
          <w:b w:val="0"/>
          <w:bCs w:val="0"/>
          <w:color w:val="auto"/>
          <w:sz w:val="24"/>
          <w:szCs w:val="24"/>
        </w:rPr>
        <w:t>Confuses left and right</w:t>
      </w:r>
    </w:p>
    <w:p w:rsidR="005B4844" w:rsidRPr="00A1321A" w:rsidRDefault="005B4844" w:rsidP="00A24333">
      <w:pPr>
        <w:numPr>
          <w:ilvl w:val="0"/>
          <w:numId w:val="63"/>
        </w:numPr>
        <w:tabs>
          <w:tab w:val="clear" w:pos="1080"/>
          <w:tab w:val="num" w:pos="720"/>
        </w:tabs>
        <w:ind w:left="288"/>
        <w:jc w:val="both"/>
        <w:rPr>
          <w:rFonts w:ascii="Times New Roman" w:hAnsi="Times New Roman" w:cs="Times New Roman"/>
        </w:rPr>
      </w:pPr>
      <w:r w:rsidRPr="00A1321A">
        <w:rPr>
          <w:rFonts w:ascii="Times New Roman" w:hAnsi="Times New Roman" w:cs="Times New Roman"/>
        </w:rPr>
        <w:t>Finds it hard</w:t>
      </w:r>
      <w:r w:rsidR="005E1151">
        <w:rPr>
          <w:rFonts w:ascii="Times New Roman" w:hAnsi="Times New Roman" w:cs="Times New Roman"/>
        </w:rPr>
        <w:t xml:space="preserve"> to judge speed and distance (</w:t>
      </w:r>
      <w:r w:rsidRPr="00A1321A">
        <w:rPr>
          <w:rFonts w:ascii="Times New Roman" w:hAnsi="Times New Roman" w:cs="Times New Roman"/>
        </w:rPr>
        <w:t>e.</w:t>
      </w:r>
      <w:r w:rsidR="005E1151">
        <w:rPr>
          <w:rFonts w:ascii="Times New Roman" w:hAnsi="Times New Roman" w:cs="Times New Roman"/>
        </w:rPr>
        <w:t>g.</w:t>
      </w:r>
      <w:r w:rsidRPr="00A1321A">
        <w:rPr>
          <w:rFonts w:ascii="Times New Roman" w:hAnsi="Times New Roman" w:cs="Times New Roman"/>
        </w:rPr>
        <w:t>, hard to play certain games, drive a car)</w:t>
      </w:r>
    </w:p>
    <w:p w:rsidR="005B4844" w:rsidRPr="00A1321A" w:rsidRDefault="005B4844" w:rsidP="00A24333">
      <w:pPr>
        <w:numPr>
          <w:ilvl w:val="0"/>
          <w:numId w:val="63"/>
        </w:numPr>
        <w:tabs>
          <w:tab w:val="clear" w:pos="1080"/>
          <w:tab w:val="num" w:pos="720"/>
        </w:tabs>
        <w:ind w:left="288"/>
        <w:jc w:val="both"/>
        <w:rPr>
          <w:rFonts w:ascii="Times New Roman" w:hAnsi="Times New Roman" w:cs="Times New Roman"/>
        </w:rPr>
      </w:pPr>
      <w:r w:rsidRPr="00A1321A">
        <w:rPr>
          <w:rFonts w:ascii="Times New Roman" w:hAnsi="Times New Roman" w:cs="Times New Roman"/>
        </w:rPr>
        <w:t>Trouble reading charts and maps</w:t>
      </w:r>
    </w:p>
    <w:p w:rsidR="005B4844" w:rsidRPr="00A1321A" w:rsidRDefault="005B4844" w:rsidP="00A24333">
      <w:pPr>
        <w:numPr>
          <w:ilvl w:val="0"/>
          <w:numId w:val="63"/>
        </w:numPr>
        <w:tabs>
          <w:tab w:val="clear" w:pos="1080"/>
          <w:tab w:val="num" w:pos="720"/>
        </w:tabs>
        <w:ind w:left="288"/>
        <w:jc w:val="both"/>
        <w:rPr>
          <w:rFonts w:ascii="Times New Roman" w:hAnsi="Times New Roman" w:cs="Times New Roman"/>
        </w:rPr>
      </w:pPr>
      <w:r w:rsidRPr="00A1321A">
        <w:rPr>
          <w:rFonts w:ascii="Times New Roman" w:hAnsi="Times New Roman" w:cs="Times New Roman"/>
        </w:rPr>
        <w:t>Is disorganized and poor at planning</w:t>
      </w:r>
    </w:p>
    <w:p w:rsidR="005B4844" w:rsidRPr="00A1321A" w:rsidRDefault="005B4844" w:rsidP="00A24333">
      <w:pPr>
        <w:numPr>
          <w:ilvl w:val="0"/>
          <w:numId w:val="63"/>
        </w:numPr>
        <w:tabs>
          <w:tab w:val="clear" w:pos="1080"/>
          <w:tab w:val="num" w:pos="720"/>
        </w:tabs>
        <w:ind w:left="288"/>
        <w:jc w:val="both"/>
        <w:rPr>
          <w:rFonts w:ascii="Times New Roman" w:hAnsi="Times New Roman" w:cs="Times New Roman"/>
        </w:rPr>
      </w:pPr>
      <w:r w:rsidRPr="00A1321A">
        <w:rPr>
          <w:rFonts w:ascii="Times New Roman" w:hAnsi="Times New Roman" w:cs="Times New Roman"/>
        </w:rPr>
        <w:t>Often loses things</w:t>
      </w:r>
    </w:p>
    <w:p w:rsidR="005B4844" w:rsidRPr="00A1321A" w:rsidRDefault="005B4844" w:rsidP="00A24333">
      <w:pPr>
        <w:numPr>
          <w:ilvl w:val="0"/>
          <w:numId w:val="63"/>
        </w:numPr>
        <w:tabs>
          <w:tab w:val="clear" w:pos="1080"/>
          <w:tab w:val="num" w:pos="720"/>
        </w:tabs>
        <w:ind w:left="288"/>
        <w:jc w:val="both"/>
        <w:rPr>
          <w:rFonts w:ascii="Times New Roman" w:hAnsi="Times New Roman" w:cs="Times New Roman"/>
        </w:rPr>
      </w:pPr>
      <w:r w:rsidRPr="00A1321A">
        <w:rPr>
          <w:rFonts w:ascii="Times New Roman" w:hAnsi="Times New Roman" w:cs="Times New Roman"/>
        </w:rPr>
        <w:t>Is slow to learn new games and master puzzles</w:t>
      </w:r>
    </w:p>
    <w:p w:rsidR="005B4844" w:rsidRPr="00A1321A" w:rsidRDefault="005B4844" w:rsidP="00A24333">
      <w:pPr>
        <w:numPr>
          <w:ilvl w:val="0"/>
          <w:numId w:val="63"/>
        </w:numPr>
        <w:tabs>
          <w:tab w:val="clear" w:pos="1080"/>
          <w:tab w:val="num" w:pos="720"/>
        </w:tabs>
        <w:ind w:left="288"/>
        <w:jc w:val="both"/>
        <w:rPr>
          <w:rFonts w:ascii="Times New Roman" w:hAnsi="Times New Roman" w:cs="Times New Roman"/>
        </w:rPr>
      </w:pPr>
      <w:r w:rsidRPr="00A1321A">
        <w:rPr>
          <w:rFonts w:ascii="Times New Roman" w:hAnsi="Times New Roman" w:cs="Times New Roman"/>
        </w:rPr>
        <w:t>Has difficulty listening and taking notes at the same time</w:t>
      </w:r>
    </w:p>
    <w:p w:rsidR="005B4844" w:rsidRPr="00A1321A" w:rsidRDefault="005B4844" w:rsidP="00A24333">
      <w:pPr>
        <w:numPr>
          <w:ilvl w:val="0"/>
          <w:numId w:val="63"/>
        </w:numPr>
        <w:tabs>
          <w:tab w:val="clear" w:pos="1080"/>
          <w:tab w:val="num" w:pos="720"/>
        </w:tabs>
        <w:ind w:left="288"/>
        <w:jc w:val="both"/>
        <w:rPr>
          <w:rFonts w:ascii="Times New Roman" w:hAnsi="Times New Roman" w:cs="Times New Roman"/>
        </w:rPr>
      </w:pPr>
      <w:r w:rsidRPr="00A1321A">
        <w:rPr>
          <w:rFonts w:ascii="Times New Roman" w:hAnsi="Times New Roman" w:cs="Times New Roman"/>
        </w:rPr>
        <w:t>Has difficulty generalizing (applying) skills from one situation to another</w:t>
      </w:r>
    </w:p>
    <w:p w:rsidR="005B4844" w:rsidRPr="00A1321A" w:rsidRDefault="005B4844" w:rsidP="005B4844">
      <w:pPr>
        <w:ind w:left="288"/>
        <w:jc w:val="both"/>
        <w:rPr>
          <w:rFonts w:ascii="Times New Roman" w:hAnsi="Times New Roman" w:cs="Times New Roman"/>
        </w:rPr>
        <w:sectPr w:rsidR="005B4844" w:rsidRPr="00A1321A">
          <w:type w:val="continuous"/>
          <w:pgSz w:w="12240" w:h="15840"/>
          <w:pgMar w:top="1440" w:right="1440" w:bottom="1440" w:left="1440" w:header="720" w:footer="720" w:gutter="0"/>
          <w:cols w:num="2" w:space="720"/>
          <w:docGrid w:linePitch="360"/>
        </w:sectPr>
      </w:pPr>
    </w:p>
    <w:p w:rsidR="005B4844" w:rsidRPr="00A1321A" w:rsidRDefault="005B4844" w:rsidP="005B4844">
      <w:pPr>
        <w:ind w:left="720"/>
        <w:rPr>
          <w:rFonts w:ascii="Times New Roman" w:hAnsi="Times New Roman" w:cs="Times New Roman"/>
        </w:rPr>
      </w:pPr>
    </w:p>
    <w:p w:rsidR="005B4844" w:rsidRPr="00A1321A" w:rsidRDefault="005B4844" w:rsidP="005B4844">
      <w:pPr>
        <w:rPr>
          <w:rFonts w:ascii="Times New Roman" w:hAnsi="Times New Roman" w:cs="Times New Roman"/>
        </w:rPr>
      </w:pPr>
      <w:r w:rsidRPr="00A1321A">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B4844" w:rsidRPr="00A1321A" w:rsidRDefault="005B4844" w:rsidP="005B4844">
      <w:pPr>
        <w:rPr>
          <w:rFonts w:ascii="Times New Roman" w:hAnsi="Times New Roman" w:cs="Times New Roman"/>
        </w:rPr>
      </w:pPr>
    </w:p>
    <w:p w:rsidR="005B4844" w:rsidRDefault="005B4844">
      <w:pPr>
        <w:spacing w:after="200" w:line="276" w:lineRule="auto"/>
        <w:rPr>
          <w:rFonts w:ascii="Times New Roman" w:hAnsi="Times New Roman" w:cs="Times New Roman"/>
          <w:b/>
        </w:rPr>
      </w:pPr>
    </w:p>
    <w:p w:rsidR="00B16A84" w:rsidRPr="00353377" w:rsidRDefault="005B4844" w:rsidP="00B71777">
      <w:pPr>
        <w:pStyle w:val="Title"/>
      </w:pPr>
      <w:r>
        <w:rPr>
          <w:b w:val="0"/>
        </w:rPr>
        <w:br w:type="page"/>
      </w:r>
      <w:r w:rsidR="00B71777" w:rsidRPr="00353377">
        <w:lastRenderedPageBreak/>
        <w:t>Behavioral Observation Checklist for Academic Areas</w:t>
      </w:r>
    </w:p>
    <w:p w:rsidR="00B16A84" w:rsidRPr="00353377" w:rsidRDefault="00B16A84" w:rsidP="00B16A84">
      <w:pPr>
        <w:jc w:val="center"/>
        <w:rPr>
          <w:rFonts w:ascii="Times New Roman" w:hAnsi="Times New Roman" w:cs="Times New Roman"/>
          <w:b/>
          <w:bCs/>
        </w:rPr>
      </w:pPr>
      <w:r w:rsidRPr="00353377">
        <w:rPr>
          <w:rFonts w:ascii="Times New Roman" w:hAnsi="Times New Roman" w:cs="Times New Roman"/>
          <w:b/>
          <w:bCs/>
        </w:rPr>
        <w:t>Grades 9-12</w:t>
      </w:r>
    </w:p>
    <w:p w:rsidR="008C3D35" w:rsidRPr="00353377" w:rsidRDefault="008C3D35" w:rsidP="00B16A84">
      <w:pPr>
        <w:jc w:val="center"/>
        <w:rPr>
          <w:rFonts w:ascii="Times New Roman" w:hAnsi="Times New Roman" w:cs="Times New Roman"/>
          <w:b/>
          <w:bCs/>
        </w:rPr>
      </w:pPr>
    </w:p>
    <w:tbl>
      <w:tblPr>
        <w:tblStyle w:val="TableGrid"/>
        <w:tblpPr w:leftFromText="180" w:rightFromText="180" w:vertAnchor="page" w:horzAnchor="margin" w:tblpY="2356"/>
        <w:tblW w:w="0" w:type="auto"/>
        <w:tblLayout w:type="fixed"/>
        <w:tblLook w:val="04A0" w:firstRow="1" w:lastRow="0" w:firstColumn="1" w:lastColumn="0" w:noHBand="0" w:noVBand="1"/>
        <w:tblCaption w:val="Behavioral Observation Checklist"/>
        <w:tblDescription w:val="Student/Class/Observer info"/>
      </w:tblPr>
      <w:tblGrid>
        <w:gridCol w:w="2538"/>
        <w:gridCol w:w="4860"/>
        <w:gridCol w:w="900"/>
        <w:gridCol w:w="1278"/>
      </w:tblGrid>
      <w:tr w:rsidR="002E5C62" w:rsidRPr="00353377" w:rsidTr="00CD5333">
        <w:trPr>
          <w:tblHeader/>
        </w:trPr>
        <w:tc>
          <w:tcPr>
            <w:tcW w:w="2538" w:type="dxa"/>
            <w:tcBorders>
              <w:top w:val="single" w:sz="4" w:space="0" w:color="auto"/>
              <w:left w:val="single" w:sz="4" w:space="0" w:color="auto"/>
              <w:bottom w:val="single" w:sz="4" w:space="0" w:color="auto"/>
              <w:right w:val="single" w:sz="4" w:space="0" w:color="auto"/>
            </w:tcBorders>
            <w:shd w:val="pct10" w:color="auto" w:fill="auto"/>
          </w:tcPr>
          <w:p w:rsidR="002E5C62" w:rsidRPr="00353377" w:rsidRDefault="002E5C62" w:rsidP="002E5C62">
            <w:pPr>
              <w:rPr>
                <w:rFonts w:ascii="Times New Roman" w:hAnsi="Times New Roman" w:cs="Times New Roman"/>
              </w:rPr>
            </w:pPr>
            <w:r w:rsidRPr="00353377">
              <w:rPr>
                <w:rFonts w:ascii="Times New Roman" w:hAnsi="Times New Roman" w:cs="Times New Roman"/>
              </w:rPr>
              <w:t>Student:</w:t>
            </w:r>
          </w:p>
        </w:tc>
        <w:tc>
          <w:tcPr>
            <w:tcW w:w="4860" w:type="dxa"/>
            <w:tcBorders>
              <w:top w:val="single" w:sz="4" w:space="0" w:color="auto"/>
              <w:left w:val="single" w:sz="4" w:space="0" w:color="auto"/>
              <w:bottom w:val="single" w:sz="4" w:space="0" w:color="auto"/>
              <w:right w:val="single" w:sz="4" w:space="0" w:color="auto"/>
            </w:tcBorders>
          </w:tcPr>
          <w:p w:rsidR="002E5C62" w:rsidRPr="00353377" w:rsidRDefault="002E5C62" w:rsidP="002E5C62">
            <w:pPr>
              <w:rPr>
                <w:rFonts w:ascii="Times New Roman" w:hAnsi="Times New Roman" w:cs="Times New Roman"/>
              </w:rPr>
            </w:pPr>
          </w:p>
          <w:p w:rsidR="002E5C62" w:rsidRPr="00353377" w:rsidRDefault="002E5C62" w:rsidP="002E5C62">
            <w:pPr>
              <w:rPr>
                <w:rFonts w:ascii="Times New Roman" w:hAnsi="Times New Roman" w:cs="Times New Roman"/>
              </w:rPr>
            </w:pPr>
          </w:p>
        </w:tc>
        <w:tc>
          <w:tcPr>
            <w:tcW w:w="900" w:type="dxa"/>
            <w:tcBorders>
              <w:top w:val="single" w:sz="4" w:space="0" w:color="auto"/>
              <w:left w:val="single" w:sz="4" w:space="0" w:color="auto"/>
              <w:bottom w:val="single" w:sz="4" w:space="0" w:color="auto"/>
              <w:right w:val="single" w:sz="4" w:space="0" w:color="auto"/>
            </w:tcBorders>
            <w:shd w:val="pct10" w:color="auto" w:fill="auto"/>
          </w:tcPr>
          <w:p w:rsidR="002E5C62" w:rsidRPr="00353377" w:rsidRDefault="002E5C62" w:rsidP="002E5C62">
            <w:pPr>
              <w:rPr>
                <w:rFonts w:ascii="Times New Roman" w:hAnsi="Times New Roman" w:cs="Times New Roman"/>
              </w:rPr>
            </w:pPr>
            <w:r w:rsidRPr="00353377">
              <w:rPr>
                <w:rFonts w:ascii="Times New Roman" w:hAnsi="Times New Roman" w:cs="Times New Roman"/>
              </w:rPr>
              <w:t>Grade:</w:t>
            </w:r>
          </w:p>
        </w:tc>
        <w:tc>
          <w:tcPr>
            <w:tcW w:w="1278" w:type="dxa"/>
            <w:tcBorders>
              <w:top w:val="single" w:sz="4" w:space="0" w:color="auto"/>
              <w:left w:val="single" w:sz="4" w:space="0" w:color="auto"/>
              <w:bottom w:val="single" w:sz="4" w:space="0" w:color="auto"/>
              <w:right w:val="single" w:sz="4" w:space="0" w:color="auto"/>
            </w:tcBorders>
          </w:tcPr>
          <w:p w:rsidR="002E5C62" w:rsidRPr="00353377" w:rsidRDefault="002E5C62" w:rsidP="002E5C62">
            <w:pPr>
              <w:rPr>
                <w:rFonts w:ascii="Times New Roman" w:hAnsi="Times New Roman" w:cs="Times New Roman"/>
              </w:rPr>
            </w:pPr>
          </w:p>
        </w:tc>
      </w:tr>
      <w:tr w:rsidR="002E5C62" w:rsidRPr="00353377">
        <w:trPr>
          <w:trHeight w:val="425"/>
        </w:trPr>
        <w:tc>
          <w:tcPr>
            <w:tcW w:w="2538" w:type="dxa"/>
            <w:tcBorders>
              <w:top w:val="single" w:sz="4" w:space="0" w:color="auto"/>
              <w:left w:val="single" w:sz="4" w:space="0" w:color="auto"/>
              <w:bottom w:val="single" w:sz="4" w:space="0" w:color="auto"/>
              <w:right w:val="single" w:sz="4" w:space="0" w:color="auto"/>
            </w:tcBorders>
            <w:shd w:val="pct10" w:color="auto" w:fill="auto"/>
          </w:tcPr>
          <w:p w:rsidR="002E5C62" w:rsidRPr="00353377" w:rsidRDefault="002E5C62" w:rsidP="002E5C62">
            <w:pPr>
              <w:rPr>
                <w:rFonts w:ascii="Times New Roman" w:hAnsi="Times New Roman" w:cs="Times New Roman"/>
              </w:rPr>
            </w:pPr>
            <w:r w:rsidRPr="00353377">
              <w:rPr>
                <w:rFonts w:ascii="Times New Roman" w:hAnsi="Times New Roman" w:cs="Times New Roman"/>
              </w:rPr>
              <w:t>Class/Teacher Name:</w:t>
            </w:r>
          </w:p>
        </w:tc>
        <w:tc>
          <w:tcPr>
            <w:tcW w:w="4860" w:type="dxa"/>
            <w:tcBorders>
              <w:top w:val="single" w:sz="4" w:space="0" w:color="auto"/>
              <w:left w:val="single" w:sz="4" w:space="0" w:color="auto"/>
              <w:bottom w:val="single" w:sz="4" w:space="0" w:color="auto"/>
              <w:right w:val="single" w:sz="4" w:space="0" w:color="auto"/>
            </w:tcBorders>
          </w:tcPr>
          <w:p w:rsidR="002E5C62" w:rsidRPr="00353377" w:rsidRDefault="002E5C62" w:rsidP="002E5C62">
            <w:pPr>
              <w:rPr>
                <w:rFonts w:ascii="Times New Roman" w:hAnsi="Times New Roman" w:cs="Times New Roman"/>
              </w:rPr>
            </w:pPr>
          </w:p>
          <w:p w:rsidR="002E5C62" w:rsidRPr="00353377" w:rsidRDefault="002E5C62" w:rsidP="002E5C62">
            <w:pPr>
              <w:rPr>
                <w:rFonts w:ascii="Times New Roman" w:hAnsi="Times New Roman" w:cs="Times New Roman"/>
              </w:rPr>
            </w:pPr>
          </w:p>
        </w:tc>
        <w:tc>
          <w:tcPr>
            <w:tcW w:w="900" w:type="dxa"/>
            <w:tcBorders>
              <w:top w:val="single" w:sz="4" w:space="0" w:color="auto"/>
              <w:left w:val="single" w:sz="4" w:space="0" w:color="auto"/>
              <w:bottom w:val="single" w:sz="4" w:space="0" w:color="auto"/>
              <w:right w:val="single" w:sz="4" w:space="0" w:color="auto"/>
            </w:tcBorders>
            <w:shd w:val="pct10" w:color="auto" w:fill="auto"/>
          </w:tcPr>
          <w:p w:rsidR="002E5C62" w:rsidRPr="00353377" w:rsidRDefault="002E5C62" w:rsidP="002E5C62">
            <w:pPr>
              <w:rPr>
                <w:rFonts w:ascii="Times New Roman" w:hAnsi="Times New Roman" w:cs="Times New Roman"/>
              </w:rPr>
            </w:pPr>
            <w:r w:rsidRPr="00353377">
              <w:rPr>
                <w:rFonts w:ascii="Times New Roman" w:hAnsi="Times New Roman" w:cs="Times New Roman"/>
              </w:rPr>
              <w:t>Date:</w:t>
            </w:r>
          </w:p>
        </w:tc>
        <w:tc>
          <w:tcPr>
            <w:tcW w:w="1278" w:type="dxa"/>
            <w:tcBorders>
              <w:top w:val="single" w:sz="4" w:space="0" w:color="auto"/>
              <w:left w:val="single" w:sz="4" w:space="0" w:color="auto"/>
              <w:bottom w:val="single" w:sz="4" w:space="0" w:color="auto"/>
              <w:right w:val="single" w:sz="4" w:space="0" w:color="auto"/>
            </w:tcBorders>
          </w:tcPr>
          <w:p w:rsidR="002E5C62" w:rsidRPr="00353377" w:rsidRDefault="002E5C62" w:rsidP="002E5C62">
            <w:pPr>
              <w:rPr>
                <w:rFonts w:ascii="Times New Roman" w:hAnsi="Times New Roman" w:cs="Times New Roman"/>
              </w:rPr>
            </w:pPr>
          </w:p>
        </w:tc>
      </w:tr>
      <w:tr w:rsidR="002E5C62" w:rsidRPr="00353377">
        <w:tc>
          <w:tcPr>
            <w:tcW w:w="2538" w:type="dxa"/>
            <w:tcBorders>
              <w:top w:val="single" w:sz="4" w:space="0" w:color="auto"/>
              <w:left w:val="single" w:sz="4" w:space="0" w:color="auto"/>
              <w:bottom w:val="single" w:sz="4" w:space="0" w:color="auto"/>
              <w:right w:val="single" w:sz="4" w:space="0" w:color="auto"/>
            </w:tcBorders>
            <w:shd w:val="pct10" w:color="auto" w:fill="auto"/>
          </w:tcPr>
          <w:p w:rsidR="002E5C62" w:rsidRPr="00353377" w:rsidRDefault="002E5C62" w:rsidP="002E5C62">
            <w:pPr>
              <w:rPr>
                <w:rFonts w:ascii="Times New Roman" w:hAnsi="Times New Roman" w:cs="Times New Roman"/>
              </w:rPr>
            </w:pPr>
            <w:r w:rsidRPr="00353377">
              <w:rPr>
                <w:rFonts w:ascii="Times New Roman" w:hAnsi="Times New Roman" w:cs="Times New Roman"/>
              </w:rPr>
              <w:t>Observer Name/Title</w:t>
            </w:r>
            <w:r>
              <w:rPr>
                <w:rFonts w:ascii="Times New Roman" w:hAnsi="Times New Roman" w:cs="Times New Roman"/>
              </w:rPr>
              <w:t>:</w:t>
            </w:r>
          </w:p>
        </w:tc>
        <w:tc>
          <w:tcPr>
            <w:tcW w:w="4860" w:type="dxa"/>
            <w:tcBorders>
              <w:top w:val="single" w:sz="4" w:space="0" w:color="auto"/>
              <w:left w:val="single" w:sz="4" w:space="0" w:color="auto"/>
              <w:bottom w:val="single" w:sz="4" w:space="0" w:color="auto"/>
              <w:right w:val="single" w:sz="4" w:space="0" w:color="auto"/>
            </w:tcBorders>
          </w:tcPr>
          <w:p w:rsidR="002E5C62" w:rsidRDefault="002E5C62" w:rsidP="002E5C62">
            <w:pPr>
              <w:rPr>
                <w:rFonts w:ascii="Times New Roman" w:hAnsi="Times New Roman" w:cs="Times New Roman"/>
              </w:rPr>
            </w:pPr>
          </w:p>
          <w:p w:rsidR="009A4247" w:rsidRPr="00353377" w:rsidRDefault="009A4247" w:rsidP="002E5C62">
            <w:pPr>
              <w:rPr>
                <w:rFonts w:ascii="Times New Roman" w:hAnsi="Times New Roman" w:cs="Times New Roman"/>
              </w:rPr>
            </w:pPr>
          </w:p>
        </w:tc>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E5C62" w:rsidRPr="00353377" w:rsidRDefault="002E5C62" w:rsidP="002E5C62">
            <w:pPr>
              <w:rPr>
                <w:rFonts w:ascii="Times New Roman" w:hAnsi="Times New Roman" w:cs="Times New Roman"/>
              </w:rPr>
            </w:pPr>
            <w:r>
              <w:rPr>
                <w:rFonts w:ascii="Times New Roman" w:hAnsi="Times New Roman" w:cs="Times New Roman"/>
              </w:rPr>
              <w:t>Time:</w:t>
            </w:r>
          </w:p>
        </w:tc>
        <w:tc>
          <w:tcPr>
            <w:tcW w:w="1278" w:type="dxa"/>
            <w:tcBorders>
              <w:top w:val="single" w:sz="4" w:space="0" w:color="auto"/>
              <w:left w:val="single" w:sz="4" w:space="0" w:color="auto"/>
              <w:bottom w:val="single" w:sz="4" w:space="0" w:color="auto"/>
              <w:right w:val="single" w:sz="4" w:space="0" w:color="auto"/>
            </w:tcBorders>
          </w:tcPr>
          <w:p w:rsidR="002E5C62" w:rsidRPr="00353377" w:rsidRDefault="002E5C62" w:rsidP="002E5C62">
            <w:pPr>
              <w:rPr>
                <w:rFonts w:ascii="Times New Roman" w:hAnsi="Times New Roman" w:cs="Times New Roman"/>
              </w:rPr>
            </w:pPr>
          </w:p>
        </w:tc>
      </w:tr>
    </w:tbl>
    <w:p w:rsidR="008C3D35" w:rsidRPr="00353377" w:rsidRDefault="008C3D35" w:rsidP="00B16A84">
      <w:pPr>
        <w:jc w:val="center"/>
        <w:rPr>
          <w:rFonts w:ascii="Times New Roman" w:hAnsi="Times New Roman" w:cs="Times New Roman"/>
        </w:rPr>
      </w:pPr>
    </w:p>
    <w:p w:rsidR="002E5C62" w:rsidRPr="00AD1E59" w:rsidRDefault="00B16A84" w:rsidP="002E5C62">
      <w:pPr>
        <w:jc w:val="both"/>
        <w:rPr>
          <w:rFonts w:ascii="Times New Roman" w:hAnsi="Times New Roman" w:cs="Times New Roman"/>
        </w:rPr>
      </w:pPr>
      <w:r w:rsidRPr="00353377">
        <w:rPr>
          <w:rFonts w:ascii="Times New Roman" w:hAnsi="Times New Roman" w:cs="Times New Roman"/>
        </w:rPr>
        <w:t xml:space="preserve">The primary function of this document is to ensure appropriate and relevant documentation of a student’s performance within a specific educational domain and as compared to his/her peers.  </w:t>
      </w:r>
      <w:r w:rsidR="002E5C62">
        <w:rPr>
          <w:rFonts w:ascii="Times New Roman" w:hAnsi="Times New Roman" w:cs="Times New Roman"/>
        </w:rPr>
        <w:t xml:space="preserve">While all domains may not be </w:t>
      </w:r>
      <w:r w:rsidR="002E5C62" w:rsidRPr="00AD1E59">
        <w:rPr>
          <w:rFonts w:ascii="Times New Roman" w:hAnsi="Times New Roman" w:cs="Times New Roman"/>
        </w:rPr>
        <w:t>addresse</w:t>
      </w:r>
      <w:r w:rsidR="002E5C62">
        <w:rPr>
          <w:rFonts w:ascii="Times New Roman" w:hAnsi="Times New Roman" w:cs="Times New Roman"/>
        </w:rPr>
        <w:t xml:space="preserve">d, </w:t>
      </w:r>
      <w:r w:rsidR="002E5C62" w:rsidRPr="00AD1E59">
        <w:rPr>
          <w:rFonts w:ascii="Times New Roman" w:hAnsi="Times New Roman" w:cs="Times New Roman"/>
        </w:rPr>
        <w:t>the student should be observed during times when behaviors related to the area(s) of concern</w:t>
      </w:r>
      <w:r w:rsidR="002E5C62">
        <w:rPr>
          <w:rFonts w:ascii="Times New Roman" w:hAnsi="Times New Roman" w:cs="Times New Roman"/>
        </w:rPr>
        <w:t xml:space="preserve"> can be monitored</w:t>
      </w:r>
      <w:r w:rsidR="002E5C62" w:rsidRPr="00AD1E59">
        <w:rPr>
          <w:rFonts w:ascii="Times New Roman" w:hAnsi="Times New Roman" w:cs="Times New Roman"/>
        </w:rPr>
        <w:t xml:space="preserve">.  </w:t>
      </w:r>
    </w:p>
    <w:p w:rsidR="00B16A84" w:rsidRPr="00353377" w:rsidRDefault="00B16A84" w:rsidP="00B16A84">
      <w:pPr>
        <w:jc w:val="both"/>
        <w:rPr>
          <w:rFonts w:ascii="Times New Roman" w:hAnsi="Times New Roman" w:cs="Times New Roman"/>
        </w:rPr>
      </w:pPr>
    </w:p>
    <w:p w:rsidR="00B16A84" w:rsidRPr="00353377" w:rsidRDefault="00B16A84" w:rsidP="00B16A84">
      <w:pPr>
        <w:jc w:val="both"/>
        <w:rPr>
          <w:rFonts w:ascii="Times New Roman" w:hAnsi="Times New Roman" w:cs="Times New Roman"/>
        </w:rPr>
      </w:pPr>
      <w:r w:rsidRPr="00353377">
        <w:rPr>
          <w:rFonts w:ascii="Times New Roman" w:hAnsi="Times New Roman" w:cs="Times New Roman"/>
        </w:rPr>
        <w:t>In order to obtain a full and accurate picture of the student’s performance, it may be necessary to observe the student more than once, in different settings, on different days, and at different times of the day.  Multiple observation forms should be included in the evaluation documentation and considered by the Admissions and Release Committee (ARC).</w:t>
      </w:r>
    </w:p>
    <w:p w:rsidR="00B16A84" w:rsidRPr="00353377" w:rsidRDefault="00B16A84" w:rsidP="00B16A84">
      <w:pPr>
        <w:jc w:val="both"/>
        <w:rPr>
          <w:rFonts w:ascii="Times New Roman" w:hAnsi="Times New Roman" w:cs="Times New Roman"/>
        </w:rPr>
      </w:pPr>
    </w:p>
    <w:p w:rsidR="00B16A84" w:rsidRPr="00353377" w:rsidRDefault="00B16A84" w:rsidP="00B16A84">
      <w:pPr>
        <w:jc w:val="both"/>
        <w:rPr>
          <w:rFonts w:ascii="Times New Roman" w:hAnsi="Times New Roman" w:cs="Times New Roman"/>
        </w:rPr>
      </w:pPr>
      <w:r w:rsidRPr="00353377">
        <w:rPr>
          <w:rFonts w:ascii="Times New Roman" w:hAnsi="Times New Roman" w:cs="Times New Roman"/>
          <w:b/>
          <w:bCs/>
        </w:rPr>
        <w:t>Directions:</w:t>
      </w:r>
      <w:r w:rsidRPr="00353377">
        <w:rPr>
          <w:rFonts w:ascii="Times New Roman" w:hAnsi="Times New Roman" w:cs="Times New Roman"/>
        </w:rPr>
        <w:t xml:space="preserve">  First identify the area(s) of concern for the student. Behaviors that are aligned with each identified area(s) of concern should be the target of your observation.   During the observation, place a check mark next to the behaviors that are observed within each domain which correlate with the noted areas of concern.  Note, however, that these checklists are not exhaustive.  In the notes section, write any additional observed behavior, including strengths, which may be relevant to the student’s evaluation.   </w:t>
      </w:r>
    </w:p>
    <w:p w:rsidR="00B16A84" w:rsidRPr="00353377" w:rsidRDefault="00B16A84" w:rsidP="00B16A84">
      <w:pPr>
        <w:rPr>
          <w:rFonts w:ascii="Times New Roman" w:hAnsi="Times New Roman" w:cs="Times New Roman"/>
        </w:rPr>
      </w:pPr>
    </w:p>
    <w:p w:rsidR="00B16A84" w:rsidRPr="00353377" w:rsidRDefault="00B16A84" w:rsidP="00B16A84">
      <w:pPr>
        <w:pBdr>
          <w:top w:val="single" w:sz="4" w:space="1" w:color="auto"/>
          <w:left w:val="single" w:sz="4" w:space="0" w:color="auto"/>
          <w:bottom w:val="single" w:sz="4" w:space="1" w:color="auto"/>
          <w:right w:val="single" w:sz="4" w:space="4" w:color="auto"/>
        </w:pBdr>
        <w:shd w:val="clear" w:color="auto" w:fill="C0C0C0"/>
        <w:jc w:val="center"/>
        <w:rPr>
          <w:rFonts w:ascii="Times New Roman" w:hAnsi="Times New Roman" w:cs="Times New Roman"/>
        </w:rPr>
      </w:pPr>
      <w:r w:rsidRPr="00353377">
        <w:rPr>
          <w:rFonts w:ascii="Times New Roman" w:hAnsi="Times New Roman" w:cs="Times New Roman"/>
          <w:b/>
          <w:bCs/>
        </w:rPr>
        <w:t>Check area(s) of concern</w:t>
      </w:r>
    </w:p>
    <w:p w:rsidR="00B16A84" w:rsidRPr="00353377" w:rsidRDefault="00B16A84" w:rsidP="00B16A8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353377">
        <w:rPr>
          <w:rFonts w:ascii="Times New Roman" w:hAnsi="Times New Roman" w:cs="Times New Roman"/>
        </w:rPr>
        <w:t>___ Oral Expression</w:t>
      </w:r>
      <w:r w:rsidRPr="00353377">
        <w:rPr>
          <w:rFonts w:ascii="Times New Roman" w:hAnsi="Times New Roman" w:cs="Times New Roman"/>
        </w:rPr>
        <w:tab/>
      </w:r>
      <w:r w:rsidRPr="00353377">
        <w:rPr>
          <w:rFonts w:ascii="Times New Roman" w:hAnsi="Times New Roman" w:cs="Times New Roman"/>
        </w:rPr>
        <w:tab/>
      </w:r>
      <w:r w:rsidRPr="00353377">
        <w:rPr>
          <w:rFonts w:ascii="Times New Roman" w:hAnsi="Times New Roman" w:cs="Times New Roman"/>
        </w:rPr>
        <w:tab/>
        <w:t>___ Written Expression</w:t>
      </w:r>
    </w:p>
    <w:p w:rsidR="00B16A84" w:rsidRPr="00353377" w:rsidRDefault="00B16A84" w:rsidP="00B16A8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353377">
        <w:rPr>
          <w:rFonts w:ascii="Times New Roman" w:hAnsi="Times New Roman" w:cs="Times New Roman"/>
        </w:rPr>
        <w:t xml:space="preserve">___ Basic Reading Skills </w:t>
      </w:r>
      <w:r w:rsidRPr="00353377">
        <w:rPr>
          <w:rFonts w:ascii="Times New Roman" w:hAnsi="Times New Roman" w:cs="Times New Roman"/>
        </w:rPr>
        <w:tab/>
      </w:r>
      <w:r w:rsidRPr="00353377">
        <w:rPr>
          <w:rFonts w:ascii="Times New Roman" w:hAnsi="Times New Roman" w:cs="Times New Roman"/>
        </w:rPr>
        <w:tab/>
        <w:t>___ Reading Comprehension</w:t>
      </w:r>
    </w:p>
    <w:p w:rsidR="00B16A84" w:rsidRPr="00353377" w:rsidRDefault="00B16A84" w:rsidP="00B16A8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353377">
        <w:rPr>
          <w:rFonts w:ascii="Times New Roman" w:hAnsi="Times New Roman" w:cs="Times New Roman"/>
        </w:rPr>
        <w:t xml:space="preserve">___ Reading Fluency Skills </w:t>
      </w:r>
      <w:r w:rsidRPr="00353377">
        <w:rPr>
          <w:rFonts w:ascii="Times New Roman" w:hAnsi="Times New Roman" w:cs="Times New Roman"/>
        </w:rPr>
        <w:tab/>
      </w:r>
      <w:r w:rsidRPr="00353377">
        <w:rPr>
          <w:rFonts w:ascii="Times New Roman" w:hAnsi="Times New Roman" w:cs="Times New Roman"/>
        </w:rPr>
        <w:tab/>
        <w:t>___ Listening Comprehension</w:t>
      </w:r>
    </w:p>
    <w:p w:rsidR="00B16A84" w:rsidRPr="00353377" w:rsidRDefault="00B16A84" w:rsidP="00B16A84">
      <w:pPr>
        <w:pBdr>
          <w:top w:val="single" w:sz="4" w:space="1" w:color="auto"/>
          <w:left w:val="single" w:sz="4" w:space="0" w:color="auto"/>
          <w:bottom w:val="single" w:sz="4" w:space="4" w:color="auto"/>
          <w:right w:val="single" w:sz="4" w:space="4" w:color="auto"/>
        </w:pBdr>
        <w:shd w:val="clear" w:color="auto" w:fill="C0C0C0"/>
        <w:ind w:firstLine="1440"/>
        <w:rPr>
          <w:rFonts w:ascii="Times New Roman" w:hAnsi="Times New Roman" w:cs="Times New Roman"/>
        </w:rPr>
      </w:pPr>
      <w:r w:rsidRPr="00353377">
        <w:rPr>
          <w:rFonts w:ascii="Times New Roman" w:hAnsi="Times New Roman" w:cs="Times New Roman"/>
        </w:rPr>
        <w:t>___ Mathematics Problem Solving</w:t>
      </w:r>
      <w:r w:rsidRPr="00353377">
        <w:rPr>
          <w:rFonts w:ascii="Times New Roman" w:hAnsi="Times New Roman" w:cs="Times New Roman"/>
        </w:rPr>
        <w:tab/>
        <w:t>___ Mathematics Calculation</w:t>
      </w:r>
    </w:p>
    <w:p w:rsidR="00B16A84" w:rsidRPr="00DC0A44" w:rsidRDefault="00B16A84" w:rsidP="00B16A84">
      <w:pPr>
        <w:pStyle w:val="Heading1"/>
        <w:rPr>
          <w:rFonts w:ascii="Times New Roman" w:hAnsi="Times New Roman" w:cs="Times New Roman"/>
          <w:b w:val="0"/>
          <w:bCs w:val="0"/>
          <w:color w:val="auto"/>
          <w:sz w:val="24"/>
          <w:szCs w:val="24"/>
        </w:rPr>
        <w:sectPr w:rsidR="00B16A84" w:rsidRPr="00DC0A44">
          <w:headerReference w:type="even" r:id="rId54"/>
          <w:headerReference w:type="default" r:id="rId55"/>
          <w:footerReference w:type="default" r:id="rId56"/>
          <w:headerReference w:type="first" r:id="rId57"/>
          <w:type w:val="continuous"/>
          <w:pgSz w:w="12240" w:h="15840"/>
          <w:pgMar w:top="1440" w:right="1440" w:bottom="1440" w:left="1440" w:header="720" w:footer="720" w:gutter="0"/>
          <w:cols w:space="720"/>
          <w:docGrid w:linePitch="360"/>
        </w:sectPr>
      </w:pPr>
      <w:r w:rsidRPr="00353377">
        <w:rPr>
          <w:rFonts w:ascii="Times New Roman" w:hAnsi="Times New Roman" w:cs="Times New Roman"/>
          <w:color w:val="auto"/>
          <w:sz w:val="24"/>
          <w:szCs w:val="24"/>
        </w:rPr>
        <w:t xml:space="preserve">Language </w:t>
      </w:r>
      <w:r w:rsidRPr="00353377">
        <w:rPr>
          <w:rFonts w:ascii="Times New Roman" w:hAnsi="Times New Roman" w:cs="Times New Roman"/>
          <w:b w:val="0"/>
          <w:bCs w:val="0"/>
          <w:color w:val="auto"/>
          <w:sz w:val="24"/>
          <w:szCs w:val="24"/>
        </w:rPr>
        <w:t>(Oral Expression, Listening Comprehension</w:t>
      </w:r>
      <w:r w:rsidR="005E1151">
        <w:rPr>
          <w:rFonts w:ascii="Times New Roman" w:hAnsi="Times New Roman" w:cs="Times New Roman"/>
          <w:b w:val="0"/>
          <w:bCs w:val="0"/>
          <w:color w:val="auto"/>
          <w:sz w:val="24"/>
          <w:szCs w:val="24"/>
        </w:rPr>
        <w:t xml:space="preserve">, Other:__________________________ </w:t>
      </w:r>
      <w:r w:rsidRPr="00353377">
        <w:rPr>
          <w:rFonts w:ascii="Times New Roman" w:hAnsi="Times New Roman" w:cs="Times New Roman"/>
          <w:b w:val="0"/>
          <w:bCs w:val="0"/>
          <w:color w:val="auto"/>
          <w:sz w:val="24"/>
          <w:szCs w:val="24"/>
        </w:rPr>
        <w:t>)</w:t>
      </w:r>
      <w:r w:rsidRPr="00353377">
        <w:rPr>
          <w:rFonts w:ascii="Times New Roman" w:hAnsi="Times New Roman" w:cs="Times New Roman"/>
          <w:b w:val="0"/>
          <w:bCs w:val="0"/>
          <w:color w:val="auto"/>
          <w:sz w:val="24"/>
          <w:szCs w:val="24"/>
        </w:rPr>
        <w:br/>
      </w:r>
    </w:p>
    <w:p w:rsidR="00B16A84" w:rsidRPr="00353377" w:rsidRDefault="00B16A84" w:rsidP="004E65C1">
      <w:pPr>
        <w:pStyle w:val="Heading1"/>
        <w:keepLines w:val="0"/>
        <w:numPr>
          <w:ilvl w:val="0"/>
          <w:numId w:val="64"/>
        </w:numPr>
        <w:spacing w:before="0"/>
        <w:jc w:val="both"/>
        <w:rPr>
          <w:rFonts w:ascii="Times New Roman" w:hAnsi="Times New Roman" w:cs="Times New Roman"/>
          <w:sz w:val="24"/>
          <w:szCs w:val="24"/>
        </w:rPr>
      </w:pPr>
      <w:r w:rsidRPr="00353377">
        <w:rPr>
          <w:rFonts w:ascii="Times New Roman" w:hAnsi="Times New Roman" w:cs="Times New Roman"/>
          <w:b w:val="0"/>
          <w:bCs w:val="0"/>
          <w:color w:val="auto"/>
          <w:sz w:val="24"/>
          <w:szCs w:val="24"/>
        </w:rPr>
        <w:t xml:space="preserve">Age Appropriate </w:t>
      </w:r>
    </w:p>
    <w:p w:rsidR="00B16A84" w:rsidRPr="00353377" w:rsidRDefault="00B16A84" w:rsidP="004E65C1">
      <w:pPr>
        <w:numPr>
          <w:ilvl w:val="0"/>
          <w:numId w:val="64"/>
        </w:numPr>
        <w:jc w:val="both"/>
        <w:rPr>
          <w:rFonts w:ascii="Times New Roman" w:hAnsi="Times New Roman" w:cs="Times New Roman"/>
        </w:rPr>
      </w:pPr>
      <w:r w:rsidRPr="00353377">
        <w:rPr>
          <w:rFonts w:ascii="Times New Roman" w:hAnsi="Times New Roman" w:cs="Times New Roman"/>
        </w:rPr>
        <w:t>Has</w:t>
      </w:r>
      <w:r w:rsidR="005E1151">
        <w:rPr>
          <w:rFonts w:ascii="Times New Roman" w:hAnsi="Times New Roman" w:cs="Times New Roman"/>
        </w:rPr>
        <w:t xml:space="preserve"> difficulty modulating voice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too soft, too loud)</w:t>
      </w:r>
    </w:p>
    <w:p w:rsidR="00B16A84" w:rsidRPr="00353377" w:rsidRDefault="00B16A84" w:rsidP="004E65C1">
      <w:pPr>
        <w:numPr>
          <w:ilvl w:val="0"/>
          <w:numId w:val="64"/>
        </w:numPr>
        <w:jc w:val="both"/>
        <w:rPr>
          <w:rFonts w:ascii="Times New Roman" w:hAnsi="Times New Roman" w:cs="Times New Roman"/>
        </w:rPr>
      </w:pPr>
      <w:r w:rsidRPr="00353377">
        <w:rPr>
          <w:rFonts w:ascii="Times New Roman" w:hAnsi="Times New Roman" w:cs="Times New Roman"/>
        </w:rPr>
        <w:t>Uses vague, imprecise language and has a limited vocabulary</w:t>
      </w:r>
    </w:p>
    <w:p w:rsidR="00B16A84" w:rsidRPr="00353377" w:rsidRDefault="00B16A84" w:rsidP="004E65C1">
      <w:pPr>
        <w:numPr>
          <w:ilvl w:val="0"/>
          <w:numId w:val="64"/>
        </w:numPr>
        <w:jc w:val="both"/>
        <w:rPr>
          <w:rFonts w:ascii="Times New Roman" w:hAnsi="Times New Roman" w:cs="Times New Roman"/>
        </w:rPr>
      </w:pPr>
      <w:r w:rsidRPr="00353377">
        <w:rPr>
          <w:rFonts w:ascii="Times New Roman" w:hAnsi="Times New Roman" w:cs="Times New Roman"/>
        </w:rPr>
        <w:t>Demonstrates slow and halting s</w:t>
      </w:r>
      <w:r w:rsidR="005E1151">
        <w:rPr>
          <w:rFonts w:ascii="Times New Roman" w:hAnsi="Times New Roman" w:cs="Times New Roman"/>
        </w:rPr>
        <w:t>peech, using lots of fillers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uh, um, and, you know)</w:t>
      </w:r>
    </w:p>
    <w:p w:rsidR="00B16A84" w:rsidRPr="00353377" w:rsidRDefault="00B16A84" w:rsidP="004E65C1">
      <w:pPr>
        <w:numPr>
          <w:ilvl w:val="0"/>
          <w:numId w:val="64"/>
        </w:numPr>
        <w:jc w:val="both"/>
        <w:rPr>
          <w:rFonts w:ascii="Times New Roman" w:hAnsi="Times New Roman" w:cs="Times New Roman"/>
        </w:rPr>
      </w:pPr>
      <w:r w:rsidRPr="00353377">
        <w:rPr>
          <w:rFonts w:ascii="Times New Roman" w:hAnsi="Times New Roman" w:cs="Times New Roman"/>
        </w:rPr>
        <w:t>Uses poor grammar or misuses words in conversation</w:t>
      </w:r>
    </w:p>
    <w:p w:rsidR="00B16A84" w:rsidRPr="00353377" w:rsidRDefault="00B16A84" w:rsidP="004E65C1">
      <w:pPr>
        <w:numPr>
          <w:ilvl w:val="0"/>
          <w:numId w:val="64"/>
        </w:numPr>
        <w:jc w:val="both"/>
        <w:rPr>
          <w:rFonts w:ascii="Times New Roman" w:hAnsi="Times New Roman" w:cs="Times New Roman"/>
        </w:rPr>
      </w:pPr>
      <w:r w:rsidRPr="00353377">
        <w:rPr>
          <w:rFonts w:ascii="Times New Roman" w:hAnsi="Times New Roman" w:cs="Times New Roman"/>
        </w:rPr>
        <w:t>Confuses words with others that sound similar</w:t>
      </w:r>
    </w:p>
    <w:p w:rsidR="00B16A84" w:rsidRPr="00353377" w:rsidRDefault="00B16A84" w:rsidP="004E65C1">
      <w:pPr>
        <w:numPr>
          <w:ilvl w:val="0"/>
          <w:numId w:val="64"/>
        </w:numPr>
        <w:jc w:val="both"/>
        <w:rPr>
          <w:rFonts w:ascii="Times New Roman" w:hAnsi="Times New Roman" w:cs="Times New Roman"/>
        </w:rPr>
      </w:pPr>
      <w:r w:rsidRPr="00353377">
        <w:rPr>
          <w:rFonts w:ascii="Times New Roman" w:hAnsi="Times New Roman" w:cs="Times New Roman"/>
        </w:rPr>
        <w:t>Inserts malapropisms (‘slips of th</w:t>
      </w:r>
      <w:r w:rsidR="005E1151">
        <w:rPr>
          <w:rFonts w:ascii="Times New Roman" w:hAnsi="Times New Roman" w:cs="Times New Roman"/>
        </w:rPr>
        <w:t>e tongue’) into conversation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a rolling stone gathers no moths; he was a man of great statue)</w:t>
      </w:r>
    </w:p>
    <w:p w:rsidR="00B16A84" w:rsidRPr="00353377" w:rsidRDefault="00B16A84" w:rsidP="004E65C1">
      <w:pPr>
        <w:numPr>
          <w:ilvl w:val="0"/>
          <w:numId w:val="64"/>
        </w:numPr>
        <w:jc w:val="both"/>
        <w:rPr>
          <w:rFonts w:ascii="Times New Roman" w:hAnsi="Times New Roman" w:cs="Times New Roman"/>
        </w:rPr>
      </w:pPr>
      <w:r w:rsidRPr="00353377">
        <w:rPr>
          <w:rFonts w:ascii="Times New Roman" w:hAnsi="Times New Roman" w:cs="Times New Roman"/>
        </w:rPr>
        <w:t>Has difficulty understanding instructions or directions</w:t>
      </w:r>
    </w:p>
    <w:p w:rsidR="00B16A84" w:rsidRPr="00353377" w:rsidRDefault="00B16A84" w:rsidP="004E65C1">
      <w:pPr>
        <w:numPr>
          <w:ilvl w:val="0"/>
          <w:numId w:val="64"/>
        </w:numPr>
        <w:jc w:val="both"/>
        <w:rPr>
          <w:rFonts w:ascii="Times New Roman" w:hAnsi="Times New Roman" w:cs="Times New Roman"/>
        </w:rPr>
      </w:pPr>
      <w:r w:rsidRPr="00353377">
        <w:rPr>
          <w:rFonts w:ascii="Times New Roman" w:hAnsi="Times New Roman" w:cs="Times New Roman"/>
        </w:rPr>
        <w:t>Has diff</w:t>
      </w:r>
      <w:r w:rsidR="005E1151">
        <w:rPr>
          <w:rFonts w:ascii="Times New Roman" w:hAnsi="Times New Roman" w:cs="Times New Roman"/>
        </w:rPr>
        <w:t>iculty with pragmatic skills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xml:space="preserve">, understands the relationship </w:t>
      </w:r>
      <w:r w:rsidRPr="00353377">
        <w:rPr>
          <w:rFonts w:ascii="Times New Roman" w:hAnsi="Times New Roman" w:cs="Times New Roman"/>
        </w:rPr>
        <w:lastRenderedPageBreak/>
        <w:t xml:space="preserve">between speaker and listener, stays on topic, gauges the listener’s degree of knowledge, makes inferences based </w:t>
      </w:r>
      <w:r w:rsidRPr="00353377">
        <w:rPr>
          <w:rFonts w:ascii="Times New Roman" w:hAnsi="Times New Roman" w:cs="Times New Roman"/>
        </w:rPr>
        <w:t>on a speaker’s verbal and non-verbal cues)</w:t>
      </w:r>
    </w:p>
    <w:p w:rsidR="00B16A84" w:rsidRPr="00353377" w:rsidRDefault="00B16A84" w:rsidP="00B16A84">
      <w:pPr>
        <w:rPr>
          <w:rFonts w:ascii="Times New Roman" w:hAnsi="Times New Roman" w:cs="Times New Roman"/>
        </w:rPr>
        <w:sectPr w:rsidR="00B16A84" w:rsidRPr="00353377">
          <w:type w:val="continuous"/>
          <w:pgSz w:w="12240" w:h="15840"/>
          <w:pgMar w:top="1440" w:right="1440" w:bottom="1440" w:left="1440" w:header="720" w:footer="720" w:gutter="0"/>
          <w:cols w:num="2" w:space="720"/>
          <w:docGrid w:linePitch="360"/>
        </w:sectPr>
      </w:pPr>
    </w:p>
    <w:p w:rsidR="00B16A84" w:rsidRPr="00353377" w:rsidRDefault="00B16A84" w:rsidP="00B16A84">
      <w:pPr>
        <w:rPr>
          <w:rFonts w:ascii="Times New Roman" w:hAnsi="Times New Roman" w:cs="Times New Roman"/>
        </w:rPr>
      </w:pPr>
      <w:r w:rsidRPr="00353377">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D400A">
        <w:rPr>
          <w:rFonts w:ascii="Times New Roman" w:hAnsi="Times New Roman" w:cs="Times New Roman"/>
        </w:rPr>
        <w:t>________________________________________________</w:t>
      </w:r>
      <w:r w:rsidRPr="00353377">
        <w:rPr>
          <w:rFonts w:ascii="Times New Roman" w:hAnsi="Times New Roman" w:cs="Times New Roman"/>
        </w:rPr>
        <w:t>_________</w:t>
      </w:r>
    </w:p>
    <w:p w:rsidR="00B16A84" w:rsidRPr="00353377" w:rsidRDefault="00B16A84" w:rsidP="00B16A84">
      <w:pPr>
        <w:rPr>
          <w:rFonts w:ascii="Times New Roman" w:hAnsi="Times New Roman" w:cs="Times New Roman"/>
          <w:b/>
          <w:bCs/>
        </w:rPr>
      </w:pPr>
    </w:p>
    <w:p w:rsidR="00DC0A44" w:rsidRDefault="00B16A84" w:rsidP="00B16A84">
      <w:pPr>
        <w:rPr>
          <w:rFonts w:ascii="Times New Roman" w:hAnsi="Times New Roman" w:cs="Times New Roman"/>
        </w:rPr>
      </w:pPr>
      <w:r w:rsidRPr="00353377">
        <w:rPr>
          <w:rFonts w:ascii="Times New Roman" w:hAnsi="Times New Roman" w:cs="Times New Roman"/>
          <w:b/>
          <w:bCs/>
        </w:rPr>
        <w:t xml:space="preserve">Reading </w:t>
      </w:r>
      <w:r w:rsidRPr="00353377">
        <w:rPr>
          <w:rFonts w:ascii="Times New Roman" w:hAnsi="Times New Roman" w:cs="Times New Roman"/>
        </w:rPr>
        <w:t>(Basic Reading Skills, Reading Comprehension, Reading Fluency Skills)</w:t>
      </w:r>
    </w:p>
    <w:p w:rsidR="00B16A84" w:rsidRPr="00353377" w:rsidRDefault="00B16A84" w:rsidP="00B16A84">
      <w:pPr>
        <w:rPr>
          <w:rFonts w:ascii="Times New Roman" w:hAnsi="Times New Roman" w:cs="Times New Roman"/>
          <w:b/>
          <w:bCs/>
        </w:rPr>
      </w:pPr>
      <w:r w:rsidRPr="00353377">
        <w:rPr>
          <w:rFonts w:ascii="Times New Roman" w:hAnsi="Times New Roman" w:cs="Times New Roman"/>
          <w:b/>
          <w:bCs/>
        </w:rPr>
        <w:tab/>
      </w:r>
      <w:r w:rsidRPr="00353377">
        <w:rPr>
          <w:rFonts w:ascii="Times New Roman" w:hAnsi="Times New Roman" w:cs="Times New Roman"/>
          <w:b/>
          <w:bCs/>
        </w:rPr>
        <w:tab/>
      </w: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sectPr w:rsidR="00B16A84" w:rsidRPr="00353377">
          <w:type w:val="continuous"/>
          <w:pgSz w:w="12240" w:h="15840"/>
          <w:pgMar w:top="1440" w:right="1440" w:bottom="1440" w:left="1440" w:header="720" w:footer="720" w:gutter="0"/>
          <w:cols w:space="720"/>
          <w:docGrid w:linePitch="360"/>
        </w:sectPr>
      </w:pP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 xml:space="preserve">Age Appropriate </w:t>
      </w: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Frequently loses place while reading</w:t>
      </w: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Co</w:t>
      </w:r>
      <w:r w:rsidR="005E1151">
        <w:rPr>
          <w:rFonts w:ascii="Times New Roman" w:hAnsi="Times New Roman" w:cs="Times New Roman"/>
        </w:rPr>
        <w:t>nfuses similar-looking words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beard, bread)</w:t>
      </w: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Demonstrates poor memory for printed words</w:t>
      </w: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weak comprehension of ideas and themes</w:t>
      </w:r>
    </w:p>
    <w:p w:rsidR="00B16A84" w:rsidRPr="00353377" w:rsidRDefault="00B16A84" w:rsidP="00B16A84">
      <w:pPr>
        <w:ind w:left="720"/>
        <w:jc w:val="both"/>
        <w:rPr>
          <w:rFonts w:ascii="Times New Roman" w:hAnsi="Times New Roman" w:cs="Times New Roman"/>
        </w:rPr>
      </w:pP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Reads slowly</w:t>
      </w: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Guesses at unfamiliar words rather than using word analysis skills</w:t>
      </w: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Substitutes or leaves out words while reading</w:t>
      </w:r>
    </w:p>
    <w:p w:rsidR="00B16A84" w:rsidRPr="00353377" w:rsidRDefault="00B16A84" w:rsidP="00A24333">
      <w:pPr>
        <w:numPr>
          <w:ilvl w:val="0"/>
          <w:numId w:val="65"/>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Dislikes and avoids reading or reads reluctantly</w:t>
      </w:r>
    </w:p>
    <w:p w:rsidR="00B16A84" w:rsidRPr="00353377" w:rsidRDefault="00B16A84" w:rsidP="00B16A84">
      <w:pPr>
        <w:rPr>
          <w:rFonts w:ascii="Times New Roman" w:hAnsi="Times New Roman" w:cs="Times New Roman"/>
        </w:rPr>
        <w:sectPr w:rsidR="00B16A84" w:rsidRPr="00353377">
          <w:type w:val="continuous"/>
          <w:pgSz w:w="12240" w:h="15840"/>
          <w:pgMar w:top="1440" w:right="1440" w:bottom="1440" w:left="1440" w:header="720" w:footer="720" w:gutter="0"/>
          <w:cols w:num="2" w:space="720"/>
          <w:docGrid w:linePitch="360"/>
        </w:sectPr>
      </w:pPr>
    </w:p>
    <w:p w:rsidR="00B16A84" w:rsidRPr="00353377" w:rsidRDefault="00B16A84" w:rsidP="00B16A84">
      <w:pPr>
        <w:rPr>
          <w:rFonts w:ascii="Times New Roman" w:hAnsi="Times New Roman" w:cs="Times New Roman"/>
        </w:rPr>
      </w:pPr>
      <w:r w:rsidRPr="00353377">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3C1D23">
        <w:rPr>
          <w:rFonts w:ascii="Times New Roman" w:hAnsi="Times New Roman" w:cs="Times New Roman"/>
        </w:rPr>
        <w:t>_______________________________________________________________________________</w:t>
      </w:r>
    </w:p>
    <w:p w:rsidR="00B16A84" w:rsidRPr="00353377" w:rsidRDefault="00B16A84" w:rsidP="00B16A84">
      <w:pPr>
        <w:rPr>
          <w:rFonts w:ascii="Times New Roman" w:hAnsi="Times New Roman" w:cs="Times New Roman"/>
          <w:b/>
          <w:bCs/>
        </w:rPr>
      </w:pPr>
    </w:p>
    <w:p w:rsidR="00B16A84" w:rsidRDefault="00B16A84" w:rsidP="00B16A84">
      <w:pPr>
        <w:rPr>
          <w:rFonts w:ascii="Times New Roman" w:hAnsi="Times New Roman" w:cs="Times New Roman"/>
        </w:rPr>
      </w:pPr>
      <w:r w:rsidRPr="00353377">
        <w:rPr>
          <w:rFonts w:ascii="Times New Roman" w:hAnsi="Times New Roman" w:cs="Times New Roman"/>
          <w:b/>
          <w:bCs/>
        </w:rPr>
        <w:t>Written Language</w:t>
      </w:r>
      <w:r w:rsidRPr="00353377">
        <w:rPr>
          <w:rFonts w:ascii="Times New Roman" w:hAnsi="Times New Roman" w:cs="Times New Roman"/>
        </w:rPr>
        <w:t xml:space="preserve"> (Written Expression)</w:t>
      </w:r>
      <w:r w:rsidRPr="00353377">
        <w:rPr>
          <w:rFonts w:ascii="Times New Roman" w:hAnsi="Times New Roman" w:cs="Times New Roman"/>
        </w:rPr>
        <w:tab/>
      </w:r>
    </w:p>
    <w:p w:rsidR="00DC0A44" w:rsidRPr="00353377" w:rsidRDefault="00DC0A44" w:rsidP="00B16A84">
      <w:pPr>
        <w:rPr>
          <w:rFonts w:ascii="Times New Roman" w:hAnsi="Times New Roman" w:cs="Times New Roman"/>
        </w:rPr>
      </w:pPr>
    </w:p>
    <w:p w:rsidR="00B16A84" w:rsidRPr="00353377" w:rsidRDefault="00B16A84" w:rsidP="00B16A84">
      <w:pPr>
        <w:rPr>
          <w:rFonts w:ascii="Times New Roman" w:hAnsi="Times New Roman" w:cs="Times New Roman"/>
        </w:rPr>
        <w:sectPr w:rsidR="00B16A84" w:rsidRPr="00353377">
          <w:type w:val="continuous"/>
          <w:pgSz w:w="12240" w:h="15840"/>
          <w:pgMar w:top="1440" w:right="1440" w:bottom="1440" w:left="1440" w:header="720" w:footer="720" w:gutter="0"/>
          <w:cols w:space="720"/>
          <w:docGrid w:linePitch="360"/>
        </w:sectPr>
      </w:pPr>
    </w:p>
    <w:p w:rsidR="00B16A84" w:rsidRPr="00353377" w:rsidRDefault="00B16A84" w:rsidP="00A24333">
      <w:pPr>
        <w:numPr>
          <w:ilvl w:val="0"/>
          <w:numId w:val="66"/>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 xml:space="preserve">Age Appropriate </w:t>
      </w:r>
    </w:p>
    <w:p w:rsidR="00B16A84" w:rsidRPr="00353377" w:rsidRDefault="00B16A84" w:rsidP="00A24333">
      <w:pPr>
        <w:numPr>
          <w:ilvl w:val="0"/>
          <w:numId w:val="66"/>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Writing is messy and incomplete, with many cross-outs and erasures</w:t>
      </w:r>
    </w:p>
    <w:p w:rsidR="00B16A84" w:rsidRPr="00353377" w:rsidRDefault="00B16A84" w:rsidP="00A24333">
      <w:pPr>
        <w:numPr>
          <w:ilvl w:val="0"/>
          <w:numId w:val="66"/>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Uses uneven spacing between letters and words, and has trouble staying ‘on the line’</w:t>
      </w:r>
    </w:p>
    <w:p w:rsidR="00B16A84" w:rsidRPr="00353377" w:rsidRDefault="005E1151" w:rsidP="00A24333">
      <w:pPr>
        <w:numPr>
          <w:ilvl w:val="0"/>
          <w:numId w:val="66"/>
        </w:numPr>
        <w:tabs>
          <w:tab w:val="clear" w:pos="1080"/>
          <w:tab w:val="num" w:pos="720"/>
        </w:tabs>
        <w:ind w:left="720"/>
        <w:jc w:val="both"/>
        <w:rPr>
          <w:rFonts w:ascii="Times New Roman" w:hAnsi="Times New Roman" w:cs="Times New Roman"/>
          <w:b/>
          <w:bCs/>
        </w:rPr>
      </w:pPr>
      <w:r>
        <w:rPr>
          <w:rFonts w:ascii="Times New Roman" w:hAnsi="Times New Roman" w:cs="Times New Roman"/>
        </w:rPr>
        <w:t>Copies inaccurately (</w:t>
      </w:r>
      <w:r w:rsidR="00B16A84" w:rsidRPr="00353377">
        <w:rPr>
          <w:rFonts w:ascii="Times New Roman" w:hAnsi="Times New Roman" w:cs="Times New Roman"/>
        </w:rPr>
        <w:t>e.</w:t>
      </w:r>
      <w:r>
        <w:rPr>
          <w:rFonts w:ascii="Times New Roman" w:hAnsi="Times New Roman" w:cs="Times New Roman"/>
        </w:rPr>
        <w:t>g.</w:t>
      </w:r>
      <w:r w:rsidR="00B16A84" w:rsidRPr="00353377">
        <w:rPr>
          <w:rFonts w:ascii="Times New Roman" w:hAnsi="Times New Roman" w:cs="Times New Roman"/>
        </w:rPr>
        <w:t>, confuses similar-looking letters and numbers)</w:t>
      </w:r>
    </w:p>
    <w:p w:rsidR="00B16A84" w:rsidRPr="00353377" w:rsidRDefault="00B16A84" w:rsidP="00A24333">
      <w:pPr>
        <w:pStyle w:val="BodyTextIndent"/>
        <w:numPr>
          <w:ilvl w:val="0"/>
          <w:numId w:val="66"/>
        </w:numPr>
        <w:tabs>
          <w:tab w:val="clear" w:pos="1080"/>
          <w:tab w:val="num" w:pos="720"/>
        </w:tabs>
        <w:spacing w:after="0"/>
        <w:ind w:left="720"/>
        <w:jc w:val="both"/>
        <w:rPr>
          <w:rFonts w:ascii="Times New Roman" w:hAnsi="Times New Roman" w:cs="Times New Roman"/>
        </w:rPr>
      </w:pPr>
      <w:r w:rsidRPr="00353377">
        <w:rPr>
          <w:rFonts w:ascii="Times New Roman" w:hAnsi="Times New Roman" w:cs="Times New Roman"/>
        </w:rPr>
        <w:t>Spel</w:t>
      </w:r>
      <w:r w:rsidR="005E1151">
        <w:rPr>
          <w:rFonts w:ascii="Times New Roman" w:hAnsi="Times New Roman" w:cs="Times New Roman"/>
        </w:rPr>
        <w:t>ls poorly and inconsistently (</w:t>
      </w:r>
      <w:r w:rsidRPr="00353377">
        <w:rPr>
          <w:rFonts w:ascii="Times New Roman" w:hAnsi="Times New Roman" w:cs="Times New Roman"/>
        </w:rPr>
        <w:t>e.</w:t>
      </w:r>
      <w:r w:rsidR="005E1151">
        <w:rPr>
          <w:rFonts w:ascii="Times New Roman" w:hAnsi="Times New Roman" w:cs="Times New Roman"/>
        </w:rPr>
        <w:t xml:space="preserve">g., </w:t>
      </w:r>
      <w:r w:rsidRPr="00353377">
        <w:rPr>
          <w:rFonts w:ascii="Times New Roman" w:hAnsi="Times New Roman" w:cs="Times New Roman"/>
        </w:rPr>
        <w:t xml:space="preserve">the same word appears differently other places in the same document) </w:t>
      </w:r>
    </w:p>
    <w:p w:rsidR="00B16A84" w:rsidRPr="00353377" w:rsidRDefault="00B16A84" w:rsidP="00A24333">
      <w:pPr>
        <w:numPr>
          <w:ilvl w:val="0"/>
          <w:numId w:val="66"/>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difficulty proofreading and self-correcting work</w:t>
      </w:r>
    </w:p>
    <w:p w:rsidR="00B16A84" w:rsidRPr="00353377" w:rsidRDefault="00B16A84" w:rsidP="00A24333">
      <w:pPr>
        <w:numPr>
          <w:ilvl w:val="0"/>
          <w:numId w:val="66"/>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Fails to develop ideas in writing so written work is incomplete and too brief</w:t>
      </w:r>
    </w:p>
    <w:p w:rsidR="00B16A84" w:rsidRPr="00353377" w:rsidRDefault="00B16A84" w:rsidP="00B16A84">
      <w:pPr>
        <w:ind w:left="720"/>
        <w:rPr>
          <w:rFonts w:ascii="Times New Roman" w:hAnsi="Times New Roman" w:cs="Times New Roman"/>
        </w:rPr>
        <w:sectPr w:rsidR="00B16A84" w:rsidRPr="00353377">
          <w:type w:val="continuous"/>
          <w:pgSz w:w="12240" w:h="15840"/>
          <w:pgMar w:top="1440" w:right="1440" w:bottom="1440" w:left="1440" w:header="720" w:footer="720" w:gutter="0"/>
          <w:cols w:num="2" w:space="720"/>
          <w:docGrid w:linePitch="360"/>
        </w:sectPr>
      </w:pPr>
    </w:p>
    <w:p w:rsidR="00B16A84" w:rsidRPr="00353377" w:rsidRDefault="00B16A84" w:rsidP="00B16A84">
      <w:pPr>
        <w:ind w:left="720"/>
        <w:rPr>
          <w:rFonts w:ascii="Times New Roman" w:hAnsi="Times New Roman" w:cs="Times New Roman"/>
        </w:rPr>
      </w:pPr>
    </w:p>
    <w:p w:rsidR="000C2F15" w:rsidRDefault="00B16A84" w:rsidP="00B16A84">
      <w:pPr>
        <w:rPr>
          <w:rFonts w:ascii="Times New Roman" w:hAnsi="Times New Roman" w:cs="Times New Roman"/>
        </w:rPr>
      </w:pPr>
      <w:r w:rsidRPr="00353377">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312F45">
        <w:rPr>
          <w:rFonts w:ascii="Times New Roman" w:hAnsi="Times New Roman" w:cs="Times New Roman"/>
        </w:rPr>
        <w:t>________________________________________________</w:t>
      </w:r>
    </w:p>
    <w:p w:rsidR="000C2F15" w:rsidRPr="000C2F15" w:rsidRDefault="000C2F15" w:rsidP="000C2F15">
      <w:pPr>
        <w:rPr>
          <w:rFonts w:ascii="Times New Roman" w:hAnsi="Times New Roman" w:cs="Times New Roman"/>
        </w:rPr>
      </w:pPr>
    </w:p>
    <w:p w:rsidR="000C2F15" w:rsidRPr="000C2F15" w:rsidRDefault="000C2F15" w:rsidP="000C2F15">
      <w:pPr>
        <w:rPr>
          <w:rFonts w:ascii="Times New Roman" w:hAnsi="Times New Roman" w:cs="Times New Roman"/>
        </w:rPr>
      </w:pPr>
    </w:p>
    <w:p w:rsidR="00B16A84" w:rsidRPr="00353377" w:rsidRDefault="000C2F15" w:rsidP="00B16A84">
      <w:pPr>
        <w:pStyle w:val="Heading1"/>
        <w:rPr>
          <w:rFonts w:ascii="Times New Roman" w:hAnsi="Times New Roman" w:cs="Times New Roman"/>
          <w:b w:val="0"/>
          <w:bCs w:val="0"/>
          <w:color w:val="auto"/>
          <w:sz w:val="24"/>
          <w:szCs w:val="24"/>
        </w:rPr>
        <w:sectPr w:rsidR="00B16A84" w:rsidRPr="00353377">
          <w:headerReference w:type="default" r:id="rId58"/>
          <w:type w:val="continuous"/>
          <w:pgSz w:w="12240" w:h="15840"/>
          <w:pgMar w:top="1440" w:right="1440" w:bottom="1440" w:left="1440" w:header="720" w:footer="720" w:gutter="0"/>
          <w:cols w:space="720"/>
          <w:docGrid w:linePitch="360"/>
        </w:sectPr>
      </w:pPr>
      <w:r>
        <w:rPr>
          <w:rFonts w:ascii="Times New Roman" w:hAnsi="Times New Roman" w:cs="Times New Roman"/>
          <w:color w:val="auto"/>
          <w:sz w:val="24"/>
          <w:szCs w:val="24"/>
        </w:rPr>
        <w:lastRenderedPageBreak/>
        <w:t>M</w:t>
      </w:r>
      <w:r w:rsidR="00B16A84" w:rsidRPr="00353377">
        <w:rPr>
          <w:rFonts w:ascii="Times New Roman" w:hAnsi="Times New Roman" w:cs="Times New Roman"/>
          <w:color w:val="auto"/>
          <w:sz w:val="24"/>
          <w:szCs w:val="24"/>
        </w:rPr>
        <w:t xml:space="preserve">ath </w:t>
      </w:r>
      <w:r w:rsidR="00B16A84" w:rsidRPr="00353377">
        <w:rPr>
          <w:rFonts w:ascii="Times New Roman" w:hAnsi="Times New Roman" w:cs="Times New Roman"/>
          <w:b w:val="0"/>
          <w:bCs w:val="0"/>
          <w:color w:val="auto"/>
          <w:sz w:val="24"/>
          <w:szCs w:val="24"/>
        </w:rPr>
        <w:t>(Math Calculation, Math Problem Solving)</w:t>
      </w: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 xml:space="preserve">Age Appropriate </w:t>
      </w: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difficulty learning strategic countin</w:t>
      </w:r>
      <w:r w:rsidR="005E1151">
        <w:rPr>
          <w:rFonts w:ascii="Times New Roman" w:hAnsi="Times New Roman" w:cs="Times New Roman"/>
        </w:rPr>
        <w:t>g principles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by 2, 5, 10, 100)</w:t>
      </w: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Poorly aligns numbers resulting in computation errors</w:t>
      </w: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di</w:t>
      </w:r>
      <w:r w:rsidR="00B14963">
        <w:rPr>
          <w:rFonts w:ascii="Times New Roman" w:hAnsi="Times New Roman" w:cs="Times New Roman"/>
        </w:rPr>
        <w:t>fficulty estimating quantity (</w:t>
      </w:r>
      <w:r w:rsidRPr="00353377">
        <w:rPr>
          <w:rFonts w:ascii="Times New Roman" w:hAnsi="Times New Roman" w:cs="Times New Roman"/>
        </w:rPr>
        <w:t>e.</w:t>
      </w:r>
      <w:r w:rsidR="00B14963">
        <w:rPr>
          <w:rFonts w:ascii="Times New Roman" w:hAnsi="Times New Roman" w:cs="Times New Roman"/>
        </w:rPr>
        <w:t>g.</w:t>
      </w:r>
      <w:r w:rsidRPr="00353377">
        <w:rPr>
          <w:rFonts w:ascii="Times New Roman" w:hAnsi="Times New Roman" w:cs="Times New Roman"/>
        </w:rPr>
        <w:t>, quantity, value)</w:t>
      </w: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 xml:space="preserve">Has </w:t>
      </w:r>
      <w:r w:rsidR="005E1151">
        <w:rPr>
          <w:rFonts w:ascii="Times New Roman" w:hAnsi="Times New Roman" w:cs="Times New Roman"/>
        </w:rPr>
        <w:t>difficulty with comparisons (e.g</w:t>
      </w:r>
      <w:r w:rsidRPr="00353377">
        <w:rPr>
          <w:rFonts w:ascii="Times New Roman" w:hAnsi="Times New Roman" w:cs="Times New Roman"/>
        </w:rPr>
        <w:t>., less than, greater than)</w:t>
      </w:r>
    </w:p>
    <w:p w:rsidR="00B16A84" w:rsidRPr="00353377" w:rsidRDefault="00B16A84" w:rsidP="00B16A84">
      <w:pPr>
        <w:ind w:left="720"/>
        <w:jc w:val="both"/>
        <w:rPr>
          <w:rFonts w:ascii="Times New Roman" w:hAnsi="Times New Roman" w:cs="Times New Roman"/>
        </w:rPr>
      </w:pP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trouble telling time</w:t>
      </w: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trouble conceptualizing the passage of time</w:t>
      </w: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 xml:space="preserve">Has difficulty counting rapidly or making calculations </w:t>
      </w:r>
    </w:p>
    <w:p w:rsidR="00B16A84" w:rsidRPr="00353377" w:rsidRDefault="00B16A84" w:rsidP="00A24333">
      <w:pPr>
        <w:numPr>
          <w:ilvl w:val="0"/>
          <w:numId w:val="67"/>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trouble interpreting graphs and charts</w:t>
      </w:r>
    </w:p>
    <w:p w:rsidR="00B16A84" w:rsidRPr="00353377" w:rsidRDefault="00B16A84" w:rsidP="00B16A84">
      <w:pPr>
        <w:rPr>
          <w:rFonts w:ascii="Times New Roman" w:hAnsi="Times New Roman" w:cs="Times New Roman"/>
        </w:rPr>
        <w:sectPr w:rsidR="00B16A84" w:rsidRPr="00353377">
          <w:type w:val="continuous"/>
          <w:pgSz w:w="12240" w:h="15840"/>
          <w:pgMar w:top="1440" w:right="1440" w:bottom="1440" w:left="1440" w:header="720" w:footer="720" w:gutter="0"/>
          <w:cols w:num="2" w:space="720"/>
          <w:docGrid w:linePitch="360"/>
        </w:sectPr>
      </w:pPr>
    </w:p>
    <w:p w:rsidR="00B16A84" w:rsidRPr="00353377" w:rsidRDefault="00B16A84" w:rsidP="00B16A84">
      <w:pPr>
        <w:rPr>
          <w:rFonts w:ascii="Times New Roman" w:hAnsi="Times New Roman" w:cs="Times New Roman"/>
        </w:rPr>
      </w:pPr>
      <w:r w:rsidRPr="00353377">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312F45">
        <w:rPr>
          <w:rFonts w:ascii="Times New Roman" w:hAnsi="Times New Roman" w:cs="Times New Roman"/>
        </w:rPr>
        <w:t>_______________________________</w:t>
      </w:r>
      <w:r w:rsidRPr="00353377">
        <w:rPr>
          <w:rFonts w:ascii="Times New Roman" w:hAnsi="Times New Roman" w:cs="Times New Roman"/>
        </w:rPr>
        <w:t>________________________________________________________________________________________________________</w:t>
      </w:r>
      <w:r w:rsidR="00312F45">
        <w:rPr>
          <w:rFonts w:ascii="Times New Roman" w:hAnsi="Times New Roman" w:cs="Times New Roman"/>
        </w:rPr>
        <w:t>______________________</w:t>
      </w:r>
    </w:p>
    <w:p w:rsidR="00B16A84" w:rsidRPr="00353377" w:rsidRDefault="00B16A84" w:rsidP="00B16A84">
      <w:pPr>
        <w:rPr>
          <w:rFonts w:ascii="Times New Roman" w:hAnsi="Times New Roman" w:cs="Times New Roman"/>
          <w:b/>
          <w:bCs/>
        </w:rPr>
      </w:pPr>
    </w:p>
    <w:p w:rsidR="00B16A84" w:rsidRPr="00353377" w:rsidRDefault="00B16A84" w:rsidP="00B16A84">
      <w:pPr>
        <w:rPr>
          <w:rFonts w:ascii="Times New Roman" w:hAnsi="Times New Roman" w:cs="Times New Roman"/>
          <w:b/>
          <w:bCs/>
        </w:rPr>
      </w:pPr>
      <w:r w:rsidRPr="00353377">
        <w:rPr>
          <w:rFonts w:ascii="Times New Roman" w:hAnsi="Times New Roman" w:cs="Times New Roman"/>
          <w:b/>
          <w:bCs/>
        </w:rPr>
        <w:t xml:space="preserve">Social Emotional </w:t>
      </w:r>
      <w:r w:rsidRPr="00353377">
        <w:rPr>
          <w:rFonts w:ascii="Times New Roman" w:hAnsi="Times New Roman" w:cs="Times New Roman"/>
        </w:rPr>
        <w:t>(All Areas)</w:t>
      </w:r>
      <w:r w:rsidRPr="00353377">
        <w:rPr>
          <w:rFonts w:ascii="Times New Roman" w:hAnsi="Times New Roman" w:cs="Times New Roman"/>
          <w:b/>
          <w:bCs/>
        </w:rPr>
        <w:tab/>
      </w:r>
      <w:r w:rsidRPr="00353377">
        <w:rPr>
          <w:rFonts w:ascii="Times New Roman" w:hAnsi="Times New Roman" w:cs="Times New Roman"/>
          <w:b/>
          <w:bCs/>
        </w:rPr>
        <w:tab/>
      </w:r>
      <w:r w:rsidRPr="00353377">
        <w:rPr>
          <w:rFonts w:ascii="Times New Roman" w:hAnsi="Times New Roman" w:cs="Times New Roman"/>
          <w:b/>
          <w:bCs/>
        </w:rPr>
        <w:tab/>
      </w:r>
      <w:r w:rsidRPr="00353377">
        <w:rPr>
          <w:rFonts w:ascii="Times New Roman" w:hAnsi="Times New Roman" w:cs="Times New Roman"/>
          <w:b/>
          <w:bCs/>
        </w:rPr>
        <w:tab/>
      </w:r>
    </w:p>
    <w:p w:rsidR="00B16A84" w:rsidRPr="00353377" w:rsidRDefault="00B16A84" w:rsidP="00A24333">
      <w:pPr>
        <w:pStyle w:val="Heading1"/>
        <w:keepLines w:val="0"/>
        <w:numPr>
          <w:ilvl w:val="0"/>
          <w:numId w:val="68"/>
        </w:numPr>
        <w:tabs>
          <w:tab w:val="clear" w:pos="1080"/>
          <w:tab w:val="num" w:pos="720"/>
        </w:tabs>
        <w:spacing w:before="0"/>
        <w:ind w:left="720"/>
        <w:jc w:val="both"/>
        <w:rPr>
          <w:rFonts w:ascii="Times New Roman" w:hAnsi="Times New Roman" w:cs="Times New Roman"/>
          <w:b w:val="0"/>
          <w:bCs w:val="0"/>
          <w:sz w:val="24"/>
          <w:szCs w:val="24"/>
        </w:rPr>
        <w:sectPr w:rsidR="00B16A84" w:rsidRPr="00353377">
          <w:type w:val="continuous"/>
          <w:pgSz w:w="12240" w:h="15840"/>
          <w:pgMar w:top="1440" w:right="1440" w:bottom="1440" w:left="1440" w:header="720" w:footer="720" w:gutter="0"/>
          <w:cols w:space="720"/>
          <w:docGrid w:linePitch="360"/>
        </w:sectPr>
      </w:pPr>
    </w:p>
    <w:p w:rsidR="00B16A84" w:rsidRPr="00353377" w:rsidRDefault="00B16A84" w:rsidP="00A24333">
      <w:pPr>
        <w:pStyle w:val="Heading1"/>
        <w:keepLines w:val="0"/>
        <w:numPr>
          <w:ilvl w:val="0"/>
          <w:numId w:val="68"/>
        </w:numPr>
        <w:tabs>
          <w:tab w:val="clear" w:pos="1080"/>
          <w:tab w:val="num" w:pos="720"/>
        </w:tabs>
        <w:spacing w:before="0"/>
        <w:ind w:left="720"/>
        <w:jc w:val="both"/>
        <w:rPr>
          <w:rFonts w:ascii="Times New Roman" w:hAnsi="Times New Roman" w:cs="Times New Roman"/>
          <w:b w:val="0"/>
          <w:bCs w:val="0"/>
          <w:color w:val="auto"/>
          <w:sz w:val="24"/>
          <w:szCs w:val="24"/>
        </w:rPr>
      </w:pPr>
      <w:r w:rsidRPr="00353377">
        <w:rPr>
          <w:rFonts w:ascii="Times New Roman" w:hAnsi="Times New Roman" w:cs="Times New Roman"/>
          <w:b w:val="0"/>
          <w:bCs w:val="0"/>
          <w:color w:val="auto"/>
          <w:sz w:val="24"/>
          <w:szCs w:val="24"/>
        </w:rPr>
        <w:t xml:space="preserve">Age Appropriate </w:t>
      </w:r>
    </w:p>
    <w:p w:rsidR="00B16A84" w:rsidRPr="00353377" w:rsidRDefault="00B16A84" w:rsidP="00A24333">
      <w:pPr>
        <w:pStyle w:val="Heading1"/>
        <w:keepLines w:val="0"/>
        <w:numPr>
          <w:ilvl w:val="0"/>
          <w:numId w:val="68"/>
        </w:numPr>
        <w:tabs>
          <w:tab w:val="clear" w:pos="1080"/>
          <w:tab w:val="num" w:pos="720"/>
        </w:tabs>
        <w:spacing w:before="0"/>
        <w:ind w:left="720"/>
        <w:jc w:val="both"/>
        <w:rPr>
          <w:rFonts w:ascii="Times New Roman" w:hAnsi="Times New Roman" w:cs="Times New Roman"/>
          <w:b w:val="0"/>
          <w:bCs w:val="0"/>
          <w:color w:val="auto"/>
          <w:sz w:val="24"/>
          <w:szCs w:val="24"/>
        </w:rPr>
      </w:pPr>
      <w:r w:rsidRPr="00353377">
        <w:rPr>
          <w:rFonts w:ascii="Times New Roman" w:hAnsi="Times New Roman" w:cs="Times New Roman"/>
          <w:b w:val="0"/>
          <w:bCs w:val="0"/>
          <w:color w:val="auto"/>
          <w:sz w:val="24"/>
          <w:szCs w:val="24"/>
        </w:rPr>
        <w:t>Does not pick up on other people’s m</w:t>
      </w:r>
      <w:r w:rsidR="005E1151">
        <w:rPr>
          <w:rFonts w:ascii="Times New Roman" w:hAnsi="Times New Roman" w:cs="Times New Roman"/>
          <w:b w:val="0"/>
          <w:bCs w:val="0"/>
          <w:color w:val="auto"/>
          <w:sz w:val="24"/>
          <w:szCs w:val="24"/>
        </w:rPr>
        <w:t>ood/feelings (</w:t>
      </w:r>
      <w:r w:rsidRPr="00353377">
        <w:rPr>
          <w:rFonts w:ascii="Times New Roman" w:hAnsi="Times New Roman" w:cs="Times New Roman"/>
          <w:b w:val="0"/>
          <w:bCs w:val="0"/>
          <w:color w:val="auto"/>
          <w:sz w:val="24"/>
          <w:szCs w:val="24"/>
        </w:rPr>
        <w:t>e.</w:t>
      </w:r>
      <w:r w:rsidR="005E1151">
        <w:rPr>
          <w:rFonts w:ascii="Times New Roman" w:hAnsi="Times New Roman" w:cs="Times New Roman"/>
          <w:b w:val="0"/>
          <w:bCs w:val="0"/>
          <w:color w:val="auto"/>
          <w:sz w:val="24"/>
          <w:szCs w:val="24"/>
        </w:rPr>
        <w:t>g.</w:t>
      </w:r>
      <w:r w:rsidRPr="00353377">
        <w:rPr>
          <w:rFonts w:ascii="Times New Roman" w:hAnsi="Times New Roman" w:cs="Times New Roman"/>
          <w:b w:val="0"/>
          <w:bCs w:val="0"/>
          <w:color w:val="auto"/>
          <w:sz w:val="24"/>
          <w:szCs w:val="24"/>
        </w:rPr>
        <w:t>, may say the wrong things at the wrong time)</w:t>
      </w:r>
    </w:p>
    <w:p w:rsidR="00B16A84" w:rsidRPr="00353377" w:rsidRDefault="00B16A84" w:rsidP="00A24333">
      <w:pPr>
        <w:numPr>
          <w:ilvl w:val="0"/>
          <w:numId w:val="68"/>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May not detect or respond appropriately to teasing</w:t>
      </w:r>
    </w:p>
    <w:p w:rsidR="00244C75" w:rsidRPr="00353377" w:rsidRDefault="00244C75" w:rsidP="00A24333">
      <w:pPr>
        <w:numPr>
          <w:ilvl w:val="0"/>
          <w:numId w:val="68"/>
        </w:numPr>
        <w:tabs>
          <w:tab w:val="clear" w:pos="1080"/>
          <w:tab w:val="num" w:pos="720"/>
        </w:tabs>
        <w:ind w:left="720"/>
        <w:rPr>
          <w:rFonts w:ascii="Times New Roman" w:hAnsi="Times New Roman" w:cs="Times New Roman"/>
        </w:rPr>
      </w:pPr>
      <w:r w:rsidRPr="00353377">
        <w:rPr>
          <w:rFonts w:ascii="Times New Roman" w:hAnsi="Times New Roman" w:cs="Times New Roman"/>
        </w:rPr>
        <w:t>Has difficulty dealing with group pressure,  embarrassment and unexpected situations</w:t>
      </w:r>
    </w:p>
    <w:p w:rsidR="00B16A84" w:rsidRPr="00353377" w:rsidRDefault="00B16A84" w:rsidP="00A24333">
      <w:pPr>
        <w:numPr>
          <w:ilvl w:val="0"/>
          <w:numId w:val="68"/>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difficulty ‘joining in’ and maintaining positive social status in a peer group</w:t>
      </w:r>
    </w:p>
    <w:p w:rsidR="00B16A84" w:rsidRPr="005E1151" w:rsidRDefault="00B16A84" w:rsidP="00A24333">
      <w:pPr>
        <w:numPr>
          <w:ilvl w:val="0"/>
          <w:numId w:val="68"/>
        </w:numPr>
        <w:tabs>
          <w:tab w:val="clear" w:pos="1080"/>
          <w:tab w:val="num" w:pos="720"/>
        </w:tabs>
        <w:ind w:left="720"/>
        <w:rPr>
          <w:rFonts w:ascii="Times New Roman" w:hAnsi="Times New Roman" w:cs="Times New Roman"/>
        </w:rPr>
      </w:pPr>
      <w:r w:rsidRPr="00353377">
        <w:rPr>
          <w:rFonts w:ascii="Times New Roman" w:hAnsi="Times New Roman" w:cs="Times New Roman"/>
        </w:rPr>
        <w:t>Has tr</w:t>
      </w:r>
      <w:r w:rsidR="005E1151">
        <w:rPr>
          <w:rFonts w:ascii="Times New Roman" w:hAnsi="Times New Roman" w:cs="Times New Roman"/>
        </w:rPr>
        <w:t>ouble ‘getting to the point’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xml:space="preserve">, gets bogged down in details in </w:t>
      </w:r>
      <w:r w:rsidR="00244C75" w:rsidRPr="005E1151">
        <w:rPr>
          <w:rFonts w:ascii="Times New Roman" w:hAnsi="Times New Roman" w:cs="Times New Roman"/>
        </w:rPr>
        <w:t>c</w:t>
      </w:r>
      <w:r w:rsidRPr="005E1151">
        <w:rPr>
          <w:rFonts w:ascii="Times New Roman" w:hAnsi="Times New Roman" w:cs="Times New Roman"/>
        </w:rPr>
        <w:t xml:space="preserve">onversation) </w:t>
      </w:r>
    </w:p>
    <w:p w:rsidR="00B16A84" w:rsidRPr="00353377" w:rsidRDefault="00B16A84" w:rsidP="00B16A84">
      <w:pPr>
        <w:rPr>
          <w:rFonts w:ascii="Times New Roman" w:hAnsi="Times New Roman" w:cs="Times New Roman"/>
        </w:rPr>
        <w:sectPr w:rsidR="00B16A84" w:rsidRPr="00353377">
          <w:type w:val="continuous"/>
          <w:pgSz w:w="12240" w:h="15840"/>
          <w:pgMar w:top="1440" w:right="1440" w:bottom="1440" w:left="1440" w:header="720" w:footer="720" w:gutter="0"/>
          <w:cols w:num="2" w:space="720"/>
          <w:docGrid w:linePitch="360"/>
        </w:sectPr>
      </w:pPr>
    </w:p>
    <w:p w:rsidR="00B16A84" w:rsidRPr="00353377" w:rsidRDefault="00B16A84" w:rsidP="00B16A84">
      <w:pPr>
        <w:rPr>
          <w:rFonts w:ascii="Times New Roman" w:hAnsi="Times New Roman" w:cs="Times New Roman"/>
        </w:rPr>
      </w:pPr>
    </w:p>
    <w:p w:rsidR="00B16A84" w:rsidRPr="00353377" w:rsidRDefault="00B16A84" w:rsidP="00B16A84">
      <w:pPr>
        <w:rPr>
          <w:rFonts w:ascii="Times New Roman" w:hAnsi="Times New Roman" w:cs="Times New Roman"/>
        </w:rPr>
      </w:pPr>
      <w:r w:rsidRPr="00353377">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312F45">
        <w:rPr>
          <w:rFonts w:ascii="Times New Roman" w:hAnsi="Times New Roman" w:cs="Times New Roman"/>
        </w:rPr>
        <w:t>_______________________________</w:t>
      </w:r>
      <w:r w:rsidRPr="00353377">
        <w:rPr>
          <w:rFonts w:ascii="Times New Roman" w:hAnsi="Times New Roman" w:cs="Times New Roman"/>
        </w:rPr>
        <w:t>________________________________________</w:t>
      </w:r>
      <w:r w:rsidR="00312F45">
        <w:rPr>
          <w:rFonts w:ascii="Times New Roman" w:hAnsi="Times New Roman" w:cs="Times New Roman"/>
        </w:rPr>
        <w:t>________</w:t>
      </w:r>
    </w:p>
    <w:p w:rsidR="00B16A84" w:rsidRPr="00353377" w:rsidRDefault="00B16A84" w:rsidP="00B16A84">
      <w:pPr>
        <w:pStyle w:val="Heading1"/>
        <w:rPr>
          <w:rFonts w:ascii="Times New Roman" w:hAnsi="Times New Roman" w:cs="Times New Roman"/>
          <w:b w:val="0"/>
          <w:bCs w:val="0"/>
          <w:sz w:val="24"/>
          <w:szCs w:val="24"/>
        </w:rPr>
      </w:pPr>
      <w:r w:rsidRPr="00353377">
        <w:rPr>
          <w:rFonts w:ascii="Times New Roman" w:hAnsi="Times New Roman" w:cs="Times New Roman"/>
          <w:color w:val="auto"/>
          <w:sz w:val="24"/>
          <w:szCs w:val="24"/>
        </w:rPr>
        <w:t xml:space="preserve">Attention </w:t>
      </w:r>
      <w:r w:rsidRPr="00353377">
        <w:rPr>
          <w:rFonts w:ascii="Times New Roman" w:hAnsi="Times New Roman" w:cs="Times New Roman"/>
          <w:b w:val="0"/>
          <w:bCs w:val="0"/>
          <w:color w:val="auto"/>
          <w:sz w:val="24"/>
          <w:szCs w:val="24"/>
        </w:rPr>
        <w:t>(All Areas)</w:t>
      </w:r>
      <w:r w:rsidRPr="00353377">
        <w:rPr>
          <w:rFonts w:ascii="Times New Roman" w:hAnsi="Times New Roman" w:cs="Times New Roman"/>
          <w:color w:val="auto"/>
          <w:sz w:val="24"/>
          <w:szCs w:val="24"/>
        </w:rPr>
        <w:tab/>
      </w:r>
      <w:r w:rsidRPr="00353377">
        <w:rPr>
          <w:rFonts w:ascii="Times New Roman" w:hAnsi="Times New Roman" w:cs="Times New Roman"/>
          <w:sz w:val="24"/>
          <w:szCs w:val="24"/>
        </w:rPr>
        <w:tab/>
      </w:r>
      <w:r w:rsidRPr="00353377">
        <w:rPr>
          <w:rFonts w:ascii="Times New Roman" w:hAnsi="Times New Roman" w:cs="Times New Roman"/>
          <w:sz w:val="24"/>
          <w:szCs w:val="24"/>
        </w:rPr>
        <w:tab/>
      </w:r>
      <w:r w:rsidRPr="00353377">
        <w:rPr>
          <w:rFonts w:ascii="Times New Roman" w:hAnsi="Times New Roman" w:cs="Times New Roman"/>
          <w:sz w:val="24"/>
          <w:szCs w:val="24"/>
        </w:rPr>
        <w:tab/>
      </w:r>
      <w:r w:rsidRPr="00353377">
        <w:rPr>
          <w:rFonts w:ascii="Times New Roman" w:hAnsi="Times New Roman" w:cs="Times New Roman"/>
          <w:sz w:val="24"/>
          <w:szCs w:val="24"/>
        </w:rPr>
        <w:tab/>
      </w:r>
    </w:p>
    <w:p w:rsidR="00B16A84" w:rsidRPr="00353377" w:rsidRDefault="00B16A84" w:rsidP="00A24333">
      <w:pPr>
        <w:numPr>
          <w:ilvl w:val="0"/>
          <w:numId w:val="69"/>
        </w:numPr>
        <w:tabs>
          <w:tab w:val="clear" w:pos="1080"/>
          <w:tab w:val="num" w:pos="720"/>
        </w:tabs>
        <w:ind w:left="720"/>
        <w:jc w:val="both"/>
        <w:rPr>
          <w:rFonts w:ascii="Times New Roman" w:hAnsi="Times New Roman" w:cs="Times New Roman"/>
        </w:rPr>
        <w:sectPr w:rsidR="00B16A84" w:rsidRPr="00353377">
          <w:type w:val="continuous"/>
          <w:pgSz w:w="12240" w:h="15840"/>
          <w:pgMar w:top="1440" w:right="1440" w:bottom="1440" w:left="1440" w:header="720" w:footer="720" w:gutter="0"/>
          <w:cols w:space="720"/>
          <w:docGrid w:linePitch="360"/>
        </w:sectPr>
      </w:pPr>
    </w:p>
    <w:p w:rsidR="00B16A84" w:rsidRPr="00353377" w:rsidRDefault="00B16A84" w:rsidP="00A24333">
      <w:pPr>
        <w:numPr>
          <w:ilvl w:val="0"/>
          <w:numId w:val="69"/>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 xml:space="preserve">Age Appropriate     </w:t>
      </w:r>
    </w:p>
    <w:p w:rsidR="00B16A84" w:rsidRPr="00353377" w:rsidRDefault="00B16A84" w:rsidP="00A24333">
      <w:pPr>
        <w:numPr>
          <w:ilvl w:val="0"/>
          <w:numId w:val="69"/>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Fails to pay close attention to details or makes careless mistakes in schoolwork or other activities</w:t>
      </w:r>
    </w:p>
    <w:p w:rsidR="00B16A84" w:rsidRPr="00353377" w:rsidRDefault="00B16A84" w:rsidP="00A24333">
      <w:pPr>
        <w:numPr>
          <w:ilvl w:val="0"/>
          <w:numId w:val="69"/>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difficulty sustaining attention in work tasks or play activities</w:t>
      </w:r>
    </w:p>
    <w:p w:rsidR="00B16A84" w:rsidRPr="00353377" w:rsidRDefault="00B16A84" w:rsidP="00A24333">
      <w:pPr>
        <w:numPr>
          <w:ilvl w:val="0"/>
          <w:numId w:val="69"/>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difficulty organizing tasks and activities</w:t>
      </w:r>
    </w:p>
    <w:p w:rsidR="00B16A84" w:rsidRPr="00353377" w:rsidRDefault="00B16A84" w:rsidP="00A24333">
      <w:pPr>
        <w:numPr>
          <w:ilvl w:val="0"/>
          <w:numId w:val="69"/>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Loses things consistently that are ne</w:t>
      </w:r>
      <w:r w:rsidR="005E1151">
        <w:rPr>
          <w:rFonts w:ascii="Times New Roman" w:hAnsi="Times New Roman" w:cs="Times New Roman"/>
        </w:rPr>
        <w:t>cessary for tasks/activities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toys, school assignments, pencils, books, or tools)</w:t>
      </w:r>
    </w:p>
    <w:p w:rsidR="00B16A84" w:rsidRPr="00353377" w:rsidRDefault="00B16A84" w:rsidP="00A24333">
      <w:pPr>
        <w:numPr>
          <w:ilvl w:val="0"/>
          <w:numId w:val="69"/>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Is easily distracted by outside influences</w:t>
      </w:r>
    </w:p>
    <w:p w:rsidR="00B16A84" w:rsidRPr="00353377" w:rsidRDefault="00B16A84" w:rsidP="00A24333">
      <w:pPr>
        <w:numPr>
          <w:ilvl w:val="0"/>
          <w:numId w:val="69"/>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Is forgetful in daily/routine activities</w:t>
      </w:r>
    </w:p>
    <w:p w:rsidR="00B16A84" w:rsidRPr="00353377" w:rsidRDefault="00B16A84" w:rsidP="00B16A84">
      <w:pPr>
        <w:rPr>
          <w:rFonts w:ascii="Times New Roman" w:hAnsi="Times New Roman" w:cs="Times New Roman"/>
        </w:rPr>
        <w:sectPr w:rsidR="00B16A84" w:rsidRPr="00353377">
          <w:type w:val="continuous"/>
          <w:pgSz w:w="12240" w:h="15840"/>
          <w:pgMar w:top="1440" w:right="1440" w:bottom="1440" w:left="1440" w:header="720" w:footer="720" w:gutter="0"/>
          <w:cols w:num="2" w:space="720"/>
          <w:docGrid w:linePitch="360"/>
        </w:sectPr>
      </w:pPr>
    </w:p>
    <w:p w:rsidR="00B16A84" w:rsidRPr="00353377" w:rsidRDefault="00B16A84" w:rsidP="00312F45">
      <w:pPr>
        <w:rPr>
          <w:rFonts w:ascii="Times New Roman" w:hAnsi="Times New Roman" w:cs="Times New Roman"/>
        </w:rPr>
      </w:pPr>
      <w:r w:rsidRPr="00353377">
        <w:rPr>
          <w:rFonts w:ascii="Times New Roman" w:hAnsi="Times New Roman" w:cs="Times New Roman"/>
        </w:rPr>
        <w:lastRenderedPageBreak/>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312F45">
        <w:rPr>
          <w:rFonts w:ascii="Times New Roman" w:hAnsi="Times New Roman" w:cs="Times New Roman"/>
        </w:rPr>
        <w:t>_______________________________</w:t>
      </w:r>
      <w:r w:rsidRPr="00353377">
        <w:rPr>
          <w:rFonts w:ascii="Times New Roman" w:hAnsi="Times New Roman" w:cs="Times New Roman"/>
        </w:rPr>
        <w:t>______________________________________________</w:t>
      </w:r>
      <w:r w:rsidR="00312F45">
        <w:rPr>
          <w:rFonts w:ascii="Times New Roman" w:hAnsi="Times New Roman" w:cs="Times New Roman"/>
        </w:rPr>
        <w:t>__</w:t>
      </w:r>
    </w:p>
    <w:p w:rsidR="00B16A84" w:rsidRPr="00353377" w:rsidRDefault="00B16A84" w:rsidP="00B16A84">
      <w:pPr>
        <w:pStyle w:val="Heading1"/>
        <w:rPr>
          <w:rFonts w:ascii="Times New Roman" w:hAnsi="Times New Roman" w:cs="Times New Roman"/>
          <w:b w:val="0"/>
          <w:bCs w:val="0"/>
          <w:color w:val="auto"/>
          <w:sz w:val="24"/>
          <w:szCs w:val="24"/>
        </w:rPr>
      </w:pPr>
      <w:r w:rsidRPr="00353377">
        <w:rPr>
          <w:rFonts w:ascii="Times New Roman" w:hAnsi="Times New Roman" w:cs="Times New Roman"/>
          <w:color w:val="auto"/>
          <w:sz w:val="24"/>
          <w:szCs w:val="24"/>
        </w:rPr>
        <w:t xml:space="preserve">Gross and Fine Motor Skills </w:t>
      </w:r>
      <w:r w:rsidRPr="00353377">
        <w:rPr>
          <w:rFonts w:ascii="Times New Roman" w:hAnsi="Times New Roman" w:cs="Times New Roman"/>
          <w:b w:val="0"/>
          <w:bCs w:val="0"/>
          <w:color w:val="auto"/>
          <w:sz w:val="24"/>
          <w:szCs w:val="24"/>
        </w:rPr>
        <w:t>(All Areas)</w:t>
      </w:r>
      <w:r w:rsidRPr="00353377">
        <w:rPr>
          <w:rFonts w:ascii="Times New Roman" w:hAnsi="Times New Roman" w:cs="Times New Roman"/>
          <w:b w:val="0"/>
          <w:bCs w:val="0"/>
          <w:color w:val="auto"/>
          <w:sz w:val="24"/>
          <w:szCs w:val="24"/>
        </w:rPr>
        <w:tab/>
      </w:r>
      <w:r w:rsidRPr="00353377">
        <w:rPr>
          <w:rFonts w:ascii="Times New Roman" w:hAnsi="Times New Roman" w:cs="Times New Roman"/>
          <w:b w:val="0"/>
          <w:bCs w:val="0"/>
          <w:color w:val="auto"/>
          <w:sz w:val="24"/>
          <w:szCs w:val="24"/>
        </w:rPr>
        <w:tab/>
      </w:r>
    </w:p>
    <w:p w:rsidR="002E7EC8" w:rsidRDefault="002E7EC8" w:rsidP="002E7EC8">
      <w:pPr>
        <w:pStyle w:val="Heading1"/>
        <w:keepLines w:val="0"/>
        <w:spacing w:before="0"/>
        <w:ind w:left="720"/>
        <w:rPr>
          <w:rFonts w:ascii="Times New Roman" w:hAnsi="Times New Roman" w:cs="Times New Roman"/>
          <w:b w:val="0"/>
          <w:bCs w:val="0"/>
          <w:color w:val="auto"/>
          <w:sz w:val="24"/>
          <w:szCs w:val="24"/>
        </w:rPr>
      </w:pPr>
    </w:p>
    <w:p w:rsidR="00B16A84" w:rsidRPr="00353377" w:rsidRDefault="00B16A84" w:rsidP="00A24333">
      <w:pPr>
        <w:pStyle w:val="Heading1"/>
        <w:keepLines w:val="0"/>
        <w:numPr>
          <w:ilvl w:val="0"/>
          <w:numId w:val="70"/>
        </w:numPr>
        <w:tabs>
          <w:tab w:val="clear" w:pos="1080"/>
          <w:tab w:val="num" w:pos="720"/>
        </w:tabs>
        <w:spacing w:before="0"/>
        <w:ind w:left="720"/>
        <w:rPr>
          <w:rFonts w:ascii="Times New Roman" w:hAnsi="Times New Roman" w:cs="Times New Roman"/>
          <w:b w:val="0"/>
          <w:bCs w:val="0"/>
          <w:color w:val="auto"/>
          <w:sz w:val="24"/>
          <w:szCs w:val="24"/>
        </w:rPr>
      </w:pPr>
      <w:r w:rsidRPr="00353377">
        <w:rPr>
          <w:rFonts w:ascii="Times New Roman" w:hAnsi="Times New Roman" w:cs="Times New Roman"/>
          <w:b w:val="0"/>
          <w:bCs w:val="0"/>
          <w:color w:val="auto"/>
          <w:sz w:val="24"/>
          <w:szCs w:val="24"/>
        </w:rPr>
        <w:t xml:space="preserve">Age Appropriate     </w:t>
      </w:r>
    </w:p>
    <w:p w:rsidR="00B16A84" w:rsidRPr="00353377" w:rsidRDefault="00B16A84" w:rsidP="00A24333">
      <w:pPr>
        <w:numPr>
          <w:ilvl w:val="0"/>
          <w:numId w:val="70"/>
        </w:numPr>
        <w:tabs>
          <w:tab w:val="clear" w:pos="1080"/>
          <w:tab w:val="num" w:pos="720"/>
        </w:tabs>
        <w:ind w:left="720"/>
        <w:rPr>
          <w:rFonts w:ascii="Times New Roman" w:hAnsi="Times New Roman" w:cs="Times New Roman"/>
        </w:rPr>
      </w:pPr>
      <w:r w:rsidRPr="00353377">
        <w:rPr>
          <w:rFonts w:ascii="Times New Roman" w:hAnsi="Times New Roman" w:cs="Times New Roman"/>
        </w:rPr>
        <w:t xml:space="preserve">Has limited success with games and activities that </w:t>
      </w:r>
      <w:r w:rsidR="005E1151">
        <w:rPr>
          <w:rFonts w:ascii="Times New Roman" w:hAnsi="Times New Roman" w:cs="Times New Roman"/>
        </w:rPr>
        <w:t>demand eye-hand coordination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piano lessons, basketball, baseball)</w:t>
      </w:r>
    </w:p>
    <w:p w:rsidR="00B16A84" w:rsidRPr="00353377" w:rsidRDefault="00B16A84" w:rsidP="00A24333">
      <w:pPr>
        <w:numPr>
          <w:ilvl w:val="0"/>
          <w:numId w:val="70"/>
        </w:numPr>
        <w:tabs>
          <w:tab w:val="clear" w:pos="1080"/>
          <w:tab w:val="num" w:pos="720"/>
        </w:tabs>
        <w:ind w:left="720"/>
        <w:rPr>
          <w:rFonts w:ascii="Times New Roman" w:hAnsi="Times New Roman" w:cs="Times New Roman"/>
        </w:rPr>
      </w:pPr>
      <w:r w:rsidRPr="00353377">
        <w:rPr>
          <w:rFonts w:ascii="Times New Roman" w:hAnsi="Times New Roman" w:cs="Times New Roman"/>
        </w:rPr>
        <w:t>Grasps pencil awkwardly, resulting in poor handwriting</w:t>
      </w:r>
    </w:p>
    <w:p w:rsidR="00B16A84" w:rsidRPr="00353377" w:rsidRDefault="00B16A84" w:rsidP="00B16A84">
      <w:pPr>
        <w:ind w:left="720"/>
        <w:rPr>
          <w:rFonts w:ascii="Times New Roman" w:hAnsi="Times New Roman" w:cs="Times New Roman"/>
        </w:rPr>
      </w:pPr>
    </w:p>
    <w:p w:rsidR="00B16A84" w:rsidRPr="00353377" w:rsidRDefault="00B16A84" w:rsidP="00B16A84">
      <w:pPr>
        <w:rPr>
          <w:rFonts w:ascii="Times New Roman" w:hAnsi="Times New Roman" w:cs="Times New Roman"/>
        </w:rPr>
      </w:pPr>
      <w:r w:rsidRPr="00353377">
        <w:rPr>
          <w:rFonts w:ascii="Times New Roman" w:hAnsi="Times New Roman" w:cs="Times New Roman"/>
        </w:rPr>
        <w:t>Notes: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312F45">
        <w:rPr>
          <w:rFonts w:ascii="Times New Roman" w:hAnsi="Times New Roman" w:cs="Times New Roman"/>
        </w:rPr>
        <w:t>__</w:t>
      </w:r>
    </w:p>
    <w:p w:rsidR="00B16A84" w:rsidRPr="00353377" w:rsidRDefault="00312F45" w:rsidP="00B16A84">
      <w:pPr>
        <w:pStyle w:val="Heading1"/>
        <w:rPr>
          <w:rFonts w:ascii="Times New Roman" w:hAnsi="Times New Roman" w:cs="Times New Roman"/>
          <w:color w:val="auto"/>
          <w:sz w:val="24"/>
          <w:szCs w:val="24"/>
        </w:rPr>
      </w:pPr>
      <w:r>
        <w:rPr>
          <w:rFonts w:ascii="Times New Roman" w:hAnsi="Times New Roman" w:cs="Times New Roman"/>
          <w:color w:val="auto"/>
          <w:sz w:val="24"/>
          <w:szCs w:val="24"/>
        </w:rPr>
        <w:t>Other Notes or Observed B</w:t>
      </w:r>
      <w:r w:rsidR="00B16A84" w:rsidRPr="00353377">
        <w:rPr>
          <w:rFonts w:ascii="Times New Roman" w:hAnsi="Times New Roman" w:cs="Times New Roman"/>
          <w:color w:val="auto"/>
          <w:sz w:val="24"/>
          <w:szCs w:val="24"/>
        </w:rPr>
        <w:t>ehavior</w:t>
      </w:r>
      <w:r w:rsidR="00B16A84" w:rsidRPr="00353377">
        <w:rPr>
          <w:rFonts w:ascii="Times New Roman" w:hAnsi="Times New Roman" w:cs="Times New Roman"/>
          <w:color w:val="auto"/>
          <w:sz w:val="24"/>
          <w:szCs w:val="24"/>
        </w:rPr>
        <w:tab/>
      </w:r>
      <w:r w:rsidR="00B16A84" w:rsidRPr="00353377">
        <w:rPr>
          <w:rFonts w:ascii="Times New Roman" w:hAnsi="Times New Roman" w:cs="Times New Roman"/>
          <w:color w:val="auto"/>
          <w:sz w:val="24"/>
          <w:szCs w:val="24"/>
        </w:rPr>
        <w:tab/>
      </w:r>
      <w:r w:rsidR="00B16A84" w:rsidRPr="00353377">
        <w:rPr>
          <w:rFonts w:ascii="Times New Roman" w:hAnsi="Times New Roman" w:cs="Times New Roman"/>
          <w:color w:val="auto"/>
          <w:sz w:val="24"/>
          <w:szCs w:val="24"/>
        </w:rPr>
        <w:tab/>
      </w:r>
      <w:r w:rsidR="00B16A84" w:rsidRPr="00353377">
        <w:rPr>
          <w:rFonts w:ascii="Times New Roman" w:hAnsi="Times New Roman" w:cs="Times New Roman"/>
          <w:color w:val="auto"/>
          <w:sz w:val="24"/>
          <w:szCs w:val="24"/>
        </w:rPr>
        <w:tab/>
      </w:r>
      <w:r w:rsidR="00B16A84" w:rsidRPr="00353377">
        <w:rPr>
          <w:rFonts w:ascii="Times New Roman" w:hAnsi="Times New Roman" w:cs="Times New Roman"/>
          <w:color w:val="auto"/>
          <w:sz w:val="24"/>
          <w:szCs w:val="24"/>
        </w:rPr>
        <w:tab/>
      </w:r>
      <w:r w:rsidR="00B16A84" w:rsidRPr="00353377">
        <w:rPr>
          <w:rFonts w:ascii="Times New Roman" w:hAnsi="Times New Roman" w:cs="Times New Roman"/>
          <w:color w:val="auto"/>
          <w:sz w:val="24"/>
          <w:szCs w:val="24"/>
        </w:rPr>
        <w:tab/>
      </w:r>
    </w:p>
    <w:p w:rsidR="00B16A84" w:rsidRPr="00353377" w:rsidRDefault="00B16A84" w:rsidP="00A24333">
      <w:pPr>
        <w:pStyle w:val="Heading1"/>
        <w:keepLines w:val="0"/>
        <w:numPr>
          <w:ilvl w:val="0"/>
          <w:numId w:val="71"/>
        </w:numPr>
        <w:tabs>
          <w:tab w:val="clear" w:pos="1080"/>
          <w:tab w:val="num" w:pos="720"/>
        </w:tabs>
        <w:spacing w:before="0"/>
        <w:ind w:left="720"/>
        <w:jc w:val="both"/>
        <w:rPr>
          <w:rFonts w:ascii="Times New Roman" w:hAnsi="Times New Roman" w:cs="Times New Roman"/>
          <w:b w:val="0"/>
          <w:bCs w:val="0"/>
          <w:color w:val="auto"/>
          <w:sz w:val="24"/>
          <w:szCs w:val="24"/>
        </w:rPr>
        <w:sectPr w:rsidR="00B16A84" w:rsidRPr="00353377">
          <w:type w:val="continuous"/>
          <w:pgSz w:w="12240" w:h="15840"/>
          <w:pgMar w:top="1440" w:right="1440" w:bottom="1440" w:left="1440" w:header="720" w:footer="720" w:gutter="0"/>
          <w:cols w:space="720"/>
          <w:docGrid w:linePitch="360"/>
        </w:sectPr>
      </w:pPr>
    </w:p>
    <w:p w:rsidR="002E7EC8" w:rsidRPr="002E7EC8" w:rsidRDefault="002E7EC8" w:rsidP="002E7EC8">
      <w:pPr>
        <w:pStyle w:val="Heading1"/>
        <w:keepLines w:val="0"/>
        <w:spacing w:before="0"/>
        <w:ind w:left="720"/>
        <w:jc w:val="both"/>
        <w:rPr>
          <w:rFonts w:ascii="Times New Roman" w:hAnsi="Times New Roman" w:cs="Times New Roman"/>
          <w:b w:val="0"/>
          <w:bCs w:val="0"/>
          <w:sz w:val="24"/>
          <w:szCs w:val="24"/>
        </w:rPr>
      </w:pPr>
    </w:p>
    <w:p w:rsidR="00B16A84" w:rsidRPr="00353377" w:rsidRDefault="00B16A84" w:rsidP="00A24333">
      <w:pPr>
        <w:pStyle w:val="Heading1"/>
        <w:keepLines w:val="0"/>
        <w:numPr>
          <w:ilvl w:val="0"/>
          <w:numId w:val="71"/>
        </w:numPr>
        <w:tabs>
          <w:tab w:val="clear" w:pos="1080"/>
          <w:tab w:val="num" w:pos="720"/>
        </w:tabs>
        <w:spacing w:before="0"/>
        <w:ind w:left="720"/>
        <w:jc w:val="both"/>
        <w:rPr>
          <w:rFonts w:ascii="Times New Roman" w:hAnsi="Times New Roman" w:cs="Times New Roman"/>
          <w:b w:val="0"/>
          <w:bCs w:val="0"/>
          <w:sz w:val="24"/>
          <w:szCs w:val="24"/>
        </w:rPr>
      </w:pPr>
      <w:r w:rsidRPr="00353377">
        <w:rPr>
          <w:rFonts w:ascii="Times New Roman" w:hAnsi="Times New Roman" w:cs="Times New Roman"/>
          <w:b w:val="0"/>
          <w:bCs w:val="0"/>
          <w:color w:val="auto"/>
          <w:sz w:val="24"/>
          <w:szCs w:val="24"/>
        </w:rPr>
        <w:t xml:space="preserve">Age Appropriate     </w:t>
      </w:r>
    </w:p>
    <w:p w:rsidR="00B16A84" w:rsidRPr="00353377" w:rsidRDefault="00B16A84" w:rsidP="00A24333">
      <w:pPr>
        <w:numPr>
          <w:ilvl w:val="0"/>
          <w:numId w:val="71"/>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Confuses left and right</w:t>
      </w:r>
    </w:p>
    <w:p w:rsidR="00B16A84" w:rsidRPr="00353377" w:rsidRDefault="00B16A84" w:rsidP="00A24333">
      <w:pPr>
        <w:numPr>
          <w:ilvl w:val="0"/>
          <w:numId w:val="71"/>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Finds it hard</w:t>
      </w:r>
      <w:r w:rsidR="005E1151">
        <w:rPr>
          <w:rFonts w:ascii="Times New Roman" w:hAnsi="Times New Roman" w:cs="Times New Roman"/>
        </w:rPr>
        <w:t xml:space="preserve"> to judge speed and distance (</w:t>
      </w:r>
      <w:r w:rsidRPr="00353377">
        <w:rPr>
          <w:rFonts w:ascii="Times New Roman" w:hAnsi="Times New Roman" w:cs="Times New Roman"/>
        </w:rPr>
        <w:t>e.</w:t>
      </w:r>
      <w:r w:rsidR="005E1151">
        <w:rPr>
          <w:rFonts w:ascii="Times New Roman" w:hAnsi="Times New Roman" w:cs="Times New Roman"/>
        </w:rPr>
        <w:t>g.</w:t>
      </w:r>
      <w:r w:rsidRPr="00353377">
        <w:rPr>
          <w:rFonts w:ascii="Times New Roman" w:hAnsi="Times New Roman" w:cs="Times New Roman"/>
        </w:rPr>
        <w:t>, hard to play certain games, drive a car)</w:t>
      </w:r>
    </w:p>
    <w:p w:rsidR="00B16A84" w:rsidRPr="00353377" w:rsidRDefault="00B16A84" w:rsidP="00A24333">
      <w:pPr>
        <w:numPr>
          <w:ilvl w:val="0"/>
          <w:numId w:val="71"/>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Trouble reading charts and maps</w:t>
      </w:r>
    </w:p>
    <w:p w:rsidR="00B16A84" w:rsidRPr="00353377" w:rsidRDefault="00B16A84" w:rsidP="00A24333">
      <w:pPr>
        <w:numPr>
          <w:ilvl w:val="0"/>
          <w:numId w:val="71"/>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Is disorganized and poor at planning</w:t>
      </w:r>
    </w:p>
    <w:p w:rsidR="002E7EC8" w:rsidRDefault="002E7EC8" w:rsidP="002E7EC8">
      <w:pPr>
        <w:ind w:left="720"/>
        <w:jc w:val="both"/>
        <w:rPr>
          <w:rFonts w:ascii="Times New Roman" w:hAnsi="Times New Roman" w:cs="Times New Roman"/>
        </w:rPr>
      </w:pPr>
    </w:p>
    <w:p w:rsidR="002E7EC8" w:rsidRDefault="002E7EC8" w:rsidP="002E7EC8">
      <w:pPr>
        <w:ind w:left="720"/>
        <w:jc w:val="both"/>
        <w:rPr>
          <w:rFonts w:ascii="Times New Roman" w:hAnsi="Times New Roman" w:cs="Times New Roman"/>
        </w:rPr>
      </w:pPr>
    </w:p>
    <w:p w:rsidR="00B16A84" w:rsidRPr="00353377" w:rsidRDefault="00B16A84" w:rsidP="00A24333">
      <w:pPr>
        <w:numPr>
          <w:ilvl w:val="0"/>
          <w:numId w:val="71"/>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Often loses things</w:t>
      </w:r>
    </w:p>
    <w:p w:rsidR="00B16A84" w:rsidRPr="00353377" w:rsidRDefault="00B16A84" w:rsidP="00A24333">
      <w:pPr>
        <w:numPr>
          <w:ilvl w:val="0"/>
          <w:numId w:val="71"/>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Is slow to learn new games and master puzzles</w:t>
      </w:r>
    </w:p>
    <w:p w:rsidR="00B16A84" w:rsidRPr="00353377" w:rsidRDefault="00B16A84" w:rsidP="00A24333">
      <w:pPr>
        <w:numPr>
          <w:ilvl w:val="0"/>
          <w:numId w:val="71"/>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difficulty listening and taking notes at the same time</w:t>
      </w:r>
    </w:p>
    <w:p w:rsidR="00B16A84" w:rsidRPr="00353377" w:rsidRDefault="00B16A84" w:rsidP="00A24333">
      <w:pPr>
        <w:numPr>
          <w:ilvl w:val="0"/>
          <w:numId w:val="71"/>
        </w:numPr>
        <w:tabs>
          <w:tab w:val="clear" w:pos="1080"/>
          <w:tab w:val="num" w:pos="720"/>
        </w:tabs>
        <w:ind w:left="720"/>
        <w:jc w:val="both"/>
        <w:rPr>
          <w:rFonts w:ascii="Times New Roman" w:hAnsi="Times New Roman" w:cs="Times New Roman"/>
        </w:rPr>
      </w:pPr>
      <w:r w:rsidRPr="00353377">
        <w:rPr>
          <w:rFonts w:ascii="Times New Roman" w:hAnsi="Times New Roman" w:cs="Times New Roman"/>
        </w:rPr>
        <w:t>Has difficulty generalizing (applying) skills from one situation to another</w:t>
      </w:r>
    </w:p>
    <w:p w:rsidR="00B16A84" w:rsidRPr="00353377" w:rsidRDefault="00B16A84" w:rsidP="00B16A84">
      <w:pPr>
        <w:rPr>
          <w:rFonts w:ascii="Times New Roman" w:hAnsi="Times New Roman" w:cs="Times New Roman"/>
        </w:rPr>
        <w:sectPr w:rsidR="00B16A84" w:rsidRPr="00353377">
          <w:type w:val="continuous"/>
          <w:pgSz w:w="12240" w:h="15840"/>
          <w:pgMar w:top="1440" w:right="1440" w:bottom="1440" w:left="1440" w:header="720" w:footer="720" w:gutter="0"/>
          <w:cols w:num="2" w:space="720"/>
          <w:docGrid w:linePitch="360"/>
        </w:sectPr>
      </w:pPr>
    </w:p>
    <w:p w:rsidR="00B16A84" w:rsidRPr="00353377" w:rsidRDefault="00B16A84" w:rsidP="00B16A84">
      <w:pPr>
        <w:rPr>
          <w:rFonts w:ascii="Times New Roman" w:hAnsi="Times New Roman" w:cs="Times New Roman"/>
        </w:rPr>
      </w:pPr>
    </w:p>
    <w:p w:rsidR="00135327" w:rsidRPr="00353377" w:rsidRDefault="00B16A84" w:rsidP="003D6AFC">
      <w:pPr>
        <w:ind w:left="720" w:right="630"/>
        <w:rPr>
          <w:rFonts w:ascii="Times New Roman" w:hAnsi="Times New Roman" w:cs="Times New Roman"/>
        </w:rPr>
      </w:pPr>
      <w:r w:rsidRPr="00353377">
        <w:rPr>
          <w:rFonts w:ascii="Times New Roman" w:hAnsi="Times New Roman" w:cs="Times New Roman"/>
        </w:rPr>
        <w:t>Notes</w:t>
      </w:r>
      <w:r w:rsidR="00135327" w:rsidRPr="00353377">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3D6AFC" w:rsidRPr="00353377">
        <w:rPr>
          <w:rFonts w:ascii="Times New Roman" w:hAnsi="Times New Roman" w:cs="Times New Roman"/>
        </w:rPr>
        <w:t>_______________________________</w:t>
      </w:r>
      <w:r w:rsidR="00312F45">
        <w:rPr>
          <w:rFonts w:ascii="Times New Roman" w:hAnsi="Times New Roman" w:cs="Times New Roman"/>
        </w:rPr>
        <w:t>________________________________________________</w:t>
      </w:r>
    </w:p>
    <w:p w:rsidR="008C3D35" w:rsidRPr="00353377" w:rsidRDefault="008C3D35" w:rsidP="00353377">
      <w:pPr>
        <w:pStyle w:val="Title"/>
        <w:jc w:val="left"/>
      </w:pPr>
    </w:p>
    <w:p w:rsidR="008C3D35" w:rsidRPr="00353377" w:rsidRDefault="008C3D35" w:rsidP="00B71777">
      <w:pPr>
        <w:pStyle w:val="Title"/>
      </w:pPr>
    </w:p>
    <w:p w:rsidR="008C3D35" w:rsidRPr="00353377" w:rsidRDefault="008C3D35" w:rsidP="00B71777">
      <w:pPr>
        <w:pStyle w:val="Title"/>
      </w:pPr>
    </w:p>
    <w:p w:rsidR="008C3D35" w:rsidRPr="00353377" w:rsidRDefault="008C3D35" w:rsidP="00B71777">
      <w:pPr>
        <w:pStyle w:val="Title"/>
      </w:pPr>
    </w:p>
    <w:p w:rsidR="008C3D35" w:rsidRDefault="008C3D35" w:rsidP="00B71777">
      <w:pPr>
        <w:pStyle w:val="Title"/>
      </w:pPr>
    </w:p>
    <w:p w:rsidR="00B93DEE" w:rsidRDefault="00B93DEE" w:rsidP="00B71777">
      <w:pPr>
        <w:pStyle w:val="Title"/>
      </w:pPr>
    </w:p>
    <w:p w:rsidR="00B93DEE" w:rsidRDefault="00B93DEE" w:rsidP="00B71777">
      <w:pPr>
        <w:pStyle w:val="Title"/>
      </w:pPr>
    </w:p>
    <w:p w:rsidR="00B93DEE" w:rsidRDefault="00B93DEE" w:rsidP="00B71777">
      <w:pPr>
        <w:pStyle w:val="Title"/>
      </w:pPr>
    </w:p>
    <w:p w:rsidR="009A4247" w:rsidRPr="00C15F27" w:rsidRDefault="009A4247" w:rsidP="009A4247">
      <w:pPr>
        <w:pStyle w:val="Title"/>
      </w:pPr>
      <w:r w:rsidRPr="00C15F27">
        <w:lastRenderedPageBreak/>
        <w:t>Behavioral Observation Checklist for Behavioral Concerns</w:t>
      </w:r>
    </w:p>
    <w:p w:rsidR="002E5C62" w:rsidRPr="00353377" w:rsidRDefault="002E5C62" w:rsidP="00B71777">
      <w:pPr>
        <w:pStyle w:val="Title"/>
      </w:pPr>
    </w:p>
    <w:tbl>
      <w:tblPr>
        <w:tblpPr w:leftFromText="180" w:rightFromText="180" w:vertAnchor="page" w:horzAnchor="margin" w:tblpY="1842"/>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4752"/>
        <w:gridCol w:w="18"/>
        <w:gridCol w:w="883"/>
        <w:gridCol w:w="17"/>
        <w:gridCol w:w="2412"/>
      </w:tblGrid>
      <w:tr w:rsidR="00012A4F" w:rsidRPr="00353377">
        <w:tc>
          <w:tcPr>
            <w:tcW w:w="2538" w:type="dxa"/>
            <w:tcBorders>
              <w:top w:val="single" w:sz="4" w:space="0" w:color="auto"/>
              <w:left w:val="single" w:sz="4" w:space="0" w:color="auto"/>
              <w:bottom w:val="single" w:sz="4" w:space="0" w:color="auto"/>
              <w:right w:val="single" w:sz="4" w:space="0" w:color="auto"/>
            </w:tcBorders>
            <w:shd w:val="pct10" w:color="auto" w:fill="auto"/>
          </w:tcPr>
          <w:p w:rsidR="00012A4F" w:rsidRPr="00353377" w:rsidRDefault="00012A4F" w:rsidP="00012A4F">
            <w:pPr>
              <w:rPr>
                <w:rFonts w:ascii="Times New Roman" w:hAnsi="Times New Roman" w:cs="Times New Roman"/>
              </w:rPr>
            </w:pPr>
            <w:r w:rsidRPr="00353377">
              <w:rPr>
                <w:rFonts w:ascii="Times New Roman" w:hAnsi="Times New Roman" w:cs="Times New Roman"/>
              </w:rPr>
              <w:t>Student:</w:t>
            </w:r>
          </w:p>
        </w:tc>
        <w:tc>
          <w:tcPr>
            <w:tcW w:w="4752" w:type="dxa"/>
            <w:tcBorders>
              <w:top w:val="single" w:sz="4" w:space="0" w:color="auto"/>
              <w:left w:val="single" w:sz="4" w:space="0" w:color="auto"/>
              <w:bottom w:val="single" w:sz="4" w:space="0" w:color="auto"/>
              <w:right w:val="single" w:sz="4" w:space="0" w:color="auto"/>
            </w:tcBorders>
            <w:shd w:val="clear" w:color="auto" w:fill="auto"/>
          </w:tcPr>
          <w:p w:rsidR="00012A4F" w:rsidRPr="00353377" w:rsidRDefault="00012A4F" w:rsidP="00012A4F">
            <w:pPr>
              <w:rPr>
                <w:rFonts w:ascii="Times New Roman" w:hAnsi="Times New Roman" w:cs="Times New Roman"/>
              </w:rPr>
            </w:pPr>
          </w:p>
          <w:p w:rsidR="00012A4F" w:rsidRPr="00353377" w:rsidRDefault="00012A4F" w:rsidP="00012A4F">
            <w:pPr>
              <w:rPr>
                <w:rFonts w:ascii="Times New Roman" w:hAnsi="Times New Roman" w:cs="Times New Roman"/>
              </w:rPr>
            </w:pPr>
          </w:p>
        </w:tc>
        <w:tc>
          <w:tcPr>
            <w:tcW w:w="901" w:type="dxa"/>
            <w:gridSpan w:val="2"/>
            <w:tcBorders>
              <w:top w:val="single" w:sz="4" w:space="0" w:color="auto"/>
              <w:left w:val="single" w:sz="4" w:space="0" w:color="auto"/>
              <w:bottom w:val="single" w:sz="4" w:space="0" w:color="auto"/>
              <w:right w:val="single" w:sz="4" w:space="0" w:color="auto"/>
            </w:tcBorders>
            <w:shd w:val="pct10" w:color="auto" w:fill="auto"/>
          </w:tcPr>
          <w:p w:rsidR="00012A4F" w:rsidRPr="00353377" w:rsidRDefault="00012A4F" w:rsidP="00012A4F">
            <w:pPr>
              <w:rPr>
                <w:rFonts w:ascii="Times New Roman" w:hAnsi="Times New Roman" w:cs="Times New Roman"/>
              </w:rPr>
            </w:pPr>
            <w:r w:rsidRPr="00353377">
              <w:rPr>
                <w:rFonts w:ascii="Times New Roman" w:hAnsi="Times New Roman" w:cs="Times New Roman"/>
              </w:rPr>
              <w:t>Grade:</w:t>
            </w:r>
          </w:p>
        </w:tc>
        <w:tc>
          <w:tcPr>
            <w:tcW w:w="2429" w:type="dxa"/>
            <w:gridSpan w:val="2"/>
            <w:tcBorders>
              <w:top w:val="single" w:sz="4" w:space="0" w:color="auto"/>
              <w:left w:val="single" w:sz="4" w:space="0" w:color="auto"/>
              <w:bottom w:val="single" w:sz="4" w:space="0" w:color="auto"/>
              <w:right w:val="single" w:sz="4" w:space="0" w:color="auto"/>
            </w:tcBorders>
            <w:shd w:val="clear" w:color="auto" w:fill="auto"/>
          </w:tcPr>
          <w:p w:rsidR="00012A4F" w:rsidRPr="00353377" w:rsidRDefault="00012A4F" w:rsidP="00012A4F">
            <w:pPr>
              <w:rPr>
                <w:rFonts w:ascii="Times New Roman" w:hAnsi="Times New Roman" w:cs="Times New Roman"/>
              </w:rPr>
            </w:pPr>
          </w:p>
        </w:tc>
      </w:tr>
      <w:tr w:rsidR="00012A4F" w:rsidRPr="00353377">
        <w:tc>
          <w:tcPr>
            <w:tcW w:w="2538" w:type="dxa"/>
            <w:tcBorders>
              <w:top w:val="single" w:sz="4" w:space="0" w:color="auto"/>
              <w:left w:val="single" w:sz="4" w:space="0" w:color="auto"/>
              <w:bottom w:val="single" w:sz="4" w:space="0" w:color="auto"/>
              <w:right w:val="single" w:sz="4" w:space="0" w:color="auto"/>
            </w:tcBorders>
            <w:shd w:val="pct10" w:color="auto" w:fill="auto"/>
          </w:tcPr>
          <w:p w:rsidR="00012A4F" w:rsidRPr="00353377" w:rsidRDefault="00012A4F" w:rsidP="00012A4F">
            <w:pPr>
              <w:rPr>
                <w:rFonts w:ascii="Times New Roman" w:hAnsi="Times New Roman" w:cs="Times New Roman"/>
              </w:rPr>
            </w:pPr>
            <w:r w:rsidRPr="00353377">
              <w:rPr>
                <w:rFonts w:ascii="Times New Roman" w:hAnsi="Times New Roman" w:cs="Times New Roman"/>
              </w:rPr>
              <w:t>Class/Teacher Name:</w:t>
            </w:r>
          </w:p>
        </w:tc>
        <w:tc>
          <w:tcPr>
            <w:tcW w:w="4752" w:type="dxa"/>
            <w:tcBorders>
              <w:top w:val="single" w:sz="4" w:space="0" w:color="auto"/>
              <w:left w:val="single" w:sz="4" w:space="0" w:color="auto"/>
              <w:bottom w:val="single" w:sz="4" w:space="0" w:color="auto"/>
              <w:right w:val="single" w:sz="4" w:space="0" w:color="auto"/>
            </w:tcBorders>
            <w:shd w:val="clear" w:color="auto" w:fill="auto"/>
          </w:tcPr>
          <w:p w:rsidR="00012A4F" w:rsidRPr="00353377" w:rsidRDefault="00012A4F" w:rsidP="00012A4F">
            <w:pPr>
              <w:rPr>
                <w:rFonts w:ascii="Times New Roman" w:hAnsi="Times New Roman" w:cs="Times New Roman"/>
              </w:rPr>
            </w:pPr>
          </w:p>
          <w:p w:rsidR="00012A4F" w:rsidRPr="00353377" w:rsidRDefault="00012A4F" w:rsidP="00012A4F">
            <w:pPr>
              <w:rPr>
                <w:rFonts w:ascii="Times New Roman" w:hAnsi="Times New Roman" w:cs="Times New Roman"/>
              </w:rPr>
            </w:pPr>
          </w:p>
        </w:tc>
        <w:tc>
          <w:tcPr>
            <w:tcW w:w="901" w:type="dxa"/>
            <w:gridSpan w:val="2"/>
            <w:tcBorders>
              <w:top w:val="single" w:sz="4" w:space="0" w:color="auto"/>
              <w:left w:val="single" w:sz="4" w:space="0" w:color="auto"/>
              <w:bottom w:val="single" w:sz="4" w:space="0" w:color="auto"/>
              <w:right w:val="single" w:sz="4" w:space="0" w:color="auto"/>
            </w:tcBorders>
            <w:shd w:val="pct10" w:color="auto" w:fill="auto"/>
          </w:tcPr>
          <w:p w:rsidR="00012A4F" w:rsidRPr="00353377" w:rsidRDefault="00012A4F" w:rsidP="00012A4F">
            <w:pPr>
              <w:rPr>
                <w:rFonts w:ascii="Times New Roman" w:hAnsi="Times New Roman" w:cs="Times New Roman"/>
              </w:rPr>
            </w:pPr>
            <w:r w:rsidRPr="00353377">
              <w:rPr>
                <w:rFonts w:ascii="Times New Roman" w:hAnsi="Times New Roman" w:cs="Times New Roman"/>
              </w:rPr>
              <w:t>Date:</w:t>
            </w:r>
          </w:p>
        </w:tc>
        <w:tc>
          <w:tcPr>
            <w:tcW w:w="2429" w:type="dxa"/>
            <w:gridSpan w:val="2"/>
            <w:tcBorders>
              <w:top w:val="single" w:sz="4" w:space="0" w:color="auto"/>
              <w:left w:val="single" w:sz="4" w:space="0" w:color="auto"/>
              <w:bottom w:val="single" w:sz="4" w:space="0" w:color="auto"/>
              <w:right w:val="single" w:sz="4" w:space="0" w:color="auto"/>
            </w:tcBorders>
            <w:shd w:val="clear" w:color="auto" w:fill="auto"/>
          </w:tcPr>
          <w:p w:rsidR="00012A4F" w:rsidRPr="00353377" w:rsidRDefault="00012A4F" w:rsidP="00012A4F">
            <w:pPr>
              <w:rPr>
                <w:rFonts w:ascii="Times New Roman" w:hAnsi="Times New Roman" w:cs="Times New Roman"/>
              </w:rPr>
            </w:pPr>
          </w:p>
        </w:tc>
      </w:tr>
      <w:tr w:rsidR="00012A4F" w:rsidRPr="00353377">
        <w:tc>
          <w:tcPr>
            <w:tcW w:w="2538" w:type="dxa"/>
            <w:tcBorders>
              <w:top w:val="single" w:sz="4" w:space="0" w:color="auto"/>
              <w:left w:val="single" w:sz="4" w:space="0" w:color="auto"/>
              <w:bottom w:val="single" w:sz="4" w:space="0" w:color="auto"/>
              <w:right w:val="single" w:sz="4" w:space="0" w:color="auto"/>
            </w:tcBorders>
            <w:shd w:val="pct10" w:color="auto" w:fill="auto"/>
          </w:tcPr>
          <w:p w:rsidR="00012A4F" w:rsidRPr="00353377" w:rsidRDefault="00012A4F" w:rsidP="00012A4F">
            <w:pPr>
              <w:rPr>
                <w:rFonts w:ascii="Times New Roman" w:hAnsi="Times New Roman" w:cs="Times New Roman"/>
              </w:rPr>
            </w:pPr>
            <w:r w:rsidRPr="00353377">
              <w:rPr>
                <w:rFonts w:ascii="Times New Roman" w:hAnsi="Times New Roman" w:cs="Times New Roman"/>
              </w:rPr>
              <w:t>Observer Name/Title</w:t>
            </w:r>
            <w:r>
              <w:rPr>
                <w:rFonts w:ascii="Times New Roman" w:hAnsi="Times New Roman" w:cs="Times New Roman"/>
              </w:rPr>
              <w:t>:</w:t>
            </w:r>
          </w:p>
        </w:tc>
        <w:tc>
          <w:tcPr>
            <w:tcW w:w="4770" w:type="dxa"/>
            <w:gridSpan w:val="2"/>
            <w:tcBorders>
              <w:top w:val="single" w:sz="4" w:space="0" w:color="auto"/>
              <w:left w:val="single" w:sz="4" w:space="0" w:color="auto"/>
              <w:bottom w:val="single" w:sz="4" w:space="0" w:color="auto"/>
              <w:right w:val="single" w:sz="4" w:space="0" w:color="auto"/>
            </w:tcBorders>
            <w:shd w:val="clear" w:color="auto" w:fill="auto"/>
          </w:tcPr>
          <w:p w:rsidR="00012A4F" w:rsidRDefault="00012A4F" w:rsidP="00012A4F">
            <w:pPr>
              <w:rPr>
                <w:rFonts w:ascii="Times New Roman" w:hAnsi="Times New Roman" w:cs="Times New Roman"/>
              </w:rPr>
            </w:pPr>
          </w:p>
          <w:p w:rsidR="00012A4F" w:rsidRPr="00353377" w:rsidRDefault="00012A4F" w:rsidP="00012A4F">
            <w:pPr>
              <w:rPr>
                <w:rFonts w:ascii="Times New Roman" w:hAnsi="Times New Roman" w:cs="Times New Roman"/>
              </w:rPr>
            </w:pPr>
          </w:p>
        </w:tc>
        <w:tc>
          <w:tcPr>
            <w:tcW w:w="9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12A4F" w:rsidRPr="00353377" w:rsidRDefault="00012A4F" w:rsidP="00012A4F">
            <w:pPr>
              <w:rPr>
                <w:rFonts w:ascii="Times New Roman" w:hAnsi="Times New Roman" w:cs="Times New Roman"/>
              </w:rPr>
            </w:pPr>
            <w:r>
              <w:rPr>
                <w:rFonts w:ascii="Times New Roman" w:hAnsi="Times New Roman" w:cs="Times New Roman"/>
              </w:rPr>
              <w:t>Time:</w:t>
            </w:r>
          </w:p>
        </w:tc>
        <w:tc>
          <w:tcPr>
            <w:tcW w:w="2412" w:type="dxa"/>
            <w:tcBorders>
              <w:top w:val="single" w:sz="4" w:space="0" w:color="auto"/>
              <w:left w:val="single" w:sz="4" w:space="0" w:color="auto"/>
              <w:bottom w:val="single" w:sz="4" w:space="0" w:color="auto"/>
              <w:right w:val="single" w:sz="4" w:space="0" w:color="auto"/>
            </w:tcBorders>
            <w:shd w:val="clear" w:color="auto" w:fill="auto"/>
          </w:tcPr>
          <w:p w:rsidR="00012A4F" w:rsidRPr="00353377" w:rsidRDefault="00012A4F" w:rsidP="00012A4F">
            <w:pPr>
              <w:rPr>
                <w:rFonts w:ascii="Times New Roman" w:hAnsi="Times New Roman" w:cs="Times New Roman"/>
              </w:rPr>
            </w:pPr>
          </w:p>
        </w:tc>
      </w:tr>
    </w:tbl>
    <w:p w:rsidR="00135327" w:rsidRPr="00353377" w:rsidRDefault="00135327" w:rsidP="009A4247">
      <w:pPr>
        <w:rPr>
          <w:rFonts w:ascii="Times New Roman" w:hAnsi="Times New Roman" w:cs="Times New Roman"/>
          <w:b/>
          <w:bCs/>
        </w:rPr>
      </w:pPr>
    </w:p>
    <w:p w:rsidR="00135327" w:rsidRPr="00353377" w:rsidRDefault="00135327" w:rsidP="00135327">
      <w:pPr>
        <w:rPr>
          <w:rFonts w:ascii="Times New Roman" w:hAnsi="Times New Roman" w:cs="Times New Roman"/>
        </w:rPr>
      </w:pPr>
      <w:r w:rsidRPr="00353377">
        <w:rPr>
          <w:rFonts w:ascii="Times New Roman" w:hAnsi="Times New Roman" w:cs="Times New Roman"/>
          <w:b/>
          <w:u w:val="single"/>
        </w:rPr>
        <w:t>Target behavior of concern identified in ARC evaluation plan:</w:t>
      </w:r>
      <w:r w:rsidR="00312F45">
        <w:rPr>
          <w:rFonts w:ascii="Times New Roman" w:hAnsi="Times New Roman" w:cs="Times New Roman"/>
        </w:rPr>
        <w:t xml:space="preserve"> _________________________________</w:t>
      </w:r>
    </w:p>
    <w:p w:rsidR="00135327" w:rsidRPr="00353377" w:rsidRDefault="00135327" w:rsidP="00135327">
      <w:pPr>
        <w:rPr>
          <w:rFonts w:ascii="Times New Roman" w:hAnsi="Times New Roman" w:cs="Times New Roman"/>
        </w:rPr>
      </w:pPr>
    </w:p>
    <w:p w:rsidR="00135327" w:rsidRPr="00353377" w:rsidRDefault="00135327" w:rsidP="00135327">
      <w:pPr>
        <w:rPr>
          <w:rFonts w:ascii="Times New Roman" w:hAnsi="Times New Roman" w:cs="Times New Roman"/>
          <w:u w:val="single"/>
        </w:rPr>
      </w:pPr>
      <w:r w:rsidRPr="00353377">
        <w:rPr>
          <w:rFonts w:ascii="Times New Roman" w:hAnsi="Times New Roman" w:cs="Times New Roman"/>
          <w:b/>
          <w:u w:val="single"/>
        </w:rPr>
        <w:t>Physical environment:</w:t>
      </w:r>
      <w:r w:rsidRPr="00353377">
        <w:rPr>
          <w:rFonts w:ascii="Times New Roman" w:hAnsi="Times New Roman" w:cs="Times New Roman"/>
        </w:rPr>
        <w:t xml:space="preserve"> (</w:t>
      </w:r>
      <w:r w:rsidRPr="00353377">
        <w:rPr>
          <w:rFonts w:ascii="Times New Roman" w:hAnsi="Times New Roman" w:cs="Times New Roman"/>
          <w:u w:val="single"/>
        </w:rPr>
        <w:t>Check all that apply and note the amount of time spent in each location)</w:t>
      </w:r>
    </w:p>
    <w:p w:rsidR="00135327" w:rsidRPr="00353377" w:rsidRDefault="00135327" w:rsidP="00135327">
      <w:pPr>
        <w:rPr>
          <w:rFonts w:ascii="Times New Roman" w:hAnsi="Times New Roman" w:cs="Times New Roman"/>
        </w:rPr>
      </w:pPr>
    </w:p>
    <w:p w:rsidR="00135327" w:rsidRPr="00353377" w:rsidRDefault="00135327" w:rsidP="00135327">
      <w:pPr>
        <w:rPr>
          <w:rFonts w:ascii="Times New Roman" w:hAnsi="Times New Roman" w:cs="Times New Roman"/>
        </w:rPr>
        <w:sectPr w:rsidR="00135327" w:rsidRPr="00353377">
          <w:headerReference w:type="even" r:id="rId59"/>
          <w:headerReference w:type="default" r:id="rId60"/>
          <w:headerReference w:type="first" r:id="rId61"/>
          <w:type w:val="continuous"/>
          <w:pgSz w:w="12240" w:h="15840"/>
          <w:pgMar w:top="720" w:right="720" w:bottom="720" w:left="720" w:header="720" w:footer="720" w:gutter="0"/>
          <w:cols w:space="720"/>
          <w:docGrid w:linePitch="360"/>
        </w:sectPr>
      </w:pP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 xml:space="preserve">At desk </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At listening center</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At learning center</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At table</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Seated on floor with group</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At chalkboard</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Playground</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Cafeteria</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Gym</w:t>
      </w:r>
    </w:p>
    <w:p w:rsidR="00135327" w:rsidRPr="00353377" w:rsidRDefault="00135327" w:rsidP="004E65C1">
      <w:pPr>
        <w:pStyle w:val="ListParagraph"/>
        <w:numPr>
          <w:ilvl w:val="0"/>
          <w:numId w:val="73"/>
        </w:numPr>
        <w:rPr>
          <w:rFonts w:ascii="Times New Roman" w:hAnsi="Times New Roman" w:cs="Times New Roman"/>
        </w:rPr>
      </w:pPr>
      <w:r w:rsidRPr="00353377">
        <w:rPr>
          <w:rFonts w:ascii="Times New Roman" w:hAnsi="Times New Roman" w:cs="Times New Roman"/>
        </w:rPr>
        <w:t>Other:__________</w:t>
      </w:r>
    </w:p>
    <w:p w:rsidR="00135327" w:rsidRPr="00353377" w:rsidRDefault="00135327" w:rsidP="00135327">
      <w:pPr>
        <w:rPr>
          <w:rFonts w:ascii="Times New Roman" w:hAnsi="Times New Roman" w:cs="Times New Roman"/>
        </w:rPr>
        <w:sectPr w:rsidR="00135327" w:rsidRPr="00353377">
          <w:type w:val="continuous"/>
          <w:pgSz w:w="12240" w:h="15840"/>
          <w:pgMar w:top="1440" w:right="1440" w:bottom="1440" w:left="1440" w:header="720" w:footer="720" w:gutter="0"/>
          <w:cols w:num="3" w:space="720"/>
          <w:docGrid w:linePitch="360"/>
        </w:sectPr>
      </w:pPr>
    </w:p>
    <w:p w:rsidR="00135327" w:rsidRPr="00353377" w:rsidRDefault="00135327" w:rsidP="00135327">
      <w:pPr>
        <w:ind w:left="-720"/>
        <w:rPr>
          <w:rFonts w:ascii="Times New Roman" w:hAnsi="Times New Roman" w:cs="Times New Roman"/>
        </w:rPr>
      </w:pPr>
      <w:r w:rsidRPr="00353377">
        <w:rPr>
          <w:rFonts w:ascii="Times New Roman" w:hAnsi="Times New Roman" w:cs="Times New Roman"/>
          <w:b/>
          <w:u w:val="single"/>
        </w:rPr>
        <w:br/>
        <w:t>Task (defined by teacher) for the student to perform:</w:t>
      </w:r>
      <w:r w:rsidRPr="00353377">
        <w:rPr>
          <w:rFonts w:ascii="Times New Roman" w:hAnsi="Times New Roman" w:cs="Times New Roman"/>
        </w:rPr>
        <w:t>______________________________________</w:t>
      </w:r>
    </w:p>
    <w:p w:rsidR="00135327" w:rsidRPr="00353377" w:rsidRDefault="00135327" w:rsidP="00135327">
      <w:pPr>
        <w:ind w:left="-720"/>
        <w:rPr>
          <w:rFonts w:ascii="Times New Roman" w:hAnsi="Times New Roman" w:cs="Times New Roman"/>
        </w:rPr>
      </w:pPr>
    </w:p>
    <w:p w:rsidR="00135327" w:rsidRPr="00353377" w:rsidRDefault="00732E11" w:rsidP="00135327">
      <w:pPr>
        <w:ind w:left="-720"/>
        <w:rPr>
          <w:rFonts w:ascii="Times New Roman" w:hAnsi="Times New Roman" w:cs="Times New Roman"/>
          <w:b/>
          <w:u w:val="single"/>
        </w:rPr>
      </w:pPr>
      <w:r>
        <w:rPr>
          <w:rFonts w:ascii="Times New Roman" w:hAnsi="Times New Roman" w:cs="Times New Roman"/>
          <w:b/>
          <w:u w:val="single"/>
        </w:rPr>
        <w:t>Observation Method to be U</w:t>
      </w:r>
      <w:r w:rsidR="00135327" w:rsidRPr="00353377">
        <w:rPr>
          <w:rFonts w:ascii="Times New Roman" w:hAnsi="Times New Roman" w:cs="Times New Roman"/>
          <w:b/>
          <w:u w:val="single"/>
        </w:rPr>
        <w:t>sed:</w:t>
      </w:r>
    </w:p>
    <w:p w:rsidR="00135327" w:rsidRPr="00353377" w:rsidRDefault="00135327" w:rsidP="00135327">
      <w:pPr>
        <w:ind w:left="-720"/>
        <w:rPr>
          <w:rFonts w:ascii="Times New Roman" w:hAnsi="Times New Roman" w:cs="Times New Roman"/>
        </w:rPr>
      </w:pPr>
    </w:p>
    <w:p w:rsidR="00135327" w:rsidRPr="00353377" w:rsidRDefault="00732E11" w:rsidP="00A24333">
      <w:pPr>
        <w:pStyle w:val="ListParagraph"/>
        <w:numPr>
          <w:ilvl w:val="0"/>
          <w:numId w:val="72"/>
        </w:numPr>
        <w:ind w:left="360"/>
        <w:rPr>
          <w:rFonts w:ascii="Times New Roman" w:hAnsi="Times New Roman" w:cs="Times New Roman"/>
        </w:rPr>
      </w:pPr>
      <w:r>
        <w:rPr>
          <w:rFonts w:ascii="Times New Roman" w:hAnsi="Times New Roman" w:cs="Times New Roman"/>
        </w:rPr>
        <w:t>Method 1:  Interval Recording of Targeted Behavior or Academic Engaged T</w:t>
      </w:r>
      <w:r w:rsidR="00135327" w:rsidRPr="00353377">
        <w:rPr>
          <w:rFonts w:ascii="Times New Roman" w:hAnsi="Times New Roman" w:cs="Times New Roman"/>
        </w:rPr>
        <w:t>ime</w:t>
      </w:r>
      <w:r>
        <w:rPr>
          <w:rFonts w:ascii="Times New Roman" w:hAnsi="Times New Roman" w:cs="Times New Roman"/>
        </w:rPr>
        <w:t xml:space="preserve"> (on-task)</w:t>
      </w:r>
    </w:p>
    <w:p w:rsidR="00135327" w:rsidRPr="00353377" w:rsidRDefault="00135327" w:rsidP="00A24333">
      <w:pPr>
        <w:pStyle w:val="ListParagraph"/>
        <w:numPr>
          <w:ilvl w:val="0"/>
          <w:numId w:val="72"/>
        </w:numPr>
        <w:ind w:left="360"/>
        <w:rPr>
          <w:rFonts w:ascii="Times New Roman" w:hAnsi="Times New Roman" w:cs="Times New Roman"/>
        </w:rPr>
      </w:pPr>
      <w:r w:rsidRPr="00353377">
        <w:rPr>
          <w:rFonts w:ascii="Times New Roman" w:hAnsi="Times New Roman" w:cs="Times New Roman"/>
        </w:rPr>
        <w:t>Me</w:t>
      </w:r>
      <w:r w:rsidR="00732E11">
        <w:rPr>
          <w:rFonts w:ascii="Times New Roman" w:hAnsi="Times New Roman" w:cs="Times New Roman"/>
        </w:rPr>
        <w:t>thod 2:  Frequency/Duration of Targeted B</w:t>
      </w:r>
      <w:r w:rsidRPr="00353377">
        <w:rPr>
          <w:rFonts w:ascii="Times New Roman" w:hAnsi="Times New Roman" w:cs="Times New Roman"/>
        </w:rPr>
        <w:t>ehavior</w:t>
      </w:r>
    </w:p>
    <w:p w:rsidR="00135327" w:rsidRPr="00353377" w:rsidRDefault="00135327" w:rsidP="00A24333">
      <w:pPr>
        <w:pStyle w:val="ListParagraph"/>
        <w:numPr>
          <w:ilvl w:val="0"/>
          <w:numId w:val="72"/>
        </w:numPr>
        <w:ind w:left="360"/>
        <w:rPr>
          <w:rFonts w:ascii="Times New Roman" w:hAnsi="Times New Roman" w:cs="Times New Roman"/>
        </w:rPr>
      </w:pPr>
      <w:r w:rsidRPr="00353377">
        <w:rPr>
          <w:rFonts w:ascii="Times New Roman" w:hAnsi="Times New Roman" w:cs="Times New Roman"/>
        </w:rPr>
        <w:t>Method 3: Anecdotal Observation</w:t>
      </w:r>
    </w:p>
    <w:p w:rsidR="00135327" w:rsidRPr="00353377" w:rsidRDefault="00135327" w:rsidP="00135327">
      <w:pPr>
        <w:ind w:left="-720"/>
        <w:rPr>
          <w:rFonts w:ascii="Times New Roman" w:hAnsi="Times New Roman" w:cs="Times New Roman"/>
        </w:rPr>
      </w:pPr>
    </w:p>
    <w:p w:rsidR="00135327" w:rsidRPr="00353377" w:rsidRDefault="00732E11" w:rsidP="00135327">
      <w:pPr>
        <w:ind w:left="-720"/>
        <w:rPr>
          <w:rFonts w:ascii="Times New Roman" w:hAnsi="Times New Roman" w:cs="Times New Roman"/>
          <w:b/>
          <w:u w:val="single"/>
        </w:rPr>
      </w:pPr>
      <w:r>
        <w:rPr>
          <w:rFonts w:ascii="Times New Roman" w:hAnsi="Times New Roman" w:cs="Times New Roman"/>
          <w:b/>
          <w:u w:val="single"/>
        </w:rPr>
        <w:t>Method 1:  Interval Recording of Targeted Behavior or Academic Engaged T</w:t>
      </w:r>
      <w:r w:rsidR="00135327" w:rsidRPr="00353377">
        <w:rPr>
          <w:rFonts w:ascii="Times New Roman" w:hAnsi="Times New Roman" w:cs="Times New Roman"/>
          <w:b/>
          <w:u w:val="single"/>
        </w:rPr>
        <w:t>ime (on-task)</w:t>
      </w:r>
    </w:p>
    <w:p w:rsidR="00135327" w:rsidRPr="00353377" w:rsidRDefault="00135327" w:rsidP="00135327">
      <w:pPr>
        <w:ind w:left="-720"/>
        <w:rPr>
          <w:rFonts w:ascii="Times New Roman" w:hAnsi="Times New Roman" w:cs="Times New Roman"/>
        </w:rPr>
      </w:pPr>
    </w:p>
    <w:tbl>
      <w:tblPr>
        <w:tblStyle w:val="TableGrid"/>
        <w:tblW w:w="10170" w:type="dxa"/>
        <w:tblInd w:w="-612" w:type="dxa"/>
        <w:tblLook w:val="04A0" w:firstRow="1" w:lastRow="0" w:firstColumn="1" w:lastColumn="0" w:noHBand="0" w:noVBand="1"/>
        <w:tblCaption w:val="Interval Recording"/>
        <w:tblDescription w:val="Interval length/Observation Target"/>
      </w:tblPr>
      <w:tblGrid>
        <w:gridCol w:w="2250"/>
        <w:gridCol w:w="270"/>
        <w:gridCol w:w="2340"/>
        <w:gridCol w:w="270"/>
        <w:gridCol w:w="990"/>
        <w:gridCol w:w="270"/>
        <w:gridCol w:w="990"/>
        <w:gridCol w:w="270"/>
        <w:gridCol w:w="2520"/>
      </w:tblGrid>
      <w:tr w:rsidR="00135327" w:rsidRPr="00353377" w:rsidTr="00CD5333">
        <w:trPr>
          <w:trHeight w:val="253"/>
          <w:tblHeader/>
        </w:trPr>
        <w:tc>
          <w:tcPr>
            <w:tcW w:w="2250" w:type="dxa"/>
            <w:tcBorders>
              <w:bottom w:val="single" w:sz="4" w:space="0" w:color="auto"/>
            </w:tcBorders>
          </w:tcPr>
          <w:p w:rsidR="00135327" w:rsidRPr="00353377" w:rsidRDefault="00135327" w:rsidP="007C193A">
            <w:pPr>
              <w:rPr>
                <w:rFonts w:ascii="Times New Roman" w:hAnsi="Times New Roman" w:cs="Times New Roman"/>
              </w:rPr>
            </w:pPr>
            <w:r w:rsidRPr="00353377">
              <w:rPr>
                <w:rFonts w:ascii="Times New Roman" w:hAnsi="Times New Roman" w:cs="Times New Roman"/>
              </w:rPr>
              <w:t>Interval Length:</w:t>
            </w:r>
          </w:p>
        </w:tc>
        <w:tc>
          <w:tcPr>
            <w:tcW w:w="270" w:type="dxa"/>
            <w:tcBorders>
              <w:bottom w:val="single" w:sz="4" w:space="0" w:color="auto"/>
            </w:tcBorders>
          </w:tcPr>
          <w:p w:rsidR="00135327" w:rsidRPr="00353377" w:rsidRDefault="00135327" w:rsidP="007C193A">
            <w:pPr>
              <w:rPr>
                <w:rFonts w:ascii="Times New Roman" w:hAnsi="Times New Roman" w:cs="Times New Roman"/>
              </w:rPr>
            </w:pPr>
          </w:p>
        </w:tc>
        <w:tc>
          <w:tcPr>
            <w:tcW w:w="2340" w:type="dxa"/>
            <w:tcBorders>
              <w:bottom w:val="single" w:sz="4" w:space="0" w:color="auto"/>
            </w:tcBorders>
          </w:tcPr>
          <w:p w:rsidR="00135327" w:rsidRPr="00353377" w:rsidRDefault="00135327" w:rsidP="007C193A">
            <w:pPr>
              <w:jc w:val="center"/>
              <w:rPr>
                <w:rFonts w:ascii="Times New Roman" w:hAnsi="Times New Roman" w:cs="Times New Roman"/>
              </w:rPr>
            </w:pPr>
            <w:r w:rsidRPr="00353377">
              <w:rPr>
                <w:rFonts w:ascii="Times New Roman" w:hAnsi="Times New Roman" w:cs="Times New Roman"/>
              </w:rPr>
              <w:t>15 Seconds</w:t>
            </w:r>
          </w:p>
        </w:tc>
        <w:tc>
          <w:tcPr>
            <w:tcW w:w="270" w:type="dxa"/>
            <w:tcBorders>
              <w:bottom w:val="single" w:sz="4" w:space="0" w:color="auto"/>
            </w:tcBorders>
          </w:tcPr>
          <w:p w:rsidR="00135327" w:rsidRPr="00353377" w:rsidRDefault="00135327" w:rsidP="007C193A">
            <w:pPr>
              <w:rPr>
                <w:rFonts w:ascii="Times New Roman" w:hAnsi="Times New Roman" w:cs="Times New Roman"/>
              </w:rPr>
            </w:pPr>
          </w:p>
        </w:tc>
        <w:tc>
          <w:tcPr>
            <w:tcW w:w="2250" w:type="dxa"/>
            <w:gridSpan w:val="3"/>
            <w:tcBorders>
              <w:bottom w:val="single" w:sz="4" w:space="0" w:color="auto"/>
            </w:tcBorders>
          </w:tcPr>
          <w:p w:rsidR="00135327" w:rsidRPr="00353377" w:rsidRDefault="00135327" w:rsidP="007C193A">
            <w:pPr>
              <w:jc w:val="center"/>
              <w:rPr>
                <w:rFonts w:ascii="Times New Roman" w:hAnsi="Times New Roman" w:cs="Times New Roman"/>
              </w:rPr>
            </w:pPr>
            <w:r w:rsidRPr="00353377">
              <w:rPr>
                <w:rFonts w:ascii="Times New Roman" w:hAnsi="Times New Roman" w:cs="Times New Roman"/>
              </w:rPr>
              <w:t>20 Seconds</w:t>
            </w:r>
          </w:p>
        </w:tc>
        <w:tc>
          <w:tcPr>
            <w:tcW w:w="270" w:type="dxa"/>
            <w:tcBorders>
              <w:bottom w:val="single" w:sz="4" w:space="0" w:color="auto"/>
            </w:tcBorders>
          </w:tcPr>
          <w:p w:rsidR="00135327" w:rsidRPr="00353377" w:rsidRDefault="00135327" w:rsidP="007C193A">
            <w:pPr>
              <w:rPr>
                <w:rFonts w:ascii="Times New Roman" w:hAnsi="Times New Roman" w:cs="Times New Roman"/>
              </w:rPr>
            </w:pPr>
          </w:p>
        </w:tc>
        <w:tc>
          <w:tcPr>
            <w:tcW w:w="2520" w:type="dxa"/>
            <w:tcBorders>
              <w:bottom w:val="single" w:sz="4" w:space="0" w:color="auto"/>
            </w:tcBorders>
          </w:tcPr>
          <w:p w:rsidR="00135327" w:rsidRPr="00353377" w:rsidRDefault="00135327" w:rsidP="007C193A">
            <w:pPr>
              <w:jc w:val="center"/>
              <w:rPr>
                <w:rFonts w:ascii="Times New Roman" w:hAnsi="Times New Roman" w:cs="Times New Roman"/>
              </w:rPr>
            </w:pPr>
            <w:r w:rsidRPr="00353377">
              <w:rPr>
                <w:rFonts w:ascii="Times New Roman" w:hAnsi="Times New Roman" w:cs="Times New Roman"/>
              </w:rPr>
              <w:t>30 Seconds</w:t>
            </w:r>
          </w:p>
        </w:tc>
      </w:tr>
      <w:tr w:rsidR="00135327" w:rsidRPr="00353377">
        <w:trPr>
          <w:trHeight w:val="253"/>
        </w:trPr>
        <w:tc>
          <w:tcPr>
            <w:tcW w:w="10170" w:type="dxa"/>
            <w:gridSpan w:val="9"/>
            <w:tcBorders>
              <w:left w:val="nil"/>
              <w:right w:val="nil"/>
            </w:tcBorders>
          </w:tcPr>
          <w:p w:rsidR="00135327" w:rsidRPr="00353377" w:rsidRDefault="00135327" w:rsidP="007C193A">
            <w:pPr>
              <w:rPr>
                <w:rFonts w:ascii="Times New Roman" w:hAnsi="Times New Roman" w:cs="Times New Roman"/>
              </w:rPr>
            </w:pPr>
          </w:p>
        </w:tc>
      </w:tr>
      <w:tr w:rsidR="00135327" w:rsidRPr="00353377">
        <w:trPr>
          <w:trHeight w:val="269"/>
        </w:trPr>
        <w:tc>
          <w:tcPr>
            <w:tcW w:w="2250" w:type="dxa"/>
          </w:tcPr>
          <w:p w:rsidR="00135327" w:rsidRPr="00353377" w:rsidRDefault="00135327" w:rsidP="007C193A">
            <w:pPr>
              <w:rPr>
                <w:rFonts w:ascii="Times New Roman" w:hAnsi="Times New Roman" w:cs="Times New Roman"/>
              </w:rPr>
            </w:pPr>
            <w:r w:rsidRPr="00353377">
              <w:rPr>
                <w:rFonts w:ascii="Times New Roman" w:hAnsi="Times New Roman" w:cs="Times New Roman"/>
              </w:rPr>
              <w:t>Observation Target:</w:t>
            </w:r>
          </w:p>
        </w:tc>
        <w:tc>
          <w:tcPr>
            <w:tcW w:w="270" w:type="dxa"/>
          </w:tcPr>
          <w:p w:rsidR="00135327" w:rsidRPr="00353377" w:rsidRDefault="00135327" w:rsidP="007C193A">
            <w:pPr>
              <w:rPr>
                <w:rFonts w:ascii="Times New Roman" w:hAnsi="Times New Roman" w:cs="Times New Roman"/>
              </w:rPr>
            </w:pPr>
          </w:p>
        </w:tc>
        <w:tc>
          <w:tcPr>
            <w:tcW w:w="3600" w:type="dxa"/>
            <w:gridSpan w:val="3"/>
          </w:tcPr>
          <w:p w:rsidR="00135327" w:rsidRPr="00353377" w:rsidRDefault="00732E11" w:rsidP="007C193A">
            <w:pPr>
              <w:rPr>
                <w:rFonts w:ascii="Times New Roman" w:hAnsi="Times New Roman" w:cs="Times New Roman"/>
              </w:rPr>
            </w:pPr>
            <w:r>
              <w:rPr>
                <w:rFonts w:ascii="Times New Roman" w:hAnsi="Times New Roman" w:cs="Times New Roman"/>
              </w:rPr>
              <w:t>Academic Engaged Time (on-</w:t>
            </w:r>
            <w:r w:rsidR="00135327" w:rsidRPr="00353377">
              <w:rPr>
                <w:rFonts w:ascii="Times New Roman" w:hAnsi="Times New Roman" w:cs="Times New Roman"/>
              </w:rPr>
              <w:t>task)</w:t>
            </w:r>
          </w:p>
        </w:tc>
        <w:tc>
          <w:tcPr>
            <w:tcW w:w="270" w:type="dxa"/>
          </w:tcPr>
          <w:p w:rsidR="00135327" w:rsidRPr="00353377" w:rsidRDefault="00135327" w:rsidP="007C193A">
            <w:pPr>
              <w:rPr>
                <w:rFonts w:ascii="Times New Roman" w:hAnsi="Times New Roman" w:cs="Times New Roman"/>
              </w:rPr>
            </w:pPr>
          </w:p>
        </w:tc>
        <w:tc>
          <w:tcPr>
            <w:tcW w:w="3780" w:type="dxa"/>
            <w:gridSpan w:val="3"/>
          </w:tcPr>
          <w:p w:rsidR="00135327" w:rsidRPr="00353377" w:rsidRDefault="00135327" w:rsidP="007C193A">
            <w:pPr>
              <w:rPr>
                <w:rFonts w:ascii="Times New Roman" w:hAnsi="Times New Roman" w:cs="Times New Roman"/>
              </w:rPr>
            </w:pPr>
            <w:r w:rsidRPr="00353377">
              <w:rPr>
                <w:rFonts w:ascii="Times New Roman" w:hAnsi="Times New Roman" w:cs="Times New Roman"/>
              </w:rPr>
              <w:t>Target Behavior (Listed Above)</w:t>
            </w:r>
          </w:p>
        </w:tc>
      </w:tr>
    </w:tbl>
    <w:p w:rsidR="00135327" w:rsidRPr="00353377" w:rsidRDefault="00135327" w:rsidP="00135327">
      <w:pPr>
        <w:rPr>
          <w:rFonts w:ascii="Times New Roman" w:hAnsi="Times New Roman" w:cs="Times New Roman"/>
        </w:rPr>
      </w:pP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Mark “+” when student or peer is on-task or when the targeted behavior occurs.</w:t>
      </w:r>
    </w:p>
    <w:p w:rsidR="00135327" w:rsidRPr="00353377" w:rsidRDefault="00732E11" w:rsidP="00135327">
      <w:pPr>
        <w:ind w:left="720"/>
        <w:rPr>
          <w:rFonts w:ascii="Times New Roman" w:hAnsi="Times New Roman" w:cs="Times New Roman"/>
        </w:rPr>
      </w:pPr>
      <w:r>
        <w:rPr>
          <w:rFonts w:ascii="Times New Roman" w:hAnsi="Times New Roman" w:cs="Times New Roman"/>
        </w:rPr>
        <w:t xml:space="preserve">Mark “-” </w:t>
      </w:r>
      <w:r w:rsidR="00135327" w:rsidRPr="00353377">
        <w:rPr>
          <w:rFonts w:ascii="Times New Roman" w:hAnsi="Times New Roman" w:cs="Times New Roman"/>
        </w:rPr>
        <w:t>when student or peer is off-task or when the targeted behavior does not occur</w:t>
      </w:r>
      <w:r>
        <w:rPr>
          <w:rFonts w:ascii="Times New Roman" w:hAnsi="Times New Roman" w:cs="Times New Roman"/>
        </w:rPr>
        <w:t>.</w:t>
      </w:r>
    </w:p>
    <w:p w:rsidR="00135327" w:rsidRPr="00353377" w:rsidRDefault="00135327" w:rsidP="00135327">
      <w:pPr>
        <w:ind w:left="720"/>
        <w:rPr>
          <w:rFonts w:ascii="Times New Roman" w:hAnsi="Times New Roman" w:cs="Times New Roman"/>
        </w:rPr>
      </w:pPr>
    </w:p>
    <w:tbl>
      <w:tblPr>
        <w:tblStyle w:val="TableGrid"/>
        <w:tblW w:w="0" w:type="auto"/>
        <w:tblInd w:w="-612" w:type="dxa"/>
        <w:tblLook w:val="04A0" w:firstRow="1" w:lastRow="0" w:firstColumn="1" w:lastColumn="0" w:noHBand="0" w:noVBand="1"/>
        <w:tblCaption w:val="Student/Peer checklist"/>
        <w:tblDescription w:val="Student/Peer checklist"/>
      </w:tblPr>
      <w:tblGrid>
        <w:gridCol w:w="951"/>
        <w:gridCol w:w="695"/>
        <w:gridCol w:w="952"/>
        <w:gridCol w:w="969"/>
        <w:gridCol w:w="935"/>
        <w:gridCol w:w="867"/>
        <w:gridCol w:w="867"/>
        <w:gridCol w:w="867"/>
        <w:gridCol w:w="953"/>
        <w:gridCol w:w="953"/>
        <w:gridCol w:w="953"/>
      </w:tblGrid>
      <w:tr w:rsidR="00135327" w:rsidRPr="00353377" w:rsidTr="00CD5333">
        <w:trPr>
          <w:tblHeader/>
        </w:trPr>
        <w:tc>
          <w:tcPr>
            <w:tcW w:w="906" w:type="dxa"/>
          </w:tcPr>
          <w:p w:rsidR="00135327" w:rsidRPr="00353377" w:rsidRDefault="00135327" w:rsidP="007C193A">
            <w:pPr>
              <w:rPr>
                <w:rFonts w:ascii="Times New Roman" w:hAnsi="Times New Roman" w:cs="Times New Roman"/>
              </w:rPr>
            </w:pPr>
            <w:r w:rsidRPr="00353377">
              <w:rPr>
                <w:rFonts w:ascii="Times New Roman" w:hAnsi="Times New Roman" w:cs="Times New Roman"/>
              </w:rPr>
              <w:t>Student</w:t>
            </w:r>
          </w:p>
        </w:tc>
        <w:tc>
          <w:tcPr>
            <w:tcW w:w="714" w:type="dxa"/>
          </w:tcPr>
          <w:p w:rsidR="00135327" w:rsidRPr="00353377" w:rsidRDefault="00135327" w:rsidP="007C193A">
            <w:pPr>
              <w:rPr>
                <w:rFonts w:ascii="Times New Roman" w:hAnsi="Times New Roman" w:cs="Times New Roman"/>
              </w:rPr>
            </w:pPr>
            <w:r w:rsidRPr="00353377">
              <w:rPr>
                <w:rFonts w:ascii="Times New Roman" w:hAnsi="Times New Roman" w:cs="Times New Roman"/>
              </w:rPr>
              <w:t xml:space="preserve">    </w:t>
            </w:r>
          </w:p>
        </w:tc>
        <w:tc>
          <w:tcPr>
            <w:tcW w:w="981" w:type="dxa"/>
          </w:tcPr>
          <w:p w:rsidR="00135327" w:rsidRPr="00353377" w:rsidRDefault="00135327" w:rsidP="007C193A">
            <w:pPr>
              <w:rPr>
                <w:rFonts w:ascii="Times New Roman" w:hAnsi="Times New Roman" w:cs="Times New Roman"/>
              </w:rPr>
            </w:pPr>
          </w:p>
        </w:tc>
        <w:tc>
          <w:tcPr>
            <w:tcW w:w="999" w:type="dxa"/>
          </w:tcPr>
          <w:p w:rsidR="00135327" w:rsidRPr="00353377" w:rsidRDefault="00135327" w:rsidP="007C193A">
            <w:pPr>
              <w:rPr>
                <w:rFonts w:ascii="Times New Roman" w:hAnsi="Times New Roman" w:cs="Times New Roman"/>
              </w:rPr>
            </w:pPr>
          </w:p>
        </w:tc>
        <w:tc>
          <w:tcPr>
            <w:tcW w:w="96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r>
      <w:tr w:rsidR="00135327" w:rsidRPr="00353377">
        <w:tc>
          <w:tcPr>
            <w:tcW w:w="906" w:type="dxa"/>
          </w:tcPr>
          <w:p w:rsidR="00135327" w:rsidRPr="00353377" w:rsidRDefault="00135327" w:rsidP="007C193A">
            <w:pPr>
              <w:rPr>
                <w:rFonts w:ascii="Times New Roman" w:hAnsi="Times New Roman" w:cs="Times New Roman"/>
              </w:rPr>
            </w:pPr>
            <w:r w:rsidRPr="00353377">
              <w:rPr>
                <w:rFonts w:ascii="Times New Roman" w:hAnsi="Times New Roman" w:cs="Times New Roman"/>
              </w:rPr>
              <w:t>Peer</w:t>
            </w:r>
          </w:p>
        </w:tc>
        <w:tc>
          <w:tcPr>
            <w:tcW w:w="714" w:type="dxa"/>
          </w:tcPr>
          <w:p w:rsidR="00135327" w:rsidRPr="00353377" w:rsidRDefault="00135327" w:rsidP="007C193A">
            <w:pPr>
              <w:rPr>
                <w:rFonts w:ascii="Times New Roman" w:hAnsi="Times New Roman" w:cs="Times New Roman"/>
              </w:rPr>
            </w:pPr>
          </w:p>
        </w:tc>
        <w:tc>
          <w:tcPr>
            <w:tcW w:w="981" w:type="dxa"/>
          </w:tcPr>
          <w:p w:rsidR="00135327" w:rsidRPr="00353377" w:rsidRDefault="00135327" w:rsidP="007C193A">
            <w:pPr>
              <w:rPr>
                <w:rFonts w:ascii="Times New Roman" w:hAnsi="Times New Roman" w:cs="Times New Roman"/>
              </w:rPr>
            </w:pPr>
          </w:p>
        </w:tc>
        <w:tc>
          <w:tcPr>
            <w:tcW w:w="999" w:type="dxa"/>
          </w:tcPr>
          <w:p w:rsidR="00135327" w:rsidRPr="00353377" w:rsidRDefault="00135327" w:rsidP="007C193A">
            <w:pPr>
              <w:rPr>
                <w:rFonts w:ascii="Times New Roman" w:hAnsi="Times New Roman" w:cs="Times New Roman"/>
              </w:rPr>
            </w:pPr>
          </w:p>
        </w:tc>
        <w:tc>
          <w:tcPr>
            <w:tcW w:w="96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r>
    </w:tbl>
    <w:p w:rsidR="00135327" w:rsidRPr="00353377" w:rsidRDefault="00135327" w:rsidP="00135327">
      <w:pPr>
        <w:ind w:left="-720"/>
        <w:rPr>
          <w:rFonts w:ascii="Times New Roman" w:hAnsi="Times New Roman" w:cs="Times New Roman"/>
        </w:rPr>
      </w:pPr>
    </w:p>
    <w:tbl>
      <w:tblPr>
        <w:tblStyle w:val="TableGrid"/>
        <w:tblW w:w="0" w:type="auto"/>
        <w:tblInd w:w="-612" w:type="dxa"/>
        <w:tblLook w:val="04A0" w:firstRow="1" w:lastRow="0" w:firstColumn="1" w:lastColumn="0" w:noHBand="0" w:noVBand="1"/>
        <w:tblCaption w:val="Student/Peer checklist"/>
        <w:tblDescription w:val="Student/Peer checklist"/>
      </w:tblPr>
      <w:tblGrid>
        <w:gridCol w:w="951"/>
        <w:gridCol w:w="695"/>
        <w:gridCol w:w="952"/>
        <w:gridCol w:w="969"/>
        <w:gridCol w:w="935"/>
        <w:gridCol w:w="867"/>
        <w:gridCol w:w="867"/>
        <w:gridCol w:w="867"/>
        <w:gridCol w:w="953"/>
        <w:gridCol w:w="953"/>
        <w:gridCol w:w="953"/>
      </w:tblGrid>
      <w:tr w:rsidR="00135327" w:rsidRPr="00353377" w:rsidTr="00CD5333">
        <w:trPr>
          <w:tblHeader/>
        </w:trPr>
        <w:tc>
          <w:tcPr>
            <w:tcW w:w="906" w:type="dxa"/>
          </w:tcPr>
          <w:p w:rsidR="00135327" w:rsidRPr="00353377" w:rsidRDefault="00135327" w:rsidP="007C193A">
            <w:pPr>
              <w:rPr>
                <w:rFonts w:ascii="Times New Roman" w:hAnsi="Times New Roman" w:cs="Times New Roman"/>
              </w:rPr>
            </w:pPr>
            <w:bookmarkStart w:id="2" w:name="_GoBack" w:colFirst="0" w:colLast="11"/>
            <w:r w:rsidRPr="00353377">
              <w:rPr>
                <w:rFonts w:ascii="Times New Roman" w:hAnsi="Times New Roman" w:cs="Times New Roman"/>
              </w:rPr>
              <w:t>Student</w:t>
            </w:r>
          </w:p>
        </w:tc>
        <w:tc>
          <w:tcPr>
            <w:tcW w:w="714" w:type="dxa"/>
          </w:tcPr>
          <w:p w:rsidR="00135327" w:rsidRPr="00353377" w:rsidRDefault="00135327" w:rsidP="007C193A">
            <w:pPr>
              <w:rPr>
                <w:rFonts w:ascii="Times New Roman" w:hAnsi="Times New Roman" w:cs="Times New Roman"/>
              </w:rPr>
            </w:pPr>
            <w:r w:rsidRPr="00353377">
              <w:rPr>
                <w:rFonts w:ascii="Times New Roman" w:hAnsi="Times New Roman" w:cs="Times New Roman"/>
              </w:rPr>
              <w:t xml:space="preserve">    </w:t>
            </w:r>
          </w:p>
        </w:tc>
        <w:tc>
          <w:tcPr>
            <w:tcW w:w="981" w:type="dxa"/>
          </w:tcPr>
          <w:p w:rsidR="00135327" w:rsidRPr="00353377" w:rsidRDefault="00135327" w:rsidP="007C193A">
            <w:pPr>
              <w:rPr>
                <w:rFonts w:ascii="Times New Roman" w:hAnsi="Times New Roman" w:cs="Times New Roman"/>
              </w:rPr>
            </w:pPr>
          </w:p>
        </w:tc>
        <w:tc>
          <w:tcPr>
            <w:tcW w:w="999" w:type="dxa"/>
          </w:tcPr>
          <w:p w:rsidR="00135327" w:rsidRPr="00353377" w:rsidRDefault="00135327" w:rsidP="007C193A">
            <w:pPr>
              <w:rPr>
                <w:rFonts w:ascii="Times New Roman" w:hAnsi="Times New Roman" w:cs="Times New Roman"/>
              </w:rPr>
            </w:pPr>
          </w:p>
        </w:tc>
        <w:tc>
          <w:tcPr>
            <w:tcW w:w="96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r>
      <w:bookmarkEnd w:id="2"/>
      <w:tr w:rsidR="00135327" w:rsidRPr="00353377">
        <w:tc>
          <w:tcPr>
            <w:tcW w:w="906" w:type="dxa"/>
          </w:tcPr>
          <w:p w:rsidR="00135327" w:rsidRPr="00353377" w:rsidRDefault="00135327" w:rsidP="007C193A">
            <w:pPr>
              <w:rPr>
                <w:rFonts w:ascii="Times New Roman" w:hAnsi="Times New Roman" w:cs="Times New Roman"/>
              </w:rPr>
            </w:pPr>
            <w:r w:rsidRPr="00353377">
              <w:rPr>
                <w:rFonts w:ascii="Times New Roman" w:hAnsi="Times New Roman" w:cs="Times New Roman"/>
              </w:rPr>
              <w:t>Peer</w:t>
            </w:r>
          </w:p>
        </w:tc>
        <w:tc>
          <w:tcPr>
            <w:tcW w:w="714" w:type="dxa"/>
          </w:tcPr>
          <w:p w:rsidR="00135327" w:rsidRPr="00353377" w:rsidRDefault="00135327" w:rsidP="007C193A">
            <w:pPr>
              <w:rPr>
                <w:rFonts w:ascii="Times New Roman" w:hAnsi="Times New Roman" w:cs="Times New Roman"/>
              </w:rPr>
            </w:pPr>
          </w:p>
        </w:tc>
        <w:tc>
          <w:tcPr>
            <w:tcW w:w="981" w:type="dxa"/>
          </w:tcPr>
          <w:p w:rsidR="00135327" w:rsidRPr="00353377" w:rsidRDefault="00135327" w:rsidP="007C193A">
            <w:pPr>
              <w:rPr>
                <w:rFonts w:ascii="Times New Roman" w:hAnsi="Times New Roman" w:cs="Times New Roman"/>
              </w:rPr>
            </w:pPr>
          </w:p>
        </w:tc>
        <w:tc>
          <w:tcPr>
            <w:tcW w:w="999" w:type="dxa"/>
          </w:tcPr>
          <w:p w:rsidR="00135327" w:rsidRPr="00353377" w:rsidRDefault="00135327" w:rsidP="007C193A">
            <w:pPr>
              <w:rPr>
                <w:rFonts w:ascii="Times New Roman" w:hAnsi="Times New Roman" w:cs="Times New Roman"/>
              </w:rPr>
            </w:pPr>
          </w:p>
        </w:tc>
        <w:tc>
          <w:tcPr>
            <w:tcW w:w="96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893"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c>
          <w:tcPr>
            <w:tcW w:w="982" w:type="dxa"/>
          </w:tcPr>
          <w:p w:rsidR="00135327" w:rsidRPr="00353377" w:rsidRDefault="00135327" w:rsidP="007C193A">
            <w:pPr>
              <w:rPr>
                <w:rFonts w:ascii="Times New Roman" w:hAnsi="Times New Roman" w:cs="Times New Roman"/>
              </w:rPr>
            </w:pPr>
          </w:p>
        </w:tc>
      </w:tr>
    </w:tbl>
    <w:p w:rsidR="00135327" w:rsidRPr="00353377" w:rsidRDefault="00135327" w:rsidP="00135327">
      <w:pPr>
        <w:ind w:left="-720"/>
        <w:rPr>
          <w:rFonts w:ascii="Times New Roman" w:hAnsi="Times New Roman" w:cs="Times New Roman"/>
        </w:rPr>
      </w:pP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 xml:space="preserve">Percentage time on-task / occurrences of targeted behavior for </w:t>
      </w:r>
      <w:r w:rsidRPr="00353377">
        <w:rPr>
          <w:rFonts w:ascii="Times New Roman" w:hAnsi="Times New Roman" w:cs="Times New Roman"/>
          <w:b/>
          <w:u w:val="single"/>
        </w:rPr>
        <w:t>student</w:t>
      </w:r>
      <w:r w:rsidRPr="00353377">
        <w:rPr>
          <w:rFonts w:ascii="Times New Roman" w:hAnsi="Times New Roman" w:cs="Times New Roman"/>
        </w:rPr>
        <w:t>: ( “+” divided by total intervals) _______</w:t>
      </w:r>
    </w:p>
    <w:p w:rsidR="00135327" w:rsidRPr="00353377" w:rsidRDefault="00135327" w:rsidP="00135327">
      <w:pPr>
        <w:ind w:left="-720"/>
        <w:rPr>
          <w:rFonts w:ascii="Times New Roman" w:hAnsi="Times New Roman" w:cs="Times New Roman"/>
        </w:rPr>
      </w:pP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 xml:space="preserve">Percentage time on-task / occurrences of targeted behavior for </w:t>
      </w:r>
      <w:r w:rsidRPr="00353377">
        <w:rPr>
          <w:rFonts w:ascii="Times New Roman" w:hAnsi="Times New Roman" w:cs="Times New Roman"/>
          <w:b/>
          <w:u w:val="single"/>
        </w:rPr>
        <w:t>peer</w:t>
      </w:r>
      <w:r w:rsidRPr="00353377">
        <w:rPr>
          <w:rFonts w:ascii="Times New Roman" w:hAnsi="Times New Roman" w:cs="Times New Roman"/>
        </w:rPr>
        <w:t xml:space="preserve">: </w:t>
      </w:r>
      <w:r w:rsidR="00732E11">
        <w:rPr>
          <w:rFonts w:ascii="Times New Roman" w:hAnsi="Times New Roman" w:cs="Times New Roman"/>
        </w:rPr>
        <w:t>(</w:t>
      </w:r>
      <w:r w:rsidRPr="00353377">
        <w:rPr>
          <w:rFonts w:ascii="Times New Roman" w:hAnsi="Times New Roman" w:cs="Times New Roman"/>
        </w:rPr>
        <w:t>“+” divided by total intervals) _______</w:t>
      </w:r>
    </w:p>
    <w:p w:rsidR="00135327" w:rsidRPr="00353377" w:rsidRDefault="00135327" w:rsidP="00135327">
      <w:pPr>
        <w:ind w:left="-720"/>
        <w:rPr>
          <w:rFonts w:ascii="Times New Roman" w:hAnsi="Times New Roman" w:cs="Times New Roman"/>
        </w:rPr>
      </w:pPr>
    </w:p>
    <w:p w:rsidR="00732E11" w:rsidRDefault="00135327" w:rsidP="00135327">
      <w:pPr>
        <w:ind w:left="-720"/>
        <w:rPr>
          <w:rFonts w:ascii="Times New Roman" w:hAnsi="Times New Roman" w:cs="Times New Roman"/>
        </w:rPr>
      </w:pPr>
      <w:r w:rsidRPr="00353377">
        <w:rPr>
          <w:rFonts w:ascii="Times New Roman" w:hAnsi="Times New Roman" w:cs="Times New Roman"/>
        </w:rPr>
        <w:lastRenderedPageBreak/>
        <w:t xml:space="preserve">In the teacher/supervisor/caregiver’s judgment, was the student’s behavior typical for him/her? </w:t>
      </w: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 xml:space="preserve"> ___Yes ___ No</w:t>
      </w:r>
    </w:p>
    <w:p w:rsidR="00135327" w:rsidRPr="00353377" w:rsidRDefault="00135327" w:rsidP="00135327">
      <w:pPr>
        <w:ind w:left="-720"/>
        <w:rPr>
          <w:rFonts w:ascii="Times New Roman" w:hAnsi="Times New Roman" w:cs="Times New Roman"/>
        </w:rPr>
      </w:pPr>
    </w:p>
    <w:p w:rsidR="00135327" w:rsidRDefault="00EF4536" w:rsidP="00135327">
      <w:pPr>
        <w:ind w:left="-720"/>
        <w:rPr>
          <w:rFonts w:ascii="Times New Roman" w:hAnsi="Times New Roman" w:cs="Times New Roman"/>
        </w:rPr>
      </w:pPr>
      <w:r>
        <w:rPr>
          <w:rFonts w:ascii="Times New Roman" w:hAnsi="Times New Roman" w:cs="Times New Roman"/>
        </w:rPr>
        <w:t xml:space="preserve">Observer </w:t>
      </w:r>
      <w:r w:rsidR="00135327" w:rsidRPr="00353377">
        <w:rPr>
          <w:rFonts w:ascii="Times New Roman" w:hAnsi="Times New Roman" w:cs="Times New Roman"/>
        </w:rPr>
        <w:t>Comments:</w:t>
      </w:r>
      <w:r>
        <w:rPr>
          <w:rFonts w:ascii="Times New Roman" w:hAnsi="Times New Roman" w:cs="Times New Roman"/>
        </w:rPr>
        <w:t xml:space="preserve"> __________________________________________________________________</w:t>
      </w:r>
    </w:p>
    <w:p w:rsidR="00EF4536" w:rsidRDefault="00EF4536">
      <w:r>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w:t>
      </w:r>
    </w:p>
    <w:p w:rsidR="00135327" w:rsidRDefault="00135327" w:rsidP="00EF4536">
      <w:pPr>
        <w:rPr>
          <w:rFonts w:ascii="Times New Roman" w:hAnsi="Times New Roman" w:cs="Times New Roman"/>
        </w:rPr>
      </w:pPr>
    </w:p>
    <w:p w:rsidR="00EF4536" w:rsidRPr="00353377" w:rsidRDefault="00EF4536" w:rsidP="00EF4536">
      <w:pPr>
        <w:rPr>
          <w:rFonts w:ascii="Times New Roman" w:hAnsi="Times New Roman" w:cs="Times New Roman"/>
          <w:b/>
          <w:u w:val="single"/>
        </w:rPr>
      </w:pPr>
    </w:p>
    <w:p w:rsidR="00135327" w:rsidRPr="00353377" w:rsidRDefault="00135327" w:rsidP="00135327">
      <w:pPr>
        <w:ind w:left="-720"/>
        <w:rPr>
          <w:rFonts w:ascii="Times New Roman" w:hAnsi="Times New Roman" w:cs="Times New Roman"/>
          <w:b/>
          <w:u w:val="single"/>
        </w:rPr>
      </w:pPr>
      <w:r w:rsidRPr="00353377">
        <w:rPr>
          <w:rFonts w:ascii="Times New Roman" w:hAnsi="Times New Roman" w:cs="Times New Roman"/>
          <w:b/>
          <w:u w:val="single"/>
        </w:rPr>
        <w:t>Me</w:t>
      </w:r>
      <w:r w:rsidR="00732E11">
        <w:rPr>
          <w:rFonts w:ascii="Times New Roman" w:hAnsi="Times New Roman" w:cs="Times New Roman"/>
          <w:b/>
          <w:u w:val="single"/>
        </w:rPr>
        <w:t>thod 2:  Frequency/Duration of Targeted B</w:t>
      </w:r>
      <w:r w:rsidRPr="00353377">
        <w:rPr>
          <w:rFonts w:ascii="Times New Roman" w:hAnsi="Times New Roman" w:cs="Times New Roman"/>
          <w:b/>
          <w:u w:val="single"/>
        </w:rPr>
        <w:t>ehavior</w:t>
      </w:r>
    </w:p>
    <w:p w:rsidR="00135327" w:rsidRPr="00353377" w:rsidRDefault="00135327" w:rsidP="00135327">
      <w:pPr>
        <w:ind w:left="-720"/>
        <w:rPr>
          <w:rFonts w:ascii="Times New Roman" w:hAnsi="Times New Roman" w:cs="Times New Roman"/>
        </w:rPr>
      </w:pP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Time Period Observed:</w:t>
      </w:r>
      <w:r w:rsidRPr="00353377">
        <w:rPr>
          <w:rFonts w:ascii="Times New Roman" w:hAnsi="Times New Roman" w:cs="Times New Roman"/>
        </w:rPr>
        <w:tab/>
        <w:t xml:space="preserve"> ____ Minutes</w:t>
      </w:r>
      <w:r w:rsidRPr="00353377">
        <w:rPr>
          <w:rFonts w:ascii="Times New Roman" w:hAnsi="Times New Roman" w:cs="Times New Roman"/>
        </w:rPr>
        <w:tab/>
        <w:t>____ Seconds</w:t>
      </w:r>
      <w:r w:rsidRPr="00353377">
        <w:rPr>
          <w:rFonts w:ascii="Times New Roman" w:hAnsi="Times New Roman" w:cs="Times New Roman"/>
        </w:rPr>
        <w:tab/>
      </w:r>
    </w:p>
    <w:p w:rsidR="00135327" w:rsidRPr="00353377" w:rsidRDefault="00135327" w:rsidP="00135327">
      <w:pPr>
        <w:ind w:left="-720"/>
        <w:rPr>
          <w:rFonts w:ascii="Times New Roman" w:hAnsi="Times New Roman" w:cs="Times New Roman"/>
        </w:rPr>
      </w:pP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 xml:space="preserve">Frequency/Duration for </w:t>
      </w:r>
      <w:r w:rsidRPr="00353377">
        <w:rPr>
          <w:rFonts w:ascii="Times New Roman" w:hAnsi="Times New Roman" w:cs="Times New Roman"/>
          <w:b/>
          <w:u w:val="single"/>
        </w:rPr>
        <w:t>student</w:t>
      </w:r>
      <w:r w:rsidR="00732E11">
        <w:rPr>
          <w:rFonts w:ascii="Times New Roman" w:hAnsi="Times New Roman" w:cs="Times New Roman"/>
        </w:rPr>
        <w:t>: ______________</w:t>
      </w:r>
      <w:r w:rsidR="00732E11">
        <w:rPr>
          <w:rFonts w:ascii="Times New Roman" w:hAnsi="Times New Roman" w:cs="Times New Roman"/>
        </w:rPr>
        <w:tab/>
      </w:r>
      <w:r w:rsidRPr="00353377">
        <w:rPr>
          <w:rFonts w:ascii="Times New Roman" w:hAnsi="Times New Roman" w:cs="Times New Roman"/>
        </w:rPr>
        <w:t xml:space="preserve">Frequency/Duration for </w:t>
      </w:r>
      <w:r w:rsidRPr="00353377">
        <w:rPr>
          <w:rFonts w:ascii="Times New Roman" w:hAnsi="Times New Roman" w:cs="Times New Roman"/>
          <w:b/>
          <w:u w:val="single"/>
        </w:rPr>
        <w:t>peer</w:t>
      </w:r>
      <w:r w:rsidRPr="00353377">
        <w:rPr>
          <w:rFonts w:ascii="Times New Roman" w:hAnsi="Times New Roman" w:cs="Times New Roman"/>
        </w:rPr>
        <w:t>:</w:t>
      </w:r>
      <w:r w:rsidR="004F07B0">
        <w:rPr>
          <w:rFonts w:ascii="Times New Roman" w:hAnsi="Times New Roman" w:cs="Times New Roman"/>
        </w:rPr>
        <w:t xml:space="preserve"> </w:t>
      </w:r>
      <w:r w:rsidRPr="00353377">
        <w:rPr>
          <w:rFonts w:ascii="Times New Roman" w:hAnsi="Times New Roman" w:cs="Times New Roman"/>
        </w:rPr>
        <w:t>_______________</w:t>
      </w:r>
    </w:p>
    <w:p w:rsidR="00135327" w:rsidRPr="00353377" w:rsidRDefault="00135327" w:rsidP="00135327">
      <w:pPr>
        <w:ind w:left="-720"/>
        <w:rPr>
          <w:rFonts w:ascii="Times New Roman" w:hAnsi="Times New Roman" w:cs="Times New Roman"/>
        </w:rPr>
      </w:pPr>
    </w:p>
    <w:p w:rsidR="004F07B0" w:rsidRDefault="00135327" w:rsidP="00135327">
      <w:pPr>
        <w:ind w:left="-720"/>
        <w:rPr>
          <w:rFonts w:ascii="Times New Roman" w:hAnsi="Times New Roman" w:cs="Times New Roman"/>
        </w:rPr>
      </w:pPr>
      <w:r w:rsidRPr="00353377">
        <w:rPr>
          <w:rFonts w:ascii="Times New Roman" w:hAnsi="Times New Roman" w:cs="Times New Roman"/>
        </w:rPr>
        <w:t xml:space="preserve">In the teacher/supervisor/caregiver’s judgment, was the student’s behavior typical for him/her? </w:t>
      </w: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 xml:space="preserve"> ___Yes  ___ No</w:t>
      </w:r>
    </w:p>
    <w:p w:rsidR="00135327" w:rsidRPr="00353377" w:rsidRDefault="00135327" w:rsidP="00135327">
      <w:pPr>
        <w:ind w:left="-720"/>
        <w:rPr>
          <w:rFonts w:ascii="Times New Roman" w:hAnsi="Times New Roman" w:cs="Times New Roman"/>
        </w:rPr>
      </w:pP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Observer Comments:__________________________________________________________________________</w:t>
      </w:r>
      <w:r w:rsidRPr="00353377">
        <w:rPr>
          <w:rFonts w:ascii="Times New Roman" w:hAnsi="Times New Roman" w:cs="Times New Roman"/>
        </w:rPr>
        <w:br/>
        <w:t>____________________________________________________________________________________________________________________________________________________________________________________________________________________________________________________________</w:t>
      </w:r>
    </w:p>
    <w:p w:rsidR="00135327" w:rsidRPr="00353377" w:rsidRDefault="00135327" w:rsidP="00135327">
      <w:pPr>
        <w:ind w:left="-720"/>
        <w:rPr>
          <w:rFonts w:ascii="Times New Roman" w:hAnsi="Times New Roman" w:cs="Times New Roman"/>
        </w:rPr>
      </w:pPr>
    </w:p>
    <w:p w:rsidR="00135327" w:rsidRPr="00353377" w:rsidRDefault="00135327" w:rsidP="00135327">
      <w:pPr>
        <w:ind w:left="-720"/>
        <w:rPr>
          <w:rFonts w:ascii="Times New Roman" w:hAnsi="Times New Roman" w:cs="Times New Roman"/>
          <w:b/>
          <w:u w:val="single"/>
        </w:rPr>
      </w:pPr>
      <w:r w:rsidRPr="00353377">
        <w:rPr>
          <w:rFonts w:ascii="Times New Roman" w:hAnsi="Times New Roman" w:cs="Times New Roman"/>
          <w:b/>
          <w:u w:val="single"/>
        </w:rPr>
        <w:t>Method 3: Anecdotal Observation</w:t>
      </w:r>
    </w:p>
    <w:p w:rsidR="00135327" w:rsidRPr="00353377" w:rsidRDefault="00135327" w:rsidP="00135327">
      <w:pPr>
        <w:ind w:left="-720"/>
        <w:rPr>
          <w:rFonts w:ascii="Times New Roman" w:hAnsi="Times New Roman" w:cs="Times New Roman"/>
          <w:b/>
          <w:u w:val="single"/>
        </w:rPr>
      </w:pP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Time Period Observed: _______ Minutes</w:t>
      </w:r>
    </w:p>
    <w:p w:rsidR="00135327" w:rsidRPr="00353377" w:rsidRDefault="00135327" w:rsidP="00135327">
      <w:pPr>
        <w:ind w:left="-720"/>
        <w:rPr>
          <w:rFonts w:ascii="Times New Roman" w:hAnsi="Times New Roman" w:cs="Times New Roman"/>
        </w:rPr>
      </w:pPr>
      <w:r w:rsidRPr="00353377">
        <w:rPr>
          <w:rFonts w:ascii="Times New Roman" w:hAnsi="Times New Roman" w:cs="Times New Roman"/>
        </w:rPr>
        <w:t>________________________________________________________________________________________________________________________________________________________________________</w:t>
      </w:r>
    </w:p>
    <w:p w:rsidR="00802489" w:rsidRDefault="00135327" w:rsidP="004F07B0">
      <w:pPr>
        <w:ind w:left="-720"/>
        <w:rPr>
          <w:rFonts w:ascii="Times New Roman" w:hAnsi="Times New Roman" w:cs="Times New Roman"/>
        </w:rPr>
      </w:pPr>
      <w:r w:rsidRPr="00353377">
        <w:rPr>
          <w:rFonts w:ascii="Times New Roman" w:hAnsi="Times New Roman" w:cs="Times New Roman"/>
        </w:rPr>
        <w:t>____________________________________________</w:t>
      </w:r>
      <w:r w:rsidRPr="00CC0A08">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4F07B0">
        <w:rPr>
          <w:rFonts w:ascii="Times New Roman" w:hAnsi="Times New Roman" w:cs="Times New Roman"/>
        </w:rPr>
        <w:t>___________________________________________</w:t>
      </w:r>
    </w:p>
    <w:p w:rsidR="00802489" w:rsidRDefault="00802489" w:rsidP="008441C0">
      <w:pPr>
        <w:rPr>
          <w:rFonts w:ascii="Times New Roman" w:hAnsi="Times New Roman" w:cs="Times New Roman"/>
        </w:rPr>
      </w:pPr>
    </w:p>
    <w:p w:rsidR="00B93DEE" w:rsidRDefault="00B93DEE" w:rsidP="008441C0">
      <w:pPr>
        <w:rPr>
          <w:rFonts w:ascii="Times New Roman" w:hAnsi="Times New Roman" w:cs="Times New Roman"/>
        </w:rPr>
      </w:pPr>
    </w:p>
    <w:p w:rsidR="008441C0" w:rsidRPr="005A244E" w:rsidRDefault="008441C0" w:rsidP="008441C0">
      <w:pPr>
        <w:rPr>
          <w:rFonts w:ascii="Times New Roman" w:hAnsi="Times New Roman" w:cs="Times New Roman"/>
          <w:b/>
        </w:rPr>
      </w:pPr>
      <w:r w:rsidRPr="005A244E">
        <w:rPr>
          <w:rFonts w:ascii="Times New Roman" w:hAnsi="Times New Roman" w:cs="Times New Roman"/>
          <w:b/>
        </w:rPr>
        <w:lastRenderedPageBreak/>
        <w:t>The following individuals participated in review sessions and provided valuable feedback on the document</w:t>
      </w:r>
      <w:r w:rsidR="0042674B" w:rsidRPr="005A244E">
        <w:rPr>
          <w:rFonts w:ascii="Times New Roman" w:hAnsi="Times New Roman" w:cs="Times New Roman"/>
          <w:b/>
        </w:rPr>
        <w:t>. The Kentucky Department of E</w:t>
      </w:r>
      <w:r w:rsidRPr="005A244E">
        <w:rPr>
          <w:rFonts w:ascii="Times New Roman" w:hAnsi="Times New Roman" w:cs="Times New Roman"/>
          <w:b/>
        </w:rPr>
        <w:t xml:space="preserve">ducation would like to thank them for their time and </w:t>
      </w:r>
      <w:r w:rsidR="00EB5236" w:rsidRPr="005A244E">
        <w:rPr>
          <w:rFonts w:ascii="Times New Roman" w:hAnsi="Times New Roman" w:cs="Times New Roman"/>
          <w:b/>
        </w:rPr>
        <w:t xml:space="preserve">valuable </w:t>
      </w:r>
      <w:r w:rsidR="0042674B" w:rsidRPr="005A244E">
        <w:rPr>
          <w:rFonts w:ascii="Times New Roman" w:hAnsi="Times New Roman" w:cs="Times New Roman"/>
          <w:b/>
        </w:rPr>
        <w:t>contribution</w:t>
      </w:r>
      <w:r w:rsidR="00EB5236" w:rsidRPr="005A244E">
        <w:rPr>
          <w:rFonts w:ascii="Times New Roman" w:hAnsi="Times New Roman" w:cs="Times New Roman"/>
          <w:b/>
        </w:rPr>
        <w:t>s</w:t>
      </w:r>
      <w:r w:rsidR="0042674B" w:rsidRPr="005A244E">
        <w:rPr>
          <w:rFonts w:ascii="Times New Roman" w:hAnsi="Times New Roman" w:cs="Times New Roman"/>
          <w:b/>
        </w:rPr>
        <w:t>.</w:t>
      </w:r>
      <w:r w:rsidRPr="005A244E">
        <w:rPr>
          <w:rFonts w:ascii="Times New Roman" w:hAnsi="Times New Roman" w:cs="Times New Roman"/>
          <w:b/>
        </w:rPr>
        <w:t xml:space="preserve"> </w:t>
      </w:r>
    </w:p>
    <w:p w:rsidR="008441C0" w:rsidRPr="005A244E" w:rsidRDefault="008441C0" w:rsidP="008441C0">
      <w:pPr>
        <w:rPr>
          <w:rFonts w:ascii="Times New Roman" w:hAnsi="Times New Roman" w:cs="Times New Roman"/>
          <w:b/>
        </w:rPr>
        <w:sectPr w:rsidR="008441C0" w:rsidRPr="005A244E">
          <w:type w:val="continuous"/>
          <w:pgSz w:w="12240" w:h="15840"/>
          <w:pgMar w:top="1440" w:right="1440" w:bottom="1440" w:left="1440" w:header="720" w:footer="720" w:gutter="0"/>
          <w:cols w:space="720"/>
          <w:docGrid w:linePitch="360"/>
        </w:sectPr>
      </w:pPr>
    </w:p>
    <w:p w:rsidR="0042674B" w:rsidRPr="005A244E" w:rsidRDefault="0042674B" w:rsidP="008441C0">
      <w:pPr>
        <w:rPr>
          <w:rFonts w:ascii="Times New Roman" w:hAnsi="Times New Roman" w:cs="Times New Roman"/>
          <w:b/>
        </w:rPr>
      </w:pPr>
    </w:p>
    <w:p w:rsidR="0042674B" w:rsidRDefault="0042674B" w:rsidP="008441C0">
      <w:pPr>
        <w:rPr>
          <w:rFonts w:ascii="Times New Roman" w:hAnsi="Times New Roman" w:cs="Times New Roman"/>
        </w:rPr>
      </w:pPr>
    </w:p>
    <w:p w:rsidR="008441C0" w:rsidRPr="00EB5236" w:rsidRDefault="00EB5236" w:rsidP="00EB5236">
      <w:pPr>
        <w:jc w:val="center"/>
        <w:rPr>
          <w:rFonts w:ascii="Times New Roman" w:hAnsi="Times New Roman" w:cs="Times New Roman"/>
          <w:b/>
        </w:rPr>
      </w:pPr>
      <w:r w:rsidRPr="00EB5236">
        <w:rPr>
          <w:rFonts w:ascii="Times New Roman" w:hAnsi="Times New Roman" w:cs="Times New Roman"/>
          <w:b/>
        </w:rPr>
        <w:t>Directors of Special Education</w:t>
      </w:r>
    </w:p>
    <w:p w:rsidR="00600076" w:rsidRDefault="00600076" w:rsidP="00600076">
      <w:pPr>
        <w:rPr>
          <w:rFonts w:ascii="Times New Roman" w:hAnsi="Times New Roman"/>
        </w:rPr>
      </w:pPr>
    </w:p>
    <w:p w:rsidR="00600076" w:rsidRDefault="00600076" w:rsidP="00600076">
      <w:pPr>
        <w:rPr>
          <w:rFonts w:ascii="Times New Roman" w:hAnsi="Times New Roman"/>
        </w:rPr>
        <w:sectPr w:rsidR="00600076">
          <w:headerReference w:type="even" r:id="rId62"/>
          <w:headerReference w:type="default" r:id="rId63"/>
          <w:footerReference w:type="default" r:id="rId64"/>
          <w:headerReference w:type="first" r:id="rId65"/>
          <w:type w:val="continuous"/>
          <w:pgSz w:w="12240" w:h="15840"/>
          <w:pgMar w:top="1440" w:right="1440" w:bottom="1440" w:left="1440" w:header="720" w:footer="288" w:gutter="0"/>
          <w:cols w:space="720"/>
          <w:docGrid w:linePitch="360"/>
        </w:sectPr>
      </w:pPr>
    </w:p>
    <w:p w:rsidR="00600076" w:rsidRDefault="00600076" w:rsidP="00780659">
      <w:pPr>
        <w:spacing w:line="360" w:lineRule="auto"/>
        <w:ind w:right="-90"/>
        <w:rPr>
          <w:rFonts w:ascii="Times New Roman" w:hAnsi="Times New Roman"/>
        </w:rPr>
      </w:pPr>
      <w:r>
        <w:rPr>
          <w:rFonts w:ascii="Times New Roman" w:hAnsi="Times New Roman"/>
        </w:rPr>
        <w:t>Heather Alger</w:t>
      </w:r>
    </w:p>
    <w:p w:rsidR="00600076" w:rsidRDefault="00600076" w:rsidP="00780659">
      <w:pPr>
        <w:spacing w:line="360" w:lineRule="auto"/>
        <w:rPr>
          <w:rFonts w:ascii="Times New Roman" w:hAnsi="Times New Roman"/>
        </w:rPr>
      </w:pPr>
      <w:r>
        <w:rPr>
          <w:rFonts w:ascii="Times New Roman" w:hAnsi="Times New Roman"/>
        </w:rPr>
        <w:t>Tracy Creech</w:t>
      </w:r>
    </w:p>
    <w:p w:rsidR="00600076" w:rsidRDefault="00600076" w:rsidP="00780659">
      <w:pPr>
        <w:spacing w:line="360" w:lineRule="auto"/>
        <w:rPr>
          <w:rFonts w:ascii="Times New Roman" w:hAnsi="Times New Roman"/>
        </w:rPr>
      </w:pPr>
      <w:r>
        <w:rPr>
          <w:rFonts w:ascii="Times New Roman" w:hAnsi="Times New Roman"/>
        </w:rPr>
        <w:t>Jason Coguer</w:t>
      </w:r>
    </w:p>
    <w:p w:rsidR="00600076" w:rsidRDefault="00600076" w:rsidP="00780659">
      <w:pPr>
        <w:spacing w:line="360" w:lineRule="auto"/>
        <w:rPr>
          <w:rFonts w:ascii="Times New Roman" w:hAnsi="Times New Roman"/>
        </w:rPr>
      </w:pPr>
      <w:r>
        <w:rPr>
          <w:rFonts w:ascii="Times New Roman" w:hAnsi="Times New Roman"/>
        </w:rPr>
        <w:t>Rhonda Colvin</w:t>
      </w:r>
    </w:p>
    <w:p w:rsidR="00600076" w:rsidRDefault="00600076" w:rsidP="00780659">
      <w:pPr>
        <w:spacing w:line="360" w:lineRule="auto"/>
        <w:rPr>
          <w:rFonts w:ascii="Times New Roman" w:hAnsi="Times New Roman"/>
        </w:rPr>
      </w:pPr>
      <w:r>
        <w:rPr>
          <w:rFonts w:ascii="Times New Roman" w:hAnsi="Times New Roman"/>
        </w:rPr>
        <w:t>Glenna Cummins</w:t>
      </w:r>
    </w:p>
    <w:p w:rsidR="00600076" w:rsidRDefault="00600076" w:rsidP="00780659">
      <w:pPr>
        <w:spacing w:line="360" w:lineRule="auto"/>
        <w:rPr>
          <w:rFonts w:ascii="Times New Roman" w:hAnsi="Times New Roman"/>
        </w:rPr>
      </w:pPr>
      <w:r>
        <w:rPr>
          <w:rFonts w:ascii="Times New Roman" w:hAnsi="Times New Roman"/>
        </w:rPr>
        <w:t>Michelle Gadberry</w:t>
      </w:r>
    </w:p>
    <w:p w:rsidR="00600076" w:rsidRDefault="00600076" w:rsidP="00780659">
      <w:pPr>
        <w:spacing w:line="360" w:lineRule="auto"/>
        <w:rPr>
          <w:rFonts w:ascii="Times New Roman" w:hAnsi="Times New Roman"/>
        </w:rPr>
      </w:pPr>
      <w:r>
        <w:rPr>
          <w:rFonts w:ascii="Times New Roman" w:hAnsi="Times New Roman"/>
        </w:rPr>
        <w:t>Patty Grable</w:t>
      </w:r>
    </w:p>
    <w:p w:rsidR="00600076" w:rsidRDefault="00600076" w:rsidP="00780659">
      <w:pPr>
        <w:spacing w:line="360" w:lineRule="auto"/>
        <w:rPr>
          <w:rFonts w:ascii="Times New Roman" w:hAnsi="Times New Roman"/>
        </w:rPr>
      </w:pPr>
      <w:r>
        <w:rPr>
          <w:rFonts w:ascii="Times New Roman" w:hAnsi="Times New Roman"/>
        </w:rPr>
        <w:t>Christina Grace</w:t>
      </w:r>
    </w:p>
    <w:p w:rsidR="00600076" w:rsidRDefault="00600076" w:rsidP="00780659">
      <w:pPr>
        <w:spacing w:line="360" w:lineRule="auto"/>
        <w:rPr>
          <w:rFonts w:ascii="Times New Roman" w:hAnsi="Times New Roman"/>
        </w:rPr>
      </w:pPr>
      <w:r>
        <w:rPr>
          <w:rFonts w:ascii="Times New Roman" w:hAnsi="Times New Roman"/>
        </w:rPr>
        <w:t>Laura Hellmann</w:t>
      </w:r>
    </w:p>
    <w:p w:rsidR="00600076" w:rsidRDefault="00600076" w:rsidP="00780659">
      <w:pPr>
        <w:spacing w:line="360" w:lineRule="auto"/>
        <w:rPr>
          <w:rFonts w:ascii="Times New Roman" w:hAnsi="Times New Roman"/>
        </w:rPr>
      </w:pPr>
      <w:r>
        <w:rPr>
          <w:rFonts w:ascii="Times New Roman" w:hAnsi="Times New Roman"/>
        </w:rPr>
        <w:t>Dena James</w:t>
      </w:r>
    </w:p>
    <w:p w:rsidR="00600076" w:rsidRDefault="00600076" w:rsidP="00780659">
      <w:pPr>
        <w:spacing w:line="360" w:lineRule="auto"/>
        <w:rPr>
          <w:rFonts w:ascii="Times New Roman" w:hAnsi="Times New Roman"/>
        </w:rPr>
      </w:pPr>
      <w:r>
        <w:rPr>
          <w:rFonts w:ascii="Times New Roman" w:hAnsi="Times New Roman"/>
        </w:rPr>
        <w:t>Debbie King</w:t>
      </w:r>
    </w:p>
    <w:p w:rsidR="00600076" w:rsidRDefault="00600076" w:rsidP="00780659">
      <w:pPr>
        <w:spacing w:line="360" w:lineRule="auto"/>
        <w:rPr>
          <w:rFonts w:ascii="Times New Roman" w:hAnsi="Times New Roman"/>
        </w:rPr>
      </w:pPr>
      <w:r>
        <w:rPr>
          <w:rFonts w:ascii="Times New Roman" w:hAnsi="Times New Roman"/>
        </w:rPr>
        <w:t>Barry Lee</w:t>
      </w:r>
    </w:p>
    <w:p w:rsidR="00600076" w:rsidRDefault="00600076" w:rsidP="00780659">
      <w:pPr>
        <w:spacing w:line="360" w:lineRule="auto"/>
        <w:rPr>
          <w:rFonts w:ascii="Times New Roman" w:hAnsi="Times New Roman"/>
        </w:rPr>
      </w:pPr>
      <w:r>
        <w:rPr>
          <w:rFonts w:ascii="Times New Roman" w:hAnsi="Times New Roman"/>
        </w:rPr>
        <w:t>Jenny Miller-Horn</w:t>
      </w:r>
    </w:p>
    <w:p w:rsidR="00600076" w:rsidRDefault="00600076" w:rsidP="00780659">
      <w:pPr>
        <w:spacing w:line="360" w:lineRule="auto"/>
        <w:rPr>
          <w:rFonts w:ascii="Times New Roman" w:hAnsi="Times New Roman"/>
        </w:rPr>
      </w:pPr>
      <w:r>
        <w:rPr>
          <w:rFonts w:ascii="Times New Roman" w:hAnsi="Times New Roman"/>
        </w:rPr>
        <w:t>Karen Nasseri</w:t>
      </w:r>
    </w:p>
    <w:p w:rsidR="00600076" w:rsidRDefault="00600076" w:rsidP="00780659">
      <w:pPr>
        <w:spacing w:line="360" w:lineRule="auto"/>
        <w:rPr>
          <w:rFonts w:ascii="Times New Roman" w:hAnsi="Times New Roman"/>
        </w:rPr>
      </w:pPr>
      <w:r>
        <w:rPr>
          <w:rFonts w:ascii="Times New Roman" w:hAnsi="Times New Roman"/>
        </w:rPr>
        <w:t>Christy Nofsinger</w:t>
      </w:r>
    </w:p>
    <w:p w:rsidR="00600076" w:rsidRDefault="00600076" w:rsidP="00780659">
      <w:pPr>
        <w:spacing w:line="360" w:lineRule="auto"/>
        <w:rPr>
          <w:rFonts w:ascii="Times New Roman" w:hAnsi="Times New Roman"/>
        </w:rPr>
      </w:pPr>
      <w:r>
        <w:rPr>
          <w:rFonts w:ascii="Times New Roman" w:hAnsi="Times New Roman"/>
        </w:rPr>
        <w:t xml:space="preserve">Lisa </w:t>
      </w:r>
      <w:r w:rsidR="002E5C62">
        <w:rPr>
          <w:rFonts w:ascii="Times New Roman" w:hAnsi="Times New Roman"/>
        </w:rPr>
        <w:t>Swanson</w:t>
      </w:r>
    </w:p>
    <w:p w:rsidR="00600076" w:rsidRDefault="00600076" w:rsidP="00780659">
      <w:pPr>
        <w:spacing w:line="360" w:lineRule="auto"/>
        <w:rPr>
          <w:rFonts w:ascii="Times New Roman" w:hAnsi="Times New Roman"/>
        </w:rPr>
      </w:pPr>
      <w:r>
        <w:rPr>
          <w:rFonts w:ascii="Times New Roman" w:hAnsi="Times New Roman"/>
        </w:rPr>
        <w:t>Cheryl Pile</w:t>
      </w:r>
    </w:p>
    <w:p w:rsidR="00600076" w:rsidRDefault="00600076" w:rsidP="00780659">
      <w:pPr>
        <w:spacing w:line="360" w:lineRule="auto"/>
        <w:rPr>
          <w:rFonts w:ascii="Times New Roman" w:hAnsi="Times New Roman"/>
        </w:rPr>
      </w:pPr>
      <w:r>
        <w:rPr>
          <w:rFonts w:ascii="Times New Roman" w:hAnsi="Times New Roman"/>
        </w:rPr>
        <w:t>Terry Ray</w:t>
      </w:r>
    </w:p>
    <w:p w:rsidR="00600076" w:rsidRDefault="00600076" w:rsidP="00780659">
      <w:pPr>
        <w:spacing w:line="360" w:lineRule="auto"/>
        <w:rPr>
          <w:rFonts w:ascii="Times New Roman" w:hAnsi="Times New Roman"/>
        </w:rPr>
      </w:pPr>
      <w:r>
        <w:rPr>
          <w:rFonts w:ascii="Times New Roman" w:hAnsi="Times New Roman"/>
        </w:rPr>
        <w:t>Alisha Richardson</w:t>
      </w:r>
    </w:p>
    <w:p w:rsidR="00600076" w:rsidRDefault="00600076" w:rsidP="00780659">
      <w:pPr>
        <w:spacing w:line="360" w:lineRule="auto"/>
        <w:rPr>
          <w:rFonts w:ascii="Times New Roman" w:hAnsi="Times New Roman"/>
        </w:rPr>
      </w:pPr>
      <w:r>
        <w:rPr>
          <w:rFonts w:ascii="Times New Roman" w:hAnsi="Times New Roman"/>
        </w:rPr>
        <w:t>Jason Simpson</w:t>
      </w:r>
    </w:p>
    <w:p w:rsidR="00600076" w:rsidRDefault="00600076" w:rsidP="00780659">
      <w:pPr>
        <w:spacing w:line="360" w:lineRule="auto"/>
        <w:rPr>
          <w:rFonts w:ascii="Times New Roman" w:hAnsi="Times New Roman"/>
        </w:rPr>
      </w:pPr>
      <w:r>
        <w:rPr>
          <w:rFonts w:ascii="Times New Roman" w:hAnsi="Times New Roman"/>
        </w:rPr>
        <w:t>Wayne Sizemore</w:t>
      </w:r>
    </w:p>
    <w:p w:rsidR="00600076" w:rsidRDefault="00600076" w:rsidP="00780659">
      <w:pPr>
        <w:spacing w:line="360" w:lineRule="auto"/>
        <w:rPr>
          <w:rFonts w:ascii="Times New Roman" w:hAnsi="Times New Roman"/>
        </w:rPr>
      </w:pPr>
      <w:r>
        <w:rPr>
          <w:rFonts w:ascii="Times New Roman" w:hAnsi="Times New Roman"/>
        </w:rPr>
        <w:t>Shelly Weatherford</w:t>
      </w:r>
    </w:p>
    <w:p w:rsidR="00600076" w:rsidRDefault="00600076" w:rsidP="00780659">
      <w:pPr>
        <w:spacing w:line="360" w:lineRule="auto"/>
        <w:rPr>
          <w:rFonts w:ascii="Times New Roman" w:hAnsi="Times New Roman"/>
        </w:rPr>
      </w:pPr>
      <w:r>
        <w:rPr>
          <w:rFonts w:ascii="Times New Roman" w:hAnsi="Times New Roman"/>
        </w:rPr>
        <w:t>Brad Yearsley</w:t>
      </w:r>
    </w:p>
    <w:p w:rsidR="004F07B0" w:rsidRPr="009A0B72" w:rsidRDefault="004F07B0" w:rsidP="00780659">
      <w:pPr>
        <w:spacing w:line="360" w:lineRule="auto"/>
        <w:rPr>
          <w:rFonts w:ascii="Times New Roman" w:hAnsi="Times New Roman" w:cs="Times New Roman"/>
        </w:rPr>
      </w:pPr>
    </w:p>
    <w:p w:rsidR="00600076" w:rsidRDefault="00600076" w:rsidP="00780659">
      <w:pPr>
        <w:rPr>
          <w:rFonts w:ascii="Times New Roman" w:hAnsi="Times New Roman" w:cs="Times New Roman"/>
        </w:rPr>
        <w:sectPr w:rsidR="00600076">
          <w:type w:val="continuous"/>
          <w:pgSz w:w="12240" w:h="15840"/>
          <w:pgMar w:top="1440" w:right="1440" w:bottom="1440" w:left="1440" w:header="720" w:footer="288" w:gutter="0"/>
          <w:cols w:num="2" w:space="720"/>
          <w:docGrid w:linePitch="360"/>
        </w:sectPr>
      </w:pPr>
    </w:p>
    <w:p w:rsidR="008441C0" w:rsidRPr="009A0B72" w:rsidRDefault="008441C0" w:rsidP="008441C0">
      <w:pPr>
        <w:rPr>
          <w:rFonts w:ascii="Times New Roman" w:hAnsi="Times New Roman" w:cs="Times New Roman"/>
        </w:rPr>
      </w:pPr>
    </w:p>
    <w:p w:rsidR="0042674B" w:rsidRDefault="0042674B" w:rsidP="008441C0">
      <w:pPr>
        <w:rPr>
          <w:rFonts w:ascii="Times New Roman" w:hAnsi="Times New Roman" w:cs="Times New Roman"/>
        </w:rPr>
      </w:pPr>
    </w:p>
    <w:p w:rsidR="0042674B" w:rsidRDefault="0042674B" w:rsidP="008441C0">
      <w:pPr>
        <w:rPr>
          <w:rFonts w:ascii="Times New Roman" w:hAnsi="Times New Roman" w:cs="Times New Roman"/>
        </w:rPr>
      </w:pPr>
    </w:p>
    <w:p w:rsidR="008441C0" w:rsidRPr="00EB5236" w:rsidRDefault="008441C0" w:rsidP="00EB5236">
      <w:pPr>
        <w:jc w:val="center"/>
        <w:rPr>
          <w:rFonts w:ascii="Times New Roman" w:hAnsi="Times New Roman" w:cs="Times New Roman"/>
          <w:b/>
        </w:rPr>
      </w:pPr>
      <w:r w:rsidRPr="00EB5236">
        <w:rPr>
          <w:rFonts w:ascii="Times New Roman" w:hAnsi="Times New Roman" w:cs="Times New Roman"/>
          <w:b/>
        </w:rPr>
        <w:t>School Psychologists</w:t>
      </w:r>
    </w:p>
    <w:p w:rsidR="00600076" w:rsidRDefault="00600076" w:rsidP="008441C0">
      <w:pPr>
        <w:rPr>
          <w:rFonts w:ascii="Times New Roman" w:hAnsi="Times New Roman" w:cs="Times New Roman"/>
        </w:rPr>
      </w:pPr>
    </w:p>
    <w:p w:rsidR="00600076" w:rsidRDefault="00600076" w:rsidP="00600076">
      <w:pPr>
        <w:rPr>
          <w:rFonts w:ascii="Times New Roman" w:hAnsi="Times New Roman"/>
        </w:rPr>
        <w:sectPr w:rsidR="00600076">
          <w:type w:val="continuous"/>
          <w:pgSz w:w="12240" w:h="15840"/>
          <w:pgMar w:top="1440" w:right="1440" w:bottom="1440" w:left="1440" w:header="720" w:footer="288" w:gutter="0"/>
          <w:cols w:space="720"/>
          <w:docGrid w:linePitch="360"/>
        </w:sectPr>
      </w:pPr>
    </w:p>
    <w:p w:rsidR="00600076" w:rsidRDefault="00600076" w:rsidP="00600076">
      <w:pPr>
        <w:spacing w:line="360" w:lineRule="auto"/>
        <w:rPr>
          <w:rFonts w:ascii="Times New Roman" w:hAnsi="Times New Roman"/>
        </w:rPr>
      </w:pPr>
      <w:r>
        <w:rPr>
          <w:rFonts w:ascii="Times New Roman" w:hAnsi="Times New Roman"/>
        </w:rPr>
        <w:t>Paul Baker</w:t>
      </w:r>
    </w:p>
    <w:p w:rsidR="00600076" w:rsidRDefault="00600076" w:rsidP="00600076">
      <w:pPr>
        <w:spacing w:line="360" w:lineRule="auto"/>
        <w:rPr>
          <w:rFonts w:ascii="Times New Roman" w:hAnsi="Times New Roman"/>
        </w:rPr>
      </w:pPr>
      <w:r>
        <w:rPr>
          <w:rFonts w:ascii="Times New Roman" w:hAnsi="Times New Roman"/>
        </w:rPr>
        <w:t>Pat Ball</w:t>
      </w:r>
    </w:p>
    <w:p w:rsidR="00600076" w:rsidRDefault="00600076" w:rsidP="00600076">
      <w:pPr>
        <w:spacing w:line="360" w:lineRule="auto"/>
        <w:rPr>
          <w:rFonts w:ascii="Times New Roman" w:hAnsi="Times New Roman"/>
        </w:rPr>
      </w:pPr>
      <w:r>
        <w:rPr>
          <w:rFonts w:ascii="Times New Roman" w:hAnsi="Times New Roman"/>
        </w:rPr>
        <w:t>Joe Bargione</w:t>
      </w:r>
    </w:p>
    <w:p w:rsidR="00600076" w:rsidRDefault="00600076" w:rsidP="00600076">
      <w:pPr>
        <w:spacing w:line="360" w:lineRule="auto"/>
        <w:rPr>
          <w:rFonts w:ascii="Times New Roman" w:hAnsi="Times New Roman"/>
        </w:rPr>
      </w:pPr>
      <w:r>
        <w:rPr>
          <w:rFonts w:ascii="Times New Roman" w:hAnsi="Times New Roman"/>
        </w:rPr>
        <w:t>Jim Batts</w:t>
      </w:r>
    </w:p>
    <w:p w:rsidR="00600076" w:rsidRDefault="00600076" w:rsidP="00600076">
      <w:pPr>
        <w:spacing w:line="360" w:lineRule="auto"/>
        <w:rPr>
          <w:rFonts w:ascii="Times New Roman" w:hAnsi="Times New Roman"/>
        </w:rPr>
      </w:pPr>
      <w:r>
        <w:rPr>
          <w:rFonts w:ascii="Times New Roman" w:hAnsi="Times New Roman"/>
        </w:rPr>
        <w:t>Diane Herrick</w:t>
      </w:r>
    </w:p>
    <w:p w:rsidR="00600076" w:rsidRDefault="00600076" w:rsidP="00600076">
      <w:pPr>
        <w:spacing w:line="360" w:lineRule="auto"/>
        <w:rPr>
          <w:rFonts w:ascii="Times New Roman" w:hAnsi="Times New Roman"/>
        </w:rPr>
      </w:pPr>
      <w:r>
        <w:rPr>
          <w:rFonts w:ascii="Times New Roman" w:hAnsi="Times New Roman"/>
        </w:rPr>
        <w:t>Misty Lay</w:t>
      </w:r>
    </w:p>
    <w:p w:rsidR="00600076" w:rsidRDefault="00600076" w:rsidP="00600076">
      <w:pPr>
        <w:spacing w:line="360" w:lineRule="auto"/>
        <w:rPr>
          <w:rFonts w:ascii="Times New Roman" w:hAnsi="Times New Roman"/>
        </w:rPr>
      </w:pPr>
      <w:r>
        <w:rPr>
          <w:rFonts w:ascii="Times New Roman" w:hAnsi="Times New Roman"/>
        </w:rPr>
        <w:t>Katie Mathews</w:t>
      </w:r>
    </w:p>
    <w:p w:rsidR="00600076" w:rsidRDefault="00600076" w:rsidP="008441C0">
      <w:pPr>
        <w:rPr>
          <w:rFonts w:ascii="Times New Roman" w:hAnsi="Times New Roman" w:cs="Times New Roman"/>
          <w:sz w:val="22"/>
          <w:szCs w:val="22"/>
        </w:rPr>
        <w:sectPr w:rsidR="00600076">
          <w:type w:val="continuous"/>
          <w:pgSz w:w="12240" w:h="15840"/>
          <w:pgMar w:top="1440" w:right="1440" w:bottom="1440" w:left="1440" w:header="720" w:footer="288" w:gutter="0"/>
          <w:cols w:num="2" w:space="720"/>
          <w:docGrid w:linePitch="360"/>
        </w:sectPr>
      </w:pPr>
    </w:p>
    <w:p w:rsidR="009A4247" w:rsidRDefault="009A4247" w:rsidP="009A4247">
      <w:pPr>
        <w:jc w:val="center"/>
        <w:rPr>
          <w:rFonts w:ascii="Times New Roman" w:hAnsi="Times New Roman" w:cs="Times New Roman"/>
        </w:rPr>
      </w:pPr>
    </w:p>
    <w:p w:rsidR="009A4247" w:rsidRDefault="009A4247" w:rsidP="009A4247">
      <w:pPr>
        <w:jc w:val="center"/>
        <w:rPr>
          <w:rFonts w:ascii="Times New Roman" w:hAnsi="Times New Roman" w:cs="Times New Roman"/>
        </w:rPr>
      </w:pPr>
    </w:p>
    <w:p w:rsidR="009A4247" w:rsidRDefault="009A4247" w:rsidP="009A4247">
      <w:pPr>
        <w:jc w:val="center"/>
        <w:rPr>
          <w:rFonts w:ascii="Times New Roman" w:hAnsi="Times New Roman" w:cs="Times New Roman"/>
        </w:rPr>
      </w:pPr>
      <w:r w:rsidRPr="009A4247">
        <w:rPr>
          <w:rFonts w:ascii="Times New Roman" w:hAnsi="Times New Roman" w:cs="Times New Roman"/>
        </w:rPr>
        <w:t>For Additional Information Contact</w:t>
      </w:r>
    </w:p>
    <w:p w:rsidR="009A4247" w:rsidRPr="009A4247" w:rsidRDefault="009A4247" w:rsidP="009A4247">
      <w:pPr>
        <w:jc w:val="center"/>
        <w:rPr>
          <w:rFonts w:ascii="Times New Roman" w:hAnsi="Times New Roman" w:cs="Times New Roman"/>
        </w:rPr>
      </w:pPr>
    </w:p>
    <w:p w:rsidR="009A4247" w:rsidRPr="009A4247" w:rsidRDefault="009A4247" w:rsidP="003C1D9E">
      <w:pPr>
        <w:rPr>
          <w:rFonts w:ascii="Times New Roman" w:eastAsiaTheme="minorEastAsia" w:hAnsi="Times New Roman" w:cs="Times New Roman"/>
          <w:noProof/>
          <w:sz w:val="22"/>
          <w:szCs w:val="22"/>
        </w:rPr>
      </w:pPr>
    </w:p>
    <w:p w:rsidR="009A4247" w:rsidRPr="009A4247" w:rsidRDefault="009A4247" w:rsidP="009A4247">
      <w:pPr>
        <w:jc w:val="center"/>
        <w:rPr>
          <w:rFonts w:ascii="Times New Roman" w:eastAsiaTheme="minorEastAsia" w:hAnsi="Times New Roman" w:cs="Times New Roman"/>
          <w:noProof/>
          <w:sz w:val="22"/>
          <w:szCs w:val="22"/>
        </w:rPr>
      </w:pPr>
      <w:r w:rsidRPr="009A4247">
        <w:rPr>
          <w:rFonts w:ascii="Times New Roman" w:eastAsiaTheme="minorEastAsia" w:hAnsi="Times New Roman" w:cs="Times New Roman"/>
          <w:noProof/>
          <w:sz w:val="22"/>
          <w:szCs w:val="22"/>
        </w:rPr>
        <w:t>Division of Learning Services</w:t>
      </w:r>
    </w:p>
    <w:p w:rsidR="009A4247" w:rsidRPr="009A4247" w:rsidRDefault="009A4247" w:rsidP="009A4247">
      <w:pPr>
        <w:jc w:val="center"/>
        <w:rPr>
          <w:rFonts w:ascii="Times New Roman" w:eastAsiaTheme="minorEastAsia" w:hAnsi="Times New Roman" w:cs="Times New Roman"/>
          <w:noProof/>
          <w:sz w:val="22"/>
          <w:szCs w:val="22"/>
        </w:rPr>
      </w:pPr>
      <w:r w:rsidRPr="009A4247">
        <w:rPr>
          <w:rFonts w:ascii="Times New Roman" w:eastAsiaTheme="minorEastAsia" w:hAnsi="Times New Roman" w:cs="Times New Roman"/>
          <w:noProof/>
          <w:sz w:val="22"/>
          <w:szCs w:val="22"/>
        </w:rPr>
        <w:t>Diverse Learners Branch</w:t>
      </w:r>
    </w:p>
    <w:p w:rsidR="009A4247" w:rsidRPr="005A244E" w:rsidRDefault="009A4247" w:rsidP="005A244E">
      <w:pPr>
        <w:jc w:val="center"/>
        <w:rPr>
          <w:rFonts w:ascii="Times New Roman" w:eastAsiaTheme="minorEastAsia" w:hAnsi="Times New Roman" w:cs="Times New Roman"/>
          <w:noProof/>
          <w:sz w:val="22"/>
          <w:szCs w:val="22"/>
        </w:rPr>
      </w:pPr>
      <w:r w:rsidRPr="009A4247">
        <w:rPr>
          <w:rFonts w:ascii="Times New Roman" w:eastAsiaTheme="minorEastAsia" w:hAnsi="Times New Roman" w:cs="Times New Roman"/>
          <w:noProof/>
          <w:sz w:val="22"/>
          <w:szCs w:val="22"/>
        </w:rPr>
        <w:t>Phone: 502-564-4970</w:t>
      </w:r>
    </w:p>
    <w:sectPr w:rsidR="009A4247" w:rsidRPr="005A244E" w:rsidSect="00DC0C0C">
      <w:type w:val="continuous"/>
      <w:pgSz w:w="12240" w:h="15840"/>
      <w:pgMar w:top="1440" w:right="1440" w:bottom="1440" w:left="1440" w:header="720" w:footer="28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3049" w:rsidRDefault="00DE3049" w:rsidP="00E819B0">
      <w:r>
        <w:separator/>
      </w:r>
    </w:p>
  </w:endnote>
  <w:endnote w:type="continuationSeparator" w:id="0">
    <w:p w:rsidR="00DE3049" w:rsidRDefault="00DE3049" w:rsidP="00E81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Adobe Garamond Pro">
    <w:altName w:val="Times New Roman"/>
    <w:panose1 w:val="00000000000000000000"/>
    <w:charset w:val="00"/>
    <w:family w:val="roman"/>
    <w:notTrueType/>
    <w:pitch w:val="variable"/>
    <w:sig w:usb0="00000007" w:usb1="00000001"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Agency FB">
    <w:altName w:val="Cambria"/>
    <w:panose1 w:val="020B0503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Pr="00CB3EEB" w:rsidRDefault="00067F99">
    <w:pPr>
      <w:pStyle w:val="Footer"/>
      <w:pBdr>
        <w:top w:val="thinThickSmallGap" w:sz="24" w:space="1" w:color="622423" w:themeColor="accent2" w:themeShade="7F"/>
      </w:pBdr>
      <w:rPr>
        <w:rFonts w:asciiTheme="majorHAnsi" w:eastAsiaTheme="majorEastAsia" w:hAnsiTheme="majorHAnsi" w:cstheme="majorBidi"/>
        <w:sz w:val="20"/>
        <w:szCs w:val="20"/>
      </w:rPr>
    </w:pPr>
    <w:r>
      <w:rPr>
        <w:rFonts w:asciiTheme="majorHAnsi" w:eastAsiaTheme="majorEastAsia" w:hAnsiTheme="majorHAnsi" w:cstheme="majorBidi"/>
        <w:sz w:val="20"/>
        <w:szCs w:val="20"/>
      </w:rPr>
      <w:t>SLD Eligibility Guidance Document</w:t>
    </w:r>
    <w:r w:rsidRPr="00CB3EEB">
      <w:rPr>
        <w:rFonts w:asciiTheme="majorHAnsi" w:eastAsiaTheme="majorEastAsia" w:hAnsiTheme="majorHAnsi" w:cstheme="majorBidi"/>
        <w:sz w:val="20"/>
        <w:szCs w:val="20"/>
      </w:rPr>
      <w:t xml:space="preserve">          </w:t>
    </w:r>
    <w:r>
      <w:rPr>
        <w:rFonts w:asciiTheme="majorHAnsi" w:eastAsiaTheme="majorEastAsia" w:hAnsiTheme="majorHAnsi" w:cstheme="majorBidi"/>
        <w:sz w:val="20"/>
        <w:szCs w:val="20"/>
      </w:rPr>
      <w:t xml:space="preserve">                       March 2014                                                         </w:t>
    </w:r>
    <w:r w:rsidRPr="00CB3EEB">
      <w:rPr>
        <w:rFonts w:asciiTheme="majorHAnsi" w:eastAsiaTheme="majorEastAsia" w:hAnsiTheme="majorHAnsi" w:cstheme="majorBidi"/>
        <w:sz w:val="20"/>
        <w:szCs w:val="20"/>
      </w:rPr>
      <w:t xml:space="preserve">Page </w:t>
    </w:r>
    <w:r>
      <w:rPr>
        <w:rFonts w:asciiTheme="majorHAnsi" w:eastAsiaTheme="majorEastAsia" w:hAnsiTheme="majorHAnsi" w:cstheme="majorBidi"/>
        <w:noProof/>
        <w:sz w:val="20"/>
        <w:szCs w:val="20"/>
      </w:rPr>
      <w:fldChar w:fldCharType="begin"/>
    </w:r>
    <w:r>
      <w:rPr>
        <w:rFonts w:asciiTheme="majorHAnsi" w:eastAsiaTheme="majorEastAsia" w:hAnsiTheme="majorHAnsi" w:cstheme="majorBidi"/>
        <w:noProof/>
        <w:sz w:val="20"/>
        <w:szCs w:val="20"/>
      </w:rPr>
      <w:instrText xml:space="preserve"> PAGE   \* MERGEFORMAT </w:instrText>
    </w:r>
    <w:r>
      <w:rPr>
        <w:rFonts w:asciiTheme="majorHAnsi" w:eastAsiaTheme="majorEastAsia" w:hAnsiTheme="majorHAnsi" w:cstheme="majorBidi"/>
        <w:noProof/>
        <w:sz w:val="20"/>
        <w:szCs w:val="20"/>
      </w:rPr>
      <w:fldChar w:fldCharType="separate"/>
    </w:r>
    <w:r w:rsidR="00CD5333">
      <w:rPr>
        <w:rFonts w:asciiTheme="majorHAnsi" w:eastAsiaTheme="majorEastAsia" w:hAnsiTheme="majorHAnsi" w:cstheme="majorBidi"/>
        <w:noProof/>
        <w:sz w:val="20"/>
        <w:szCs w:val="20"/>
      </w:rPr>
      <w:t>84</w:t>
    </w:r>
    <w:r>
      <w:rPr>
        <w:rFonts w:asciiTheme="majorHAnsi" w:eastAsiaTheme="majorEastAsia" w:hAnsiTheme="majorHAnsi" w:cstheme="majorBidi"/>
        <w:noProof/>
        <w:sz w:val="20"/>
        <w:szCs w:val="20"/>
      </w:rPr>
      <w:fldChar w:fldCharType="end"/>
    </w:r>
  </w:p>
  <w:p w:rsidR="00067F99" w:rsidRDefault="00067F99" w:rsidP="006F5DD9">
    <w:pPr>
      <w:pStyle w:val="Footer"/>
      <w:jc w:val="center"/>
      <w:rPr>
        <w:rFonts w:ascii="Arial" w:hAnsi="Arial" w:cs="Arial"/>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Pr="00FD52D7" w:rsidRDefault="00067F99">
    <w:pPr>
      <w:pStyle w:val="Footer"/>
      <w:pBdr>
        <w:top w:val="thinThickSmallGap" w:sz="24" w:space="1" w:color="622423" w:themeColor="accent2" w:themeShade="7F"/>
      </w:pBdr>
      <w:rPr>
        <w:rFonts w:asciiTheme="majorHAnsi" w:eastAsiaTheme="majorEastAsia" w:hAnsiTheme="majorHAnsi" w:cstheme="majorBidi"/>
        <w:sz w:val="20"/>
        <w:szCs w:val="20"/>
      </w:rPr>
    </w:pPr>
    <w:r w:rsidRPr="00CB3EEB">
      <w:rPr>
        <w:rFonts w:asciiTheme="majorHAnsi" w:eastAsiaTheme="majorEastAsia" w:hAnsiTheme="majorHAnsi" w:cstheme="majorBidi"/>
        <w:sz w:val="20"/>
        <w:szCs w:val="20"/>
      </w:rPr>
      <w:t>Kentucky Department of Education</w:t>
    </w:r>
    <w:r w:rsidRPr="00CB3EEB">
      <w:rPr>
        <w:rFonts w:asciiTheme="majorHAnsi" w:eastAsiaTheme="majorEastAsia" w:hAnsiTheme="majorHAnsi" w:cstheme="majorBidi"/>
        <w:sz w:val="20"/>
        <w:szCs w:val="20"/>
      </w:rPr>
      <w:tab/>
      <w:t xml:space="preserve">          </w:t>
    </w:r>
    <w:r>
      <w:rPr>
        <w:rFonts w:asciiTheme="majorHAnsi" w:eastAsiaTheme="majorEastAsia" w:hAnsiTheme="majorHAnsi" w:cstheme="majorBidi"/>
        <w:sz w:val="20"/>
        <w:szCs w:val="20"/>
      </w:rPr>
      <w:t xml:space="preserve">                        March </w:t>
    </w:r>
    <w:r w:rsidRPr="00CB3EEB">
      <w:rPr>
        <w:rFonts w:asciiTheme="majorHAnsi" w:eastAsiaTheme="majorEastAsia" w:hAnsiTheme="majorHAnsi" w:cstheme="majorBidi"/>
        <w:sz w:val="20"/>
        <w:szCs w:val="20"/>
      </w:rPr>
      <w:t>201</w:t>
    </w:r>
    <w:r>
      <w:rPr>
        <w:rFonts w:asciiTheme="majorHAnsi" w:eastAsiaTheme="majorEastAsia" w:hAnsiTheme="majorHAnsi" w:cstheme="majorBidi"/>
        <w:sz w:val="20"/>
        <w:szCs w:val="20"/>
      </w:rPr>
      <w:t xml:space="preserve">4                                                                      </w:t>
    </w:r>
    <w:r w:rsidRPr="00CB3EEB">
      <w:rPr>
        <w:rFonts w:asciiTheme="majorHAnsi" w:eastAsiaTheme="majorEastAsia" w:hAnsiTheme="majorHAnsi" w:cstheme="majorBidi"/>
        <w:sz w:val="20"/>
        <w:szCs w:val="20"/>
      </w:rPr>
      <w:t>Page</w:t>
    </w:r>
    <w:r>
      <w:rPr>
        <w:rFonts w:asciiTheme="majorHAnsi" w:eastAsiaTheme="majorEastAsia" w:hAnsiTheme="majorHAnsi" w:cstheme="majorBidi"/>
        <w:sz w:val="20"/>
        <w:szCs w:val="20"/>
      </w:rPr>
      <w:t xml:space="preserve"> </w:t>
    </w:r>
    <w:r>
      <w:rPr>
        <w:rFonts w:asciiTheme="majorHAnsi" w:eastAsiaTheme="majorEastAsia" w:hAnsiTheme="majorHAnsi" w:cstheme="majorBidi"/>
        <w:noProof/>
        <w:sz w:val="20"/>
        <w:szCs w:val="20"/>
      </w:rPr>
      <w:fldChar w:fldCharType="begin"/>
    </w:r>
    <w:r>
      <w:rPr>
        <w:rFonts w:asciiTheme="majorHAnsi" w:eastAsiaTheme="majorEastAsia" w:hAnsiTheme="majorHAnsi" w:cstheme="majorBidi"/>
        <w:noProof/>
        <w:sz w:val="20"/>
        <w:szCs w:val="20"/>
      </w:rPr>
      <w:instrText xml:space="preserve"> PAGE   \* MERGEFORMAT </w:instrText>
    </w:r>
    <w:r>
      <w:rPr>
        <w:rFonts w:asciiTheme="majorHAnsi" w:eastAsiaTheme="majorEastAsia" w:hAnsiTheme="majorHAnsi" w:cstheme="majorBidi"/>
        <w:noProof/>
        <w:sz w:val="20"/>
        <w:szCs w:val="20"/>
      </w:rPr>
      <w:fldChar w:fldCharType="separate"/>
    </w:r>
    <w:r w:rsidR="00CD5333">
      <w:rPr>
        <w:rFonts w:asciiTheme="majorHAnsi" w:eastAsiaTheme="majorEastAsia" w:hAnsiTheme="majorHAnsi" w:cstheme="majorBidi"/>
        <w:noProof/>
        <w:sz w:val="20"/>
        <w:szCs w:val="20"/>
      </w:rPr>
      <w:t>89</w:t>
    </w:r>
    <w:r>
      <w:rPr>
        <w:rFonts w:asciiTheme="majorHAnsi" w:eastAsiaTheme="majorEastAsia" w:hAnsiTheme="majorHAnsi" w:cstheme="majorBidi"/>
        <w:noProof/>
        <w:sz w:val="20"/>
        <w:szCs w:val="20"/>
      </w:rPr>
      <w:fldChar w:fldCharType="end"/>
    </w:r>
  </w:p>
  <w:p w:rsidR="00067F99" w:rsidRDefault="00067F99">
    <w:pPr>
      <w:pStyle w:val="Footer"/>
      <w:jc w:val="right"/>
      <w:rPr>
        <w:rFonts w:ascii="Arial" w:hAnsi="Arial" w:cs="Arial"/>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Footer"/>
      <w:pBdr>
        <w:top w:val="thinThickSmallGap" w:sz="24" w:space="1" w:color="622423" w:themeColor="accent2" w:themeShade="7F"/>
      </w:pBdr>
      <w:rPr>
        <w:rFonts w:asciiTheme="majorHAnsi" w:eastAsiaTheme="majorEastAsia" w:hAnsiTheme="majorHAnsi" w:cstheme="majorBidi"/>
      </w:rPr>
    </w:pPr>
    <w:r w:rsidRPr="00CB3EEB">
      <w:rPr>
        <w:rFonts w:asciiTheme="majorHAnsi" w:eastAsiaTheme="majorEastAsia" w:hAnsiTheme="majorHAnsi" w:cstheme="majorBidi"/>
        <w:sz w:val="20"/>
        <w:szCs w:val="20"/>
      </w:rPr>
      <w:t>Kentucky Department of Education</w:t>
    </w:r>
    <w:r w:rsidRPr="00CB3EEB">
      <w:rPr>
        <w:rFonts w:asciiTheme="majorHAnsi" w:eastAsiaTheme="majorEastAsia" w:hAnsiTheme="majorHAnsi" w:cstheme="majorBidi"/>
        <w:sz w:val="20"/>
        <w:szCs w:val="20"/>
      </w:rPr>
      <w:tab/>
      <w:t xml:space="preserve">          </w:t>
    </w:r>
    <w:r>
      <w:rPr>
        <w:rFonts w:asciiTheme="majorHAnsi" w:eastAsiaTheme="majorEastAsia" w:hAnsiTheme="majorHAnsi" w:cstheme="majorBidi"/>
        <w:sz w:val="20"/>
        <w:szCs w:val="20"/>
      </w:rPr>
      <w:t xml:space="preserve">                        </w:t>
    </w:r>
    <w:r w:rsidRPr="00CB3EEB">
      <w:rPr>
        <w:rFonts w:asciiTheme="majorHAnsi" w:eastAsiaTheme="majorEastAsia" w:hAnsiTheme="majorHAnsi" w:cstheme="majorBidi"/>
        <w:sz w:val="20"/>
        <w:szCs w:val="20"/>
      </w:rPr>
      <w:t>August 2013</w:t>
    </w:r>
    <w:r>
      <w:rPr>
        <w:rFonts w:asciiTheme="majorHAnsi" w:eastAsiaTheme="majorEastAsia" w:hAnsiTheme="majorHAnsi" w:cstheme="majorBidi"/>
        <w:sz w:val="20"/>
        <w:szCs w:val="20"/>
      </w:rPr>
      <w:t xml:space="preserve">                                                                     </w:t>
    </w:r>
    <w:r w:rsidRPr="00CB3EEB">
      <w:rPr>
        <w:rFonts w:asciiTheme="majorHAnsi" w:eastAsiaTheme="majorEastAsia" w:hAnsiTheme="majorHAnsi" w:cstheme="majorBidi"/>
        <w:sz w:val="20"/>
        <w:szCs w:val="20"/>
      </w:rPr>
      <w:t>Page</w:t>
    </w:r>
    <w:r>
      <w:rPr>
        <w:rFonts w:asciiTheme="majorHAnsi" w:eastAsiaTheme="majorEastAsia" w:hAnsiTheme="majorHAnsi" w:cstheme="majorBidi"/>
      </w:rPr>
      <w:t xml:space="preserve"> </w:t>
    </w:r>
    <w:r>
      <w:rPr>
        <w:rFonts w:asciiTheme="majorHAnsi" w:eastAsiaTheme="majorEastAsia" w:hAnsiTheme="majorHAnsi" w:cstheme="majorBidi"/>
        <w:noProof/>
        <w:sz w:val="20"/>
        <w:szCs w:val="20"/>
      </w:rPr>
      <w:fldChar w:fldCharType="begin"/>
    </w:r>
    <w:r>
      <w:rPr>
        <w:rFonts w:asciiTheme="majorHAnsi" w:eastAsiaTheme="majorEastAsia" w:hAnsiTheme="majorHAnsi" w:cstheme="majorBidi"/>
        <w:noProof/>
        <w:sz w:val="20"/>
        <w:szCs w:val="20"/>
      </w:rPr>
      <w:instrText xml:space="preserve"> PAGE   \* MERGEFORMAT </w:instrText>
    </w:r>
    <w:r>
      <w:rPr>
        <w:rFonts w:asciiTheme="majorHAnsi" w:eastAsiaTheme="majorEastAsia" w:hAnsiTheme="majorHAnsi" w:cstheme="majorBidi"/>
        <w:noProof/>
        <w:sz w:val="20"/>
        <w:szCs w:val="20"/>
      </w:rPr>
      <w:fldChar w:fldCharType="separate"/>
    </w:r>
    <w:r>
      <w:rPr>
        <w:rFonts w:asciiTheme="majorHAnsi" w:eastAsiaTheme="majorEastAsia" w:hAnsiTheme="majorHAnsi" w:cstheme="majorBidi"/>
        <w:noProof/>
        <w:sz w:val="20"/>
        <w:szCs w:val="20"/>
      </w:rPr>
      <w:t>87</w:t>
    </w:r>
    <w:r>
      <w:rPr>
        <w:rFonts w:asciiTheme="majorHAnsi" w:eastAsiaTheme="majorEastAsia" w:hAnsiTheme="majorHAnsi" w:cstheme="majorBidi"/>
        <w:noProof/>
        <w:sz w:val="20"/>
        <w:szCs w:val="20"/>
      </w:rPr>
      <w:fldChar w:fldCharType="end"/>
    </w:r>
  </w:p>
  <w:p w:rsidR="00067F99" w:rsidRDefault="00067F9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3049" w:rsidRDefault="00DE3049" w:rsidP="00E819B0">
      <w:r>
        <w:separator/>
      </w:r>
    </w:p>
  </w:footnote>
  <w:footnote w:type="continuationSeparator" w:id="0">
    <w:p w:rsidR="00DE3049" w:rsidRDefault="00DE3049" w:rsidP="00E819B0">
      <w:r>
        <w:continuationSeparator/>
      </w:r>
    </w:p>
  </w:footnote>
  <w:footnote w:id="1">
    <w:p w:rsidR="00067F99" w:rsidRDefault="00067F99" w:rsidP="00BB6FD2">
      <w:pPr>
        <w:pStyle w:val="FootnoteText"/>
      </w:pPr>
      <w:r>
        <w:rPr>
          <w:rStyle w:val="FootnoteReference"/>
        </w:rPr>
        <w:footnoteRef/>
      </w:r>
      <w:r>
        <w:t xml:space="preserve"> </w:t>
      </w:r>
      <w:r w:rsidRPr="00B21B93">
        <w:rPr>
          <w:sz w:val="18"/>
          <w:szCs w:val="18"/>
        </w:rPr>
        <w:t>The Department has provided guidance regarding the use of RTI in the identification of specific learning disabili</w:t>
      </w:r>
      <w:r>
        <w:rPr>
          <w:sz w:val="18"/>
          <w:szCs w:val="18"/>
        </w:rPr>
        <w:t xml:space="preserve">ties in its letters to:  Zirkel - </w:t>
      </w:r>
      <w:r w:rsidRPr="00B21B93">
        <w:rPr>
          <w:sz w:val="18"/>
          <w:szCs w:val="18"/>
        </w:rPr>
        <w:t>3-6-07, 8-15-0</w:t>
      </w:r>
      <w:r>
        <w:rPr>
          <w:sz w:val="18"/>
          <w:szCs w:val="18"/>
        </w:rPr>
        <w:t>7, 4-8-08, and 12-11-08; Clarke -</w:t>
      </w:r>
      <w:r w:rsidRPr="00B21B93">
        <w:rPr>
          <w:sz w:val="18"/>
          <w:szCs w:val="18"/>
        </w:rPr>
        <w:t xml:space="preserve"> </w:t>
      </w:r>
      <w:r>
        <w:rPr>
          <w:sz w:val="18"/>
          <w:szCs w:val="18"/>
        </w:rPr>
        <w:t>5</w:t>
      </w:r>
      <w:r w:rsidRPr="00B21B93">
        <w:rPr>
          <w:sz w:val="18"/>
          <w:szCs w:val="18"/>
        </w:rPr>
        <w:t>-2</w:t>
      </w:r>
      <w:r>
        <w:rPr>
          <w:sz w:val="18"/>
          <w:szCs w:val="18"/>
        </w:rPr>
        <w:t xml:space="preserve">8-08; and Copenhaver - 10-19-07.  Guidance related to the use of RTI for children ages 3 through 5 was provided in the letter to Brekken - 6-2-10.  These letters can be found at </w:t>
      </w:r>
      <w:r w:rsidRPr="005E3B95">
        <w:rPr>
          <w:sz w:val="18"/>
          <w:szCs w:val="18"/>
        </w:rPr>
        <w:t>http://www2.ed.gov/policy/speced/guid/idea/index.html</w:t>
      </w:r>
      <w:r w:rsidRPr="00B21B93">
        <w:rPr>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Header"/>
    </w:pPr>
  </w:p>
  <w:p w:rsidR="00067F99" w:rsidRDefault="00067F99"/>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rsidP="000A267B">
    <w:pPr>
      <w:pStyle w:val="Header"/>
      <w:jc w:val="center"/>
    </w:pPr>
  </w:p>
  <w:p w:rsidR="00067F99" w:rsidRDefault="00067F99"/>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Pr="009E58A1" w:rsidRDefault="00067F99" w:rsidP="009E58A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rsidP="007C193A">
    <w:pPr>
      <w:pStyle w:val="Header"/>
      <w:tabs>
        <w:tab w:val="left" w:pos="5790"/>
      </w:tabs>
      <w:rPr>
        <w:rFonts w:ascii="Arial" w:hAnsi="Arial" w:cs="Arial"/>
        <w:b/>
        <w:bC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rsidP="007C193A">
    <w:pPr>
      <w:pStyle w:val="Header"/>
      <w:tabs>
        <w:tab w:val="left" w:pos="5790"/>
      </w:tabs>
      <w:rPr>
        <w:rFonts w:ascii="Arial" w:hAnsi="Arial" w:cs="Arial"/>
        <w:b/>
        <w:bC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7F99" w:rsidRDefault="00067F99" w:rsidP="007C193A">
    <w:pPr>
      <w:pStyle w:val="Header"/>
      <w:jc w:val="center"/>
    </w:pPr>
    <w:r>
      <w:rPr>
        <w:rFonts w:ascii="Arial" w:hAnsi="Arial" w:cs="Arial"/>
        <w:b/>
        <w:bCs/>
      </w:rP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61526"/>
    <w:multiLevelType w:val="hybridMultilevel"/>
    <w:tmpl w:val="DE563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27304F"/>
    <w:multiLevelType w:val="hybridMultilevel"/>
    <w:tmpl w:val="053E7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B85865"/>
    <w:multiLevelType w:val="hybridMultilevel"/>
    <w:tmpl w:val="B65C9AF0"/>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4542F7A"/>
    <w:multiLevelType w:val="hybridMultilevel"/>
    <w:tmpl w:val="527E386A"/>
    <w:lvl w:ilvl="0" w:tplc="8AC66CC2">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05680F7B"/>
    <w:multiLevelType w:val="hybridMultilevel"/>
    <w:tmpl w:val="1E5C2AF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068F3A77"/>
    <w:multiLevelType w:val="hybridMultilevel"/>
    <w:tmpl w:val="66C4CF1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7795DCB"/>
    <w:multiLevelType w:val="hybridMultilevel"/>
    <w:tmpl w:val="201E917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07A45CA6"/>
    <w:multiLevelType w:val="hybridMultilevel"/>
    <w:tmpl w:val="165C0D1A"/>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0A273952"/>
    <w:multiLevelType w:val="hybridMultilevel"/>
    <w:tmpl w:val="9066427C"/>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0D6E6EBD"/>
    <w:multiLevelType w:val="hybridMultilevel"/>
    <w:tmpl w:val="2604B502"/>
    <w:lvl w:ilvl="0" w:tplc="0A42E12E">
      <w:start w:val="1"/>
      <w:numFmt w:val="bullet"/>
      <w:lvlText w:val=""/>
      <w:lvlJc w:val="left"/>
      <w:pPr>
        <w:tabs>
          <w:tab w:val="num" w:pos="720"/>
        </w:tabs>
        <w:ind w:left="72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F6B1CD2"/>
    <w:multiLevelType w:val="hybridMultilevel"/>
    <w:tmpl w:val="D0C00990"/>
    <w:lvl w:ilvl="0" w:tplc="0A42E12E">
      <w:start w:val="1"/>
      <w:numFmt w:val="bullet"/>
      <w:lvlText w:val=""/>
      <w:lvlJc w:val="left"/>
      <w:pPr>
        <w:tabs>
          <w:tab w:val="num" w:pos="720"/>
        </w:tabs>
        <w:ind w:left="72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E54947"/>
    <w:multiLevelType w:val="hybridMultilevel"/>
    <w:tmpl w:val="C7EEB37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12920C4A"/>
    <w:multiLevelType w:val="hybridMultilevel"/>
    <w:tmpl w:val="0FA6A270"/>
    <w:lvl w:ilvl="0" w:tplc="0409000F">
      <w:start w:val="1"/>
      <w:numFmt w:val="decimal"/>
      <w:lvlText w:val="%1."/>
      <w:lvlJc w:val="left"/>
      <w:pPr>
        <w:ind w:left="720" w:hanging="360"/>
      </w:pPr>
    </w:lvl>
    <w:lvl w:ilvl="1" w:tplc="D564E350">
      <w:start w:val="5"/>
      <w:numFmt w:val="upperRoman"/>
      <w:lvlText w:val="%2."/>
      <w:lvlJc w:val="left"/>
      <w:pPr>
        <w:ind w:left="1800" w:hanging="720"/>
      </w:pPr>
      <w:rPr>
        <w:rFonts w:hint="default"/>
      </w:rPr>
    </w:lvl>
    <w:lvl w:ilvl="2" w:tplc="04090001">
      <w:start w:val="1"/>
      <w:numFmt w:val="bullet"/>
      <w:lvlText w:val=""/>
      <w:lvlJc w:val="left"/>
      <w:pPr>
        <w:ind w:left="2160" w:hanging="18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7">
      <w:start w:val="1"/>
      <w:numFmt w:val="lowerLetter"/>
      <w:lvlText w:val="%5)"/>
      <w:lvlJc w:val="left"/>
      <w:pPr>
        <w:ind w:left="3600" w:hanging="360"/>
      </w:pPr>
    </w:lvl>
    <w:lvl w:ilvl="5" w:tplc="2D6020B8">
      <w:start w:val="1"/>
      <w:numFmt w:val="upperLetter"/>
      <w:lvlText w:val="%6."/>
      <w:lvlJc w:val="left"/>
      <w:pPr>
        <w:ind w:left="4500" w:hanging="360"/>
      </w:pPr>
      <w:rPr>
        <w:rFonts w:hint="default"/>
      </w:rPr>
    </w:lvl>
    <w:lvl w:ilvl="6" w:tplc="2BA817FA">
      <w:start w:val="1"/>
      <w:numFmt w:val="decimal"/>
      <w:lvlText w:val="%7)"/>
      <w:lvlJc w:val="left"/>
      <w:pPr>
        <w:ind w:left="504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3915F02"/>
    <w:multiLevelType w:val="hybridMultilevel"/>
    <w:tmpl w:val="B5364AB8"/>
    <w:lvl w:ilvl="0" w:tplc="4C84FBAE">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360618"/>
    <w:multiLevelType w:val="hybridMultilevel"/>
    <w:tmpl w:val="D50A6B74"/>
    <w:lvl w:ilvl="0" w:tplc="0A42E12E">
      <w:start w:val="1"/>
      <w:numFmt w:val="bullet"/>
      <w:lvlText w:val=""/>
      <w:lvlJc w:val="left"/>
      <w:pPr>
        <w:tabs>
          <w:tab w:val="num" w:pos="360"/>
        </w:tabs>
        <w:ind w:left="360" w:hanging="360"/>
      </w:pPr>
      <w:rPr>
        <w:rFonts w:ascii="Wingdings" w:hAnsi="Wingdings" w:hint="default"/>
        <w:sz w:val="24"/>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4F8240D"/>
    <w:multiLevelType w:val="hybridMultilevel"/>
    <w:tmpl w:val="9C6ED778"/>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16433E02"/>
    <w:multiLevelType w:val="hybridMultilevel"/>
    <w:tmpl w:val="22AC6662"/>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17787909"/>
    <w:multiLevelType w:val="hybridMultilevel"/>
    <w:tmpl w:val="5B7C065C"/>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17F42C5C"/>
    <w:multiLevelType w:val="hybridMultilevel"/>
    <w:tmpl w:val="E73C9054"/>
    <w:lvl w:ilvl="0" w:tplc="0409000F">
      <w:start w:val="1"/>
      <w:numFmt w:val="decimal"/>
      <w:lvlText w:val="%1."/>
      <w:lvlJc w:val="left"/>
      <w:pPr>
        <w:ind w:left="720" w:hanging="360"/>
      </w:pPr>
    </w:lvl>
    <w:lvl w:ilvl="1" w:tplc="D564E350">
      <w:start w:val="5"/>
      <w:numFmt w:val="upperRoman"/>
      <w:lvlText w:val="%2."/>
      <w:lvlJc w:val="left"/>
      <w:pPr>
        <w:ind w:left="1800" w:hanging="720"/>
      </w:pPr>
      <w:rPr>
        <w:rFonts w:hint="default"/>
      </w:rPr>
    </w:lvl>
    <w:lvl w:ilvl="2" w:tplc="04090001">
      <w:start w:val="1"/>
      <w:numFmt w:val="bullet"/>
      <w:lvlText w:val=""/>
      <w:lvlJc w:val="left"/>
      <w:pPr>
        <w:ind w:left="2160" w:hanging="180"/>
      </w:pPr>
      <w:rPr>
        <w:rFonts w:ascii="Symbol" w:hAnsi="Symbol" w:hint="default"/>
      </w:rPr>
    </w:lvl>
    <w:lvl w:ilvl="3" w:tplc="04090003">
      <w:start w:val="1"/>
      <w:numFmt w:val="bullet"/>
      <w:lvlText w:val="o"/>
      <w:lvlJc w:val="left"/>
      <w:pPr>
        <w:ind w:left="2880" w:hanging="360"/>
      </w:pPr>
      <w:rPr>
        <w:rFonts w:ascii="Courier New" w:hAnsi="Courier New" w:cs="Courier New" w:hint="default"/>
      </w:rPr>
    </w:lvl>
    <w:lvl w:ilvl="4" w:tplc="04090017">
      <w:start w:val="1"/>
      <w:numFmt w:val="lowerLetter"/>
      <w:lvlText w:val="%5)"/>
      <w:lvlJc w:val="left"/>
      <w:pPr>
        <w:ind w:left="3600" w:hanging="360"/>
      </w:pPr>
    </w:lvl>
    <w:lvl w:ilvl="5" w:tplc="2D6020B8">
      <w:start w:val="1"/>
      <w:numFmt w:val="upperLetter"/>
      <w:lvlText w:val="%6."/>
      <w:lvlJc w:val="left"/>
      <w:pPr>
        <w:ind w:left="4500" w:hanging="360"/>
      </w:pPr>
      <w:rPr>
        <w:rFonts w:hint="default"/>
      </w:rPr>
    </w:lvl>
    <w:lvl w:ilvl="6" w:tplc="2BA817FA">
      <w:start w:val="1"/>
      <w:numFmt w:val="decimal"/>
      <w:lvlText w:val="%7)"/>
      <w:lvlJc w:val="left"/>
      <w:pPr>
        <w:ind w:left="504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84677C1"/>
    <w:multiLevelType w:val="hybridMultilevel"/>
    <w:tmpl w:val="7814315E"/>
    <w:lvl w:ilvl="0" w:tplc="2514FE18">
      <w:start w:val="4"/>
      <w:numFmt w:val="decimal"/>
      <w:lvlText w:val="%1."/>
      <w:lvlJc w:val="left"/>
      <w:pPr>
        <w:ind w:left="1890" w:hanging="360"/>
      </w:pPr>
      <w:rPr>
        <w:rFonts w:hint="default"/>
        <w:b/>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20" w15:restartNumberingAfterBreak="0">
    <w:nsid w:val="1920170B"/>
    <w:multiLevelType w:val="hybridMultilevel"/>
    <w:tmpl w:val="91BA0796"/>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1A7823D0"/>
    <w:multiLevelType w:val="hybridMultilevel"/>
    <w:tmpl w:val="F15ABFEA"/>
    <w:lvl w:ilvl="0" w:tplc="FB6282FC">
      <w:start w:val="1"/>
      <w:numFmt w:val="bullet"/>
      <w:lvlText w:val=""/>
      <w:lvlJc w:val="left"/>
      <w:pPr>
        <w:tabs>
          <w:tab w:val="num" w:pos="360"/>
        </w:tabs>
        <w:ind w:left="360" w:hanging="360"/>
      </w:pPr>
      <w:rPr>
        <w:rFonts w:ascii="Wingdings" w:hAnsi="Wingdings" w:hint="default"/>
        <w:color w:val="auto"/>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1A8C2C4E"/>
    <w:multiLevelType w:val="hybridMultilevel"/>
    <w:tmpl w:val="AA923A1E"/>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1ABE0F82"/>
    <w:multiLevelType w:val="hybridMultilevel"/>
    <w:tmpl w:val="307A477C"/>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1DEA44CA"/>
    <w:multiLevelType w:val="hybridMultilevel"/>
    <w:tmpl w:val="946EC1A0"/>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1E3C0C15"/>
    <w:multiLevelType w:val="hybridMultilevel"/>
    <w:tmpl w:val="70C6D11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E80566D"/>
    <w:multiLevelType w:val="hybridMultilevel"/>
    <w:tmpl w:val="8530209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E8F1963"/>
    <w:multiLevelType w:val="hybridMultilevel"/>
    <w:tmpl w:val="3F34298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F2620AC"/>
    <w:multiLevelType w:val="hybridMultilevel"/>
    <w:tmpl w:val="2DA0B8D6"/>
    <w:lvl w:ilvl="0" w:tplc="4C84FBAE">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746B19"/>
    <w:multiLevelType w:val="hybridMultilevel"/>
    <w:tmpl w:val="BADE8182"/>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0" w15:restartNumberingAfterBreak="0">
    <w:nsid w:val="1F762512"/>
    <w:multiLevelType w:val="hybridMultilevel"/>
    <w:tmpl w:val="D7321CA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21E1638F"/>
    <w:multiLevelType w:val="hybridMultilevel"/>
    <w:tmpl w:val="717ABF08"/>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22F727E8"/>
    <w:multiLevelType w:val="hybridMultilevel"/>
    <w:tmpl w:val="3F983F6A"/>
    <w:lvl w:ilvl="0" w:tplc="0A42E12E">
      <w:start w:val="1"/>
      <w:numFmt w:val="bullet"/>
      <w:lvlText w:val=""/>
      <w:lvlJc w:val="left"/>
      <w:pPr>
        <w:tabs>
          <w:tab w:val="num" w:pos="2340"/>
        </w:tabs>
        <w:ind w:left="2340" w:hanging="360"/>
      </w:pPr>
      <w:rPr>
        <w:rFonts w:ascii="Wingdings" w:hAnsi="Wingdings" w:hint="default"/>
        <w:sz w:val="24"/>
      </w:rPr>
    </w:lvl>
    <w:lvl w:ilvl="1" w:tplc="04090003" w:tentative="1">
      <w:start w:val="1"/>
      <w:numFmt w:val="bullet"/>
      <w:lvlText w:val="o"/>
      <w:lvlJc w:val="left"/>
      <w:pPr>
        <w:tabs>
          <w:tab w:val="num" w:pos="3060"/>
        </w:tabs>
        <w:ind w:left="3060" w:hanging="360"/>
      </w:pPr>
      <w:rPr>
        <w:rFonts w:ascii="Courier New" w:hAnsi="Courier New" w:hint="default"/>
      </w:rPr>
    </w:lvl>
    <w:lvl w:ilvl="2" w:tplc="04090005" w:tentative="1">
      <w:start w:val="1"/>
      <w:numFmt w:val="bullet"/>
      <w:lvlText w:val=""/>
      <w:lvlJc w:val="left"/>
      <w:pPr>
        <w:tabs>
          <w:tab w:val="num" w:pos="3780"/>
        </w:tabs>
        <w:ind w:left="3780" w:hanging="360"/>
      </w:pPr>
      <w:rPr>
        <w:rFonts w:ascii="Wingdings" w:hAnsi="Wingdings" w:hint="default"/>
      </w:rPr>
    </w:lvl>
    <w:lvl w:ilvl="3" w:tplc="04090001" w:tentative="1">
      <w:start w:val="1"/>
      <w:numFmt w:val="bullet"/>
      <w:lvlText w:val=""/>
      <w:lvlJc w:val="left"/>
      <w:pPr>
        <w:tabs>
          <w:tab w:val="num" w:pos="4500"/>
        </w:tabs>
        <w:ind w:left="4500" w:hanging="360"/>
      </w:pPr>
      <w:rPr>
        <w:rFonts w:ascii="Symbol" w:hAnsi="Symbol" w:hint="default"/>
      </w:rPr>
    </w:lvl>
    <w:lvl w:ilvl="4" w:tplc="04090003" w:tentative="1">
      <w:start w:val="1"/>
      <w:numFmt w:val="bullet"/>
      <w:lvlText w:val="o"/>
      <w:lvlJc w:val="left"/>
      <w:pPr>
        <w:tabs>
          <w:tab w:val="num" w:pos="5220"/>
        </w:tabs>
        <w:ind w:left="5220" w:hanging="360"/>
      </w:pPr>
      <w:rPr>
        <w:rFonts w:ascii="Courier New" w:hAnsi="Courier New" w:hint="default"/>
      </w:rPr>
    </w:lvl>
    <w:lvl w:ilvl="5" w:tplc="04090005" w:tentative="1">
      <w:start w:val="1"/>
      <w:numFmt w:val="bullet"/>
      <w:lvlText w:val=""/>
      <w:lvlJc w:val="left"/>
      <w:pPr>
        <w:tabs>
          <w:tab w:val="num" w:pos="5940"/>
        </w:tabs>
        <w:ind w:left="5940" w:hanging="360"/>
      </w:pPr>
      <w:rPr>
        <w:rFonts w:ascii="Wingdings" w:hAnsi="Wingdings" w:hint="default"/>
      </w:rPr>
    </w:lvl>
    <w:lvl w:ilvl="6" w:tplc="04090001" w:tentative="1">
      <w:start w:val="1"/>
      <w:numFmt w:val="bullet"/>
      <w:lvlText w:val=""/>
      <w:lvlJc w:val="left"/>
      <w:pPr>
        <w:tabs>
          <w:tab w:val="num" w:pos="6660"/>
        </w:tabs>
        <w:ind w:left="6660" w:hanging="360"/>
      </w:pPr>
      <w:rPr>
        <w:rFonts w:ascii="Symbol" w:hAnsi="Symbol" w:hint="default"/>
      </w:rPr>
    </w:lvl>
    <w:lvl w:ilvl="7" w:tplc="04090003" w:tentative="1">
      <w:start w:val="1"/>
      <w:numFmt w:val="bullet"/>
      <w:lvlText w:val="o"/>
      <w:lvlJc w:val="left"/>
      <w:pPr>
        <w:tabs>
          <w:tab w:val="num" w:pos="7380"/>
        </w:tabs>
        <w:ind w:left="7380" w:hanging="360"/>
      </w:pPr>
      <w:rPr>
        <w:rFonts w:ascii="Courier New" w:hAnsi="Courier New" w:hint="default"/>
      </w:rPr>
    </w:lvl>
    <w:lvl w:ilvl="8" w:tplc="04090005" w:tentative="1">
      <w:start w:val="1"/>
      <w:numFmt w:val="bullet"/>
      <w:lvlText w:val=""/>
      <w:lvlJc w:val="left"/>
      <w:pPr>
        <w:tabs>
          <w:tab w:val="num" w:pos="8100"/>
        </w:tabs>
        <w:ind w:left="8100" w:hanging="360"/>
      </w:pPr>
      <w:rPr>
        <w:rFonts w:ascii="Wingdings" w:hAnsi="Wingdings" w:hint="default"/>
      </w:rPr>
    </w:lvl>
  </w:abstractNum>
  <w:abstractNum w:abstractNumId="33" w15:restartNumberingAfterBreak="0">
    <w:nsid w:val="23984382"/>
    <w:multiLevelType w:val="hybridMultilevel"/>
    <w:tmpl w:val="04C097D4"/>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23CF05D9"/>
    <w:multiLevelType w:val="hybridMultilevel"/>
    <w:tmpl w:val="016272EA"/>
    <w:lvl w:ilvl="0" w:tplc="0A42E12E">
      <w:start w:val="1"/>
      <w:numFmt w:val="bullet"/>
      <w:lvlText w:val=""/>
      <w:lvlJc w:val="left"/>
      <w:pPr>
        <w:ind w:left="810" w:hanging="360"/>
      </w:pPr>
      <w:rPr>
        <w:rFonts w:ascii="Wingdings" w:hAnsi="Wingdings" w:hint="default"/>
        <w:sz w:val="24"/>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5" w15:restartNumberingAfterBreak="0">
    <w:nsid w:val="24742C3A"/>
    <w:multiLevelType w:val="hybridMultilevel"/>
    <w:tmpl w:val="EF7E7A7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4963CE9"/>
    <w:multiLevelType w:val="hybridMultilevel"/>
    <w:tmpl w:val="7C28AD7C"/>
    <w:lvl w:ilvl="0" w:tplc="04090001">
      <w:start w:val="1"/>
      <w:numFmt w:val="bullet"/>
      <w:lvlText w:val=""/>
      <w:lvlJc w:val="left"/>
      <w:pPr>
        <w:ind w:left="3420" w:hanging="360"/>
      </w:pPr>
      <w:rPr>
        <w:rFonts w:ascii="Symbol" w:hAnsi="Symbol" w:hint="default"/>
      </w:rPr>
    </w:lvl>
    <w:lvl w:ilvl="1" w:tplc="04090003" w:tentative="1">
      <w:start w:val="1"/>
      <w:numFmt w:val="bullet"/>
      <w:lvlText w:val="o"/>
      <w:lvlJc w:val="left"/>
      <w:pPr>
        <w:ind w:left="4140" w:hanging="360"/>
      </w:pPr>
      <w:rPr>
        <w:rFonts w:ascii="Courier New" w:hAnsi="Courier New" w:cs="Courier New" w:hint="default"/>
      </w:rPr>
    </w:lvl>
    <w:lvl w:ilvl="2" w:tplc="04090005" w:tentative="1">
      <w:start w:val="1"/>
      <w:numFmt w:val="bullet"/>
      <w:lvlText w:val=""/>
      <w:lvlJc w:val="left"/>
      <w:pPr>
        <w:ind w:left="4860" w:hanging="360"/>
      </w:pPr>
      <w:rPr>
        <w:rFonts w:ascii="Wingdings" w:hAnsi="Wingdings" w:hint="default"/>
      </w:rPr>
    </w:lvl>
    <w:lvl w:ilvl="3" w:tplc="04090001" w:tentative="1">
      <w:start w:val="1"/>
      <w:numFmt w:val="bullet"/>
      <w:lvlText w:val=""/>
      <w:lvlJc w:val="left"/>
      <w:pPr>
        <w:ind w:left="5580" w:hanging="360"/>
      </w:pPr>
      <w:rPr>
        <w:rFonts w:ascii="Symbol" w:hAnsi="Symbol" w:hint="default"/>
      </w:rPr>
    </w:lvl>
    <w:lvl w:ilvl="4" w:tplc="04090003" w:tentative="1">
      <w:start w:val="1"/>
      <w:numFmt w:val="bullet"/>
      <w:lvlText w:val="o"/>
      <w:lvlJc w:val="left"/>
      <w:pPr>
        <w:ind w:left="6300" w:hanging="360"/>
      </w:pPr>
      <w:rPr>
        <w:rFonts w:ascii="Courier New" w:hAnsi="Courier New" w:cs="Courier New" w:hint="default"/>
      </w:rPr>
    </w:lvl>
    <w:lvl w:ilvl="5" w:tplc="04090005" w:tentative="1">
      <w:start w:val="1"/>
      <w:numFmt w:val="bullet"/>
      <w:lvlText w:val=""/>
      <w:lvlJc w:val="left"/>
      <w:pPr>
        <w:ind w:left="7020" w:hanging="360"/>
      </w:pPr>
      <w:rPr>
        <w:rFonts w:ascii="Wingdings" w:hAnsi="Wingdings" w:hint="default"/>
      </w:rPr>
    </w:lvl>
    <w:lvl w:ilvl="6" w:tplc="04090001" w:tentative="1">
      <w:start w:val="1"/>
      <w:numFmt w:val="bullet"/>
      <w:lvlText w:val=""/>
      <w:lvlJc w:val="left"/>
      <w:pPr>
        <w:ind w:left="7740" w:hanging="360"/>
      </w:pPr>
      <w:rPr>
        <w:rFonts w:ascii="Symbol" w:hAnsi="Symbol" w:hint="default"/>
      </w:rPr>
    </w:lvl>
    <w:lvl w:ilvl="7" w:tplc="04090003" w:tentative="1">
      <w:start w:val="1"/>
      <w:numFmt w:val="bullet"/>
      <w:lvlText w:val="o"/>
      <w:lvlJc w:val="left"/>
      <w:pPr>
        <w:ind w:left="8460" w:hanging="360"/>
      </w:pPr>
      <w:rPr>
        <w:rFonts w:ascii="Courier New" w:hAnsi="Courier New" w:cs="Courier New" w:hint="default"/>
      </w:rPr>
    </w:lvl>
    <w:lvl w:ilvl="8" w:tplc="04090005" w:tentative="1">
      <w:start w:val="1"/>
      <w:numFmt w:val="bullet"/>
      <w:lvlText w:val=""/>
      <w:lvlJc w:val="left"/>
      <w:pPr>
        <w:ind w:left="9180" w:hanging="360"/>
      </w:pPr>
      <w:rPr>
        <w:rFonts w:ascii="Wingdings" w:hAnsi="Wingdings" w:hint="default"/>
      </w:rPr>
    </w:lvl>
  </w:abstractNum>
  <w:abstractNum w:abstractNumId="37" w15:restartNumberingAfterBreak="0">
    <w:nsid w:val="25D062B4"/>
    <w:multiLevelType w:val="hybridMultilevel"/>
    <w:tmpl w:val="BE0C8306"/>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276F1818"/>
    <w:multiLevelType w:val="hybridMultilevel"/>
    <w:tmpl w:val="8452A25C"/>
    <w:lvl w:ilvl="0" w:tplc="04090003">
      <w:start w:val="1"/>
      <w:numFmt w:val="bullet"/>
      <w:lvlText w:val="o"/>
      <w:lvlJc w:val="left"/>
      <w:pPr>
        <w:ind w:left="1080" w:hanging="360"/>
      </w:pPr>
      <w:rPr>
        <w:rFonts w:ascii="Courier New" w:hAnsi="Courier New" w:cs="Courier New" w:hint="default"/>
      </w:rPr>
    </w:lvl>
    <w:lvl w:ilvl="1" w:tplc="380C9EDA">
      <w:start w:val="1"/>
      <w:numFmt w:val="bullet"/>
      <w:lvlText w:val="•"/>
      <w:lvlJc w:val="left"/>
      <w:pPr>
        <w:ind w:left="1800" w:hanging="360"/>
      </w:pPr>
      <w:rPr>
        <w:rFonts w:ascii="Times New Roman" w:hAnsi="Times New Roman"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291B2440"/>
    <w:multiLevelType w:val="hybridMultilevel"/>
    <w:tmpl w:val="67D6100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2BEB0BEC"/>
    <w:multiLevelType w:val="hybridMultilevel"/>
    <w:tmpl w:val="FC8E7446"/>
    <w:lvl w:ilvl="0" w:tplc="380C9EDA">
      <w:start w:val="1"/>
      <w:numFmt w:val="bullet"/>
      <w:lvlText w:val="•"/>
      <w:lvlJc w:val="left"/>
      <w:pPr>
        <w:tabs>
          <w:tab w:val="num" w:pos="720"/>
        </w:tabs>
        <w:ind w:left="720" w:hanging="360"/>
      </w:pPr>
      <w:rPr>
        <w:rFonts w:ascii="Times New Roman" w:hAnsi="Times New Roman" w:hint="default"/>
      </w:rPr>
    </w:lvl>
    <w:lvl w:ilvl="1" w:tplc="A4E08CF0">
      <w:start w:val="1"/>
      <w:numFmt w:val="bullet"/>
      <w:lvlText w:val="•"/>
      <w:lvlJc w:val="left"/>
      <w:pPr>
        <w:tabs>
          <w:tab w:val="num" w:pos="1440"/>
        </w:tabs>
        <w:ind w:left="1440" w:hanging="360"/>
      </w:pPr>
      <w:rPr>
        <w:rFonts w:ascii="Times New Roman" w:hAnsi="Times New Roman" w:hint="default"/>
      </w:rPr>
    </w:lvl>
    <w:lvl w:ilvl="2" w:tplc="3B685E1A" w:tentative="1">
      <w:start w:val="1"/>
      <w:numFmt w:val="bullet"/>
      <w:lvlText w:val="•"/>
      <w:lvlJc w:val="left"/>
      <w:pPr>
        <w:tabs>
          <w:tab w:val="num" w:pos="2160"/>
        </w:tabs>
        <w:ind w:left="2160" w:hanging="360"/>
      </w:pPr>
      <w:rPr>
        <w:rFonts w:ascii="Times New Roman" w:hAnsi="Times New Roman" w:hint="default"/>
      </w:rPr>
    </w:lvl>
    <w:lvl w:ilvl="3" w:tplc="62F6FFE0" w:tentative="1">
      <w:start w:val="1"/>
      <w:numFmt w:val="bullet"/>
      <w:lvlText w:val="•"/>
      <w:lvlJc w:val="left"/>
      <w:pPr>
        <w:tabs>
          <w:tab w:val="num" w:pos="2880"/>
        </w:tabs>
        <w:ind w:left="2880" w:hanging="360"/>
      </w:pPr>
      <w:rPr>
        <w:rFonts w:ascii="Times New Roman" w:hAnsi="Times New Roman" w:hint="default"/>
      </w:rPr>
    </w:lvl>
    <w:lvl w:ilvl="4" w:tplc="CE5C3A94" w:tentative="1">
      <w:start w:val="1"/>
      <w:numFmt w:val="bullet"/>
      <w:lvlText w:val="•"/>
      <w:lvlJc w:val="left"/>
      <w:pPr>
        <w:tabs>
          <w:tab w:val="num" w:pos="3600"/>
        </w:tabs>
        <w:ind w:left="3600" w:hanging="360"/>
      </w:pPr>
      <w:rPr>
        <w:rFonts w:ascii="Times New Roman" w:hAnsi="Times New Roman" w:hint="default"/>
      </w:rPr>
    </w:lvl>
    <w:lvl w:ilvl="5" w:tplc="B82E35AE" w:tentative="1">
      <w:start w:val="1"/>
      <w:numFmt w:val="bullet"/>
      <w:lvlText w:val="•"/>
      <w:lvlJc w:val="left"/>
      <w:pPr>
        <w:tabs>
          <w:tab w:val="num" w:pos="4320"/>
        </w:tabs>
        <w:ind w:left="4320" w:hanging="360"/>
      </w:pPr>
      <w:rPr>
        <w:rFonts w:ascii="Times New Roman" w:hAnsi="Times New Roman" w:hint="default"/>
      </w:rPr>
    </w:lvl>
    <w:lvl w:ilvl="6" w:tplc="D5E677A4" w:tentative="1">
      <w:start w:val="1"/>
      <w:numFmt w:val="bullet"/>
      <w:lvlText w:val="•"/>
      <w:lvlJc w:val="left"/>
      <w:pPr>
        <w:tabs>
          <w:tab w:val="num" w:pos="5040"/>
        </w:tabs>
        <w:ind w:left="5040" w:hanging="360"/>
      </w:pPr>
      <w:rPr>
        <w:rFonts w:ascii="Times New Roman" w:hAnsi="Times New Roman" w:hint="default"/>
      </w:rPr>
    </w:lvl>
    <w:lvl w:ilvl="7" w:tplc="5AB667F6" w:tentative="1">
      <w:start w:val="1"/>
      <w:numFmt w:val="bullet"/>
      <w:lvlText w:val="•"/>
      <w:lvlJc w:val="left"/>
      <w:pPr>
        <w:tabs>
          <w:tab w:val="num" w:pos="5760"/>
        </w:tabs>
        <w:ind w:left="5760" w:hanging="360"/>
      </w:pPr>
      <w:rPr>
        <w:rFonts w:ascii="Times New Roman" w:hAnsi="Times New Roman" w:hint="default"/>
      </w:rPr>
    </w:lvl>
    <w:lvl w:ilvl="8" w:tplc="D6F4CB00"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30573A15"/>
    <w:multiLevelType w:val="hybridMultilevel"/>
    <w:tmpl w:val="CE82E18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305748F9"/>
    <w:multiLevelType w:val="hybridMultilevel"/>
    <w:tmpl w:val="94948922"/>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3" w15:restartNumberingAfterBreak="0">
    <w:nsid w:val="32C316BF"/>
    <w:multiLevelType w:val="hybridMultilevel"/>
    <w:tmpl w:val="B1C2F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894497"/>
    <w:multiLevelType w:val="hybridMultilevel"/>
    <w:tmpl w:val="56E282D2"/>
    <w:lvl w:ilvl="0" w:tplc="00FE796A">
      <w:start w:val="1"/>
      <w:numFmt w:val="decimal"/>
      <w:lvlText w:val="%1."/>
      <w:lvlJc w:val="left"/>
      <w:pPr>
        <w:ind w:left="27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5" w15:restartNumberingAfterBreak="0">
    <w:nsid w:val="358C7A98"/>
    <w:multiLevelType w:val="hybridMultilevel"/>
    <w:tmpl w:val="B3321734"/>
    <w:lvl w:ilvl="0" w:tplc="28E06B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6C60BEB"/>
    <w:multiLevelType w:val="hybridMultilevel"/>
    <w:tmpl w:val="B2842502"/>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37E16095"/>
    <w:multiLevelType w:val="hybridMultilevel"/>
    <w:tmpl w:val="1FD46938"/>
    <w:lvl w:ilvl="0" w:tplc="0A42E12E">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920724"/>
    <w:multiLevelType w:val="hybridMultilevel"/>
    <w:tmpl w:val="87F086D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D29092F"/>
    <w:multiLevelType w:val="hybridMultilevel"/>
    <w:tmpl w:val="50845A76"/>
    <w:lvl w:ilvl="0" w:tplc="04090003">
      <w:start w:val="1"/>
      <w:numFmt w:val="bullet"/>
      <w:lvlText w:val="o"/>
      <w:lvlJc w:val="left"/>
      <w:pPr>
        <w:ind w:left="3240" w:hanging="360"/>
      </w:pPr>
      <w:rPr>
        <w:rFonts w:ascii="Courier New" w:hAnsi="Courier New" w:cs="Courier New" w:hint="default"/>
      </w:rPr>
    </w:lvl>
    <w:lvl w:ilvl="1" w:tplc="04090003">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50" w15:restartNumberingAfterBreak="0">
    <w:nsid w:val="3DA47317"/>
    <w:multiLevelType w:val="hybridMultilevel"/>
    <w:tmpl w:val="2B443078"/>
    <w:lvl w:ilvl="0" w:tplc="04090017">
      <w:start w:val="1"/>
      <w:numFmt w:val="low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51" w15:restartNumberingAfterBreak="0">
    <w:nsid w:val="3E352F6A"/>
    <w:multiLevelType w:val="hybridMultilevel"/>
    <w:tmpl w:val="63460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6021CC"/>
    <w:multiLevelType w:val="hybridMultilevel"/>
    <w:tmpl w:val="984E89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3ECE3277"/>
    <w:multiLevelType w:val="hybridMultilevel"/>
    <w:tmpl w:val="F1B682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F5C6692"/>
    <w:multiLevelType w:val="hybridMultilevel"/>
    <w:tmpl w:val="69A694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5" w15:restartNumberingAfterBreak="0">
    <w:nsid w:val="40D97B10"/>
    <w:multiLevelType w:val="hybridMultilevel"/>
    <w:tmpl w:val="902ED4D2"/>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29638FF"/>
    <w:multiLevelType w:val="hybridMultilevel"/>
    <w:tmpl w:val="7DE06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2E20DAE"/>
    <w:multiLevelType w:val="hybridMultilevel"/>
    <w:tmpl w:val="FFEA382C"/>
    <w:lvl w:ilvl="0" w:tplc="0A42E12E">
      <w:start w:val="1"/>
      <w:numFmt w:val="bullet"/>
      <w:lvlText w:val=""/>
      <w:lvlJc w:val="left"/>
      <w:pPr>
        <w:tabs>
          <w:tab w:val="num" w:pos="720"/>
        </w:tabs>
        <w:ind w:left="72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813489F"/>
    <w:multiLevelType w:val="hybridMultilevel"/>
    <w:tmpl w:val="6C9AD7B8"/>
    <w:lvl w:ilvl="0" w:tplc="0A42E12E">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504"/>
        </w:tabs>
        <w:ind w:left="504" w:hanging="360"/>
      </w:pPr>
      <w:rPr>
        <w:rFonts w:ascii="Courier New" w:hAnsi="Courier New" w:hint="default"/>
      </w:rPr>
    </w:lvl>
    <w:lvl w:ilvl="2" w:tplc="04090005" w:tentative="1">
      <w:start w:val="1"/>
      <w:numFmt w:val="bullet"/>
      <w:lvlText w:val=""/>
      <w:lvlJc w:val="left"/>
      <w:pPr>
        <w:tabs>
          <w:tab w:val="num" w:pos="1224"/>
        </w:tabs>
        <w:ind w:left="1224" w:hanging="360"/>
      </w:pPr>
      <w:rPr>
        <w:rFonts w:ascii="Wingdings" w:hAnsi="Wingdings" w:hint="default"/>
      </w:rPr>
    </w:lvl>
    <w:lvl w:ilvl="3" w:tplc="04090001" w:tentative="1">
      <w:start w:val="1"/>
      <w:numFmt w:val="bullet"/>
      <w:lvlText w:val=""/>
      <w:lvlJc w:val="left"/>
      <w:pPr>
        <w:tabs>
          <w:tab w:val="num" w:pos="1944"/>
        </w:tabs>
        <w:ind w:left="1944" w:hanging="360"/>
      </w:pPr>
      <w:rPr>
        <w:rFonts w:ascii="Symbol" w:hAnsi="Symbol" w:hint="default"/>
      </w:rPr>
    </w:lvl>
    <w:lvl w:ilvl="4" w:tplc="04090003" w:tentative="1">
      <w:start w:val="1"/>
      <w:numFmt w:val="bullet"/>
      <w:lvlText w:val="o"/>
      <w:lvlJc w:val="left"/>
      <w:pPr>
        <w:tabs>
          <w:tab w:val="num" w:pos="2664"/>
        </w:tabs>
        <w:ind w:left="2664" w:hanging="360"/>
      </w:pPr>
      <w:rPr>
        <w:rFonts w:ascii="Courier New" w:hAnsi="Courier New" w:hint="default"/>
      </w:rPr>
    </w:lvl>
    <w:lvl w:ilvl="5" w:tplc="04090005" w:tentative="1">
      <w:start w:val="1"/>
      <w:numFmt w:val="bullet"/>
      <w:lvlText w:val=""/>
      <w:lvlJc w:val="left"/>
      <w:pPr>
        <w:tabs>
          <w:tab w:val="num" w:pos="3384"/>
        </w:tabs>
        <w:ind w:left="3384" w:hanging="360"/>
      </w:pPr>
      <w:rPr>
        <w:rFonts w:ascii="Wingdings" w:hAnsi="Wingdings" w:hint="default"/>
      </w:rPr>
    </w:lvl>
    <w:lvl w:ilvl="6" w:tplc="04090001" w:tentative="1">
      <w:start w:val="1"/>
      <w:numFmt w:val="bullet"/>
      <w:lvlText w:val=""/>
      <w:lvlJc w:val="left"/>
      <w:pPr>
        <w:tabs>
          <w:tab w:val="num" w:pos="4104"/>
        </w:tabs>
        <w:ind w:left="4104" w:hanging="360"/>
      </w:pPr>
      <w:rPr>
        <w:rFonts w:ascii="Symbol" w:hAnsi="Symbol" w:hint="default"/>
      </w:rPr>
    </w:lvl>
    <w:lvl w:ilvl="7" w:tplc="04090003" w:tentative="1">
      <w:start w:val="1"/>
      <w:numFmt w:val="bullet"/>
      <w:lvlText w:val="o"/>
      <w:lvlJc w:val="left"/>
      <w:pPr>
        <w:tabs>
          <w:tab w:val="num" w:pos="4824"/>
        </w:tabs>
        <w:ind w:left="4824" w:hanging="360"/>
      </w:pPr>
      <w:rPr>
        <w:rFonts w:ascii="Courier New" w:hAnsi="Courier New" w:hint="default"/>
      </w:rPr>
    </w:lvl>
    <w:lvl w:ilvl="8" w:tplc="04090005" w:tentative="1">
      <w:start w:val="1"/>
      <w:numFmt w:val="bullet"/>
      <w:lvlText w:val=""/>
      <w:lvlJc w:val="left"/>
      <w:pPr>
        <w:tabs>
          <w:tab w:val="num" w:pos="5544"/>
        </w:tabs>
        <w:ind w:left="5544" w:hanging="360"/>
      </w:pPr>
      <w:rPr>
        <w:rFonts w:ascii="Wingdings" w:hAnsi="Wingdings" w:hint="default"/>
      </w:rPr>
    </w:lvl>
  </w:abstractNum>
  <w:abstractNum w:abstractNumId="59" w15:restartNumberingAfterBreak="0">
    <w:nsid w:val="497F5BA6"/>
    <w:multiLevelType w:val="hybridMultilevel"/>
    <w:tmpl w:val="92B25CD8"/>
    <w:lvl w:ilvl="0" w:tplc="4C06E172">
      <w:start w:val="1"/>
      <w:numFmt w:val="bullet"/>
      <w:lvlText w:val=""/>
      <w:lvlJc w:val="left"/>
      <w:pPr>
        <w:tabs>
          <w:tab w:val="num" w:pos="1080"/>
        </w:tabs>
        <w:ind w:left="1080" w:hanging="360"/>
      </w:pPr>
      <w:rPr>
        <w:rFonts w:ascii="Wingdings" w:hAnsi="Wingdings" w:hint="default"/>
        <w:color w:val="auto"/>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0" w15:restartNumberingAfterBreak="0">
    <w:nsid w:val="49B5643B"/>
    <w:multiLevelType w:val="hybridMultilevel"/>
    <w:tmpl w:val="6BC27B3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4BE544E1"/>
    <w:multiLevelType w:val="hybridMultilevel"/>
    <w:tmpl w:val="564280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4C0D5C91"/>
    <w:multiLevelType w:val="hybridMultilevel"/>
    <w:tmpl w:val="3A5C2C98"/>
    <w:lvl w:ilvl="0" w:tplc="45346E96">
      <w:start w:val="1"/>
      <w:numFmt w:val="bullet"/>
      <w:lvlText w:val=""/>
      <w:lvlJc w:val="left"/>
      <w:pPr>
        <w:tabs>
          <w:tab w:val="num" w:pos="720"/>
        </w:tabs>
        <w:ind w:left="720" w:hanging="360"/>
      </w:pPr>
      <w:rPr>
        <w:rFonts w:ascii="Wingdings" w:hAnsi="Wingdings" w:hint="default"/>
        <w:color w:val="auto"/>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2CD5492"/>
    <w:multiLevelType w:val="hybridMultilevel"/>
    <w:tmpl w:val="7E9EF9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53511AEB"/>
    <w:multiLevelType w:val="hybridMultilevel"/>
    <w:tmpl w:val="20A8462E"/>
    <w:lvl w:ilvl="0" w:tplc="0409000F">
      <w:start w:val="1"/>
      <w:numFmt w:val="decimal"/>
      <w:lvlText w:val="%1."/>
      <w:lvlJc w:val="left"/>
      <w:pPr>
        <w:ind w:left="720" w:hanging="360"/>
      </w:pPr>
    </w:lvl>
    <w:lvl w:ilvl="1" w:tplc="D564E350">
      <w:start w:val="5"/>
      <w:numFmt w:val="upperRoman"/>
      <w:lvlText w:val="%2."/>
      <w:lvlJc w:val="left"/>
      <w:pPr>
        <w:ind w:left="1800" w:hanging="720"/>
      </w:pPr>
      <w:rPr>
        <w:rFonts w:hint="default"/>
      </w:rPr>
    </w:lvl>
    <w:lvl w:ilvl="2" w:tplc="04090001">
      <w:start w:val="1"/>
      <w:numFmt w:val="bullet"/>
      <w:lvlText w:val=""/>
      <w:lvlJc w:val="left"/>
      <w:pPr>
        <w:ind w:left="2160" w:hanging="180"/>
      </w:pPr>
      <w:rPr>
        <w:rFonts w:ascii="Symbol" w:hAnsi="Symbol" w:hint="default"/>
      </w:rPr>
    </w:lvl>
    <w:lvl w:ilvl="3" w:tplc="BC3024F4">
      <w:start w:val="8"/>
      <w:numFmt w:val="upperLetter"/>
      <w:lvlText w:val="%4."/>
      <w:lvlJc w:val="left"/>
      <w:pPr>
        <w:ind w:left="2880" w:hanging="360"/>
      </w:pPr>
      <w:rPr>
        <w:rFonts w:hint="default"/>
      </w:rPr>
    </w:lvl>
    <w:lvl w:ilvl="4" w:tplc="04090017">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3F17F97"/>
    <w:multiLevelType w:val="hybridMultilevel"/>
    <w:tmpl w:val="461CFC54"/>
    <w:lvl w:ilvl="0" w:tplc="8AC66CC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15:restartNumberingAfterBreak="0">
    <w:nsid w:val="571919CB"/>
    <w:multiLevelType w:val="hybridMultilevel"/>
    <w:tmpl w:val="9DE8702C"/>
    <w:lvl w:ilvl="0" w:tplc="8D8256A0">
      <w:start w:val="1"/>
      <w:numFmt w:val="bullet"/>
      <w:lvlText w:val=""/>
      <w:lvlJc w:val="left"/>
      <w:pPr>
        <w:ind w:left="288" w:firstLine="72"/>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7" w15:restartNumberingAfterBreak="0">
    <w:nsid w:val="571B7CEC"/>
    <w:multiLevelType w:val="hybridMultilevel"/>
    <w:tmpl w:val="66EE3E5E"/>
    <w:lvl w:ilvl="0" w:tplc="40B4B6DA">
      <w:start w:val="1"/>
      <w:numFmt w:val="upperRoman"/>
      <w:lvlText w:val="%1."/>
      <w:lvlJc w:val="left"/>
      <w:pPr>
        <w:ind w:left="14040" w:hanging="720"/>
      </w:pPr>
      <w:rPr>
        <w:rFonts w:hint="default"/>
      </w:rPr>
    </w:lvl>
    <w:lvl w:ilvl="1" w:tplc="04090019" w:tentative="1">
      <w:start w:val="1"/>
      <w:numFmt w:val="lowerLetter"/>
      <w:lvlText w:val="%2."/>
      <w:lvlJc w:val="left"/>
      <w:pPr>
        <w:ind w:left="14400" w:hanging="360"/>
      </w:pPr>
    </w:lvl>
    <w:lvl w:ilvl="2" w:tplc="0409001B" w:tentative="1">
      <w:start w:val="1"/>
      <w:numFmt w:val="lowerRoman"/>
      <w:lvlText w:val="%3."/>
      <w:lvlJc w:val="right"/>
      <w:pPr>
        <w:ind w:left="15120" w:hanging="180"/>
      </w:pPr>
    </w:lvl>
    <w:lvl w:ilvl="3" w:tplc="0409000F" w:tentative="1">
      <w:start w:val="1"/>
      <w:numFmt w:val="decimal"/>
      <w:lvlText w:val="%4."/>
      <w:lvlJc w:val="left"/>
      <w:pPr>
        <w:ind w:left="15840" w:hanging="360"/>
      </w:pPr>
    </w:lvl>
    <w:lvl w:ilvl="4" w:tplc="04090019" w:tentative="1">
      <w:start w:val="1"/>
      <w:numFmt w:val="lowerLetter"/>
      <w:lvlText w:val="%5."/>
      <w:lvlJc w:val="left"/>
      <w:pPr>
        <w:ind w:left="16560" w:hanging="360"/>
      </w:pPr>
    </w:lvl>
    <w:lvl w:ilvl="5" w:tplc="0409001B" w:tentative="1">
      <w:start w:val="1"/>
      <w:numFmt w:val="lowerRoman"/>
      <w:lvlText w:val="%6."/>
      <w:lvlJc w:val="right"/>
      <w:pPr>
        <w:ind w:left="17280" w:hanging="180"/>
      </w:pPr>
    </w:lvl>
    <w:lvl w:ilvl="6" w:tplc="0409000F" w:tentative="1">
      <w:start w:val="1"/>
      <w:numFmt w:val="decimal"/>
      <w:lvlText w:val="%7."/>
      <w:lvlJc w:val="left"/>
      <w:pPr>
        <w:ind w:left="18000" w:hanging="360"/>
      </w:pPr>
    </w:lvl>
    <w:lvl w:ilvl="7" w:tplc="04090019" w:tentative="1">
      <w:start w:val="1"/>
      <w:numFmt w:val="lowerLetter"/>
      <w:lvlText w:val="%8."/>
      <w:lvlJc w:val="left"/>
      <w:pPr>
        <w:ind w:left="18720" w:hanging="360"/>
      </w:pPr>
    </w:lvl>
    <w:lvl w:ilvl="8" w:tplc="0409001B" w:tentative="1">
      <w:start w:val="1"/>
      <w:numFmt w:val="lowerRoman"/>
      <w:lvlText w:val="%9."/>
      <w:lvlJc w:val="right"/>
      <w:pPr>
        <w:ind w:left="19440" w:hanging="180"/>
      </w:pPr>
    </w:lvl>
  </w:abstractNum>
  <w:abstractNum w:abstractNumId="68" w15:restartNumberingAfterBreak="0">
    <w:nsid w:val="58987ACA"/>
    <w:multiLevelType w:val="hybridMultilevel"/>
    <w:tmpl w:val="DC70386C"/>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9" w15:restartNumberingAfterBreak="0">
    <w:nsid w:val="5A610523"/>
    <w:multiLevelType w:val="hybridMultilevel"/>
    <w:tmpl w:val="7A2A373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0" w15:restartNumberingAfterBreak="0">
    <w:nsid w:val="5A942073"/>
    <w:multiLevelType w:val="hybridMultilevel"/>
    <w:tmpl w:val="01C068EC"/>
    <w:lvl w:ilvl="0" w:tplc="1BD659C2">
      <w:start w:val="1"/>
      <w:numFmt w:val="bullet"/>
      <w:lvlText w:val=""/>
      <w:lvlJc w:val="left"/>
      <w:pPr>
        <w:tabs>
          <w:tab w:val="num" w:pos="720"/>
        </w:tabs>
        <w:ind w:left="72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17348EE"/>
    <w:multiLevelType w:val="hybridMultilevel"/>
    <w:tmpl w:val="322AD92C"/>
    <w:lvl w:ilvl="0" w:tplc="0409000F">
      <w:start w:val="1"/>
      <w:numFmt w:val="decimal"/>
      <w:lvlText w:val="%1."/>
      <w:lvlJc w:val="left"/>
      <w:pPr>
        <w:ind w:left="720" w:hanging="360"/>
      </w:pPr>
    </w:lvl>
    <w:lvl w:ilvl="1" w:tplc="D564E350">
      <w:start w:val="5"/>
      <w:numFmt w:val="upperRoman"/>
      <w:lvlText w:val="%2."/>
      <w:lvlJc w:val="left"/>
      <w:pPr>
        <w:ind w:left="1800" w:hanging="720"/>
      </w:pPr>
      <w:rPr>
        <w:rFonts w:hint="default"/>
      </w:rPr>
    </w:lvl>
    <w:lvl w:ilvl="2" w:tplc="04090001">
      <w:start w:val="1"/>
      <w:numFmt w:val="bullet"/>
      <w:lvlText w:val=""/>
      <w:lvlJc w:val="left"/>
      <w:pPr>
        <w:ind w:left="2160" w:hanging="180"/>
      </w:pPr>
      <w:rPr>
        <w:rFonts w:ascii="Symbol" w:hAnsi="Symbol" w:hint="default"/>
      </w:rPr>
    </w:lvl>
    <w:lvl w:ilvl="3" w:tplc="04090003">
      <w:start w:val="1"/>
      <w:numFmt w:val="bullet"/>
      <w:lvlText w:val="o"/>
      <w:lvlJc w:val="left"/>
      <w:pPr>
        <w:ind w:left="2880" w:hanging="360"/>
      </w:pPr>
      <w:rPr>
        <w:rFonts w:ascii="Courier New" w:hAnsi="Courier New" w:cs="Courier New" w:hint="default"/>
      </w:rPr>
    </w:lvl>
    <w:lvl w:ilvl="4" w:tplc="04090017">
      <w:start w:val="1"/>
      <w:numFmt w:val="lowerLetter"/>
      <w:lvlText w:val="%5)"/>
      <w:lvlJc w:val="left"/>
      <w:pPr>
        <w:ind w:left="3600" w:hanging="360"/>
      </w:pPr>
    </w:lvl>
    <w:lvl w:ilvl="5" w:tplc="2D6020B8">
      <w:start w:val="1"/>
      <w:numFmt w:val="upperLetter"/>
      <w:lvlText w:val="%6."/>
      <w:lvlJc w:val="left"/>
      <w:pPr>
        <w:ind w:left="4500" w:hanging="360"/>
      </w:pPr>
      <w:rPr>
        <w:rFonts w:hint="default"/>
      </w:rPr>
    </w:lvl>
    <w:lvl w:ilvl="6" w:tplc="2BA817FA">
      <w:start w:val="1"/>
      <w:numFmt w:val="decimal"/>
      <w:lvlText w:val="%7)"/>
      <w:lvlJc w:val="left"/>
      <w:pPr>
        <w:ind w:left="504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27622AE"/>
    <w:multiLevelType w:val="hybridMultilevel"/>
    <w:tmpl w:val="37F8B414"/>
    <w:lvl w:ilvl="0" w:tplc="0A42E12E">
      <w:start w:val="1"/>
      <w:numFmt w:val="bullet"/>
      <w:lvlText w:val=""/>
      <w:lvlJc w:val="left"/>
      <w:pPr>
        <w:tabs>
          <w:tab w:val="num" w:pos="720"/>
        </w:tabs>
        <w:ind w:left="72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3E233EA"/>
    <w:multiLevelType w:val="hybridMultilevel"/>
    <w:tmpl w:val="B5C6F7CE"/>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74" w15:restartNumberingAfterBreak="0">
    <w:nsid w:val="64EA2D29"/>
    <w:multiLevelType w:val="hybridMultilevel"/>
    <w:tmpl w:val="01C068EC"/>
    <w:lvl w:ilvl="0" w:tplc="1BD659C2">
      <w:start w:val="1"/>
      <w:numFmt w:val="bullet"/>
      <w:lvlText w:val=""/>
      <w:lvlJc w:val="left"/>
      <w:pPr>
        <w:tabs>
          <w:tab w:val="num" w:pos="720"/>
        </w:tabs>
        <w:ind w:left="72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8752C13"/>
    <w:multiLevelType w:val="hybridMultilevel"/>
    <w:tmpl w:val="D574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689E3D3F"/>
    <w:multiLevelType w:val="hybridMultilevel"/>
    <w:tmpl w:val="69986A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9D30057"/>
    <w:multiLevelType w:val="hybridMultilevel"/>
    <w:tmpl w:val="58263E8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6AA0537E"/>
    <w:multiLevelType w:val="hybridMultilevel"/>
    <w:tmpl w:val="75409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FA1BCC"/>
    <w:multiLevelType w:val="hybridMultilevel"/>
    <w:tmpl w:val="3DECD6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15:restartNumberingAfterBreak="0">
    <w:nsid w:val="6C69400F"/>
    <w:multiLevelType w:val="hybridMultilevel"/>
    <w:tmpl w:val="219A8908"/>
    <w:lvl w:ilvl="0" w:tplc="5D10A6F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15:restartNumberingAfterBreak="0">
    <w:nsid w:val="6F846B07"/>
    <w:multiLevelType w:val="hybridMultilevel"/>
    <w:tmpl w:val="FAE007EE"/>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tabs>
          <w:tab w:val="num" w:pos="1800"/>
        </w:tabs>
        <w:ind w:left="1800" w:hanging="360"/>
      </w:pPr>
      <w:rPr>
        <w:rFonts w:ascii="Symbol" w:hAnsi="Symbol" w:hint="default"/>
      </w:rPr>
    </w:lvl>
    <w:lvl w:ilvl="2" w:tplc="04090005">
      <w:start w:val="1"/>
      <w:numFmt w:val="decimal"/>
      <w:lvlText w:val="%3."/>
      <w:lvlJc w:val="left"/>
      <w:pPr>
        <w:tabs>
          <w:tab w:val="num" w:pos="2520"/>
        </w:tabs>
        <w:ind w:left="2520" w:hanging="360"/>
      </w:pPr>
    </w:lvl>
    <w:lvl w:ilvl="3" w:tplc="04090001">
      <w:start w:val="1"/>
      <w:numFmt w:val="decimal"/>
      <w:lvlText w:val="%4."/>
      <w:lvlJc w:val="left"/>
      <w:pPr>
        <w:tabs>
          <w:tab w:val="num" w:pos="3240"/>
        </w:tabs>
        <w:ind w:left="3240" w:hanging="360"/>
      </w:pPr>
    </w:lvl>
    <w:lvl w:ilvl="4" w:tplc="04090003">
      <w:start w:val="1"/>
      <w:numFmt w:val="decimal"/>
      <w:lvlText w:val="%5."/>
      <w:lvlJc w:val="left"/>
      <w:pPr>
        <w:tabs>
          <w:tab w:val="num" w:pos="3960"/>
        </w:tabs>
        <w:ind w:left="3960" w:hanging="360"/>
      </w:pPr>
    </w:lvl>
    <w:lvl w:ilvl="5" w:tplc="04090005">
      <w:start w:val="1"/>
      <w:numFmt w:val="decimal"/>
      <w:lvlText w:val="%6."/>
      <w:lvlJc w:val="left"/>
      <w:pPr>
        <w:tabs>
          <w:tab w:val="num" w:pos="4680"/>
        </w:tabs>
        <w:ind w:left="4680" w:hanging="360"/>
      </w:pPr>
    </w:lvl>
    <w:lvl w:ilvl="6" w:tplc="04090001">
      <w:start w:val="1"/>
      <w:numFmt w:val="decimal"/>
      <w:lvlText w:val="%7."/>
      <w:lvlJc w:val="left"/>
      <w:pPr>
        <w:tabs>
          <w:tab w:val="num" w:pos="5400"/>
        </w:tabs>
        <w:ind w:left="5400" w:hanging="360"/>
      </w:pPr>
    </w:lvl>
    <w:lvl w:ilvl="7" w:tplc="04090003">
      <w:start w:val="1"/>
      <w:numFmt w:val="decimal"/>
      <w:lvlText w:val="%8."/>
      <w:lvlJc w:val="left"/>
      <w:pPr>
        <w:tabs>
          <w:tab w:val="num" w:pos="6120"/>
        </w:tabs>
        <w:ind w:left="6120" w:hanging="360"/>
      </w:pPr>
    </w:lvl>
    <w:lvl w:ilvl="8" w:tplc="04090005">
      <w:start w:val="1"/>
      <w:numFmt w:val="decimal"/>
      <w:lvlText w:val="%9."/>
      <w:lvlJc w:val="left"/>
      <w:pPr>
        <w:tabs>
          <w:tab w:val="num" w:pos="6840"/>
        </w:tabs>
        <w:ind w:left="6840" w:hanging="360"/>
      </w:pPr>
    </w:lvl>
  </w:abstractNum>
  <w:abstractNum w:abstractNumId="82" w15:restartNumberingAfterBreak="0">
    <w:nsid w:val="6F9739D1"/>
    <w:multiLevelType w:val="hybridMultilevel"/>
    <w:tmpl w:val="7714AC2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3" w15:restartNumberingAfterBreak="0">
    <w:nsid w:val="707F167C"/>
    <w:multiLevelType w:val="hybridMultilevel"/>
    <w:tmpl w:val="71CACFD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2B43C17"/>
    <w:multiLevelType w:val="hybridMultilevel"/>
    <w:tmpl w:val="FC8C48E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75BB5E5A"/>
    <w:multiLevelType w:val="hybridMultilevel"/>
    <w:tmpl w:val="01C068EC"/>
    <w:lvl w:ilvl="0" w:tplc="1BD659C2">
      <w:start w:val="1"/>
      <w:numFmt w:val="bullet"/>
      <w:lvlText w:val=""/>
      <w:lvlJc w:val="left"/>
      <w:pPr>
        <w:tabs>
          <w:tab w:val="num" w:pos="720"/>
        </w:tabs>
        <w:ind w:left="72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809459A"/>
    <w:multiLevelType w:val="hybridMultilevel"/>
    <w:tmpl w:val="B60A3F4A"/>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797D125F"/>
    <w:multiLevelType w:val="hybridMultilevel"/>
    <w:tmpl w:val="ED4C461C"/>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8" w15:restartNumberingAfterBreak="0">
    <w:nsid w:val="7BBC380D"/>
    <w:multiLevelType w:val="hybridMultilevel"/>
    <w:tmpl w:val="19DEC828"/>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9" w15:restartNumberingAfterBreak="0">
    <w:nsid w:val="7EC47BF1"/>
    <w:multiLevelType w:val="hybridMultilevel"/>
    <w:tmpl w:val="40D0F5F8"/>
    <w:lvl w:ilvl="0" w:tplc="0A42E12E">
      <w:start w:val="1"/>
      <w:numFmt w:val="bullet"/>
      <w:lvlText w:val=""/>
      <w:lvlJc w:val="left"/>
      <w:pPr>
        <w:tabs>
          <w:tab w:val="num" w:pos="1080"/>
        </w:tabs>
        <w:ind w:left="1080" w:hanging="360"/>
      </w:pPr>
      <w:rPr>
        <w:rFonts w:ascii="Wingdings" w:hAnsi="Wingdings" w:hint="default"/>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0" w15:restartNumberingAfterBreak="0">
    <w:nsid w:val="7EDF0DED"/>
    <w:multiLevelType w:val="hybridMultilevel"/>
    <w:tmpl w:val="D56C4A9A"/>
    <w:lvl w:ilvl="0" w:tplc="380C9EDA">
      <w:start w:val="1"/>
      <w:numFmt w:val="bullet"/>
      <w:lvlText w:val="•"/>
      <w:lvlJc w:val="left"/>
      <w:pPr>
        <w:ind w:left="1800" w:hanging="360"/>
      </w:pPr>
      <w:rPr>
        <w:rFonts w:ascii="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78"/>
  </w:num>
  <w:num w:numId="2">
    <w:abstractNumId w:val="51"/>
  </w:num>
  <w:num w:numId="3">
    <w:abstractNumId w:val="49"/>
  </w:num>
  <w:num w:numId="4">
    <w:abstractNumId w:val="81"/>
  </w:num>
  <w:num w:numId="5">
    <w:abstractNumId w:val="38"/>
  </w:num>
  <w:num w:numId="6">
    <w:abstractNumId w:val="39"/>
  </w:num>
  <w:num w:numId="7">
    <w:abstractNumId w:val="48"/>
  </w:num>
  <w:num w:numId="8">
    <w:abstractNumId w:val="35"/>
  </w:num>
  <w:num w:numId="9">
    <w:abstractNumId w:val="90"/>
  </w:num>
  <w:num w:numId="10">
    <w:abstractNumId w:val="84"/>
  </w:num>
  <w:num w:numId="11">
    <w:abstractNumId w:val="65"/>
  </w:num>
  <w:num w:numId="12">
    <w:abstractNumId w:val="76"/>
  </w:num>
  <w:num w:numId="13">
    <w:abstractNumId w:val="26"/>
  </w:num>
  <w:num w:numId="14">
    <w:abstractNumId w:val="53"/>
  </w:num>
  <w:num w:numId="15">
    <w:abstractNumId w:val="45"/>
  </w:num>
  <w:num w:numId="16">
    <w:abstractNumId w:val="80"/>
  </w:num>
  <w:num w:numId="17">
    <w:abstractNumId w:val="60"/>
  </w:num>
  <w:num w:numId="18">
    <w:abstractNumId w:val="40"/>
  </w:num>
  <w:num w:numId="19">
    <w:abstractNumId w:val="83"/>
  </w:num>
  <w:num w:numId="20">
    <w:abstractNumId w:val="50"/>
  </w:num>
  <w:num w:numId="21">
    <w:abstractNumId w:val="13"/>
  </w:num>
  <w:num w:numId="22">
    <w:abstractNumId w:val="28"/>
  </w:num>
  <w:num w:numId="23">
    <w:abstractNumId w:val="1"/>
  </w:num>
  <w:num w:numId="24">
    <w:abstractNumId w:val="19"/>
  </w:num>
  <w:num w:numId="25">
    <w:abstractNumId w:val="44"/>
  </w:num>
  <w:num w:numId="26">
    <w:abstractNumId w:val="69"/>
  </w:num>
  <w:num w:numId="27">
    <w:abstractNumId w:val="41"/>
  </w:num>
  <w:num w:numId="28">
    <w:abstractNumId w:val="30"/>
  </w:num>
  <w:num w:numId="29">
    <w:abstractNumId w:val="11"/>
  </w:num>
  <w:num w:numId="30">
    <w:abstractNumId w:val="4"/>
  </w:num>
  <w:num w:numId="31">
    <w:abstractNumId w:val="25"/>
  </w:num>
  <w:num w:numId="32">
    <w:abstractNumId w:val="77"/>
  </w:num>
  <w:num w:numId="33">
    <w:abstractNumId w:val="36"/>
  </w:num>
  <w:num w:numId="34">
    <w:abstractNumId w:val="55"/>
  </w:num>
  <w:num w:numId="35">
    <w:abstractNumId w:val="64"/>
  </w:num>
  <w:num w:numId="36">
    <w:abstractNumId w:val="33"/>
  </w:num>
  <w:num w:numId="37">
    <w:abstractNumId w:val="6"/>
  </w:num>
  <w:num w:numId="38">
    <w:abstractNumId w:val="82"/>
  </w:num>
  <w:num w:numId="39">
    <w:abstractNumId w:val="42"/>
  </w:num>
  <w:num w:numId="40">
    <w:abstractNumId w:val="29"/>
  </w:num>
  <w:num w:numId="41">
    <w:abstractNumId w:val="87"/>
  </w:num>
  <w:num w:numId="42">
    <w:abstractNumId w:val="16"/>
  </w:num>
  <w:num w:numId="43">
    <w:abstractNumId w:val="17"/>
  </w:num>
  <w:num w:numId="44">
    <w:abstractNumId w:val="46"/>
  </w:num>
  <w:num w:numId="45">
    <w:abstractNumId w:val="15"/>
  </w:num>
  <w:num w:numId="46">
    <w:abstractNumId w:val="14"/>
  </w:num>
  <w:num w:numId="47">
    <w:abstractNumId w:val="74"/>
  </w:num>
  <w:num w:numId="48">
    <w:abstractNumId w:val="72"/>
  </w:num>
  <w:num w:numId="49">
    <w:abstractNumId w:val="9"/>
  </w:num>
  <w:num w:numId="50">
    <w:abstractNumId w:val="57"/>
  </w:num>
  <w:num w:numId="51">
    <w:abstractNumId w:val="37"/>
  </w:num>
  <w:num w:numId="52">
    <w:abstractNumId w:val="10"/>
  </w:num>
  <w:num w:numId="53">
    <w:abstractNumId w:val="20"/>
  </w:num>
  <w:num w:numId="54">
    <w:abstractNumId w:val="70"/>
  </w:num>
  <w:num w:numId="55">
    <w:abstractNumId w:val="85"/>
  </w:num>
  <w:num w:numId="56">
    <w:abstractNumId w:val="21"/>
  </w:num>
  <w:num w:numId="57">
    <w:abstractNumId w:val="58"/>
  </w:num>
  <w:num w:numId="58">
    <w:abstractNumId w:val="32"/>
  </w:num>
  <w:num w:numId="59">
    <w:abstractNumId w:val="23"/>
  </w:num>
  <w:num w:numId="60">
    <w:abstractNumId w:val="86"/>
  </w:num>
  <w:num w:numId="61">
    <w:abstractNumId w:val="31"/>
  </w:num>
  <w:num w:numId="62">
    <w:abstractNumId w:val="22"/>
  </w:num>
  <w:num w:numId="63">
    <w:abstractNumId w:val="2"/>
  </w:num>
  <w:num w:numId="64">
    <w:abstractNumId w:val="62"/>
  </w:num>
  <w:num w:numId="65">
    <w:abstractNumId w:val="7"/>
  </w:num>
  <w:num w:numId="66">
    <w:abstractNumId w:val="89"/>
  </w:num>
  <w:num w:numId="67">
    <w:abstractNumId w:val="68"/>
  </w:num>
  <w:num w:numId="68">
    <w:abstractNumId w:val="8"/>
  </w:num>
  <w:num w:numId="69">
    <w:abstractNumId w:val="88"/>
  </w:num>
  <w:num w:numId="70">
    <w:abstractNumId w:val="24"/>
  </w:num>
  <w:num w:numId="71">
    <w:abstractNumId w:val="59"/>
  </w:num>
  <w:num w:numId="72">
    <w:abstractNumId w:val="34"/>
  </w:num>
  <w:num w:numId="73">
    <w:abstractNumId w:val="47"/>
  </w:num>
  <w:num w:numId="74">
    <w:abstractNumId w:val="75"/>
  </w:num>
  <w:num w:numId="75">
    <w:abstractNumId w:val="73"/>
  </w:num>
  <w:num w:numId="76">
    <w:abstractNumId w:val="5"/>
  </w:num>
  <w:num w:numId="77">
    <w:abstractNumId w:val="12"/>
  </w:num>
  <w:num w:numId="78">
    <w:abstractNumId w:val="63"/>
  </w:num>
  <w:num w:numId="79">
    <w:abstractNumId w:val="56"/>
  </w:num>
  <w:num w:numId="80">
    <w:abstractNumId w:val="0"/>
  </w:num>
  <w:num w:numId="81">
    <w:abstractNumId w:val="52"/>
  </w:num>
  <w:num w:numId="82">
    <w:abstractNumId w:val="43"/>
  </w:num>
  <w:num w:numId="83">
    <w:abstractNumId w:val="27"/>
  </w:num>
  <w:num w:numId="84">
    <w:abstractNumId w:val="67"/>
  </w:num>
  <w:num w:numId="85">
    <w:abstractNumId w:val="54"/>
  </w:num>
  <w:num w:numId="86">
    <w:abstractNumId w:val="61"/>
  </w:num>
  <w:num w:numId="87">
    <w:abstractNumId w:val="71"/>
  </w:num>
  <w:num w:numId="88">
    <w:abstractNumId w:val="18"/>
  </w:num>
  <w:num w:numId="89">
    <w:abstractNumId w:val="3"/>
  </w:num>
  <w:num w:numId="90">
    <w:abstractNumId w:val="79"/>
  </w:num>
  <w:num w:numId="91">
    <w:abstractNumId w:val="66"/>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TrackFormatting/>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78"/>
    <w:rsid w:val="00000869"/>
    <w:rsid w:val="00000C21"/>
    <w:rsid w:val="0000146F"/>
    <w:rsid w:val="00001499"/>
    <w:rsid w:val="00001CB7"/>
    <w:rsid w:val="0000336B"/>
    <w:rsid w:val="00004AF0"/>
    <w:rsid w:val="000062BF"/>
    <w:rsid w:val="000063EF"/>
    <w:rsid w:val="000074E7"/>
    <w:rsid w:val="0001188F"/>
    <w:rsid w:val="00012407"/>
    <w:rsid w:val="00012A4F"/>
    <w:rsid w:val="0001664A"/>
    <w:rsid w:val="00016EA5"/>
    <w:rsid w:val="00017328"/>
    <w:rsid w:val="000204A5"/>
    <w:rsid w:val="00020A74"/>
    <w:rsid w:val="00022113"/>
    <w:rsid w:val="00026166"/>
    <w:rsid w:val="0002629A"/>
    <w:rsid w:val="00030DAD"/>
    <w:rsid w:val="00031DC0"/>
    <w:rsid w:val="00036CF5"/>
    <w:rsid w:val="000414FB"/>
    <w:rsid w:val="00042EE9"/>
    <w:rsid w:val="00043370"/>
    <w:rsid w:val="00043F0E"/>
    <w:rsid w:val="000444B1"/>
    <w:rsid w:val="00045257"/>
    <w:rsid w:val="00045336"/>
    <w:rsid w:val="000477F1"/>
    <w:rsid w:val="00050BD3"/>
    <w:rsid w:val="000538AE"/>
    <w:rsid w:val="00055F3B"/>
    <w:rsid w:val="00056DF4"/>
    <w:rsid w:val="00056EF9"/>
    <w:rsid w:val="0006107E"/>
    <w:rsid w:val="00061AE2"/>
    <w:rsid w:val="00063314"/>
    <w:rsid w:val="00063C1F"/>
    <w:rsid w:val="00063D83"/>
    <w:rsid w:val="00064347"/>
    <w:rsid w:val="00067C6C"/>
    <w:rsid w:val="00067F99"/>
    <w:rsid w:val="00070E89"/>
    <w:rsid w:val="000723A7"/>
    <w:rsid w:val="00073BAE"/>
    <w:rsid w:val="000748F5"/>
    <w:rsid w:val="00076189"/>
    <w:rsid w:val="00076280"/>
    <w:rsid w:val="00081AD9"/>
    <w:rsid w:val="000822A6"/>
    <w:rsid w:val="00082D56"/>
    <w:rsid w:val="00083529"/>
    <w:rsid w:val="00083610"/>
    <w:rsid w:val="0008685C"/>
    <w:rsid w:val="00086BDC"/>
    <w:rsid w:val="00086DF2"/>
    <w:rsid w:val="00086EE5"/>
    <w:rsid w:val="0008714F"/>
    <w:rsid w:val="0009052D"/>
    <w:rsid w:val="0009069A"/>
    <w:rsid w:val="00091BD8"/>
    <w:rsid w:val="00092333"/>
    <w:rsid w:val="000956A4"/>
    <w:rsid w:val="000963BE"/>
    <w:rsid w:val="00096AAC"/>
    <w:rsid w:val="000978AD"/>
    <w:rsid w:val="000A1658"/>
    <w:rsid w:val="000A24E7"/>
    <w:rsid w:val="000A267B"/>
    <w:rsid w:val="000A3712"/>
    <w:rsid w:val="000A4060"/>
    <w:rsid w:val="000A69F1"/>
    <w:rsid w:val="000A717A"/>
    <w:rsid w:val="000B1639"/>
    <w:rsid w:val="000B2D86"/>
    <w:rsid w:val="000B5671"/>
    <w:rsid w:val="000C0206"/>
    <w:rsid w:val="000C07D0"/>
    <w:rsid w:val="000C127C"/>
    <w:rsid w:val="000C2F15"/>
    <w:rsid w:val="000C306E"/>
    <w:rsid w:val="000D263C"/>
    <w:rsid w:val="000D3B56"/>
    <w:rsid w:val="000D4694"/>
    <w:rsid w:val="000D47A5"/>
    <w:rsid w:val="000D6350"/>
    <w:rsid w:val="000D7928"/>
    <w:rsid w:val="000E13D5"/>
    <w:rsid w:val="000E1A2D"/>
    <w:rsid w:val="000E312F"/>
    <w:rsid w:val="000E320F"/>
    <w:rsid w:val="000E52EE"/>
    <w:rsid w:val="000E7E5C"/>
    <w:rsid w:val="000F308A"/>
    <w:rsid w:val="000F5003"/>
    <w:rsid w:val="000F6476"/>
    <w:rsid w:val="000F7724"/>
    <w:rsid w:val="000F7CB7"/>
    <w:rsid w:val="00100F1C"/>
    <w:rsid w:val="0010139C"/>
    <w:rsid w:val="001018D2"/>
    <w:rsid w:val="00102878"/>
    <w:rsid w:val="00104D89"/>
    <w:rsid w:val="00111B9F"/>
    <w:rsid w:val="00111E3C"/>
    <w:rsid w:val="0011293A"/>
    <w:rsid w:val="00112B71"/>
    <w:rsid w:val="0011347D"/>
    <w:rsid w:val="00115A00"/>
    <w:rsid w:val="00115E82"/>
    <w:rsid w:val="00116454"/>
    <w:rsid w:val="00117AB3"/>
    <w:rsid w:val="00121134"/>
    <w:rsid w:val="00121A30"/>
    <w:rsid w:val="00122128"/>
    <w:rsid w:val="001248C9"/>
    <w:rsid w:val="00125417"/>
    <w:rsid w:val="00125944"/>
    <w:rsid w:val="0012610E"/>
    <w:rsid w:val="00127451"/>
    <w:rsid w:val="00127A29"/>
    <w:rsid w:val="00130303"/>
    <w:rsid w:val="00130CE3"/>
    <w:rsid w:val="00130E3D"/>
    <w:rsid w:val="001313E0"/>
    <w:rsid w:val="00133348"/>
    <w:rsid w:val="00134441"/>
    <w:rsid w:val="001345F9"/>
    <w:rsid w:val="00134765"/>
    <w:rsid w:val="00135327"/>
    <w:rsid w:val="00136375"/>
    <w:rsid w:val="001409DF"/>
    <w:rsid w:val="00141052"/>
    <w:rsid w:val="00143ECE"/>
    <w:rsid w:val="00150901"/>
    <w:rsid w:val="00152C16"/>
    <w:rsid w:val="0015723A"/>
    <w:rsid w:val="001575F6"/>
    <w:rsid w:val="001600A9"/>
    <w:rsid w:val="00161ABF"/>
    <w:rsid w:val="0016207C"/>
    <w:rsid w:val="00163E01"/>
    <w:rsid w:val="00163F4F"/>
    <w:rsid w:val="00164E0D"/>
    <w:rsid w:val="0017003E"/>
    <w:rsid w:val="001713D1"/>
    <w:rsid w:val="00171969"/>
    <w:rsid w:val="00171B1C"/>
    <w:rsid w:val="00174413"/>
    <w:rsid w:val="00175770"/>
    <w:rsid w:val="00175823"/>
    <w:rsid w:val="00177016"/>
    <w:rsid w:val="00180482"/>
    <w:rsid w:val="0018124D"/>
    <w:rsid w:val="00182971"/>
    <w:rsid w:val="0019128E"/>
    <w:rsid w:val="001920E8"/>
    <w:rsid w:val="0019381F"/>
    <w:rsid w:val="001956A8"/>
    <w:rsid w:val="00195D26"/>
    <w:rsid w:val="001A1698"/>
    <w:rsid w:val="001A228B"/>
    <w:rsid w:val="001A34E5"/>
    <w:rsid w:val="001A4214"/>
    <w:rsid w:val="001A49BC"/>
    <w:rsid w:val="001B0B76"/>
    <w:rsid w:val="001B152B"/>
    <w:rsid w:val="001B156A"/>
    <w:rsid w:val="001B1CA4"/>
    <w:rsid w:val="001B24E4"/>
    <w:rsid w:val="001B418B"/>
    <w:rsid w:val="001B73B1"/>
    <w:rsid w:val="001C06DD"/>
    <w:rsid w:val="001C0BB7"/>
    <w:rsid w:val="001C1073"/>
    <w:rsid w:val="001C2663"/>
    <w:rsid w:val="001C2CAD"/>
    <w:rsid w:val="001C4CAA"/>
    <w:rsid w:val="001C5306"/>
    <w:rsid w:val="001C5343"/>
    <w:rsid w:val="001C6F23"/>
    <w:rsid w:val="001D2402"/>
    <w:rsid w:val="001D26FA"/>
    <w:rsid w:val="001D2F99"/>
    <w:rsid w:val="001D3277"/>
    <w:rsid w:val="001D36EC"/>
    <w:rsid w:val="001D51D8"/>
    <w:rsid w:val="001D7989"/>
    <w:rsid w:val="001E063A"/>
    <w:rsid w:val="001E0901"/>
    <w:rsid w:val="001E41D9"/>
    <w:rsid w:val="001E51AB"/>
    <w:rsid w:val="001E5B2A"/>
    <w:rsid w:val="001E6C31"/>
    <w:rsid w:val="001E74B8"/>
    <w:rsid w:val="001E7D76"/>
    <w:rsid w:val="001F1801"/>
    <w:rsid w:val="001F18E7"/>
    <w:rsid w:val="001F3064"/>
    <w:rsid w:val="001F3EB6"/>
    <w:rsid w:val="00201284"/>
    <w:rsid w:val="00202846"/>
    <w:rsid w:val="00204EBB"/>
    <w:rsid w:val="002061A3"/>
    <w:rsid w:val="002061A8"/>
    <w:rsid w:val="00206F4C"/>
    <w:rsid w:val="00207926"/>
    <w:rsid w:val="00207DB1"/>
    <w:rsid w:val="00216946"/>
    <w:rsid w:val="00216E5A"/>
    <w:rsid w:val="00220507"/>
    <w:rsid w:val="002227AF"/>
    <w:rsid w:val="00223EC3"/>
    <w:rsid w:val="00224066"/>
    <w:rsid w:val="002261A4"/>
    <w:rsid w:val="002317C5"/>
    <w:rsid w:val="0023373D"/>
    <w:rsid w:val="00233CB1"/>
    <w:rsid w:val="002346B4"/>
    <w:rsid w:val="00235138"/>
    <w:rsid w:val="0023763F"/>
    <w:rsid w:val="00240D88"/>
    <w:rsid w:val="00241DBF"/>
    <w:rsid w:val="00243E82"/>
    <w:rsid w:val="0024442C"/>
    <w:rsid w:val="00244C75"/>
    <w:rsid w:val="00244D13"/>
    <w:rsid w:val="00246149"/>
    <w:rsid w:val="00246479"/>
    <w:rsid w:val="002466D6"/>
    <w:rsid w:val="00247F1D"/>
    <w:rsid w:val="00250F72"/>
    <w:rsid w:val="00252C96"/>
    <w:rsid w:val="0025340C"/>
    <w:rsid w:val="0025367C"/>
    <w:rsid w:val="00253BA3"/>
    <w:rsid w:val="00256206"/>
    <w:rsid w:val="0025653C"/>
    <w:rsid w:val="002567BC"/>
    <w:rsid w:val="00261B57"/>
    <w:rsid w:val="00262436"/>
    <w:rsid w:val="00263578"/>
    <w:rsid w:val="00264119"/>
    <w:rsid w:val="00265F0F"/>
    <w:rsid w:val="00266EBB"/>
    <w:rsid w:val="00270B36"/>
    <w:rsid w:val="00272CC1"/>
    <w:rsid w:val="00274D23"/>
    <w:rsid w:val="00276C3A"/>
    <w:rsid w:val="0027729E"/>
    <w:rsid w:val="002824D9"/>
    <w:rsid w:val="00286D30"/>
    <w:rsid w:val="002879E8"/>
    <w:rsid w:val="0029197C"/>
    <w:rsid w:val="002924A6"/>
    <w:rsid w:val="00296B2C"/>
    <w:rsid w:val="002A0571"/>
    <w:rsid w:val="002A14C7"/>
    <w:rsid w:val="002A17DF"/>
    <w:rsid w:val="002A1E74"/>
    <w:rsid w:val="002A3119"/>
    <w:rsid w:val="002A4F69"/>
    <w:rsid w:val="002A5038"/>
    <w:rsid w:val="002A6638"/>
    <w:rsid w:val="002A6DFC"/>
    <w:rsid w:val="002B28FF"/>
    <w:rsid w:val="002B29F6"/>
    <w:rsid w:val="002C0303"/>
    <w:rsid w:val="002C2CD3"/>
    <w:rsid w:val="002C3EC6"/>
    <w:rsid w:val="002C4C1F"/>
    <w:rsid w:val="002C52F6"/>
    <w:rsid w:val="002C5344"/>
    <w:rsid w:val="002C54FA"/>
    <w:rsid w:val="002C5E25"/>
    <w:rsid w:val="002C7D75"/>
    <w:rsid w:val="002D1926"/>
    <w:rsid w:val="002D3019"/>
    <w:rsid w:val="002D40FE"/>
    <w:rsid w:val="002D7330"/>
    <w:rsid w:val="002E251D"/>
    <w:rsid w:val="002E406A"/>
    <w:rsid w:val="002E4AFA"/>
    <w:rsid w:val="002E51D1"/>
    <w:rsid w:val="002E5C62"/>
    <w:rsid w:val="002E65FE"/>
    <w:rsid w:val="002E6D2A"/>
    <w:rsid w:val="002E7454"/>
    <w:rsid w:val="002E7EC8"/>
    <w:rsid w:val="002F0591"/>
    <w:rsid w:val="002F0BAF"/>
    <w:rsid w:val="002F1554"/>
    <w:rsid w:val="002F1CD9"/>
    <w:rsid w:val="002F2AAD"/>
    <w:rsid w:val="002F3F57"/>
    <w:rsid w:val="002F448F"/>
    <w:rsid w:val="002F66E0"/>
    <w:rsid w:val="002F7922"/>
    <w:rsid w:val="003003CD"/>
    <w:rsid w:val="00305321"/>
    <w:rsid w:val="00305D58"/>
    <w:rsid w:val="00305E37"/>
    <w:rsid w:val="003121D2"/>
    <w:rsid w:val="003127CF"/>
    <w:rsid w:val="00312F45"/>
    <w:rsid w:val="00314A66"/>
    <w:rsid w:val="00317B82"/>
    <w:rsid w:val="00321350"/>
    <w:rsid w:val="003227F2"/>
    <w:rsid w:val="0032383D"/>
    <w:rsid w:val="00326F42"/>
    <w:rsid w:val="00326FE2"/>
    <w:rsid w:val="003273CD"/>
    <w:rsid w:val="003276A8"/>
    <w:rsid w:val="00327A14"/>
    <w:rsid w:val="00332650"/>
    <w:rsid w:val="00333031"/>
    <w:rsid w:val="00333393"/>
    <w:rsid w:val="00333E2F"/>
    <w:rsid w:val="00335C96"/>
    <w:rsid w:val="0034014E"/>
    <w:rsid w:val="003421AD"/>
    <w:rsid w:val="00342DB7"/>
    <w:rsid w:val="00343148"/>
    <w:rsid w:val="00344D93"/>
    <w:rsid w:val="0034519B"/>
    <w:rsid w:val="00346D8D"/>
    <w:rsid w:val="00353377"/>
    <w:rsid w:val="00353825"/>
    <w:rsid w:val="00354022"/>
    <w:rsid w:val="00355779"/>
    <w:rsid w:val="00356A2B"/>
    <w:rsid w:val="00360704"/>
    <w:rsid w:val="00361082"/>
    <w:rsid w:val="003610D9"/>
    <w:rsid w:val="003640DB"/>
    <w:rsid w:val="00364282"/>
    <w:rsid w:val="00365D9F"/>
    <w:rsid w:val="0036792E"/>
    <w:rsid w:val="00367BF9"/>
    <w:rsid w:val="00367ECD"/>
    <w:rsid w:val="00370CB3"/>
    <w:rsid w:val="00371A83"/>
    <w:rsid w:val="00371E05"/>
    <w:rsid w:val="00372674"/>
    <w:rsid w:val="0037284F"/>
    <w:rsid w:val="00372BFF"/>
    <w:rsid w:val="003738F6"/>
    <w:rsid w:val="00373AEB"/>
    <w:rsid w:val="00375AEA"/>
    <w:rsid w:val="003764F8"/>
    <w:rsid w:val="00377491"/>
    <w:rsid w:val="003819FD"/>
    <w:rsid w:val="0038221E"/>
    <w:rsid w:val="003822F1"/>
    <w:rsid w:val="00382A9C"/>
    <w:rsid w:val="003863A7"/>
    <w:rsid w:val="00386734"/>
    <w:rsid w:val="0039085B"/>
    <w:rsid w:val="00390DC3"/>
    <w:rsid w:val="00390E8A"/>
    <w:rsid w:val="003913B9"/>
    <w:rsid w:val="00391FCD"/>
    <w:rsid w:val="00392B7D"/>
    <w:rsid w:val="00393242"/>
    <w:rsid w:val="00394299"/>
    <w:rsid w:val="00394CD0"/>
    <w:rsid w:val="003963E6"/>
    <w:rsid w:val="003A0F19"/>
    <w:rsid w:val="003A1624"/>
    <w:rsid w:val="003A2E10"/>
    <w:rsid w:val="003A3CF8"/>
    <w:rsid w:val="003A4F2C"/>
    <w:rsid w:val="003B07FD"/>
    <w:rsid w:val="003B0B68"/>
    <w:rsid w:val="003B1803"/>
    <w:rsid w:val="003B2C1E"/>
    <w:rsid w:val="003B3C24"/>
    <w:rsid w:val="003B5C65"/>
    <w:rsid w:val="003B5E7D"/>
    <w:rsid w:val="003B7D13"/>
    <w:rsid w:val="003C01D3"/>
    <w:rsid w:val="003C1C62"/>
    <w:rsid w:val="003C1D23"/>
    <w:rsid w:val="003C1D9E"/>
    <w:rsid w:val="003C2823"/>
    <w:rsid w:val="003C3AEB"/>
    <w:rsid w:val="003C3B30"/>
    <w:rsid w:val="003C6E71"/>
    <w:rsid w:val="003D0233"/>
    <w:rsid w:val="003D362D"/>
    <w:rsid w:val="003D3C6F"/>
    <w:rsid w:val="003D4283"/>
    <w:rsid w:val="003D5DC2"/>
    <w:rsid w:val="003D6AFC"/>
    <w:rsid w:val="003D7F83"/>
    <w:rsid w:val="003E049E"/>
    <w:rsid w:val="003E08E6"/>
    <w:rsid w:val="003E3345"/>
    <w:rsid w:val="003E6608"/>
    <w:rsid w:val="003E683F"/>
    <w:rsid w:val="003E7774"/>
    <w:rsid w:val="003E7A3D"/>
    <w:rsid w:val="003E7B19"/>
    <w:rsid w:val="003E7DF2"/>
    <w:rsid w:val="003F2E0A"/>
    <w:rsid w:val="003F4074"/>
    <w:rsid w:val="003F6309"/>
    <w:rsid w:val="003F6FFD"/>
    <w:rsid w:val="00400175"/>
    <w:rsid w:val="00401E8E"/>
    <w:rsid w:val="00403AFE"/>
    <w:rsid w:val="00404FA2"/>
    <w:rsid w:val="0040514B"/>
    <w:rsid w:val="0040642E"/>
    <w:rsid w:val="00407B72"/>
    <w:rsid w:val="00410E41"/>
    <w:rsid w:val="004131CE"/>
    <w:rsid w:val="0041488F"/>
    <w:rsid w:val="00415825"/>
    <w:rsid w:val="004158BA"/>
    <w:rsid w:val="00416245"/>
    <w:rsid w:val="0041790C"/>
    <w:rsid w:val="00420ACD"/>
    <w:rsid w:val="00421734"/>
    <w:rsid w:val="00421B65"/>
    <w:rsid w:val="004245A4"/>
    <w:rsid w:val="00424665"/>
    <w:rsid w:val="00424C02"/>
    <w:rsid w:val="00425A3E"/>
    <w:rsid w:val="0042674B"/>
    <w:rsid w:val="00427698"/>
    <w:rsid w:val="004300E5"/>
    <w:rsid w:val="00430968"/>
    <w:rsid w:val="00431B94"/>
    <w:rsid w:val="00433A23"/>
    <w:rsid w:val="004348B8"/>
    <w:rsid w:val="00434B4B"/>
    <w:rsid w:val="00434E5E"/>
    <w:rsid w:val="00436925"/>
    <w:rsid w:val="004374D4"/>
    <w:rsid w:val="00441884"/>
    <w:rsid w:val="00441EB4"/>
    <w:rsid w:val="0044230F"/>
    <w:rsid w:val="00442FB1"/>
    <w:rsid w:val="004431C4"/>
    <w:rsid w:val="00443F01"/>
    <w:rsid w:val="0044493A"/>
    <w:rsid w:val="00444FB9"/>
    <w:rsid w:val="0044526B"/>
    <w:rsid w:val="004518C9"/>
    <w:rsid w:val="004538FC"/>
    <w:rsid w:val="0045664B"/>
    <w:rsid w:val="00456B15"/>
    <w:rsid w:val="00461112"/>
    <w:rsid w:val="00462B93"/>
    <w:rsid w:val="00463777"/>
    <w:rsid w:val="00463956"/>
    <w:rsid w:val="00464072"/>
    <w:rsid w:val="00465458"/>
    <w:rsid w:val="00467814"/>
    <w:rsid w:val="004725FC"/>
    <w:rsid w:val="0047382C"/>
    <w:rsid w:val="004753EC"/>
    <w:rsid w:val="004759D3"/>
    <w:rsid w:val="00475CE7"/>
    <w:rsid w:val="0047614E"/>
    <w:rsid w:val="00483077"/>
    <w:rsid w:val="00483419"/>
    <w:rsid w:val="00485635"/>
    <w:rsid w:val="004863A9"/>
    <w:rsid w:val="004869FB"/>
    <w:rsid w:val="00486A64"/>
    <w:rsid w:val="0048719D"/>
    <w:rsid w:val="00487299"/>
    <w:rsid w:val="004875BC"/>
    <w:rsid w:val="00487A9D"/>
    <w:rsid w:val="00487EDC"/>
    <w:rsid w:val="00490848"/>
    <w:rsid w:val="00490B21"/>
    <w:rsid w:val="00491499"/>
    <w:rsid w:val="00492471"/>
    <w:rsid w:val="00493118"/>
    <w:rsid w:val="00493F12"/>
    <w:rsid w:val="004967E1"/>
    <w:rsid w:val="004A09E3"/>
    <w:rsid w:val="004A14BD"/>
    <w:rsid w:val="004A2093"/>
    <w:rsid w:val="004A2D0B"/>
    <w:rsid w:val="004A31C0"/>
    <w:rsid w:val="004A3C95"/>
    <w:rsid w:val="004A67DC"/>
    <w:rsid w:val="004B000B"/>
    <w:rsid w:val="004B1B6F"/>
    <w:rsid w:val="004B1F6C"/>
    <w:rsid w:val="004B5685"/>
    <w:rsid w:val="004B6E23"/>
    <w:rsid w:val="004B73E6"/>
    <w:rsid w:val="004C1178"/>
    <w:rsid w:val="004C1286"/>
    <w:rsid w:val="004C1807"/>
    <w:rsid w:val="004C24DF"/>
    <w:rsid w:val="004C2E5B"/>
    <w:rsid w:val="004C425E"/>
    <w:rsid w:val="004C553B"/>
    <w:rsid w:val="004C599A"/>
    <w:rsid w:val="004C701F"/>
    <w:rsid w:val="004C722C"/>
    <w:rsid w:val="004C76A5"/>
    <w:rsid w:val="004C7854"/>
    <w:rsid w:val="004C7F6D"/>
    <w:rsid w:val="004D1094"/>
    <w:rsid w:val="004D328F"/>
    <w:rsid w:val="004D5BA3"/>
    <w:rsid w:val="004D5C23"/>
    <w:rsid w:val="004D6596"/>
    <w:rsid w:val="004D6A9A"/>
    <w:rsid w:val="004D70D7"/>
    <w:rsid w:val="004D7D55"/>
    <w:rsid w:val="004E0129"/>
    <w:rsid w:val="004E0E4E"/>
    <w:rsid w:val="004E1184"/>
    <w:rsid w:val="004E1C56"/>
    <w:rsid w:val="004E582E"/>
    <w:rsid w:val="004E62CC"/>
    <w:rsid w:val="004E65C1"/>
    <w:rsid w:val="004F07B0"/>
    <w:rsid w:val="004F094C"/>
    <w:rsid w:val="004F296F"/>
    <w:rsid w:val="004F3489"/>
    <w:rsid w:val="004F3912"/>
    <w:rsid w:val="004F6CDB"/>
    <w:rsid w:val="005004AA"/>
    <w:rsid w:val="00500D24"/>
    <w:rsid w:val="005011CE"/>
    <w:rsid w:val="00501F31"/>
    <w:rsid w:val="0050296D"/>
    <w:rsid w:val="00502A1F"/>
    <w:rsid w:val="005043CA"/>
    <w:rsid w:val="00504FC7"/>
    <w:rsid w:val="005069DA"/>
    <w:rsid w:val="0051062D"/>
    <w:rsid w:val="00510887"/>
    <w:rsid w:val="00512A3F"/>
    <w:rsid w:val="00513D02"/>
    <w:rsid w:val="00515D22"/>
    <w:rsid w:val="00515F49"/>
    <w:rsid w:val="00516C1A"/>
    <w:rsid w:val="005170DA"/>
    <w:rsid w:val="00517535"/>
    <w:rsid w:val="00520056"/>
    <w:rsid w:val="00520E7C"/>
    <w:rsid w:val="00521437"/>
    <w:rsid w:val="00522D95"/>
    <w:rsid w:val="005252CB"/>
    <w:rsid w:val="00527613"/>
    <w:rsid w:val="005325E2"/>
    <w:rsid w:val="00534315"/>
    <w:rsid w:val="00534742"/>
    <w:rsid w:val="005374CB"/>
    <w:rsid w:val="005406C5"/>
    <w:rsid w:val="005422F8"/>
    <w:rsid w:val="00543370"/>
    <w:rsid w:val="00543537"/>
    <w:rsid w:val="0054732C"/>
    <w:rsid w:val="0055037A"/>
    <w:rsid w:val="00550462"/>
    <w:rsid w:val="00551235"/>
    <w:rsid w:val="0055135D"/>
    <w:rsid w:val="00551DFC"/>
    <w:rsid w:val="005545A3"/>
    <w:rsid w:val="00554774"/>
    <w:rsid w:val="0055587E"/>
    <w:rsid w:val="00556CF8"/>
    <w:rsid w:val="00556DAD"/>
    <w:rsid w:val="005575AF"/>
    <w:rsid w:val="00560E82"/>
    <w:rsid w:val="00561774"/>
    <w:rsid w:val="00561E02"/>
    <w:rsid w:val="00564BC6"/>
    <w:rsid w:val="00564FB0"/>
    <w:rsid w:val="005663AF"/>
    <w:rsid w:val="0057154B"/>
    <w:rsid w:val="0057354F"/>
    <w:rsid w:val="005767E8"/>
    <w:rsid w:val="00576BE0"/>
    <w:rsid w:val="005771BC"/>
    <w:rsid w:val="00580243"/>
    <w:rsid w:val="00580EE9"/>
    <w:rsid w:val="005816B6"/>
    <w:rsid w:val="00581D20"/>
    <w:rsid w:val="0058247F"/>
    <w:rsid w:val="00583325"/>
    <w:rsid w:val="005845A3"/>
    <w:rsid w:val="00586CB0"/>
    <w:rsid w:val="00590ED1"/>
    <w:rsid w:val="005917B2"/>
    <w:rsid w:val="00596C21"/>
    <w:rsid w:val="00596FDF"/>
    <w:rsid w:val="005A244E"/>
    <w:rsid w:val="005A2D2B"/>
    <w:rsid w:val="005A420C"/>
    <w:rsid w:val="005A574B"/>
    <w:rsid w:val="005A65A0"/>
    <w:rsid w:val="005A7A00"/>
    <w:rsid w:val="005B2591"/>
    <w:rsid w:val="005B3E52"/>
    <w:rsid w:val="005B4844"/>
    <w:rsid w:val="005B53BB"/>
    <w:rsid w:val="005B54D4"/>
    <w:rsid w:val="005C08AE"/>
    <w:rsid w:val="005C0E84"/>
    <w:rsid w:val="005C0FEA"/>
    <w:rsid w:val="005C1702"/>
    <w:rsid w:val="005C1B51"/>
    <w:rsid w:val="005C2CD3"/>
    <w:rsid w:val="005C2D32"/>
    <w:rsid w:val="005C396E"/>
    <w:rsid w:val="005C3F0E"/>
    <w:rsid w:val="005C4831"/>
    <w:rsid w:val="005C548E"/>
    <w:rsid w:val="005C5D1F"/>
    <w:rsid w:val="005C60BA"/>
    <w:rsid w:val="005C71CC"/>
    <w:rsid w:val="005D0336"/>
    <w:rsid w:val="005D400A"/>
    <w:rsid w:val="005D440C"/>
    <w:rsid w:val="005D4E02"/>
    <w:rsid w:val="005D5155"/>
    <w:rsid w:val="005D5517"/>
    <w:rsid w:val="005D6242"/>
    <w:rsid w:val="005E1126"/>
    <w:rsid w:val="005E1151"/>
    <w:rsid w:val="005E2E3C"/>
    <w:rsid w:val="005E3751"/>
    <w:rsid w:val="005E42AC"/>
    <w:rsid w:val="005E6102"/>
    <w:rsid w:val="005E6BF0"/>
    <w:rsid w:val="005F0074"/>
    <w:rsid w:val="005F22D2"/>
    <w:rsid w:val="005F42F0"/>
    <w:rsid w:val="005F4722"/>
    <w:rsid w:val="005F4BBB"/>
    <w:rsid w:val="005F59EC"/>
    <w:rsid w:val="00600076"/>
    <w:rsid w:val="00600339"/>
    <w:rsid w:val="0060130D"/>
    <w:rsid w:val="00603442"/>
    <w:rsid w:val="0060571D"/>
    <w:rsid w:val="00605B4C"/>
    <w:rsid w:val="00605F76"/>
    <w:rsid w:val="00611BD7"/>
    <w:rsid w:val="006150E4"/>
    <w:rsid w:val="006164D9"/>
    <w:rsid w:val="00616D08"/>
    <w:rsid w:val="00620D92"/>
    <w:rsid w:val="0062285F"/>
    <w:rsid w:val="006229FD"/>
    <w:rsid w:val="00622E83"/>
    <w:rsid w:val="00623BB4"/>
    <w:rsid w:val="006317B0"/>
    <w:rsid w:val="006319E8"/>
    <w:rsid w:val="00633967"/>
    <w:rsid w:val="0063457C"/>
    <w:rsid w:val="006363D7"/>
    <w:rsid w:val="00636887"/>
    <w:rsid w:val="00636E11"/>
    <w:rsid w:val="006400AC"/>
    <w:rsid w:val="006407D2"/>
    <w:rsid w:val="006409EA"/>
    <w:rsid w:val="00640BDD"/>
    <w:rsid w:val="006413F1"/>
    <w:rsid w:val="0064165F"/>
    <w:rsid w:val="00641813"/>
    <w:rsid w:val="006422AF"/>
    <w:rsid w:val="00643882"/>
    <w:rsid w:val="0064725F"/>
    <w:rsid w:val="00647E59"/>
    <w:rsid w:val="00652BA7"/>
    <w:rsid w:val="00652C70"/>
    <w:rsid w:val="00652D71"/>
    <w:rsid w:val="00653981"/>
    <w:rsid w:val="00654B70"/>
    <w:rsid w:val="0065512F"/>
    <w:rsid w:val="0066027A"/>
    <w:rsid w:val="0066161A"/>
    <w:rsid w:val="0066200C"/>
    <w:rsid w:val="00662CC3"/>
    <w:rsid w:val="00664129"/>
    <w:rsid w:val="006647C0"/>
    <w:rsid w:val="00665710"/>
    <w:rsid w:val="00666B0E"/>
    <w:rsid w:val="00667125"/>
    <w:rsid w:val="0067247F"/>
    <w:rsid w:val="00672496"/>
    <w:rsid w:val="00672AFF"/>
    <w:rsid w:val="00672BAA"/>
    <w:rsid w:val="00674D3D"/>
    <w:rsid w:val="006760E9"/>
    <w:rsid w:val="006763DB"/>
    <w:rsid w:val="006778AD"/>
    <w:rsid w:val="00681587"/>
    <w:rsid w:val="00683EF7"/>
    <w:rsid w:val="006844C8"/>
    <w:rsid w:val="00684DAB"/>
    <w:rsid w:val="0068523F"/>
    <w:rsid w:val="00686628"/>
    <w:rsid w:val="00690A83"/>
    <w:rsid w:val="00695498"/>
    <w:rsid w:val="0069606A"/>
    <w:rsid w:val="00696883"/>
    <w:rsid w:val="0069694C"/>
    <w:rsid w:val="00696D49"/>
    <w:rsid w:val="006A08A7"/>
    <w:rsid w:val="006A0BA8"/>
    <w:rsid w:val="006A1BD7"/>
    <w:rsid w:val="006A601E"/>
    <w:rsid w:val="006A729B"/>
    <w:rsid w:val="006B263C"/>
    <w:rsid w:val="006B2C05"/>
    <w:rsid w:val="006B2F55"/>
    <w:rsid w:val="006B31C1"/>
    <w:rsid w:val="006B33F3"/>
    <w:rsid w:val="006B50CC"/>
    <w:rsid w:val="006B5452"/>
    <w:rsid w:val="006B7A61"/>
    <w:rsid w:val="006B7EDC"/>
    <w:rsid w:val="006C02A4"/>
    <w:rsid w:val="006C2074"/>
    <w:rsid w:val="006C3D5C"/>
    <w:rsid w:val="006C5DCA"/>
    <w:rsid w:val="006C6408"/>
    <w:rsid w:val="006C7977"/>
    <w:rsid w:val="006D040B"/>
    <w:rsid w:val="006D0F3A"/>
    <w:rsid w:val="006D272F"/>
    <w:rsid w:val="006D2F4D"/>
    <w:rsid w:val="006D41D4"/>
    <w:rsid w:val="006D4CFF"/>
    <w:rsid w:val="006D4D4F"/>
    <w:rsid w:val="006D4EB3"/>
    <w:rsid w:val="006D552F"/>
    <w:rsid w:val="006D65C3"/>
    <w:rsid w:val="006E0DFB"/>
    <w:rsid w:val="006E340D"/>
    <w:rsid w:val="006E39F2"/>
    <w:rsid w:val="006E3B0A"/>
    <w:rsid w:val="006E4E95"/>
    <w:rsid w:val="006E6039"/>
    <w:rsid w:val="006E6041"/>
    <w:rsid w:val="006F0160"/>
    <w:rsid w:val="006F12D2"/>
    <w:rsid w:val="006F3374"/>
    <w:rsid w:val="006F3817"/>
    <w:rsid w:val="006F3FDF"/>
    <w:rsid w:val="006F58F1"/>
    <w:rsid w:val="006F5B03"/>
    <w:rsid w:val="006F5C9D"/>
    <w:rsid w:val="006F5CA0"/>
    <w:rsid w:val="006F5DD9"/>
    <w:rsid w:val="00700621"/>
    <w:rsid w:val="00700944"/>
    <w:rsid w:val="00701FFE"/>
    <w:rsid w:val="00702456"/>
    <w:rsid w:val="00702C2A"/>
    <w:rsid w:val="00705A69"/>
    <w:rsid w:val="00705CCB"/>
    <w:rsid w:val="007061FE"/>
    <w:rsid w:val="00706F01"/>
    <w:rsid w:val="00710766"/>
    <w:rsid w:val="007108D0"/>
    <w:rsid w:val="00711AC7"/>
    <w:rsid w:val="00713328"/>
    <w:rsid w:val="00713C6D"/>
    <w:rsid w:val="00713E90"/>
    <w:rsid w:val="00713EC7"/>
    <w:rsid w:val="00714D06"/>
    <w:rsid w:val="0071591C"/>
    <w:rsid w:val="00716168"/>
    <w:rsid w:val="007204C1"/>
    <w:rsid w:val="00720B3B"/>
    <w:rsid w:val="0072133B"/>
    <w:rsid w:val="00722AD4"/>
    <w:rsid w:val="007237BF"/>
    <w:rsid w:val="007302A2"/>
    <w:rsid w:val="00730310"/>
    <w:rsid w:val="0073031E"/>
    <w:rsid w:val="0073070C"/>
    <w:rsid w:val="00731951"/>
    <w:rsid w:val="00731A36"/>
    <w:rsid w:val="00732E11"/>
    <w:rsid w:val="007352F5"/>
    <w:rsid w:val="00735E6A"/>
    <w:rsid w:val="0073625A"/>
    <w:rsid w:val="00736939"/>
    <w:rsid w:val="00736E30"/>
    <w:rsid w:val="00740F3B"/>
    <w:rsid w:val="007416C9"/>
    <w:rsid w:val="007417F4"/>
    <w:rsid w:val="00743243"/>
    <w:rsid w:val="0074674D"/>
    <w:rsid w:val="0074712E"/>
    <w:rsid w:val="00754CD8"/>
    <w:rsid w:val="007550A8"/>
    <w:rsid w:val="0075528C"/>
    <w:rsid w:val="00755B8C"/>
    <w:rsid w:val="007571B3"/>
    <w:rsid w:val="00761E68"/>
    <w:rsid w:val="00761ECE"/>
    <w:rsid w:val="00761F32"/>
    <w:rsid w:val="00762781"/>
    <w:rsid w:val="00767A78"/>
    <w:rsid w:val="00772189"/>
    <w:rsid w:val="007733BA"/>
    <w:rsid w:val="007743A1"/>
    <w:rsid w:val="0077517C"/>
    <w:rsid w:val="00775B2D"/>
    <w:rsid w:val="007771A0"/>
    <w:rsid w:val="00777481"/>
    <w:rsid w:val="00777CBF"/>
    <w:rsid w:val="00777F52"/>
    <w:rsid w:val="00780659"/>
    <w:rsid w:val="00780CDD"/>
    <w:rsid w:val="00783447"/>
    <w:rsid w:val="007856F7"/>
    <w:rsid w:val="00785C56"/>
    <w:rsid w:val="007877BC"/>
    <w:rsid w:val="00790359"/>
    <w:rsid w:val="007914BD"/>
    <w:rsid w:val="007927A7"/>
    <w:rsid w:val="007930E0"/>
    <w:rsid w:val="007960B9"/>
    <w:rsid w:val="00797758"/>
    <w:rsid w:val="007A00B9"/>
    <w:rsid w:val="007A0961"/>
    <w:rsid w:val="007A0EFC"/>
    <w:rsid w:val="007A1A87"/>
    <w:rsid w:val="007A2A97"/>
    <w:rsid w:val="007A50C3"/>
    <w:rsid w:val="007A6A03"/>
    <w:rsid w:val="007A75A8"/>
    <w:rsid w:val="007A7B63"/>
    <w:rsid w:val="007A7FC9"/>
    <w:rsid w:val="007B0926"/>
    <w:rsid w:val="007B09A4"/>
    <w:rsid w:val="007B1F63"/>
    <w:rsid w:val="007B27CE"/>
    <w:rsid w:val="007B2A88"/>
    <w:rsid w:val="007B3FF6"/>
    <w:rsid w:val="007B4E14"/>
    <w:rsid w:val="007B5AA8"/>
    <w:rsid w:val="007B64C4"/>
    <w:rsid w:val="007C115B"/>
    <w:rsid w:val="007C193A"/>
    <w:rsid w:val="007C5E66"/>
    <w:rsid w:val="007C5E82"/>
    <w:rsid w:val="007C6756"/>
    <w:rsid w:val="007C67F6"/>
    <w:rsid w:val="007D080B"/>
    <w:rsid w:val="007D149C"/>
    <w:rsid w:val="007D14F0"/>
    <w:rsid w:val="007D1B9D"/>
    <w:rsid w:val="007D39BB"/>
    <w:rsid w:val="007D3D5D"/>
    <w:rsid w:val="007D4703"/>
    <w:rsid w:val="007D4875"/>
    <w:rsid w:val="007D55F8"/>
    <w:rsid w:val="007E1484"/>
    <w:rsid w:val="007E1DF7"/>
    <w:rsid w:val="007E3049"/>
    <w:rsid w:val="007E34F2"/>
    <w:rsid w:val="007E38E1"/>
    <w:rsid w:val="007E38F9"/>
    <w:rsid w:val="007E5988"/>
    <w:rsid w:val="007E5AA7"/>
    <w:rsid w:val="007E5C59"/>
    <w:rsid w:val="007E6081"/>
    <w:rsid w:val="007E6D68"/>
    <w:rsid w:val="007F027D"/>
    <w:rsid w:val="007F0934"/>
    <w:rsid w:val="007F0982"/>
    <w:rsid w:val="007F0FE7"/>
    <w:rsid w:val="007F151E"/>
    <w:rsid w:val="007F3218"/>
    <w:rsid w:val="007F6905"/>
    <w:rsid w:val="007F70A4"/>
    <w:rsid w:val="007F7872"/>
    <w:rsid w:val="00800677"/>
    <w:rsid w:val="00800693"/>
    <w:rsid w:val="008012B1"/>
    <w:rsid w:val="00802489"/>
    <w:rsid w:val="00806EE5"/>
    <w:rsid w:val="00807547"/>
    <w:rsid w:val="00810AD4"/>
    <w:rsid w:val="00811C8F"/>
    <w:rsid w:val="00811D92"/>
    <w:rsid w:val="008157F4"/>
    <w:rsid w:val="00817A9F"/>
    <w:rsid w:val="00817F18"/>
    <w:rsid w:val="00817FD7"/>
    <w:rsid w:val="00820374"/>
    <w:rsid w:val="008208F2"/>
    <w:rsid w:val="00823519"/>
    <w:rsid w:val="008251C3"/>
    <w:rsid w:val="008276CE"/>
    <w:rsid w:val="00830895"/>
    <w:rsid w:val="00831566"/>
    <w:rsid w:val="00831A36"/>
    <w:rsid w:val="008322CA"/>
    <w:rsid w:val="00832506"/>
    <w:rsid w:val="008325AE"/>
    <w:rsid w:val="00833E1F"/>
    <w:rsid w:val="00837239"/>
    <w:rsid w:val="00837EA9"/>
    <w:rsid w:val="00840847"/>
    <w:rsid w:val="008408C8"/>
    <w:rsid w:val="00842371"/>
    <w:rsid w:val="008441C0"/>
    <w:rsid w:val="00845739"/>
    <w:rsid w:val="00845949"/>
    <w:rsid w:val="008463B0"/>
    <w:rsid w:val="00846491"/>
    <w:rsid w:val="00850654"/>
    <w:rsid w:val="00851B65"/>
    <w:rsid w:val="00851DE6"/>
    <w:rsid w:val="008539BC"/>
    <w:rsid w:val="00854225"/>
    <w:rsid w:val="00862079"/>
    <w:rsid w:val="00862A06"/>
    <w:rsid w:val="00862A36"/>
    <w:rsid w:val="00863763"/>
    <w:rsid w:val="00863CBF"/>
    <w:rsid w:val="008649F8"/>
    <w:rsid w:val="00864D84"/>
    <w:rsid w:val="00866576"/>
    <w:rsid w:val="0087133B"/>
    <w:rsid w:val="008718A3"/>
    <w:rsid w:val="0087381B"/>
    <w:rsid w:val="00873D9F"/>
    <w:rsid w:val="00876A91"/>
    <w:rsid w:val="0087712A"/>
    <w:rsid w:val="0088059A"/>
    <w:rsid w:val="00881E33"/>
    <w:rsid w:val="00882976"/>
    <w:rsid w:val="00884C26"/>
    <w:rsid w:val="008867B7"/>
    <w:rsid w:val="00891AE2"/>
    <w:rsid w:val="008929B6"/>
    <w:rsid w:val="00897109"/>
    <w:rsid w:val="00897E80"/>
    <w:rsid w:val="008A0D2D"/>
    <w:rsid w:val="008A3421"/>
    <w:rsid w:val="008A4075"/>
    <w:rsid w:val="008A4C2B"/>
    <w:rsid w:val="008A5973"/>
    <w:rsid w:val="008A6513"/>
    <w:rsid w:val="008B07E7"/>
    <w:rsid w:val="008B3696"/>
    <w:rsid w:val="008B3E8E"/>
    <w:rsid w:val="008B4305"/>
    <w:rsid w:val="008B4825"/>
    <w:rsid w:val="008B5D55"/>
    <w:rsid w:val="008C12C9"/>
    <w:rsid w:val="008C20C3"/>
    <w:rsid w:val="008C3D35"/>
    <w:rsid w:val="008C424C"/>
    <w:rsid w:val="008C42CF"/>
    <w:rsid w:val="008C43C1"/>
    <w:rsid w:val="008C49C2"/>
    <w:rsid w:val="008C5844"/>
    <w:rsid w:val="008C5C3D"/>
    <w:rsid w:val="008C7170"/>
    <w:rsid w:val="008D06A3"/>
    <w:rsid w:val="008D0AD4"/>
    <w:rsid w:val="008D2386"/>
    <w:rsid w:val="008D31DF"/>
    <w:rsid w:val="008D3463"/>
    <w:rsid w:val="008D4339"/>
    <w:rsid w:val="008D4A9E"/>
    <w:rsid w:val="008D58CE"/>
    <w:rsid w:val="008D5A67"/>
    <w:rsid w:val="008D7A24"/>
    <w:rsid w:val="008D7B0B"/>
    <w:rsid w:val="008E442C"/>
    <w:rsid w:val="008F01FF"/>
    <w:rsid w:val="008F03CE"/>
    <w:rsid w:val="008F33EE"/>
    <w:rsid w:val="008F55AD"/>
    <w:rsid w:val="008F7857"/>
    <w:rsid w:val="00901902"/>
    <w:rsid w:val="00903316"/>
    <w:rsid w:val="00903E5B"/>
    <w:rsid w:val="00904F4B"/>
    <w:rsid w:val="00906FBC"/>
    <w:rsid w:val="00910BFF"/>
    <w:rsid w:val="00911844"/>
    <w:rsid w:val="00911BEF"/>
    <w:rsid w:val="009125B4"/>
    <w:rsid w:val="00912D37"/>
    <w:rsid w:val="00912DB2"/>
    <w:rsid w:val="0091303E"/>
    <w:rsid w:val="009144BD"/>
    <w:rsid w:val="00917157"/>
    <w:rsid w:val="00917657"/>
    <w:rsid w:val="00920A49"/>
    <w:rsid w:val="009213BE"/>
    <w:rsid w:val="0092554C"/>
    <w:rsid w:val="00925C19"/>
    <w:rsid w:val="00926BBB"/>
    <w:rsid w:val="0092728E"/>
    <w:rsid w:val="00931EAA"/>
    <w:rsid w:val="00932B18"/>
    <w:rsid w:val="00932E90"/>
    <w:rsid w:val="00933320"/>
    <w:rsid w:val="00933F51"/>
    <w:rsid w:val="0093424C"/>
    <w:rsid w:val="009343D5"/>
    <w:rsid w:val="009358D6"/>
    <w:rsid w:val="00935D1C"/>
    <w:rsid w:val="00937CA5"/>
    <w:rsid w:val="0094288F"/>
    <w:rsid w:val="00947497"/>
    <w:rsid w:val="009476AA"/>
    <w:rsid w:val="00951A02"/>
    <w:rsid w:val="00951CE9"/>
    <w:rsid w:val="0095341A"/>
    <w:rsid w:val="00954559"/>
    <w:rsid w:val="00955662"/>
    <w:rsid w:val="00955DE6"/>
    <w:rsid w:val="00955F00"/>
    <w:rsid w:val="0095636A"/>
    <w:rsid w:val="009566E6"/>
    <w:rsid w:val="00961A62"/>
    <w:rsid w:val="00961AC2"/>
    <w:rsid w:val="0096259F"/>
    <w:rsid w:val="0096334B"/>
    <w:rsid w:val="00963E89"/>
    <w:rsid w:val="00964504"/>
    <w:rsid w:val="00965182"/>
    <w:rsid w:val="009671E2"/>
    <w:rsid w:val="00967AF6"/>
    <w:rsid w:val="0097081A"/>
    <w:rsid w:val="009721AD"/>
    <w:rsid w:val="00974D6B"/>
    <w:rsid w:val="00975424"/>
    <w:rsid w:val="00976355"/>
    <w:rsid w:val="009769EC"/>
    <w:rsid w:val="00982055"/>
    <w:rsid w:val="0098244B"/>
    <w:rsid w:val="00982F63"/>
    <w:rsid w:val="00984C0E"/>
    <w:rsid w:val="0098568D"/>
    <w:rsid w:val="0098590B"/>
    <w:rsid w:val="00986B9B"/>
    <w:rsid w:val="0099078B"/>
    <w:rsid w:val="0099137F"/>
    <w:rsid w:val="00991B84"/>
    <w:rsid w:val="00991E43"/>
    <w:rsid w:val="00994643"/>
    <w:rsid w:val="00994A74"/>
    <w:rsid w:val="00997AE0"/>
    <w:rsid w:val="00997D77"/>
    <w:rsid w:val="00997ED1"/>
    <w:rsid w:val="009A01EC"/>
    <w:rsid w:val="009A0B72"/>
    <w:rsid w:val="009A2DC9"/>
    <w:rsid w:val="009A3110"/>
    <w:rsid w:val="009A3D74"/>
    <w:rsid w:val="009A4247"/>
    <w:rsid w:val="009A43CD"/>
    <w:rsid w:val="009A48BC"/>
    <w:rsid w:val="009A4FFF"/>
    <w:rsid w:val="009A646B"/>
    <w:rsid w:val="009A6D63"/>
    <w:rsid w:val="009B0A4A"/>
    <w:rsid w:val="009B2473"/>
    <w:rsid w:val="009B346A"/>
    <w:rsid w:val="009B78E2"/>
    <w:rsid w:val="009C16AB"/>
    <w:rsid w:val="009C2572"/>
    <w:rsid w:val="009C34C4"/>
    <w:rsid w:val="009C376B"/>
    <w:rsid w:val="009C39F8"/>
    <w:rsid w:val="009C553E"/>
    <w:rsid w:val="009C57C5"/>
    <w:rsid w:val="009C78E7"/>
    <w:rsid w:val="009C7D36"/>
    <w:rsid w:val="009D09A5"/>
    <w:rsid w:val="009D16A9"/>
    <w:rsid w:val="009D24B6"/>
    <w:rsid w:val="009D2B7B"/>
    <w:rsid w:val="009D3127"/>
    <w:rsid w:val="009D523C"/>
    <w:rsid w:val="009D613F"/>
    <w:rsid w:val="009D6A38"/>
    <w:rsid w:val="009D6C68"/>
    <w:rsid w:val="009E38D9"/>
    <w:rsid w:val="009E4DC0"/>
    <w:rsid w:val="009E57E0"/>
    <w:rsid w:val="009E58A1"/>
    <w:rsid w:val="009E6487"/>
    <w:rsid w:val="009E68B4"/>
    <w:rsid w:val="009E7BA6"/>
    <w:rsid w:val="009F436E"/>
    <w:rsid w:val="009F68E7"/>
    <w:rsid w:val="009F6EF1"/>
    <w:rsid w:val="009F7147"/>
    <w:rsid w:val="009F7917"/>
    <w:rsid w:val="00A01744"/>
    <w:rsid w:val="00A038C2"/>
    <w:rsid w:val="00A04094"/>
    <w:rsid w:val="00A04C5F"/>
    <w:rsid w:val="00A04CAC"/>
    <w:rsid w:val="00A078F4"/>
    <w:rsid w:val="00A11941"/>
    <w:rsid w:val="00A11F84"/>
    <w:rsid w:val="00A12892"/>
    <w:rsid w:val="00A13503"/>
    <w:rsid w:val="00A1468E"/>
    <w:rsid w:val="00A15BC0"/>
    <w:rsid w:val="00A211C2"/>
    <w:rsid w:val="00A239D6"/>
    <w:rsid w:val="00A24333"/>
    <w:rsid w:val="00A25734"/>
    <w:rsid w:val="00A26362"/>
    <w:rsid w:val="00A316CE"/>
    <w:rsid w:val="00A3459C"/>
    <w:rsid w:val="00A373FD"/>
    <w:rsid w:val="00A40443"/>
    <w:rsid w:val="00A41A55"/>
    <w:rsid w:val="00A44614"/>
    <w:rsid w:val="00A451B8"/>
    <w:rsid w:val="00A45982"/>
    <w:rsid w:val="00A45BA6"/>
    <w:rsid w:val="00A45EB2"/>
    <w:rsid w:val="00A46043"/>
    <w:rsid w:val="00A46AE3"/>
    <w:rsid w:val="00A474FF"/>
    <w:rsid w:val="00A5018C"/>
    <w:rsid w:val="00A52B57"/>
    <w:rsid w:val="00A52C50"/>
    <w:rsid w:val="00A53D5C"/>
    <w:rsid w:val="00A541D3"/>
    <w:rsid w:val="00A542B1"/>
    <w:rsid w:val="00A54CCB"/>
    <w:rsid w:val="00A5565B"/>
    <w:rsid w:val="00A61B99"/>
    <w:rsid w:val="00A621EF"/>
    <w:rsid w:val="00A625D4"/>
    <w:rsid w:val="00A62FCF"/>
    <w:rsid w:val="00A6529E"/>
    <w:rsid w:val="00A658FB"/>
    <w:rsid w:val="00A70316"/>
    <w:rsid w:val="00A70703"/>
    <w:rsid w:val="00A71C70"/>
    <w:rsid w:val="00A72055"/>
    <w:rsid w:val="00A72363"/>
    <w:rsid w:val="00A74084"/>
    <w:rsid w:val="00A74608"/>
    <w:rsid w:val="00A75219"/>
    <w:rsid w:val="00A76028"/>
    <w:rsid w:val="00A76582"/>
    <w:rsid w:val="00A766B9"/>
    <w:rsid w:val="00A76BD4"/>
    <w:rsid w:val="00A77DAF"/>
    <w:rsid w:val="00A811FD"/>
    <w:rsid w:val="00A82906"/>
    <w:rsid w:val="00A83293"/>
    <w:rsid w:val="00A85114"/>
    <w:rsid w:val="00A9052F"/>
    <w:rsid w:val="00A90960"/>
    <w:rsid w:val="00A9099B"/>
    <w:rsid w:val="00A923F6"/>
    <w:rsid w:val="00A92517"/>
    <w:rsid w:val="00A92C50"/>
    <w:rsid w:val="00A93726"/>
    <w:rsid w:val="00A95011"/>
    <w:rsid w:val="00A96D65"/>
    <w:rsid w:val="00A9766B"/>
    <w:rsid w:val="00AA0615"/>
    <w:rsid w:val="00AA2C8D"/>
    <w:rsid w:val="00AA3685"/>
    <w:rsid w:val="00AA72AC"/>
    <w:rsid w:val="00AB0BE2"/>
    <w:rsid w:val="00AB24B8"/>
    <w:rsid w:val="00AB2806"/>
    <w:rsid w:val="00AB42ED"/>
    <w:rsid w:val="00AB45D0"/>
    <w:rsid w:val="00AB5145"/>
    <w:rsid w:val="00AB5745"/>
    <w:rsid w:val="00AB6391"/>
    <w:rsid w:val="00AB6B50"/>
    <w:rsid w:val="00AC26F1"/>
    <w:rsid w:val="00AC3896"/>
    <w:rsid w:val="00AC691A"/>
    <w:rsid w:val="00AC6F44"/>
    <w:rsid w:val="00AC77EF"/>
    <w:rsid w:val="00AD1473"/>
    <w:rsid w:val="00AD1732"/>
    <w:rsid w:val="00AD1FAC"/>
    <w:rsid w:val="00AD25F1"/>
    <w:rsid w:val="00AD3775"/>
    <w:rsid w:val="00AD6A21"/>
    <w:rsid w:val="00AD7610"/>
    <w:rsid w:val="00AE0656"/>
    <w:rsid w:val="00AE0E96"/>
    <w:rsid w:val="00AE1E56"/>
    <w:rsid w:val="00AE6521"/>
    <w:rsid w:val="00AE7704"/>
    <w:rsid w:val="00AE7942"/>
    <w:rsid w:val="00AF035E"/>
    <w:rsid w:val="00AF0A22"/>
    <w:rsid w:val="00AF1B0B"/>
    <w:rsid w:val="00AF2D98"/>
    <w:rsid w:val="00AF3144"/>
    <w:rsid w:val="00AF3AA8"/>
    <w:rsid w:val="00B00057"/>
    <w:rsid w:val="00B044A6"/>
    <w:rsid w:val="00B05326"/>
    <w:rsid w:val="00B0615C"/>
    <w:rsid w:val="00B068BF"/>
    <w:rsid w:val="00B1035F"/>
    <w:rsid w:val="00B121F3"/>
    <w:rsid w:val="00B12438"/>
    <w:rsid w:val="00B12ED6"/>
    <w:rsid w:val="00B1367D"/>
    <w:rsid w:val="00B14963"/>
    <w:rsid w:val="00B14EB4"/>
    <w:rsid w:val="00B14EF3"/>
    <w:rsid w:val="00B16A84"/>
    <w:rsid w:val="00B16BD0"/>
    <w:rsid w:val="00B17062"/>
    <w:rsid w:val="00B20742"/>
    <w:rsid w:val="00B20ECF"/>
    <w:rsid w:val="00B260D3"/>
    <w:rsid w:val="00B3050E"/>
    <w:rsid w:val="00B30E5D"/>
    <w:rsid w:val="00B32436"/>
    <w:rsid w:val="00B32650"/>
    <w:rsid w:val="00B333FB"/>
    <w:rsid w:val="00B36836"/>
    <w:rsid w:val="00B36AE2"/>
    <w:rsid w:val="00B3705B"/>
    <w:rsid w:val="00B37DA1"/>
    <w:rsid w:val="00B41F70"/>
    <w:rsid w:val="00B420DC"/>
    <w:rsid w:val="00B434FB"/>
    <w:rsid w:val="00B44460"/>
    <w:rsid w:val="00B45F2E"/>
    <w:rsid w:val="00B46047"/>
    <w:rsid w:val="00B4695F"/>
    <w:rsid w:val="00B474B9"/>
    <w:rsid w:val="00B47837"/>
    <w:rsid w:val="00B510FB"/>
    <w:rsid w:val="00B52904"/>
    <w:rsid w:val="00B54FEA"/>
    <w:rsid w:val="00B5574B"/>
    <w:rsid w:val="00B5578E"/>
    <w:rsid w:val="00B5628E"/>
    <w:rsid w:val="00B5689E"/>
    <w:rsid w:val="00B6028F"/>
    <w:rsid w:val="00B6086E"/>
    <w:rsid w:val="00B6136A"/>
    <w:rsid w:val="00B62132"/>
    <w:rsid w:val="00B63F9F"/>
    <w:rsid w:val="00B66536"/>
    <w:rsid w:val="00B66F9D"/>
    <w:rsid w:val="00B71243"/>
    <w:rsid w:val="00B71777"/>
    <w:rsid w:val="00B72266"/>
    <w:rsid w:val="00B7437E"/>
    <w:rsid w:val="00B76609"/>
    <w:rsid w:val="00B767BB"/>
    <w:rsid w:val="00B771D4"/>
    <w:rsid w:val="00B77F43"/>
    <w:rsid w:val="00B81C60"/>
    <w:rsid w:val="00B87CE5"/>
    <w:rsid w:val="00B93DEE"/>
    <w:rsid w:val="00B943D7"/>
    <w:rsid w:val="00B954AE"/>
    <w:rsid w:val="00B954DF"/>
    <w:rsid w:val="00B95A06"/>
    <w:rsid w:val="00BA0695"/>
    <w:rsid w:val="00BA1D89"/>
    <w:rsid w:val="00BA488D"/>
    <w:rsid w:val="00BA57E2"/>
    <w:rsid w:val="00BA5826"/>
    <w:rsid w:val="00BA6E07"/>
    <w:rsid w:val="00BA7CD6"/>
    <w:rsid w:val="00BB13E4"/>
    <w:rsid w:val="00BB2648"/>
    <w:rsid w:val="00BB6FD2"/>
    <w:rsid w:val="00BC0F8A"/>
    <w:rsid w:val="00BC1444"/>
    <w:rsid w:val="00BC1472"/>
    <w:rsid w:val="00BC5D0B"/>
    <w:rsid w:val="00BD15B5"/>
    <w:rsid w:val="00BD3043"/>
    <w:rsid w:val="00BD4B9A"/>
    <w:rsid w:val="00BD4BE6"/>
    <w:rsid w:val="00BD4D32"/>
    <w:rsid w:val="00BD7F35"/>
    <w:rsid w:val="00BE19F7"/>
    <w:rsid w:val="00BE3647"/>
    <w:rsid w:val="00BE37CF"/>
    <w:rsid w:val="00BE46AE"/>
    <w:rsid w:val="00BE4F2A"/>
    <w:rsid w:val="00BE5168"/>
    <w:rsid w:val="00BF06A7"/>
    <w:rsid w:val="00BF1CF6"/>
    <w:rsid w:val="00BF27FD"/>
    <w:rsid w:val="00BF2DC3"/>
    <w:rsid w:val="00BF4675"/>
    <w:rsid w:val="00BF6646"/>
    <w:rsid w:val="00C02F0F"/>
    <w:rsid w:val="00C05BEE"/>
    <w:rsid w:val="00C07657"/>
    <w:rsid w:val="00C10F6E"/>
    <w:rsid w:val="00C11E7C"/>
    <w:rsid w:val="00C124A2"/>
    <w:rsid w:val="00C14A10"/>
    <w:rsid w:val="00C15F11"/>
    <w:rsid w:val="00C15F17"/>
    <w:rsid w:val="00C15F27"/>
    <w:rsid w:val="00C17DE5"/>
    <w:rsid w:val="00C225B5"/>
    <w:rsid w:val="00C228A0"/>
    <w:rsid w:val="00C228FC"/>
    <w:rsid w:val="00C230B8"/>
    <w:rsid w:val="00C24BF4"/>
    <w:rsid w:val="00C30E3E"/>
    <w:rsid w:val="00C32D3B"/>
    <w:rsid w:val="00C35F1E"/>
    <w:rsid w:val="00C35F81"/>
    <w:rsid w:val="00C425DC"/>
    <w:rsid w:val="00C43526"/>
    <w:rsid w:val="00C43789"/>
    <w:rsid w:val="00C44065"/>
    <w:rsid w:val="00C44A31"/>
    <w:rsid w:val="00C471A4"/>
    <w:rsid w:val="00C50029"/>
    <w:rsid w:val="00C506D4"/>
    <w:rsid w:val="00C50A9B"/>
    <w:rsid w:val="00C50AD1"/>
    <w:rsid w:val="00C54021"/>
    <w:rsid w:val="00C54A05"/>
    <w:rsid w:val="00C609F1"/>
    <w:rsid w:val="00C627F9"/>
    <w:rsid w:val="00C62E62"/>
    <w:rsid w:val="00C658A9"/>
    <w:rsid w:val="00C65DF0"/>
    <w:rsid w:val="00C67A4F"/>
    <w:rsid w:val="00C733CC"/>
    <w:rsid w:val="00C745B5"/>
    <w:rsid w:val="00C75DDF"/>
    <w:rsid w:val="00C774D3"/>
    <w:rsid w:val="00C77FBD"/>
    <w:rsid w:val="00C80044"/>
    <w:rsid w:val="00C83E0C"/>
    <w:rsid w:val="00C84950"/>
    <w:rsid w:val="00C86588"/>
    <w:rsid w:val="00C86889"/>
    <w:rsid w:val="00C86B65"/>
    <w:rsid w:val="00C8726A"/>
    <w:rsid w:val="00C96965"/>
    <w:rsid w:val="00C96BC2"/>
    <w:rsid w:val="00CA123C"/>
    <w:rsid w:val="00CA3D7F"/>
    <w:rsid w:val="00CA5AE8"/>
    <w:rsid w:val="00CA600A"/>
    <w:rsid w:val="00CB1200"/>
    <w:rsid w:val="00CB1599"/>
    <w:rsid w:val="00CB1C3D"/>
    <w:rsid w:val="00CB1FD7"/>
    <w:rsid w:val="00CB3607"/>
    <w:rsid w:val="00CB3EEB"/>
    <w:rsid w:val="00CB4731"/>
    <w:rsid w:val="00CB48DA"/>
    <w:rsid w:val="00CB54A0"/>
    <w:rsid w:val="00CB7E1A"/>
    <w:rsid w:val="00CC24E4"/>
    <w:rsid w:val="00CC2913"/>
    <w:rsid w:val="00CC3957"/>
    <w:rsid w:val="00CC4A96"/>
    <w:rsid w:val="00CC4C68"/>
    <w:rsid w:val="00CC64C3"/>
    <w:rsid w:val="00CC723C"/>
    <w:rsid w:val="00CC776E"/>
    <w:rsid w:val="00CD4197"/>
    <w:rsid w:val="00CD4EDB"/>
    <w:rsid w:val="00CD4EE6"/>
    <w:rsid w:val="00CD5333"/>
    <w:rsid w:val="00CD592F"/>
    <w:rsid w:val="00CD7961"/>
    <w:rsid w:val="00CE0653"/>
    <w:rsid w:val="00CE3975"/>
    <w:rsid w:val="00CE5A08"/>
    <w:rsid w:val="00CE6C82"/>
    <w:rsid w:val="00CE7B65"/>
    <w:rsid w:val="00CF002C"/>
    <w:rsid w:val="00CF6308"/>
    <w:rsid w:val="00CF688B"/>
    <w:rsid w:val="00CF7532"/>
    <w:rsid w:val="00CF7D8E"/>
    <w:rsid w:val="00D0032B"/>
    <w:rsid w:val="00D02143"/>
    <w:rsid w:val="00D023D0"/>
    <w:rsid w:val="00D0489A"/>
    <w:rsid w:val="00D04C12"/>
    <w:rsid w:val="00D058C1"/>
    <w:rsid w:val="00D0603E"/>
    <w:rsid w:val="00D06251"/>
    <w:rsid w:val="00D06279"/>
    <w:rsid w:val="00D0701C"/>
    <w:rsid w:val="00D073E3"/>
    <w:rsid w:val="00D1551E"/>
    <w:rsid w:val="00D16559"/>
    <w:rsid w:val="00D172AF"/>
    <w:rsid w:val="00D20367"/>
    <w:rsid w:val="00D223F1"/>
    <w:rsid w:val="00D26336"/>
    <w:rsid w:val="00D2689C"/>
    <w:rsid w:val="00D277BA"/>
    <w:rsid w:val="00D27B91"/>
    <w:rsid w:val="00D30225"/>
    <w:rsid w:val="00D339F6"/>
    <w:rsid w:val="00D34777"/>
    <w:rsid w:val="00D3560A"/>
    <w:rsid w:val="00D35943"/>
    <w:rsid w:val="00D36B07"/>
    <w:rsid w:val="00D36D14"/>
    <w:rsid w:val="00D37CC0"/>
    <w:rsid w:val="00D423AD"/>
    <w:rsid w:val="00D42403"/>
    <w:rsid w:val="00D424B7"/>
    <w:rsid w:val="00D444CC"/>
    <w:rsid w:val="00D45088"/>
    <w:rsid w:val="00D46F6D"/>
    <w:rsid w:val="00D50C3A"/>
    <w:rsid w:val="00D50F09"/>
    <w:rsid w:val="00D531D6"/>
    <w:rsid w:val="00D541E8"/>
    <w:rsid w:val="00D554EC"/>
    <w:rsid w:val="00D56818"/>
    <w:rsid w:val="00D611FF"/>
    <w:rsid w:val="00D64619"/>
    <w:rsid w:val="00D66702"/>
    <w:rsid w:val="00D66ED0"/>
    <w:rsid w:val="00D7135E"/>
    <w:rsid w:val="00D76D21"/>
    <w:rsid w:val="00D76E61"/>
    <w:rsid w:val="00D77FF8"/>
    <w:rsid w:val="00D80CF9"/>
    <w:rsid w:val="00D80F14"/>
    <w:rsid w:val="00D8342E"/>
    <w:rsid w:val="00D84142"/>
    <w:rsid w:val="00D845FB"/>
    <w:rsid w:val="00D84DCE"/>
    <w:rsid w:val="00D85849"/>
    <w:rsid w:val="00D87398"/>
    <w:rsid w:val="00D877F2"/>
    <w:rsid w:val="00D87E61"/>
    <w:rsid w:val="00D87E6C"/>
    <w:rsid w:val="00D90979"/>
    <w:rsid w:val="00D9144B"/>
    <w:rsid w:val="00D94501"/>
    <w:rsid w:val="00D95D4D"/>
    <w:rsid w:val="00DA0D38"/>
    <w:rsid w:val="00DA1181"/>
    <w:rsid w:val="00DA1DD0"/>
    <w:rsid w:val="00DA4B0D"/>
    <w:rsid w:val="00DA5101"/>
    <w:rsid w:val="00DA56BD"/>
    <w:rsid w:val="00DA66D3"/>
    <w:rsid w:val="00DB2242"/>
    <w:rsid w:val="00DB2F1D"/>
    <w:rsid w:val="00DB43A0"/>
    <w:rsid w:val="00DB4518"/>
    <w:rsid w:val="00DB4BBA"/>
    <w:rsid w:val="00DB5AC6"/>
    <w:rsid w:val="00DB6FB8"/>
    <w:rsid w:val="00DB7E75"/>
    <w:rsid w:val="00DB7ED1"/>
    <w:rsid w:val="00DC0A44"/>
    <w:rsid w:val="00DC0C0C"/>
    <w:rsid w:val="00DC184B"/>
    <w:rsid w:val="00DC37D1"/>
    <w:rsid w:val="00DC4538"/>
    <w:rsid w:val="00DC7055"/>
    <w:rsid w:val="00DC74B1"/>
    <w:rsid w:val="00DD4041"/>
    <w:rsid w:val="00DD4E4C"/>
    <w:rsid w:val="00DD581A"/>
    <w:rsid w:val="00DD5E5A"/>
    <w:rsid w:val="00DD6E05"/>
    <w:rsid w:val="00DD7DF0"/>
    <w:rsid w:val="00DE1FE7"/>
    <w:rsid w:val="00DE3049"/>
    <w:rsid w:val="00DE3E1C"/>
    <w:rsid w:val="00DE508E"/>
    <w:rsid w:val="00DF0D5B"/>
    <w:rsid w:val="00DF2E11"/>
    <w:rsid w:val="00DF2F48"/>
    <w:rsid w:val="00DF2FE4"/>
    <w:rsid w:val="00DF3CAC"/>
    <w:rsid w:val="00DF493B"/>
    <w:rsid w:val="00DF551D"/>
    <w:rsid w:val="00E00679"/>
    <w:rsid w:val="00E00E88"/>
    <w:rsid w:val="00E021F5"/>
    <w:rsid w:val="00E02E1E"/>
    <w:rsid w:val="00E044D9"/>
    <w:rsid w:val="00E048F8"/>
    <w:rsid w:val="00E056AD"/>
    <w:rsid w:val="00E05F48"/>
    <w:rsid w:val="00E1047F"/>
    <w:rsid w:val="00E10560"/>
    <w:rsid w:val="00E131E9"/>
    <w:rsid w:val="00E133A7"/>
    <w:rsid w:val="00E13A87"/>
    <w:rsid w:val="00E144C0"/>
    <w:rsid w:val="00E16EDB"/>
    <w:rsid w:val="00E24931"/>
    <w:rsid w:val="00E31F11"/>
    <w:rsid w:val="00E35D67"/>
    <w:rsid w:val="00E370B5"/>
    <w:rsid w:val="00E37521"/>
    <w:rsid w:val="00E40A87"/>
    <w:rsid w:val="00E4200D"/>
    <w:rsid w:val="00E43F4C"/>
    <w:rsid w:val="00E50D50"/>
    <w:rsid w:val="00E50DF1"/>
    <w:rsid w:val="00E5483C"/>
    <w:rsid w:val="00E54BCB"/>
    <w:rsid w:val="00E55406"/>
    <w:rsid w:val="00E55767"/>
    <w:rsid w:val="00E57B89"/>
    <w:rsid w:val="00E57EEB"/>
    <w:rsid w:val="00E61273"/>
    <w:rsid w:val="00E61A35"/>
    <w:rsid w:val="00E62070"/>
    <w:rsid w:val="00E6242A"/>
    <w:rsid w:val="00E62BC6"/>
    <w:rsid w:val="00E6511D"/>
    <w:rsid w:val="00E70967"/>
    <w:rsid w:val="00E728C1"/>
    <w:rsid w:val="00E73735"/>
    <w:rsid w:val="00E7385D"/>
    <w:rsid w:val="00E745F9"/>
    <w:rsid w:val="00E74E2F"/>
    <w:rsid w:val="00E7628F"/>
    <w:rsid w:val="00E77F39"/>
    <w:rsid w:val="00E8144B"/>
    <w:rsid w:val="00E81577"/>
    <w:rsid w:val="00E819B0"/>
    <w:rsid w:val="00E826B8"/>
    <w:rsid w:val="00E837A0"/>
    <w:rsid w:val="00E84712"/>
    <w:rsid w:val="00E85EE2"/>
    <w:rsid w:val="00E87959"/>
    <w:rsid w:val="00E93849"/>
    <w:rsid w:val="00E93AD5"/>
    <w:rsid w:val="00E95ACD"/>
    <w:rsid w:val="00E95EE8"/>
    <w:rsid w:val="00E96E86"/>
    <w:rsid w:val="00EA0F1C"/>
    <w:rsid w:val="00EA232D"/>
    <w:rsid w:val="00EA27E5"/>
    <w:rsid w:val="00EA31C0"/>
    <w:rsid w:val="00EA3F95"/>
    <w:rsid w:val="00EA6E7D"/>
    <w:rsid w:val="00EB0C9B"/>
    <w:rsid w:val="00EB0E05"/>
    <w:rsid w:val="00EB1ADA"/>
    <w:rsid w:val="00EB3CE1"/>
    <w:rsid w:val="00EB5236"/>
    <w:rsid w:val="00EB5405"/>
    <w:rsid w:val="00EB64E2"/>
    <w:rsid w:val="00EB7162"/>
    <w:rsid w:val="00EC3FEB"/>
    <w:rsid w:val="00EC41C1"/>
    <w:rsid w:val="00EC4AA4"/>
    <w:rsid w:val="00EC790C"/>
    <w:rsid w:val="00ED18A0"/>
    <w:rsid w:val="00ED1D22"/>
    <w:rsid w:val="00ED24D2"/>
    <w:rsid w:val="00ED3BB4"/>
    <w:rsid w:val="00ED5B94"/>
    <w:rsid w:val="00ED5F6F"/>
    <w:rsid w:val="00ED72A8"/>
    <w:rsid w:val="00ED749F"/>
    <w:rsid w:val="00ED7B75"/>
    <w:rsid w:val="00EE0030"/>
    <w:rsid w:val="00EE0CF5"/>
    <w:rsid w:val="00EE1093"/>
    <w:rsid w:val="00EE2F81"/>
    <w:rsid w:val="00EE3104"/>
    <w:rsid w:val="00EE5DE8"/>
    <w:rsid w:val="00EE6151"/>
    <w:rsid w:val="00EF1A68"/>
    <w:rsid w:val="00EF3EE5"/>
    <w:rsid w:val="00EF4132"/>
    <w:rsid w:val="00EF4536"/>
    <w:rsid w:val="00EF4B2B"/>
    <w:rsid w:val="00EF59F5"/>
    <w:rsid w:val="00EF5DE9"/>
    <w:rsid w:val="00EF640A"/>
    <w:rsid w:val="00EF6D30"/>
    <w:rsid w:val="00F0003D"/>
    <w:rsid w:val="00F01EE3"/>
    <w:rsid w:val="00F03BD3"/>
    <w:rsid w:val="00F04272"/>
    <w:rsid w:val="00F049C3"/>
    <w:rsid w:val="00F05744"/>
    <w:rsid w:val="00F10752"/>
    <w:rsid w:val="00F12892"/>
    <w:rsid w:val="00F13EB4"/>
    <w:rsid w:val="00F1426F"/>
    <w:rsid w:val="00F14CAC"/>
    <w:rsid w:val="00F15038"/>
    <w:rsid w:val="00F15281"/>
    <w:rsid w:val="00F168D3"/>
    <w:rsid w:val="00F17248"/>
    <w:rsid w:val="00F2001A"/>
    <w:rsid w:val="00F20D22"/>
    <w:rsid w:val="00F217F7"/>
    <w:rsid w:val="00F21FC8"/>
    <w:rsid w:val="00F22057"/>
    <w:rsid w:val="00F22173"/>
    <w:rsid w:val="00F22779"/>
    <w:rsid w:val="00F23602"/>
    <w:rsid w:val="00F24F57"/>
    <w:rsid w:val="00F25433"/>
    <w:rsid w:val="00F26250"/>
    <w:rsid w:val="00F264AD"/>
    <w:rsid w:val="00F30FC0"/>
    <w:rsid w:val="00F3103D"/>
    <w:rsid w:val="00F35EB5"/>
    <w:rsid w:val="00F36884"/>
    <w:rsid w:val="00F36E7E"/>
    <w:rsid w:val="00F411CF"/>
    <w:rsid w:val="00F42723"/>
    <w:rsid w:val="00F449D5"/>
    <w:rsid w:val="00F44DB6"/>
    <w:rsid w:val="00F46A21"/>
    <w:rsid w:val="00F47E15"/>
    <w:rsid w:val="00F530AB"/>
    <w:rsid w:val="00F5391D"/>
    <w:rsid w:val="00F54B1F"/>
    <w:rsid w:val="00F55BF4"/>
    <w:rsid w:val="00F619DD"/>
    <w:rsid w:val="00F622B4"/>
    <w:rsid w:val="00F644EE"/>
    <w:rsid w:val="00F6462C"/>
    <w:rsid w:val="00F64859"/>
    <w:rsid w:val="00F66600"/>
    <w:rsid w:val="00F66A71"/>
    <w:rsid w:val="00F67BF5"/>
    <w:rsid w:val="00F67EBF"/>
    <w:rsid w:val="00F70B34"/>
    <w:rsid w:val="00F71CB3"/>
    <w:rsid w:val="00F71D87"/>
    <w:rsid w:val="00F72788"/>
    <w:rsid w:val="00F72A75"/>
    <w:rsid w:val="00F72AB9"/>
    <w:rsid w:val="00F73188"/>
    <w:rsid w:val="00F7405F"/>
    <w:rsid w:val="00F7532C"/>
    <w:rsid w:val="00F76A35"/>
    <w:rsid w:val="00F810C9"/>
    <w:rsid w:val="00F817FF"/>
    <w:rsid w:val="00F82106"/>
    <w:rsid w:val="00F83267"/>
    <w:rsid w:val="00F85EF0"/>
    <w:rsid w:val="00F8606D"/>
    <w:rsid w:val="00F86AC1"/>
    <w:rsid w:val="00F87459"/>
    <w:rsid w:val="00F874B1"/>
    <w:rsid w:val="00F875F3"/>
    <w:rsid w:val="00F914BF"/>
    <w:rsid w:val="00F91E27"/>
    <w:rsid w:val="00F92788"/>
    <w:rsid w:val="00F9293A"/>
    <w:rsid w:val="00F9422E"/>
    <w:rsid w:val="00F94870"/>
    <w:rsid w:val="00FA25C7"/>
    <w:rsid w:val="00FA25D4"/>
    <w:rsid w:val="00FA321F"/>
    <w:rsid w:val="00FA325F"/>
    <w:rsid w:val="00FA685A"/>
    <w:rsid w:val="00FA6B26"/>
    <w:rsid w:val="00FA7476"/>
    <w:rsid w:val="00FA74EE"/>
    <w:rsid w:val="00FB077F"/>
    <w:rsid w:val="00FB1722"/>
    <w:rsid w:val="00FB3596"/>
    <w:rsid w:val="00FB738F"/>
    <w:rsid w:val="00FC021B"/>
    <w:rsid w:val="00FC14D1"/>
    <w:rsid w:val="00FC4177"/>
    <w:rsid w:val="00FC452E"/>
    <w:rsid w:val="00FC45B8"/>
    <w:rsid w:val="00FC6C4C"/>
    <w:rsid w:val="00FD054D"/>
    <w:rsid w:val="00FD1C57"/>
    <w:rsid w:val="00FD2746"/>
    <w:rsid w:val="00FD2F8D"/>
    <w:rsid w:val="00FD4953"/>
    <w:rsid w:val="00FD52D7"/>
    <w:rsid w:val="00FD54C5"/>
    <w:rsid w:val="00FD5F8A"/>
    <w:rsid w:val="00FD77EE"/>
    <w:rsid w:val="00FE1B4B"/>
    <w:rsid w:val="00FE28AB"/>
    <w:rsid w:val="00FE2F1F"/>
    <w:rsid w:val="00FF031A"/>
    <w:rsid w:val="00FF3B1C"/>
    <w:rsid w:val="00FF3C3D"/>
    <w:rsid w:val="00FF5899"/>
    <w:rsid w:val="00FF5C1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58AB4AC-F219-4F3A-9378-3BFDED6E2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424C"/>
    <w:pPr>
      <w:spacing w:after="0" w:line="240" w:lineRule="auto"/>
    </w:pPr>
    <w:rPr>
      <w:rFonts w:cs="Tahoma"/>
      <w:sz w:val="24"/>
      <w:szCs w:val="24"/>
    </w:rPr>
  </w:style>
  <w:style w:type="paragraph" w:styleId="Heading1">
    <w:name w:val="heading 1"/>
    <w:basedOn w:val="Normal"/>
    <w:next w:val="Normal"/>
    <w:link w:val="Heading1Char"/>
    <w:uiPriority w:val="9"/>
    <w:qFormat/>
    <w:rsid w:val="00BA57E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263578"/>
    <w:pPr>
      <w:keepNext/>
      <w:spacing w:before="240" w:after="60"/>
      <w:outlineLvl w:val="1"/>
    </w:pPr>
    <w:rPr>
      <w:rFonts w:ascii="Arial" w:eastAsia="Times New Roman" w:hAnsi="Arial" w:cs="Arial"/>
      <w:b/>
      <w:bCs/>
      <w:i/>
      <w:iCs/>
      <w:sz w:val="28"/>
      <w:szCs w:val="28"/>
    </w:rPr>
  </w:style>
  <w:style w:type="paragraph" w:styleId="Heading3">
    <w:name w:val="heading 3"/>
    <w:basedOn w:val="Normal"/>
    <w:next w:val="Normal"/>
    <w:link w:val="Heading3Char"/>
    <w:uiPriority w:val="9"/>
    <w:unhideWhenUsed/>
    <w:qFormat/>
    <w:rsid w:val="00BA57E2"/>
    <w:pPr>
      <w:keepNext/>
      <w:keepLines/>
      <w:spacing w:before="200"/>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BA57E2"/>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7302A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263578"/>
    <w:rPr>
      <w:rFonts w:ascii="Arial" w:eastAsia="Times New Roman" w:hAnsi="Arial" w:cs="Arial"/>
      <w:b/>
      <w:bCs/>
      <w:i/>
      <w:iCs/>
      <w:sz w:val="28"/>
      <w:szCs w:val="28"/>
    </w:rPr>
  </w:style>
  <w:style w:type="paragraph" w:styleId="ListParagraph">
    <w:name w:val="List Paragraph"/>
    <w:basedOn w:val="Normal"/>
    <w:link w:val="ListParagraphChar"/>
    <w:uiPriority w:val="34"/>
    <w:qFormat/>
    <w:rsid w:val="00263578"/>
    <w:pPr>
      <w:ind w:left="720"/>
      <w:contextualSpacing/>
    </w:pPr>
  </w:style>
  <w:style w:type="table" w:styleId="TableGrid">
    <w:name w:val="Table Grid"/>
    <w:basedOn w:val="TableNormal"/>
    <w:uiPriority w:val="59"/>
    <w:rsid w:val="0026357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263578"/>
    <w:pPr>
      <w:autoSpaceDE w:val="0"/>
      <w:autoSpaceDN w:val="0"/>
      <w:adjustRightInd w:val="0"/>
      <w:spacing w:after="0" w:line="240" w:lineRule="auto"/>
    </w:pPr>
    <w:rPr>
      <w:rFonts w:ascii="Arial" w:hAnsi="Arial" w:cs="Arial"/>
      <w:color w:val="000000"/>
      <w:sz w:val="24"/>
      <w:szCs w:val="24"/>
    </w:rPr>
  </w:style>
  <w:style w:type="character" w:styleId="Hyperlink">
    <w:name w:val="Hyperlink"/>
    <w:basedOn w:val="DefaultParagraphFont"/>
    <w:rsid w:val="00263578"/>
    <w:rPr>
      <w:color w:val="0000FF"/>
      <w:u w:val="single"/>
    </w:rPr>
  </w:style>
  <w:style w:type="character" w:customStyle="1" w:styleId="ListParagraphChar">
    <w:name w:val="List Paragraph Char"/>
    <w:basedOn w:val="DefaultParagraphFont"/>
    <w:link w:val="ListParagraph"/>
    <w:uiPriority w:val="34"/>
    <w:rsid w:val="00182971"/>
  </w:style>
  <w:style w:type="character" w:styleId="FollowedHyperlink">
    <w:name w:val="FollowedHyperlink"/>
    <w:basedOn w:val="DefaultParagraphFont"/>
    <w:uiPriority w:val="99"/>
    <w:semiHidden/>
    <w:unhideWhenUsed/>
    <w:rsid w:val="00FC14D1"/>
    <w:rPr>
      <w:color w:val="800080" w:themeColor="followedHyperlink"/>
      <w:u w:val="single"/>
    </w:rPr>
  </w:style>
  <w:style w:type="paragraph" w:styleId="DocumentMap">
    <w:name w:val="Document Map"/>
    <w:basedOn w:val="Normal"/>
    <w:link w:val="DocumentMapChar"/>
    <w:uiPriority w:val="99"/>
    <w:semiHidden/>
    <w:unhideWhenUsed/>
    <w:rsid w:val="0024442C"/>
    <w:rPr>
      <w:rFonts w:ascii="Tahoma" w:hAnsi="Tahoma"/>
      <w:sz w:val="16"/>
      <w:szCs w:val="16"/>
    </w:rPr>
  </w:style>
  <w:style w:type="character" w:customStyle="1" w:styleId="DocumentMapChar">
    <w:name w:val="Document Map Char"/>
    <w:basedOn w:val="DefaultParagraphFont"/>
    <w:link w:val="DocumentMap"/>
    <w:uiPriority w:val="99"/>
    <w:semiHidden/>
    <w:rsid w:val="0024442C"/>
    <w:rPr>
      <w:rFonts w:ascii="Tahoma" w:hAnsi="Tahoma" w:cs="Tahoma"/>
      <w:sz w:val="16"/>
      <w:szCs w:val="16"/>
    </w:rPr>
  </w:style>
  <w:style w:type="paragraph" w:styleId="Revision">
    <w:name w:val="Revision"/>
    <w:hidden/>
    <w:uiPriority w:val="99"/>
    <w:semiHidden/>
    <w:rsid w:val="0024442C"/>
    <w:pPr>
      <w:spacing w:after="0" w:line="240" w:lineRule="auto"/>
    </w:pPr>
  </w:style>
  <w:style w:type="paragraph" w:styleId="BalloonText">
    <w:name w:val="Balloon Text"/>
    <w:basedOn w:val="Normal"/>
    <w:link w:val="BalloonTextChar"/>
    <w:uiPriority w:val="99"/>
    <w:semiHidden/>
    <w:unhideWhenUsed/>
    <w:rsid w:val="0024442C"/>
    <w:rPr>
      <w:rFonts w:ascii="Tahoma" w:hAnsi="Tahoma"/>
      <w:sz w:val="16"/>
      <w:szCs w:val="16"/>
    </w:rPr>
  </w:style>
  <w:style w:type="character" w:customStyle="1" w:styleId="BalloonTextChar">
    <w:name w:val="Balloon Text Char"/>
    <w:basedOn w:val="DefaultParagraphFont"/>
    <w:link w:val="BalloonText"/>
    <w:uiPriority w:val="99"/>
    <w:semiHidden/>
    <w:rsid w:val="0024442C"/>
    <w:rPr>
      <w:rFonts w:ascii="Tahoma" w:hAnsi="Tahoma" w:cs="Tahoma"/>
      <w:sz w:val="16"/>
      <w:szCs w:val="16"/>
    </w:rPr>
  </w:style>
  <w:style w:type="character" w:customStyle="1" w:styleId="Heading1Char">
    <w:name w:val="Heading 1 Char"/>
    <w:basedOn w:val="DefaultParagraphFont"/>
    <w:link w:val="Heading1"/>
    <w:uiPriority w:val="9"/>
    <w:rsid w:val="00BA57E2"/>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BA57E2"/>
    <w:rPr>
      <w:rFonts w:asciiTheme="majorHAnsi" w:eastAsiaTheme="majorEastAsia" w:hAnsiTheme="majorHAnsi" w:cstheme="majorBidi"/>
      <w:b/>
      <w:bCs/>
      <w:sz w:val="24"/>
      <w:szCs w:val="24"/>
    </w:rPr>
  </w:style>
  <w:style w:type="character" w:customStyle="1" w:styleId="Heading4Char">
    <w:name w:val="Heading 4 Char"/>
    <w:basedOn w:val="DefaultParagraphFont"/>
    <w:link w:val="Heading4"/>
    <w:uiPriority w:val="9"/>
    <w:rsid w:val="00BA57E2"/>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uiPriority w:val="9"/>
    <w:rsid w:val="007302A2"/>
    <w:rPr>
      <w:rFonts w:asciiTheme="majorHAnsi" w:eastAsiaTheme="majorEastAsia" w:hAnsiTheme="majorHAnsi" w:cstheme="majorBidi"/>
      <w:color w:val="243F60" w:themeColor="accent1" w:themeShade="7F"/>
      <w:sz w:val="24"/>
      <w:szCs w:val="24"/>
    </w:rPr>
  </w:style>
  <w:style w:type="paragraph" w:styleId="Header">
    <w:name w:val="header"/>
    <w:basedOn w:val="Normal"/>
    <w:link w:val="HeaderChar"/>
    <w:unhideWhenUsed/>
    <w:rsid w:val="00E819B0"/>
    <w:pPr>
      <w:tabs>
        <w:tab w:val="center" w:pos="4680"/>
        <w:tab w:val="right" w:pos="9360"/>
      </w:tabs>
    </w:pPr>
  </w:style>
  <w:style w:type="character" w:customStyle="1" w:styleId="HeaderChar">
    <w:name w:val="Header Char"/>
    <w:basedOn w:val="DefaultParagraphFont"/>
    <w:link w:val="Header"/>
    <w:rsid w:val="00E819B0"/>
    <w:rPr>
      <w:rFonts w:cs="Tahoma"/>
      <w:sz w:val="24"/>
      <w:szCs w:val="24"/>
    </w:rPr>
  </w:style>
  <w:style w:type="paragraph" w:styleId="Footer">
    <w:name w:val="footer"/>
    <w:basedOn w:val="Normal"/>
    <w:link w:val="FooterChar"/>
    <w:uiPriority w:val="99"/>
    <w:unhideWhenUsed/>
    <w:rsid w:val="00E819B0"/>
    <w:pPr>
      <w:tabs>
        <w:tab w:val="center" w:pos="4680"/>
        <w:tab w:val="right" w:pos="9360"/>
      </w:tabs>
    </w:pPr>
  </w:style>
  <w:style w:type="character" w:customStyle="1" w:styleId="FooterChar">
    <w:name w:val="Footer Char"/>
    <w:basedOn w:val="DefaultParagraphFont"/>
    <w:link w:val="Footer"/>
    <w:uiPriority w:val="99"/>
    <w:rsid w:val="00E819B0"/>
    <w:rPr>
      <w:rFonts w:cs="Tahoma"/>
      <w:sz w:val="24"/>
      <w:szCs w:val="24"/>
    </w:rPr>
  </w:style>
  <w:style w:type="paragraph" w:customStyle="1" w:styleId="Pa6">
    <w:name w:val="Pa6"/>
    <w:basedOn w:val="Default"/>
    <w:next w:val="Default"/>
    <w:uiPriority w:val="99"/>
    <w:rsid w:val="00FD1C57"/>
    <w:pPr>
      <w:spacing w:line="201" w:lineRule="atLeast"/>
    </w:pPr>
    <w:rPr>
      <w:color w:val="auto"/>
    </w:rPr>
  </w:style>
  <w:style w:type="paragraph" w:customStyle="1" w:styleId="Pa14">
    <w:name w:val="Pa14"/>
    <w:basedOn w:val="Default"/>
    <w:next w:val="Default"/>
    <w:uiPriority w:val="99"/>
    <w:rsid w:val="00FD1C57"/>
    <w:pPr>
      <w:spacing w:line="201" w:lineRule="atLeast"/>
    </w:pPr>
    <w:rPr>
      <w:color w:val="auto"/>
    </w:rPr>
  </w:style>
  <w:style w:type="character" w:customStyle="1" w:styleId="A5">
    <w:name w:val="A5"/>
    <w:uiPriority w:val="99"/>
    <w:rsid w:val="00FD1C57"/>
    <w:rPr>
      <w:color w:val="000000"/>
    </w:rPr>
  </w:style>
  <w:style w:type="paragraph" w:customStyle="1" w:styleId="Pa12">
    <w:name w:val="Pa12"/>
    <w:basedOn w:val="Default"/>
    <w:next w:val="Default"/>
    <w:uiPriority w:val="99"/>
    <w:rsid w:val="00BC5D0B"/>
    <w:pPr>
      <w:spacing w:line="221" w:lineRule="atLeast"/>
    </w:pPr>
    <w:rPr>
      <w:rFonts w:ascii="Adobe Garamond Pro" w:hAnsi="Adobe Garamond Pro" w:cstheme="minorBidi"/>
      <w:color w:val="auto"/>
    </w:rPr>
  </w:style>
  <w:style w:type="paragraph" w:customStyle="1" w:styleId="Pa9">
    <w:name w:val="Pa9"/>
    <w:basedOn w:val="Default"/>
    <w:next w:val="Default"/>
    <w:uiPriority w:val="99"/>
    <w:rsid w:val="00DD7DF0"/>
    <w:pPr>
      <w:spacing w:line="221" w:lineRule="atLeast"/>
    </w:pPr>
    <w:rPr>
      <w:rFonts w:ascii="Adobe Garamond Pro" w:hAnsi="Adobe Garamond Pro" w:cstheme="minorBidi"/>
      <w:color w:val="auto"/>
    </w:rPr>
  </w:style>
  <w:style w:type="character" w:customStyle="1" w:styleId="A12">
    <w:name w:val="A12"/>
    <w:uiPriority w:val="99"/>
    <w:rsid w:val="00D26336"/>
    <w:rPr>
      <w:rFonts w:cs="Adobe Garamond Pro"/>
      <w:color w:val="000000"/>
      <w:sz w:val="22"/>
      <w:szCs w:val="22"/>
    </w:rPr>
  </w:style>
  <w:style w:type="paragraph" w:customStyle="1" w:styleId="Pa15">
    <w:name w:val="Pa15"/>
    <w:basedOn w:val="Default"/>
    <w:next w:val="Default"/>
    <w:uiPriority w:val="99"/>
    <w:rsid w:val="00104D89"/>
    <w:pPr>
      <w:spacing w:line="181" w:lineRule="atLeast"/>
    </w:pPr>
    <w:rPr>
      <w:rFonts w:ascii="Adobe Garamond Pro" w:hAnsi="Adobe Garamond Pro" w:cstheme="minorBidi"/>
      <w:color w:val="auto"/>
    </w:rPr>
  </w:style>
  <w:style w:type="character" w:customStyle="1" w:styleId="A11">
    <w:name w:val="A11"/>
    <w:uiPriority w:val="99"/>
    <w:rsid w:val="00487EDC"/>
    <w:rPr>
      <w:color w:val="000000"/>
      <w:sz w:val="20"/>
      <w:szCs w:val="20"/>
      <w:u w:val="single"/>
    </w:rPr>
  </w:style>
  <w:style w:type="paragraph" w:customStyle="1" w:styleId="Pa17">
    <w:name w:val="Pa17"/>
    <w:basedOn w:val="Default"/>
    <w:next w:val="Default"/>
    <w:uiPriority w:val="99"/>
    <w:rsid w:val="009E6487"/>
    <w:pPr>
      <w:spacing w:line="221" w:lineRule="atLeast"/>
    </w:pPr>
    <w:rPr>
      <w:rFonts w:ascii="Adobe Garamond Pro" w:hAnsi="Adobe Garamond Pro" w:cstheme="minorBidi"/>
      <w:color w:val="auto"/>
    </w:rPr>
  </w:style>
  <w:style w:type="character" w:customStyle="1" w:styleId="A17">
    <w:name w:val="A17"/>
    <w:uiPriority w:val="99"/>
    <w:rsid w:val="009E6487"/>
    <w:rPr>
      <w:rFonts w:cs="Adobe Garamond Pro"/>
      <w:color w:val="000000"/>
    </w:rPr>
  </w:style>
  <w:style w:type="character" w:customStyle="1" w:styleId="A15">
    <w:name w:val="A15"/>
    <w:uiPriority w:val="99"/>
    <w:rsid w:val="009E6487"/>
    <w:rPr>
      <w:rFonts w:cs="Adobe Garamond Pro"/>
      <w:color w:val="000000"/>
      <w:sz w:val="18"/>
      <w:szCs w:val="18"/>
    </w:rPr>
  </w:style>
  <w:style w:type="paragraph" w:styleId="NoSpacing">
    <w:name w:val="No Spacing"/>
    <w:uiPriority w:val="1"/>
    <w:qFormat/>
    <w:rsid w:val="006D4CFF"/>
    <w:pPr>
      <w:spacing w:after="0" w:line="240" w:lineRule="auto"/>
    </w:pPr>
    <w:rPr>
      <w:rFonts w:cs="Tahoma"/>
      <w:sz w:val="24"/>
      <w:szCs w:val="24"/>
    </w:rPr>
  </w:style>
  <w:style w:type="paragraph" w:styleId="BodyText2">
    <w:name w:val="Body Text 2"/>
    <w:basedOn w:val="Normal"/>
    <w:link w:val="BodyText2Char"/>
    <w:semiHidden/>
    <w:rsid w:val="004518C9"/>
    <w:pPr>
      <w:spacing w:before="60"/>
      <w:jc w:val="center"/>
    </w:pPr>
    <w:rPr>
      <w:rFonts w:ascii="Times New Roman" w:eastAsia="Times New Roman" w:hAnsi="Times New Roman" w:cs="Times New Roman"/>
      <w:b/>
      <w:sz w:val="23"/>
    </w:rPr>
  </w:style>
  <w:style w:type="character" w:customStyle="1" w:styleId="BodyText2Char">
    <w:name w:val="Body Text 2 Char"/>
    <w:basedOn w:val="DefaultParagraphFont"/>
    <w:link w:val="BodyText2"/>
    <w:semiHidden/>
    <w:rsid w:val="004518C9"/>
    <w:rPr>
      <w:rFonts w:ascii="Times New Roman" w:eastAsia="Times New Roman" w:hAnsi="Times New Roman" w:cs="Times New Roman"/>
      <w:b/>
      <w:sz w:val="23"/>
      <w:szCs w:val="24"/>
    </w:rPr>
  </w:style>
  <w:style w:type="character" w:styleId="CommentReference">
    <w:name w:val="annotation reference"/>
    <w:basedOn w:val="DefaultParagraphFont"/>
    <w:uiPriority w:val="99"/>
    <w:semiHidden/>
    <w:unhideWhenUsed/>
    <w:rsid w:val="00F05744"/>
    <w:rPr>
      <w:sz w:val="16"/>
      <w:szCs w:val="16"/>
    </w:rPr>
  </w:style>
  <w:style w:type="paragraph" w:styleId="CommentText">
    <w:name w:val="annotation text"/>
    <w:basedOn w:val="Normal"/>
    <w:link w:val="CommentTextChar"/>
    <w:uiPriority w:val="99"/>
    <w:semiHidden/>
    <w:unhideWhenUsed/>
    <w:rsid w:val="00F05744"/>
    <w:rPr>
      <w:sz w:val="20"/>
      <w:szCs w:val="20"/>
    </w:rPr>
  </w:style>
  <w:style w:type="character" w:customStyle="1" w:styleId="CommentTextChar">
    <w:name w:val="Comment Text Char"/>
    <w:basedOn w:val="DefaultParagraphFont"/>
    <w:link w:val="CommentText"/>
    <w:uiPriority w:val="99"/>
    <w:semiHidden/>
    <w:rsid w:val="00F05744"/>
    <w:rPr>
      <w:rFonts w:cs="Tahoma"/>
      <w:sz w:val="20"/>
      <w:szCs w:val="20"/>
    </w:rPr>
  </w:style>
  <w:style w:type="paragraph" w:styleId="CommentSubject">
    <w:name w:val="annotation subject"/>
    <w:basedOn w:val="CommentText"/>
    <w:next w:val="CommentText"/>
    <w:link w:val="CommentSubjectChar"/>
    <w:uiPriority w:val="99"/>
    <w:semiHidden/>
    <w:unhideWhenUsed/>
    <w:rsid w:val="00F05744"/>
    <w:rPr>
      <w:b/>
      <w:bCs/>
    </w:rPr>
  </w:style>
  <w:style w:type="character" w:customStyle="1" w:styleId="CommentSubjectChar">
    <w:name w:val="Comment Subject Char"/>
    <w:basedOn w:val="CommentTextChar"/>
    <w:link w:val="CommentSubject"/>
    <w:uiPriority w:val="99"/>
    <w:semiHidden/>
    <w:rsid w:val="00F05744"/>
    <w:rPr>
      <w:rFonts w:cs="Tahoma"/>
      <w:b/>
      <w:bCs/>
      <w:sz w:val="20"/>
      <w:szCs w:val="20"/>
    </w:rPr>
  </w:style>
  <w:style w:type="paragraph" w:customStyle="1" w:styleId="CM4">
    <w:name w:val="CM4"/>
    <w:basedOn w:val="Normal"/>
    <w:next w:val="Normal"/>
    <w:uiPriority w:val="99"/>
    <w:rsid w:val="0069606A"/>
    <w:pPr>
      <w:widowControl w:val="0"/>
      <w:autoSpaceDE w:val="0"/>
      <w:autoSpaceDN w:val="0"/>
      <w:adjustRightInd w:val="0"/>
      <w:spacing w:line="280" w:lineRule="atLeast"/>
    </w:pPr>
    <w:rPr>
      <w:rFonts w:ascii="Times New Roman" w:eastAsia="Times New Roman" w:hAnsi="Times New Roman" w:cs="Times New Roman"/>
    </w:rPr>
  </w:style>
  <w:style w:type="paragraph" w:styleId="FootnoteText">
    <w:name w:val="footnote text"/>
    <w:basedOn w:val="Normal"/>
    <w:link w:val="FootnoteTextChar"/>
    <w:rsid w:val="0069606A"/>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rsid w:val="0069606A"/>
    <w:rPr>
      <w:rFonts w:ascii="Times New Roman" w:eastAsia="Times New Roman" w:hAnsi="Times New Roman" w:cs="Times New Roman"/>
      <w:sz w:val="20"/>
      <w:szCs w:val="20"/>
    </w:rPr>
  </w:style>
  <w:style w:type="character" w:styleId="FootnoteReference">
    <w:name w:val="footnote reference"/>
    <w:rsid w:val="0069606A"/>
    <w:rPr>
      <w:vertAlign w:val="superscript"/>
    </w:rPr>
  </w:style>
  <w:style w:type="paragraph" w:styleId="PlainText">
    <w:name w:val="Plain Text"/>
    <w:basedOn w:val="Normal"/>
    <w:link w:val="PlainTextChar"/>
    <w:uiPriority w:val="99"/>
    <w:unhideWhenUsed/>
    <w:rsid w:val="0069606A"/>
    <w:rPr>
      <w:rFonts w:ascii="Arial" w:eastAsia="Calibri" w:hAnsi="Arial" w:cs="Times New Roman"/>
      <w:color w:val="000000"/>
      <w:sz w:val="20"/>
      <w:szCs w:val="21"/>
    </w:rPr>
  </w:style>
  <w:style w:type="character" w:customStyle="1" w:styleId="PlainTextChar">
    <w:name w:val="Plain Text Char"/>
    <w:basedOn w:val="DefaultParagraphFont"/>
    <w:link w:val="PlainText"/>
    <w:uiPriority w:val="99"/>
    <w:rsid w:val="0069606A"/>
    <w:rPr>
      <w:rFonts w:ascii="Arial" w:eastAsia="Calibri" w:hAnsi="Arial" w:cs="Times New Roman"/>
      <w:color w:val="000000"/>
      <w:sz w:val="20"/>
      <w:szCs w:val="21"/>
    </w:rPr>
  </w:style>
  <w:style w:type="paragraph" w:styleId="NormalWeb">
    <w:name w:val="Normal (Web)"/>
    <w:basedOn w:val="Normal"/>
    <w:uiPriority w:val="99"/>
    <w:semiHidden/>
    <w:unhideWhenUsed/>
    <w:rsid w:val="00276C3A"/>
    <w:rPr>
      <w:rFonts w:ascii="Times New Roman" w:hAnsi="Times New Roman" w:cs="Times New Roman"/>
    </w:rPr>
  </w:style>
  <w:style w:type="character" w:styleId="Strong">
    <w:name w:val="Strong"/>
    <w:basedOn w:val="DefaultParagraphFont"/>
    <w:uiPriority w:val="22"/>
    <w:qFormat/>
    <w:rsid w:val="00276C3A"/>
    <w:rPr>
      <w:b/>
      <w:bCs/>
    </w:rPr>
  </w:style>
  <w:style w:type="paragraph" w:styleId="BodyText">
    <w:name w:val="Body Text"/>
    <w:basedOn w:val="Normal"/>
    <w:link w:val="BodyTextChar"/>
    <w:uiPriority w:val="99"/>
    <w:unhideWhenUsed/>
    <w:rsid w:val="0071591C"/>
    <w:pPr>
      <w:spacing w:after="120"/>
    </w:pPr>
  </w:style>
  <w:style w:type="character" w:customStyle="1" w:styleId="BodyTextChar">
    <w:name w:val="Body Text Char"/>
    <w:basedOn w:val="DefaultParagraphFont"/>
    <w:link w:val="BodyText"/>
    <w:uiPriority w:val="99"/>
    <w:rsid w:val="0071591C"/>
    <w:rPr>
      <w:rFonts w:cs="Tahoma"/>
      <w:sz w:val="24"/>
      <w:szCs w:val="24"/>
    </w:rPr>
  </w:style>
  <w:style w:type="paragraph" w:styleId="Title">
    <w:name w:val="Title"/>
    <w:basedOn w:val="Normal"/>
    <w:link w:val="TitleChar"/>
    <w:qFormat/>
    <w:rsid w:val="0071591C"/>
    <w:pPr>
      <w:jc w:val="center"/>
    </w:pPr>
    <w:rPr>
      <w:rFonts w:ascii="Times New Roman" w:eastAsia="Times New Roman" w:hAnsi="Times New Roman" w:cs="Times New Roman"/>
      <w:b/>
      <w:bCs/>
    </w:rPr>
  </w:style>
  <w:style w:type="character" w:customStyle="1" w:styleId="TitleChar">
    <w:name w:val="Title Char"/>
    <w:basedOn w:val="DefaultParagraphFont"/>
    <w:link w:val="Title"/>
    <w:rsid w:val="0071591C"/>
    <w:rPr>
      <w:rFonts w:ascii="Times New Roman" w:eastAsia="Times New Roman" w:hAnsi="Times New Roman" w:cs="Times New Roman"/>
      <w:b/>
      <w:bCs/>
      <w:sz w:val="24"/>
      <w:szCs w:val="24"/>
    </w:rPr>
  </w:style>
  <w:style w:type="paragraph" w:styleId="Subtitle">
    <w:name w:val="Subtitle"/>
    <w:basedOn w:val="Normal"/>
    <w:link w:val="SubtitleChar"/>
    <w:qFormat/>
    <w:rsid w:val="0071591C"/>
    <w:pPr>
      <w:jc w:val="center"/>
    </w:pPr>
    <w:rPr>
      <w:rFonts w:ascii="Arial" w:eastAsia="Times New Roman" w:hAnsi="Arial" w:cs="Arial"/>
      <w:b/>
      <w:bCs/>
    </w:rPr>
  </w:style>
  <w:style w:type="character" w:customStyle="1" w:styleId="SubtitleChar">
    <w:name w:val="Subtitle Char"/>
    <w:basedOn w:val="DefaultParagraphFont"/>
    <w:link w:val="Subtitle"/>
    <w:rsid w:val="0071591C"/>
    <w:rPr>
      <w:rFonts w:ascii="Arial" w:eastAsia="Times New Roman" w:hAnsi="Arial" w:cs="Arial"/>
      <w:b/>
      <w:bCs/>
      <w:sz w:val="24"/>
      <w:szCs w:val="24"/>
    </w:rPr>
  </w:style>
  <w:style w:type="character" w:styleId="PageNumber">
    <w:name w:val="page number"/>
    <w:basedOn w:val="DefaultParagraphFont"/>
    <w:rsid w:val="0071591C"/>
  </w:style>
  <w:style w:type="paragraph" w:styleId="BodyTextIndent">
    <w:name w:val="Body Text Indent"/>
    <w:basedOn w:val="Normal"/>
    <w:link w:val="BodyTextIndentChar"/>
    <w:uiPriority w:val="99"/>
    <w:semiHidden/>
    <w:unhideWhenUsed/>
    <w:rsid w:val="00B16A84"/>
    <w:pPr>
      <w:spacing w:after="120"/>
      <w:ind w:left="360"/>
    </w:pPr>
  </w:style>
  <w:style w:type="character" w:customStyle="1" w:styleId="BodyTextIndentChar">
    <w:name w:val="Body Text Indent Char"/>
    <w:basedOn w:val="DefaultParagraphFont"/>
    <w:link w:val="BodyTextIndent"/>
    <w:uiPriority w:val="99"/>
    <w:semiHidden/>
    <w:rsid w:val="00B16A84"/>
    <w:rPr>
      <w:rFonts w:cs="Tahom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4923132">
      <w:bodyDiv w:val="1"/>
      <w:marLeft w:val="0"/>
      <w:marRight w:val="0"/>
      <w:marTop w:val="0"/>
      <w:marBottom w:val="0"/>
      <w:divBdr>
        <w:top w:val="none" w:sz="0" w:space="0" w:color="auto"/>
        <w:left w:val="none" w:sz="0" w:space="0" w:color="auto"/>
        <w:bottom w:val="none" w:sz="0" w:space="0" w:color="auto"/>
        <w:right w:val="none" w:sz="0" w:space="0" w:color="auto"/>
      </w:divBdr>
    </w:div>
    <w:div w:id="278995170">
      <w:bodyDiv w:val="1"/>
      <w:marLeft w:val="0"/>
      <w:marRight w:val="0"/>
      <w:marTop w:val="0"/>
      <w:marBottom w:val="0"/>
      <w:divBdr>
        <w:top w:val="none" w:sz="0" w:space="0" w:color="auto"/>
        <w:left w:val="none" w:sz="0" w:space="0" w:color="auto"/>
        <w:bottom w:val="none" w:sz="0" w:space="0" w:color="auto"/>
        <w:right w:val="none" w:sz="0" w:space="0" w:color="auto"/>
      </w:divBdr>
    </w:div>
    <w:div w:id="352806305">
      <w:bodyDiv w:val="1"/>
      <w:marLeft w:val="0"/>
      <w:marRight w:val="0"/>
      <w:marTop w:val="0"/>
      <w:marBottom w:val="0"/>
      <w:divBdr>
        <w:top w:val="none" w:sz="0" w:space="0" w:color="auto"/>
        <w:left w:val="none" w:sz="0" w:space="0" w:color="auto"/>
        <w:bottom w:val="none" w:sz="0" w:space="0" w:color="auto"/>
        <w:right w:val="none" w:sz="0" w:space="0" w:color="auto"/>
      </w:divBdr>
    </w:div>
    <w:div w:id="484977674">
      <w:bodyDiv w:val="1"/>
      <w:marLeft w:val="0"/>
      <w:marRight w:val="0"/>
      <w:marTop w:val="0"/>
      <w:marBottom w:val="0"/>
      <w:divBdr>
        <w:top w:val="none" w:sz="0" w:space="0" w:color="auto"/>
        <w:left w:val="none" w:sz="0" w:space="0" w:color="auto"/>
        <w:bottom w:val="none" w:sz="0" w:space="0" w:color="auto"/>
        <w:right w:val="none" w:sz="0" w:space="0" w:color="auto"/>
      </w:divBdr>
    </w:div>
    <w:div w:id="652219672">
      <w:bodyDiv w:val="1"/>
      <w:marLeft w:val="0"/>
      <w:marRight w:val="0"/>
      <w:marTop w:val="0"/>
      <w:marBottom w:val="0"/>
      <w:divBdr>
        <w:top w:val="none" w:sz="0" w:space="0" w:color="auto"/>
        <w:left w:val="none" w:sz="0" w:space="0" w:color="auto"/>
        <w:bottom w:val="none" w:sz="0" w:space="0" w:color="auto"/>
        <w:right w:val="none" w:sz="0" w:space="0" w:color="auto"/>
      </w:divBdr>
    </w:div>
    <w:div w:id="1057630358">
      <w:bodyDiv w:val="1"/>
      <w:marLeft w:val="0"/>
      <w:marRight w:val="0"/>
      <w:marTop w:val="0"/>
      <w:marBottom w:val="0"/>
      <w:divBdr>
        <w:top w:val="none" w:sz="0" w:space="0" w:color="auto"/>
        <w:left w:val="none" w:sz="0" w:space="0" w:color="auto"/>
        <w:bottom w:val="none" w:sz="0" w:space="0" w:color="auto"/>
        <w:right w:val="none" w:sz="0" w:space="0" w:color="auto"/>
      </w:divBdr>
    </w:div>
    <w:div w:id="1187721188">
      <w:bodyDiv w:val="1"/>
      <w:marLeft w:val="0"/>
      <w:marRight w:val="0"/>
      <w:marTop w:val="0"/>
      <w:marBottom w:val="0"/>
      <w:divBdr>
        <w:top w:val="none" w:sz="0" w:space="0" w:color="auto"/>
        <w:left w:val="none" w:sz="0" w:space="0" w:color="auto"/>
        <w:bottom w:val="none" w:sz="0" w:space="0" w:color="auto"/>
        <w:right w:val="none" w:sz="0" w:space="0" w:color="auto"/>
      </w:divBdr>
    </w:div>
    <w:div w:id="1404332904">
      <w:bodyDiv w:val="1"/>
      <w:marLeft w:val="0"/>
      <w:marRight w:val="0"/>
      <w:marTop w:val="0"/>
      <w:marBottom w:val="0"/>
      <w:divBdr>
        <w:top w:val="none" w:sz="0" w:space="0" w:color="auto"/>
        <w:left w:val="none" w:sz="0" w:space="0" w:color="auto"/>
        <w:bottom w:val="none" w:sz="0" w:space="0" w:color="auto"/>
        <w:right w:val="none" w:sz="0" w:space="0" w:color="auto"/>
      </w:divBdr>
    </w:div>
    <w:div w:id="1593540547">
      <w:bodyDiv w:val="1"/>
      <w:marLeft w:val="0"/>
      <w:marRight w:val="0"/>
      <w:marTop w:val="0"/>
      <w:marBottom w:val="0"/>
      <w:divBdr>
        <w:top w:val="none" w:sz="0" w:space="0" w:color="auto"/>
        <w:left w:val="none" w:sz="0" w:space="0" w:color="auto"/>
        <w:bottom w:val="none" w:sz="0" w:space="0" w:color="auto"/>
        <w:right w:val="none" w:sz="0" w:space="0" w:color="auto"/>
      </w:divBdr>
    </w:div>
    <w:div w:id="1681152332">
      <w:bodyDiv w:val="1"/>
      <w:marLeft w:val="0"/>
      <w:marRight w:val="0"/>
      <w:marTop w:val="0"/>
      <w:marBottom w:val="0"/>
      <w:divBdr>
        <w:top w:val="none" w:sz="0" w:space="0" w:color="auto"/>
        <w:left w:val="none" w:sz="0" w:space="0" w:color="auto"/>
        <w:bottom w:val="none" w:sz="0" w:space="0" w:color="auto"/>
        <w:right w:val="none" w:sz="0" w:space="0" w:color="auto"/>
      </w:divBdr>
    </w:div>
    <w:div w:id="1817141645">
      <w:bodyDiv w:val="1"/>
      <w:marLeft w:val="0"/>
      <w:marRight w:val="0"/>
      <w:marTop w:val="0"/>
      <w:marBottom w:val="0"/>
      <w:divBdr>
        <w:top w:val="none" w:sz="0" w:space="0" w:color="auto"/>
        <w:left w:val="none" w:sz="0" w:space="0" w:color="auto"/>
        <w:bottom w:val="none" w:sz="0" w:space="0" w:color="auto"/>
        <w:right w:val="none" w:sz="0" w:space="0" w:color="auto"/>
      </w:divBdr>
    </w:div>
    <w:div w:id="1861813770">
      <w:bodyDiv w:val="1"/>
      <w:marLeft w:val="0"/>
      <w:marRight w:val="0"/>
      <w:marTop w:val="0"/>
      <w:marBottom w:val="0"/>
      <w:divBdr>
        <w:top w:val="none" w:sz="0" w:space="0" w:color="auto"/>
        <w:left w:val="none" w:sz="0" w:space="0" w:color="auto"/>
        <w:bottom w:val="none" w:sz="0" w:space="0" w:color="auto"/>
        <w:right w:val="none" w:sz="0" w:space="0" w:color="auto"/>
      </w:divBdr>
    </w:div>
    <w:div w:id="1904370912">
      <w:bodyDiv w:val="1"/>
      <w:marLeft w:val="0"/>
      <w:marRight w:val="0"/>
      <w:marTop w:val="0"/>
      <w:marBottom w:val="0"/>
      <w:divBdr>
        <w:top w:val="none" w:sz="0" w:space="0" w:color="auto"/>
        <w:left w:val="none" w:sz="0" w:space="0" w:color="auto"/>
        <w:bottom w:val="none" w:sz="0" w:space="0" w:color="auto"/>
        <w:right w:val="none" w:sz="0" w:space="0" w:color="auto"/>
      </w:divBdr>
    </w:div>
    <w:div w:id="1912035113">
      <w:bodyDiv w:val="1"/>
      <w:marLeft w:val="0"/>
      <w:marRight w:val="0"/>
      <w:marTop w:val="0"/>
      <w:marBottom w:val="0"/>
      <w:divBdr>
        <w:top w:val="none" w:sz="0" w:space="0" w:color="auto"/>
        <w:left w:val="none" w:sz="0" w:space="0" w:color="auto"/>
        <w:bottom w:val="none" w:sz="0" w:space="0" w:color="auto"/>
        <w:right w:val="none" w:sz="0" w:space="0" w:color="auto"/>
      </w:divBdr>
    </w:div>
    <w:div w:id="1913857008">
      <w:bodyDiv w:val="1"/>
      <w:marLeft w:val="0"/>
      <w:marRight w:val="0"/>
      <w:marTop w:val="0"/>
      <w:marBottom w:val="0"/>
      <w:divBdr>
        <w:top w:val="none" w:sz="0" w:space="0" w:color="auto"/>
        <w:left w:val="none" w:sz="0" w:space="0" w:color="auto"/>
        <w:bottom w:val="none" w:sz="0" w:space="0" w:color="auto"/>
        <w:right w:val="none" w:sz="0" w:space="0" w:color="auto"/>
      </w:divBdr>
    </w:div>
    <w:div w:id="1949505881">
      <w:bodyDiv w:val="1"/>
      <w:marLeft w:val="0"/>
      <w:marRight w:val="0"/>
      <w:marTop w:val="0"/>
      <w:marBottom w:val="0"/>
      <w:divBdr>
        <w:top w:val="none" w:sz="0" w:space="0" w:color="auto"/>
        <w:left w:val="none" w:sz="0" w:space="0" w:color="auto"/>
        <w:bottom w:val="none" w:sz="0" w:space="0" w:color="auto"/>
        <w:right w:val="none" w:sz="0" w:space="0" w:color="auto"/>
      </w:divBdr>
    </w:div>
    <w:div w:id="2073306813">
      <w:bodyDiv w:val="1"/>
      <w:marLeft w:val="0"/>
      <w:marRight w:val="0"/>
      <w:marTop w:val="0"/>
      <w:marBottom w:val="0"/>
      <w:divBdr>
        <w:top w:val="none" w:sz="0" w:space="0" w:color="auto"/>
        <w:left w:val="none" w:sz="0" w:space="0" w:color="auto"/>
        <w:bottom w:val="none" w:sz="0" w:space="0" w:color="auto"/>
        <w:right w:val="none" w:sz="0" w:space="0" w:color="auto"/>
      </w:divBdr>
      <w:divsChild>
        <w:div w:id="1807356173">
          <w:marLeft w:val="1166"/>
          <w:marRight w:val="0"/>
          <w:marTop w:val="125"/>
          <w:marBottom w:val="0"/>
          <w:divBdr>
            <w:top w:val="none" w:sz="0" w:space="0" w:color="auto"/>
            <w:left w:val="none" w:sz="0" w:space="0" w:color="auto"/>
            <w:bottom w:val="none" w:sz="0" w:space="0" w:color="auto"/>
            <w:right w:val="none" w:sz="0" w:space="0" w:color="auto"/>
          </w:divBdr>
        </w:div>
        <w:div w:id="1345789794">
          <w:marLeft w:val="1800"/>
          <w:marRight w:val="0"/>
          <w:marTop w:val="106"/>
          <w:marBottom w:val="0"/>
          <w:divBdr>
            <w:top w:val="none" w:sz="0" w:space="0" w:color="auto"/>
            <w:left w:val="none" w:sz="0" w:space="0" w:color="auto"/>
            <w:bottom w:val="none" w:sz="0" w:space="0" w:color="auto"/>
            <w:right w:val="none" w:sz="0" w:space="0" w:color="auto"/>
          </w:divBdr>
        </w:div>
        <w:div w:id="1516114056">
          <w:marLeft w:val="1800"/>
          <w:marRight w:val="0"/>
          <w:marTop w:val="106"/>
          <w:marBottom w:val="0"/>
          <w:divBdr>
            <w:top w:val="none" w:sz="0" w:space="0" w:color="auto"/>
            <w:left w:val="none" w:sz="0" w:space="0" w:color="auto"/>
            <w:bottom w:val="none" w:sz="0" w:space="0" w:color="auto"/>
            <w:right w:val="none" w:sz="0" w:space="0" w:color="auto"/>
          </w:divBdr>
        </w:div>
        <w:div w:id="992295173">
          <w:marLeft w:val="2520"/>
          <w:marRight w:val="0"/>
          <w:marTop w:val="9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ducation.ky.gov/" TargetMode="External"/><Relationship Id="rId18" Type="http://schemas.openxmlformats.org/officeDocument/2006/relationships/diagramColors" Target="diagrams/colors1.xml"/><Relationship Id="rId26" Type="http://schemas.openxmlformats.org/officeDocument/2006/relationships/hyperlink" Target="http://education.ky.gov/specialed/excep/Documents/Specific%20Learning%20Disability%20Eligibility%20Determinination%20Form.doc" TargetMode="External"/><Relationship Id="rId39" Type="http://schemas.openxmlformats.org/officeDocument/2006/relationships/hyperlink" Target="http://education.ky.gov/specialed/excep/Pages/IEP-Guidance-and-Documents.aspx" TargetMode="External"/><Relationship Id="rId21" Type="http://schemas.openxmlformats.org/officeDocument/2006/relationships/hyperlink" Target="http://education.ky.gov/curriculum/docs/Pages/KDE-Webex-IandR.aspx" TargetMode="External"/><Relationship Id="rId34" Type="http://schemas.openxmlformats.org/officeDocument/2006/relationships/hyperlink" Target="http://www.education.ky.gov" TargetMode="External"/><Relationship Id="rId42" Type="http://schemas.openxmlformats.org/officeDocument/2006/relationships/image" Target="media/image5.jpeg"/><Relationship Id="rId47" Type="http://schemas.openxmlformats.org/officeDocument/2006/relationships/image" Target="media/image10.jpeg"/><Relationship Id="rId50" Type="http://schemas.openxmlformats.org/officeDocument/2006/relationships/header" Target="header1.xml"/><Relationship Id="rId55" Type="http://schemas.openxmlformats.org/officeDocument/2006/relationships/header" Target="header5.xml"/><Relationship Id="rId63" Type="http://schemas.openxmlformats.org/officeDocument/2006/relationships/header" Target="header1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diagramLayout" Target="diagrams/layout1.xml"/><Relationship Id="rId29" Type="http://schemas.openxmlformats.org/officeDocument/2006/relationships/hyperlink" Target="http://education.ky.gov/specialed/excep/Pages/IEP-Guidance-and-Documents.aspx"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education.ky.gov/curriculum/docs/Pages/KDE-Webex-IandR.aspx" TargetMode="External"/><Relationship Id="rId32" Type="http://schemas.openxmlformats.org/officeDocument/2006/relationships/hyperlink" Target="http://www.education.ky.gov" TargetMode="External"/><Relationship Id="rId37" Type="http://schemas.openxmlformats.org/officeDocument/2006/relationships/hyperlink" Target="http://www.progressmonitoring.org" TargetMode="External"/><Relationship Id="rId40" Type="http://schemas.openxmlformats.org/officeDocument/2006/relationships/image" Target="media/image3.jpeg"/><Relationship Id="rId45" Type="http://schemas.openxmlformats.org/officeDocument/2006/relationships/image" Target="media/image8.jpeg"/><Relationship Id="rId53" Type="http://schemas.openxmlformats.org/officeDocument/2006/relationships/header" Target="header3.xml"/><Relationship Id="rId58" Type="http://schemas.openxmlformats.org/officeDocument/2006/relationships/header" Target="header7.xml"/><Relationship Id="rId66"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diagramData" Target="diagrams/data1.xml"/><Relationship Id="rId23" Type="http://schemas.openxmlformats.org/officeDocument/2006/relationships/hyperlink" Target="http://www.education.ky.gov" TargetMode="External"/><Relationship Id="rId28" Type="http://schemas.openxmlformats.org/officeDocument/2006/relationships/hyperlink" Target="http://education.ky.gov/specialed/excep/Documents/Specific%20Learning%20Disability%20Eligibility%20Determinination%20Form.doc" TargetMode="External"/><Relationship Id="rId36" Type="http://schemas.openxmlformats.org/officeDocument/2006/relationships/hyperlink" Target="http://www.iris.peabody.vanderbilt.edu" TargetMode="External"/><Relationship Id="rId49" Type="http://schemas.openxmlformats.org/officeDocument/2006/relationships/hyperlink" Target="http://education.ky.gov/specialed/excep/Documents/Record%20Review%20Document.pdf" TargetMode="External"/><Relationship Id="rId57" Type="http://schemas.openxmlformats.org/officeDocument/2006/relationships/header" Target="header6.xml"/><Relationship Id="rId61" Type="http://schemas.openxmlformats.org/officeDocument/2006/relationships/header" Target="header10.xml"/><Relationship Id="rId10" Type="http://schemas.openxmlformats.org/officeDocument/2006/relationships/footnotes" Target="footnotes.xml"/><Relationship Id="rId19" Type="http://schemas.microsoft.com/office/2007/relationships/diagramDrawing" Target="diagrams/drawing1.xml"/><Relationship Id="rId31" Type="http://schemas.openxmlformats.org/officeDocument/2006/relationships/hyperlink" Target="http://education.ky.gov/specialed/excep/Pages/IEP-Guidance-and-Documents.aspx" TargetMode="External"/><Relationship Id="rId44" Type="http://schemas.openxmlformats.org/officeDocument/2006/relationships/image" Target="media/image7.jpeg"/><Relationship Id="rId52" Type="http://schemas.openxmlformats.org/officeDocument/2006/relationships/footer" Target="footer1.xml"/><Relationship Id="rId60" Type="http://schemas.openxmlformats.org/officeDocument/2006/relationships/header" Target="header9.xml"/><Relationship Id="rId65" Type="http://schemas.openxmlformats.org/officeDocument/2006/relationships/header" Target="header1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hyperlink" Target="http://www.education.ky.gov" TargetMode="External"/><Relationship Id="rId27" Type="http://schemas.openxmlformats.org/officeDocument/2006/relationships/hyperlink" Target="http://education.ky.gov/specialed/excep/Pages/IEP-Guidance-and-Documents.aspx" TargetMode="External"/><Relationship Id="rId30" Type="http://schemas.openxmlformats.org/officeDocument/2006/relationships/hyperlink" Target="http://education.ky.gov/specialed/excep/forms/Pages/LD-Reference-Tables.aspx" TargetMode="External"/><Relationship Id="rId35" Type="http://schemas.openxmlformats.org/officeDocument/2006/relationships/hyperlink" Target="http://www.progressmonitoring.org" TargetMode="External"/><Relationship Id="rId43" Type="http://schemas.openxmlformats.org/officeDocument/2006/relationships/image" Target="media/image6.jpeg"/><Relationship Id="rId48" Type="http://schemas.openxmlformats.org/officeDocument/2006/relationships/image" Target="media/image11.jpeg"/><Relationship Id="rId56" Type="http://schemas.openxmlformats.org/officeDocument/2006/relationships/footer" Target="footer2.xml"/><Relationship Id="rId64"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diagramQuickStyle" Target="diagrams/quickStyle1.xml"/><Relationship Id="rId25" Type="http://schemas.openxmlformats.org/officeDocument/2006/relationships/hyperlink" Target="http://education.ky.gov/curriculum/docs/Pages/KDE-Webex-IandR.aspx" TargetMode="External"/><Relationship Id="rId33" Type="http://schemas.openxmlformats.org/officeDocument/2006/relationships/hyperlink" Target="http://www.education.ky.gov" TargetMode="External"/><Relationship Id="rId38" Type="http://schemas.openxmlformats.org/officeDocument/2006/relationships/hyperlink" Target="http://www.iris.peabody.vanderbilt.edu" TargetMode="External"/><Relationship Id="rId46" Type="http://schemas.openxmlformats.org/officeDocument/2006/relationships/image" Target="media/image9.jpeg"/><Relationship Id="rId59" Type="http://schemas.openxmlformats.org/officeDocument/2006/relationships/header" Target="header8.xml"/><Relationship Id="rId67" Type="http://schemas.openxmlformats.org/officeDocument/2006/relationships/theme" Target="theme/theme1.xml"/><Relationship Id="rId20" Type="http://schemas.openxmlformats.org/officeDocument/2006/relationships/hyperlink" Target="http://education.ky.gov/curriculum/docs/Pages/KDE-Webex-IandR.aspx" TargetMode="External"/><Relationship Id="rId41" Type="http://schemas.openxmlformats.org/officeDocument/2006/relationships/image" Target="media/image4.jpeg"/><Relationship Id="rId54" Type="http://schemas.openxmlformats.org/officeDocument/2006/relationships/header" Target="header4.xml"/><Relationship Id="rId62" Type="http://schemas.openxmlformats.org/officeDocument/2006/relationships/header" Target="header1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239616E-3CAC-4B09-ADCE-B910D9B820BF}"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BB2802A0-B9BA-471B-9523-68CE0EDA63A4}">
      <dgm:prSet phldrT="[Text]" custT="1"/>
      <dgm:spPr/>
      <dgm:t>
        <a:bodyPr/>
        <a:lstStyle/>
        <a:p>
          <a:r>
            <a:rPr lang="en-US" sz="1000">
              <a:latin typeface="Times New Roman" pitchFamily="18" charset="0"/>
              <a:cs typeface="Times New Roman" pitchFamily="18" charset="0"/>
            </a:rPr>
            <a:t>1975</a:t>
          </a:r>
        </a:p>
      </dgm:t>
    </dgm:pt>
    <dgm:pt modelId="{D4849A36-EC27-4476-9D36-09D982AFEDB8}" type="parTrans" cxnId="{6DC707A5-001B-46B2-A303-10CBF68232DD}">
      <dgm:prSet/>
      <dgm:spPr/>
      <dgm:t>
        <a:bodyPr/>
        <a:lstStyle/>
        <a:p>
          <a:endParaRPr lang="en-US"/>
        </a:p>
      </dgm:t>
    </dgm:pt>
    <dgm:pt modelId="{55308225-AFC3-46B7-904D-19D0A56731C7}" type="sibTrans" cxnId="{6DC707A5-001B-46B2-A303-10CBF68232DD}">
      <dgm:prSet/>
      <dgm:spPr/>
      <dgm:t>
        <a:bodyPr/>
        <a:lstStyle/>
        <a:p>
          <a:endParaRPr lang="en-US"/>
        </a:p>
      </dgm:t>
    </dgm:pt>
    <dgm:pt modelId="{D80E37CD-75F7-40BE-8391-311B4CABAF20}">
      <dgm:prSet phldrT="[Text]"/>
      <dgm:spPr/>
      <dgm:t>
        <a:bodyPr/>
        <a:lstStyle/>
        <a:p>
          <a:r>
            <a:rPr lang="en-US" b="0">
              <a:latin typeface="Times New Roman" pitchFamily="18" charset="0"/>
              <a:ea typeface="+mn-ea"/>
              <a:cs typeface="Times New Roman" pitchFamily="18" charset="0"/>
            </a:rPr>
            <a:t>Congress passes the Children with Specific Learning Disabilities Act. This is the first time federal law mandates support services for students with learning disabilities.</a:t>
          </a:r>
          <a:endParaRPr lang="en-US" b="0">
            <a:latin typeface="Times New Roman" pitchFamily="18" charset="0"/>
            <a:cs typeface="Times New Roman" pitchFamily="18" charset="0"/>
          </a:endParaRPr>
        </a:p>
      </dgm:t>
      <dgm:extLst>
        <a:ext uri="{E40237B7-FDA0-4F09-8148-C483321AD2D9}">
          <dgm14:cNvPr xmlns:dgm14="http://schemas.microsoft.com/office/drawing/2010/diagram" id="0" name="" descr="SLD timeline"/>
        </a:ext>
      </dgm:extLst>
    </dgm:pt>
    <dgm:pt modelId="{0918127C-76F8-4866-9B49-94A156606AA6}" type="parTrans" cxnId="{ED572C0F-BB6A-45D9-B350-DEC820850115}">
      <dgm:prSet/>
      <dgm:spPr/>
      <dgm:t>
        <a:bodyPr/>
        <a:lstStyle/>
        <a:p>
          <a:endParaRPr lang="en-US"/>
        </a:p>
      </dgm:t>
    </dgm:pt>
    <dgm:pt modelId="{3F5A8B79-22CE-4612-BAE1-B0BA79CE0888}" type="sibTrans" cxnId="{ED572C0F-BB6A-45D9-B350-DEC820850115}">
      <dgm:prSet/>
      <dgm:spPr/>
      <dgm:t>
        <a:bodyPr/>
        <a:lstStyle/>
        <a:p>
          <a:endParaRPr lang="en-US"/>
        </a:p>
      </dgm:t>
    </dgm:pt>
    <dgm:pt modelId="{80774CF4-4ADB-4465-803E-C19B43EFBDA0}">
      <dgm:prSet phldrT="[Text]"/>
      <dgm:spPr/>
      <dgm:t>
        <a:bodyPr/>
        <a:lstStyle/>
        <a:p>
          <a:r>
            <a:rPr lang="en-US">
              <a:latin typeface="Times New Roman" pitchFamily="18" charset="0"/>
              <a:cs typeface="Times New Roman" pitchFamily="18" charset="0"/>
            </a:rPr>
            <a:t>1990</a:t>
          </a:r>
        </a:p>
      </dgm:t>
    </dgm:pt>
    <dgm:pt modelId="{94666381-5CD2-4C7F-8C71-483C5242FE11}" type="parTrans" cxnId="{5F29130D-0A00-43DF-9AE8-AE5C8655A741}">
      <dgm:prSet/>
      <dgm:spPr/>
      <dgm:t>
        <a:bodyPr/>
        <a:lstStyle/>
        <a:p>
          <a:endParaRPr lang="en-US"/>
        </a:p>
      </dgm:t>
    </dgm:pt>
    <dgm:pt modelId="{3672E089-580F-4BAF-9623-205A7537D178}" type="sibTrans" cxnId="{5F29130D-0A00-43DF-9AE8-AE5C8655A741}">
      <dgm:prSet/>
      <dgm:spPr/>
      <dgm:t>
        <a:bodyPr/>
        <a:lstStyle/>
        <a:p>
          <a:endParaRPr lang="en-US"/>
        </a:p>
      </dgm:t>
    </dgm:pt>
    <dgm:pt modelId="{2FD08F21-9E1F-46B9-A932-666EFA1D1A67}">
      <dgm:prSet phldrT="[Text]"/>
      <dgm:spPr/>
      <dgm:t>
        <a:bodyPr/>
        <a:lstStyle/>
        <a:p>
          <a:r>
            <a:rPr lang="en-US" b="0">
              <a:latin typeface="Times New Roman" pitchFamily="18" charset="0"/>
              <a:ea typeface="+mn-ea"/>
              <a:cs typeface="Times New Roman" pitchFamily="18" charset="0"/>
            </a:rPr>
            <a:t>The Individuals with Disabilities Education Act (IDEA) renames and changes PL 94-142. The term 'disability' replaces 'handicap,' and the new law requires tra</a:t>
          </a:r>
          <a:r>
            <a:rPr lang="en-US"/>
            <a:t>ns</a:t>
          </a:r>
          <a:r>
            <a:rPr lang="en-US" b="0">
              <a:latin typeface="Times New Roman" pitchFamily="18" charset="0"/>
              <a:ea typeface="+mn-ea"/>
              <a:cs typeface="Times New Roman" pitchFamily="18" charset="0"/>
            </a:rPr>
            <a:t>ition services for students.</a:t>
          </a:r>
          <a:endParaRPr lang="en-US" b="0">
            <a:latin typeface="Times New Roman" pitchFamily="18" charset="0"/>
            <a:cs typeface="Times New Roman" pitchFamily="18" charset="0"/>
          </a:endParaRPr>
        </a:p>
      </dgm:t>
    </dgm:pt>
    <dgm:pt modelId="{7E2A87E7-24FC-4CA5-8C54-0A4EB360B60E}" type="parTrans" cxnId="{0FB5BAAF-E8AD-45BE-8D44-63BB12F6243E}">
      <dgm:prSet/>
      <dgm:spPr/>
      <dgm:t>
        <a:bodyPr/>
        <a:lstStyle/>
        <a:p>
          <a:endParaRPr lang="en-US"/>
        </a:p>
      </dgm:t>
    </dgm:pt>
    <dgm:pt modelId="{F170542B-309A-4520-AD02-18437D414ACF}" type="sibTrans" cxnId="{0FB5BAAF-E8AD-45BE-8D44-63BB12F6243E}">
      <dgm:prSet/>
      <dgm:spPr/>
      <dgm:t>
        <a:bodyPr/>
        <a:lstStyle/>
        <a:p>
          <a:endParaRPr lang="en-US"/>
        </a:p>
      </dgm:t>
    </dgm:pt>
    <dgm:pt modelId="{75E52B94-4B57-49D1-BF1C-21293435FE93}">
      <dgm:prSet phldrT="[Text]"/>
      <dgm:spPr/>
      <dgm:t>
        <a:bodyPr/>
        <a:lstStyle/>
        <a:p>
          <a:r>
            <a:rPr lang="en-US">
              <a:latin typeface="Times New Roman" pitchFamily="18" charset="0"/>
              <a:cs typeface="Times New Roman" pitchFamily="18" charset="0"/>
            </a:rPr>
            <a:t>1997</a:t>
          </a:r>
        </a:p>
      </dgm:t>
    </dgm:pt>
    <dgm:pt modelId="{83043512-A820-42F2-8D5D-1263F74B46EF}" type="parTrans" cxnId="{80B66617-0A30-4AE5-A9BB-DA2B3B101C7F}">
      <dgm:prSet/>
      <dgm:spPr/>
      <dgm:t>
        <a:bodyPr/>
        <a:lstStyle/>
        <a:p>
          <a:endParaRPr lang="en-US"/>
        </a:p>
      </dgm:t>
    </dgm:pt>
    <dgm:pt modelId="{2E1B3DED-10B0-4FF1-B0A3-06CDDD4E735A}" type="sibTrans" cxnId="{80B66617-0A30-4AE5-A9BB-DA2B3B101C7F}">
      <dgm:prSet/>
      <dgm:spPr/>
      <dgm:t>
        <a:bodyPr/>
        <a:lstStyle/>
        <a:p>
          <a:endParaRPr lang="en-US"/>
        </a:p>
      </dgm:t>
    </dgm:pt>
    <dgm:pt modelId="{D9C93B4C-AC19-4013-BB43-894C5EF25734}">
      <dgm:prSet phldrT="[Text]" custT="1"/>
      <dgm:spPr/>
      <dgm:t>
        <a:bodyPr/>
        <a:lstStyle/>
        <a:p>
          <a:r>
            <a:rPr lang="en-US" sz="1000">
              <a:latin typeface="Times New Roman" pitchFamily="18" charset="0"/>
              <a:cs typeface="Times New Roman" pitchFamily="18" charset="0"/>
            </a:rPr>
            <a:t>2010</a:t>
          </a:r>
        </a:p>
      </dgm:t>
    </dgm:pt>
    <dgm:pt modelId="{3D863407-80AF-4A4F-B5E1-B212DA45259F}" type="parTrans" cxnId="{DD36F2C2-C2DC-46E8-8C36-29BE7D72757D}">
      <dgm:prSet/>
      <dgm:spPr/>
      <dgm:t>
        <a:bodyPr/>
        <a:lstStyle/>
        <a:p>
          <a:endParaRPr lang="en-US"/>
        </a:p>
      </dgm:t>
    </dgm:pt>
    <dgm:pt modelId="{652A6130-CF53-430C-B6AA-89F47B1FEC5E}" type="sibTrans" cxnId="{DD36F2C2-C2DC-46E8-8C36-29BE7D72757D}">
      <dgm:prSet/>
      <dgm:spPr/>
      <dgm:t>
        <a:bodyPr/>
        <a:lstStyle/>
        <a:p>
          <a:endParaRPr lang="en-US"/>
        </a:p>
      </dgm:t>
    </dgm:pt>
    <dgm:pt modelId="{34AC0F90-B3AC-4884-B20F-16F6B4316CF0}">
      <dgm:prSet phldrT="[Text]"/>
      <dgm:spPr/>
      <dgm:t>
        <a:bodyPr/>
        <a:lstStyle/>
        <a:p>
          <a:r>
            <a:rPr lang="en-US">
              <a:latin typeface="Times New Roman" pitchFamily="18" charset="0"/>
              <a:cs typeface="Times New Roman" pitchFamily="18" charset="0"/>
            </a:rPr>
            <a:t>2014</a:t>
          </a:r>
        </a:p>
      </dgm:t>
    </dgm:pt>
    <dgm:pt modelId="{C07E114B-CE18-448D-B5E7-DB08B55466BC}" type="parTrans" cxnId="{86C3F539-06FA-4CAB-A329-5DC46B7CA933}">
      <dgm:prSet/>
      <dgm:spPr/>
      <dgm:t>
        <a:bodyPr/>
        <a:lstStyle/>
        <a:p>
          <a:endParaRPr lang="en-US"/>
        </a:p>
      </dgm:t>
    </dgm:pt>
    <dgm:pt modelId="{332CA05B-9841-4B5F-8C03-C6B6D53CADAB}" type="sibTrans" cxnId="{86C3F539-06FA-4CAB-A329-5DC46B7CA933}">
      <dgm:prSet/>
      <dgm:spPr/>
      <dgm:t>
        <a:bodyPr/>
        <a:lstStyle/>
        <a:p>
          <a:endParaRPr lang="en-US"/>
        </a:p>
      </dgm:t>
    </dgm:pt>
    <dgm:pt modelId="{A694F5C7-58EB-4F7D-974E-BD0E75F7C6AA}">
      <dgm:prSet phldrT="[Text]" custT="1"/>
      <dgm:spPr/>
      <dgm:t>
        <a:bodyPr/>
        <a:lstStyle/>
        <a:p>
          <a:r>
            <a:rPr lang="en-US" sz="1000">
              <a:latin typeface="Times New Roman" pitchFamily="18" charset="0"/>
              <a:cs typeface="Times New Roman" pitchFamily="18" charset="0"/>
            </a:rPr>
            <a:t>1975</a:t>
          </a:r>
        </a:p>
      </dgm:t>
    </dgm:pt>
    <dgm:pt modelId="{F512BB4E-195A-4038-9617-A2951ABBC8D7}" type="parTrans" cxnId="{D0C2ED67-0A31-4E03-B761-EBFC37B59C16}">
      <dgm:prSet/>
      <dgm:spPr/>
      <dgm:t>
        <a:bodyPr/>
        <a:lstStyle/>
        <a:p>
          <a:endParaRPr lang="en-US"/>
        </a:p>
      </dgm:t>
    </dgm:pt>
    <dgm:pt modelId="{D58D792E-3D2E-484B-ABCF-423C14DC14AB}" type="sibTrans" cxnId="{D0C2ED67-0A31-4E03-B761-EBFC37B59C16}">
      <dgm:prSet/>
      <dgm:spPr/>
      <dgm:t>
        <a:bodyPr/>
        <a:lstStyle/>
        <a:p>
          <a:endParaRPr lang="en-US"/>
        </a:p>
      </dgm:t>
    </dgm:pt>
    <dgm:pt modelId="{D7A4EFF5-A10E-4DCB-BF7C-6AD64DA0F94C}">
      <dgm:prSet/>
      <dgm:spPr/>
      <dgm:t>
        <a:bodyPr/>
        <a:lstStyle/>
        <a:p>
          <a:r>
            <a:rPr lang="en-US">
              <a:latin typeface="Times New Roman" pitchFamily="18" charset="0"/>
              <a:cs typeface="Times New Roman" pitchFamily="18" charset="0"/>
            </a:rPr>
            <a:t>2004</a:t>
          </a:r>
        </a:p>
      </dgm:t>
    </dgm:pt>
    <dgm:pt modelId="{6898E4AE-F2A1-4BB2-8D01-10F3ED24B736}" type="parTrans" cxnId="{7E943F6E-086D-4238-BC50-61FF3CAA1A15}">
      <dgm:prSet/>
      <dgm:spPr/>
      <dgm:t>
        <a:bodyPr/>
        <a:lstStyle/>
        <a:p>
          <a:endParaRPr lang="en-US"/>
        </a:p>
      </dgm:t>
    </dgm:pt>
    <dgm:pt modelId="{9C54AF06-A9D9-4F5D-9AC4-D33EB2EB2374}" type="sibTrans" cxnId="{7E943F6E-086D-4238-BC50-61FF3CAA1A15}">
      <dgm:prSet/>
      <dgm:spPr/>
      <dgm:t>
        <a:bodyPr/>
        <a:lstStyle/>
        <a:p>
          <a:endParaRPr lang="en-US"/>
        </a:p>
      </dgm:t>
    </dgm:pt>
    <dgm:pt modelId="{BCABC6B7-38D4-4E33-83BD-5038A1BB7D78}">
      <dgm:prSet/>
      <dgm:spPr/>
      <dgm:t>
        <a:bodyPr/>
        <a:lstStyle/>
        <a:p>
          <a:r>
            <a:rPr lang="en-US" b="0">
              <a:latin typeface="Times New Roman" pitchFamily="18" charset="0"/>
              <a:ea typeface="+mn-ea"/>
              <a:cs typeface="Times New Roman" pitchFamily="18" charset="0"/>
            </a:rPr>
            <a:t>The Education for All Handicapped Children Act (PL 94-142), mandates a free, appropriate public education for all students. </a:t>
          </a:r>
          <a:endParaRPr lang="en-US" b="0">
            <a:latin typeface="Times New Roman" pitchFamily="18" charset="0"/>
            <a:cs typeface="Times New Roman" pitchFamily="18" charset="0"/>
          </a:endParaRPr>
        </a:p>
      </dgm:t>
    </dgm:pt>
    <dgm:pt modelId="{16CDF009-D3EB-4B53-BBB4-C4295BCCA415}" type="parTrans" cxnId="{1813E3B7-DE02-4B15-AA8A-E1BE14ABDAD4}">
      <dgm:prSet/>
      <dgm:spPr/>
      <dgm:t>
        <a:bodyPr/>
        <a:lstStyle/>
        <a:p>
          <a:endParaRPr lang="en-US"/>
        </a:p>
      </dgm:t>
    </dgm:pt>
    <dgm:pt modelId="{47C5B814-0C7B-477C-8B59-2E513C2A74D8}" type="sibTrans" cxnId="{1813E3B7-DE02-4B15-AA8A-E1BE14ABDAD4}">
      <dgm:prSet/>
      <dgm:spPr/>
      <dgm:t>
        <a:bodyPr/>
        <a:lstStyle/>
        <a:p>
          <a:endParaRPr lang="en-US"/>
        </a:p>
      </dgm:t>
    </dgm:pt>
    <dgm:pt modelId="{9D53843C-1B91-4F43-AB7C-B2DE31AD08B5}">
      <dgm:prSet/>
      <dgm:spPr/>
      <dgm:t>
        <a:bodyPr/>
        <a:lstStyle/>
        <a:p>
          <a:r>
            <a:rPr lang="en-US" b="0">
              <a:latin typeface="Times New Roman" pitchFamily="18" charset="0"/>
              <a:ea typeface="+mn-ea"/>
              <a:cs typeface="Times New Roman" pitchFamily="18" charset="0"/>
            </a:rPr>
            <a:t>IDEA is reauthorized. Regular education teachers are included in the IEP process,; students have more access to the general curriculum and are included in state-wide assessments; and there are incentives for universal approaches and pre-referral intervention to reduce the need to label children as disabled in order to address their learning needs. </a:t>
          </a:r>
          <a:endParaRPr lang="en-US" b="0">
            <a:latin typeface="Times New Roman" pitchFamily="18" charset="0"/>
            <a:cs typeface="Times New Roman" pitchFamily="18" charset="0"/>
          </a:endParaRPr>
        </a:p>
      </dgm:t>
    </dgm:pt>
    <dgm:pt modelId="{9DF8A7DB-6ED4-4AC6-B9BC-B64FB0CCFC9B}" type="parTrans" cxnId="{E100E850-0F81-498F-96BA-D8C3B549DFF8}">
      <dgm:prSet/>
      <dgm:spPr/>
      <dgm:t>
        <a:bodyPr/>
        <a:lstStyle/>
        <a:p>
          <a:endParaRPr lang="en-US"/>
        </a:p>
      </dgm:t>
    </dgm:pt>
    <dgm:pt modelId="{156570B4-42EC-4347-A298-C7AECAC68A71}" type="sibTrans" cxnId="{E100E850-0F81-498F-96BA-D8C3B549DFF8}">
      <dgm:prSet/>
      <dgm:spPr/>
      <dgm:t>
        <a:bodyPr/>
        <a:lstStyle/>
        <a:p>
          <a:endParaRPr lang="en-US"/>
        </a:p>
      </dgm:t>
    </dgm:pt>
    <dgm:pt modelId="{CCC0BD72-DE4D-4CC8-A2BF-09766B899A96}">
      <dgm:prSet/>
      <dgm:spPr/>
      <dgm:t>
        <a:bodyPr/>
        <a:lstStyle/>
        <a:p>
          <a:r>
            <a:rPr lang="en-US" b="0">
              <a:latin typeface="Times New Roman" pitchFamily="18" charset="0"/>
              <a:ea typeface="+mn-ea"/>
              <a:cs typeface="Times New Roman" pitchFamily="18" charset="0"/>
            </a:rPr>
            <a:t>IDEA is reauthorized again. School personnel now have more authority in special education placement decisions and the new law is better aligned with the No Child Left Behind Act. 707 KAR 1:300 added specific language that required the provision of research-based instruction and intervention services.</a:t>
          </a:r>
          <a:endParaRPr lang="en-US" b="0">
            <a:latin typeface="Times New Roman" pitchFamily="18" charset="0"/>
            <a:cs typeface="Times New Roman" pitchFamily="18" charset="0"/>
          </a:endParaRPr>
        </a:p>
      </dgm:t>
    </dgm:pt>
    <dgm:pt modelId="{77C6B65C-DAE3-4D13-AC5B-42AD2192C00D}" type="parTrans" cxnId="{E11FAA7D-D3BB-41CF-8E40-D2700629E57E}">
      <dgm:prSet/>
      <dgm:spPr/>
      <dgm:t>
        <a:bodyPr/>
        <a:lstStyle/>
        <a:p>
          <a:endParaRPr lang="en-US"/>
        </a:p>
      </dgm:t>
    </dgm:pt>
    <dgm:pt modelId="{AE195769-616A-4425-86F4-FEAE97FE42C6}" type="sibTrans" cxnId="{E11FAA7D-D3BB-41CF-8E40-D2700629E57E}">
      <dgm:prSet/>
      <dgm:spPr/>
      <dgm:t>
        <a:bodyPr/>
        <a:lstStyle/>
        <a:p>
          <a:endParaRPr lang="en-US"/>
        </a:p>
      </dgm:t>
    </dgm:pt>
    <dgm:pt modelId="{F6A5075C-DBAC-4A2E-BE01-6EA46E5AF19C}">
      <dgm:prSet/>
      <dgm:spPr/>
      <dgm:t>
        <a:bodyPr/>
        <a:lstStyle/>
        <a:p>
          <a:r>
            <a:rPr lang="en-US" b="0">
              <a:latin typeface="Times New Roman" pitchFamily="18" charset="0"/>
              <a:ea typeface="+mn-ea"/>
              <a:cs typeface="Times New Roman" pitchFamily="18" charset="0"/>
            </a:rPr>
            <a:t>KDE releases  Policy Letter #2010-11-01 "Establishing Student Eligibility for IDEA Services" (2010).  </a:t>
          </a:r>
          <a:r>
            <a:rPr lang="en-US" b="0">
              <a:latin typeface="Times New Roman" pitchFamily="18" charset="0"/>
              <a:cs typeface="Times New Roman" pitchFamily="18" charset="0"/>
            </a:rPr>
            <a:t>In 2012, KDE releases Eligibility Q and A.</a:t>
          </a:r>
        </a:p>
      </dgm:t>
    </dgm:pt>
    <dgm:pt modelId="{D7E4DC69-CBAE-42E6-B329-EB69C3B46728}" type="parTrans" cxnId="{123756D6-C263-4149-881F-79C4FE6C78CD}">
      <dgm:prSet/>
      <dgm:spPr/>
      <dgm:t>
        <a:bodyPr/>
        <a:lstStyle/>
        <a:p>
          <a:endParaRPr lang="en-US"/>
        </a:p>
      </dgm:t>
    </dgm:pt>
    <dgm:pt modelId="{B4CA336F-181C-4D9C-9C7A-D9DFE6756D5B}" type="sibTrans" cxnId="{123756D6-C263-4149-881F-79C4FE6C78CD}">
      <dgm:prSet/>
      <dgm:spPr/>
      <dgm:t>
        <a:bodyPr/>
        <a:lstStyle/>
        <a:p>
          <a:endParaRPr lang="en-US"/>
        </a:p>
      </dgm:t>
    </dgm:pt>
    <dgm:pt modelId="{3711D78D-9F75-4352-8FA8-327A8C140DC2}">
      <dgm:prSet/>
      <dgm:spPr/>
      <dgm:t>
        <a:bodyPr/>
        <a:lstStyle/>
        <a:p>
          <a:r>
            <a:rPr lang="en-US" b="0">
              <a:latin typeface="Times New Roman" pitchFamily="18" charset="0"/>
              <a:ea typeface="+mn-ea"/>
              <a:cs typeface="Times New Roman" pitchFamily="18" charset="0"/>
            </a:rPr>
            <a:t>KDE releases SLD Eligibility Guidance Document.</a:t>
          </a:r>
          <a:endParaRPr lang="en-US" b="0">
            <a:latin typeface="Times New Roman" pitchFamily="18" charset="0"/>
            <a:cs typeface="Times New Roman" pitchFamily="18" charset="0"/>
          </a:endParaRPr>
        </a:p>
      </dgm:t>
    </dgm:pt>
    <dgm:pt modelId="{ADA576BF-8A08-4072-9968-024924D61CB9}" type="parTrans" cxnId="{1F0DA8B7-8A86-4212-8EBF-E8891AD50D5E}">
      <dgm:prSet/>
      <dgm:spPr/>
      <dgm:t>
        <a:bodyPr/>
        <a:lstStyle/>
        <a:p>
          <a:endParaRPr lang="en-US"/>
        </a:p>
      </dgm:t>
    </dgm:pt>
    <dgm:pt modelId="{31848F63-EA4C-4FF2-BF43-0C5B92BFE2D0}" type="sibTrans" cxnId="{1F0DA8B7-8A86-4212-8EBF-E8891AD50D5E}">
      <dgm:prSet/>
      <dgm:spPr/>
      <dgm:t>
        <a:bodyPr/>
        <a:lstStyle/>
        <a:p>
          <a:endParaRPr lang="en-US"/>
        </a:p>
      </dgm:t>
    </dgm:pt>
    <dgm:pt modelId="{B88662AC-D699-40D6-8AF6-F9543C819702}">
      <dgm:prSet phldrT="[Text]"/>
      <dgm:spPr/>
      <dgm:t>
        <a:bodyPr/>
        <a:lstStyle/>
        <a:p>
          <a:r>
            <a:rPr lang="en-US" b="0">
              <a:latin typeface="Times New Roman" pitchFamily="18" charset="0"/>
              <a:cs typeface="Times New Roman" pitchFamily="18" charset="0"/>
            </a:rPr>
            <a:t>In 1993, Kentucky released the </a:t>
          </a:r>
          <a:r>
            <a:rPr lang="en-US" b="0" i="1">
              <a:latin typeface="Times New Roman" pitchFamily="18" charset="0"/>
              <a:cs typeface="Times New Roman" pitchFamily="18" charset="0"/>
            </a:rPr>
            <a:t>Kentucky Procedures and Criteria for Determining Specific Learning Disabilities</a:t>
          </a:r>
          <a:r>
            <a:rPr lang="en-US" b="0">
              <a:latin typeface="Times New Roman" pitchFamily="18" charset="0"/>
              <a:cs typeface="Times New Roman" pitchFamily="18" charset="0"/>
            </a:rPr>
            <a:t>.</a:t>
          </a:r>
        </a:p>
      </dgm:t>
    </dgm:pt>
    <dgm:pt modelId="{D3267700-F0B3-45CD-94CB-5AB7DAFE2E70}" type="parTrans" cxnId="{44DC8B66-A9CC-42E3-BABD-CCE4E591A727}">
      <dgm:prSet/>
      <dgm:spPr/>
      <dgm:t>
        <a:bodyPr/>
        <a:lstStyle/>
        <a:p>
          <a:endParaRPr lang="en-US"/>
        </a:p>
      </dgm:t>
    </dgm:pt>
    <dgm:pt modelId="{797B51B9-187E-43CA-822B-CBBADDFA178B}" type="sibTrans" cxnId="{44DC8B66-A9CC-42E3-BABD-CCE4E591A727}">
      <dgm:prSet/>
      <dgm:spPr/>
      <dgm:t>
        <a:bodyPr/>
        <a:lstStyle/>
        <a:p>
          <a:endParaRPr lang="en-US"/>
        </a:p>
      </dgm:t>
    </dgm:pt>
    <dgm:pt modelId="{3361F349-C1BA-47DE-BC97-C9AA3B30DFDD}">
      <dgm:prSet/>
      <dgm:spPr/>
      <dgm:t>
        <a:bodyPr/>
        <a:lstStyle/>
        <a:p>
          <a:endParaRPr lang="en-US" b="0">
            <a:latin typeface="Times New Roman" pitchFamily="18" charset="0"/>
            <a:cs typeface="Times New Roman" pitchFamily="18" charset="0"/>
          </a:endParaRPr>
        </a:p>
      </dgm:t>
    </dgm:pt>
    <dgm:pt modelId="{0FF1C512-C54E-47A5-9373-C52FBF0E1B06}" type="sibTrans" cxnId="{C9C3663F-4006-4C06-8540-FDC2A1A141D8}">
      <dgm:prSet/>
      <dgm:spPr/>
      <dgm:t>
        <a:bodyPr/>
        <a:lstStyle/>
        <a:p>
          <a:endParaRPr lang="en-US"/>
        </a:p>
      </dgm:t>
    </dgm:pt>
    <dgm:pt modelId="{9E446B65-9B16-49D1-85F9-215DA663659C}" type="parTrans" cxnId="{C9C3663F-4006-4C06-8540-FDC2A1A141D8}">
      <dgm:prSet/>
      <dgm:spPr/>
      <dgm:t>
        <a:bodyPr/>
        <a:lstStyle/>
        <a:p>
          <a:endParaRPr lang="en-US"/>
        </a:p>
      </dgm:t>
    </dgm:pt>
    <dgm:pt modelId="{B139516E-0899-4A9E-B769-4BC6E3258B32}">
      <dgm:prSet/>
      <dgm:spPr/>
      <dgm:t>
        <a:bodyPr/>
        <a:lstStyle/>
        <a:p>
          <a:r>
            <a:rPr lang="en-US" b="0">
              <a:latin typeface="Times New Roman" pitchFamily="18" charset="0"/>
              <a:cs typeface="Times New Roman" pitchFamily="18" charset="0"/>
            </a:rPr>
            <a:t>2007</a:t>
          </a:r>
        </a:p>
      </dgm:t>
    </dgm:pt>
    <dgm:pt modelId="{2C0B65E0-50F0-4958-BDFC-53EB8B96E17C}" type="sibTrans" cxnId="{80389467-BF1E-4C9F-8F0F-0931DF39A27F}">
      <dgm:prSet/>
      <dgm:spPr/>
      <dgm:t>
        <a:bodyPr/>
        <a:lstStyle/>
        <a:p>
          <a:endParaRPr lang="en-US"/>
        </a:p>
      </dgm:t>
    </dgm:pt>
    <dgm:pt modelId="{C1D93E6D-E9B9-40FB-8AD7-0E1D73B4D7C2}" type="parTrans" cxnId="{80389467-BF1E-4C9F-8F0F-0931DF39A27F}">
      <dgm:prSet/>
      <dgm:spPr/>
      <dgm:t>
        <a:bodyPr/>
        <a:lstStyle/>
        <a:p>
          <a:endParaRPr lang="en-US"/>
        </a:p>
      </dgm:t>
    </dgm:pt>
    <dgm:pt modelId="{F419796C-BCC0-4299-BC11-D0E1CE3A2C5B}">
      <dgm:prSet/>
      <dgm:spPr/>
      <dgm:t>
        <a:bodyPr/>
        <a:lstStyle/>
        <a:p>
          <a:r>
            <a:rPr lang="en-US">
              <a:latin typeface="Times New Roman" panose="02020603050405020304" pitchFamily="18" charset="0"/>
              <a:cs typeface="Times New Roman" panose="02020603050405020304" pitchFamily="18" charset="0"/>
            </a:rPr>
            <a:t>Kentucky amended the Kentucky Administrative Regulations (KARs) on SLD to reflect changes in the 2004 IDEA Reauthorization, by allowing both RtI and Severe Discrepancy as methods for making an eligibility determination for SLD </a:t>
          </a:r>
          <a:endParaRPr lang="en-US" b="0">
            <a:latin typeface="Times New Roman" pitchFamily="18" charset="0"/>
            <a:cs typeface="Times New Roman" pitchFamily="18" charset="0"/>
          </a:endParaRPr>
        </a:p>
      </dgm:t>
    </dgm:pt>
    <dgm:pt modelId="{6DA868B4-D4D2-40AC-BB6D-A8D9819039BD}" type="parTrans" cxnId="{775D4A2F-603C-4071-B53C-A6CA91611BB6}">
      <dgm:prSet/>
      <dgm:spPr/>
      <dgm:t>
        <a:bodyPr/>
        <a:lstStyle/>
        <a:p>
          <a:endParaRPr lang="en-US"/>
        </a:p>
      </dgm:t>
    </dgm:pt>
    <dgm:pt modelId="{E797C33F-49C0-43E5-8F06-E9ABA6F74B31}" type="sibTrans" cxnId="{775D4A2F-603C-4071-B53C-A6CA91611BB6}">
      <dgm:prSet/>
      <dgm:spPr/>
      <dgm:t>
        <a:bodyPr/>
        <a:lstStyle/>
        <a:p>
          <a:endParaRPr lang="en-US"/>
        </a:p>
      </dgm:t>
    </dgm:pt>
    <dgm:pt modelId="{521A763B-F261-4CAE-917D-B62C6740B342}" type="pres">
      <dgm:prSet presAssocID="{A239616E-3CAC-4B09-ADCE-B910D9B820BF}" presName="linearFlow" presStyleCnt="0">
        <dgm:presLayoutVars>
          <dgm:dir/>
          <dgm:animLvl val="lvl"/>
          <dgm:resizeHandles val="exact"/>
        </dgm:presLayoutVars>
      </dgm:prSet>
      <dgm:spPr/>
      <dgm:t>
        <a:bodyPr/>
        <a:lstStyle/>
        <a:p>
          <a:endParaRPr lang="en-US"/>
        </a:p>
      </dgm:t>
    </dgm:pt>
    <dgm:pt modelId="{CF2CD27F-0D90-4458-85CA-1441F1B009DB}" type="pres">
      <dgm:prSet presAssocID="{BB2802A0-B9BA-471B-9523-68CE0EDA63A4}" presName="composite" presStyleCnt="0"/>
      <dgm:spPr/>
      <dgm:t>
        <a:bodyPr/>
        <a:lstStyle/>
        <a:p>
          <a:endParaRPr lang="en-US"/>
        </a:p>
      </dgm:t>
    </dgm:pt>
    <dgm:pt modelId="{EBC67BD1-ABF8-4DB7-9A78-21188669E34B}" type="pres">
      <dgm:prSet presAssocID="{BB2802A0-B9BA-471B-9523-68CE0EDA63A4}" presName="parentText" presStyleLbl="alignNode1" presStyleIdx="0" presStyleCnt="8">
        <dgm:presLayoutVars>
          <dgm:chMax val="1"/>
          <dgm:bulletEnabled val="1"/>
        </dgm:presLayoutVars>
      </dgm:prSet>
      <dgm:spPr/>
      <dgm:t>
        <a:bodyPr/>
        <a:lstStyle/>
        <a:p>
          <a:endParaRPr lang="en-US"/>
        </a:p>
      </dgm:t>
    </dgm:pt>
    <dgm:pt modelId="{166C2D2C-EC56-420C-9B7C-812A1415D19B}" type="pres">
      <dgm:prSet presAssocID="{BB2802A0-B9BA-471B-9523-68CE0EDA63A4}" presName="descendantText" presStyleLbl="alignAcc1" presStyleIdx="0" presStyleCnt="8">
        <dgm:presLayoutVars>
          <dgm:bulletEnabled val="1"/>
        </dgm:presLayoutVars>
      </dgm:prSet>
      <dgm:spPr/>
      <dgm:t>
        <a:bodyPr/>
        <a:lstStyle/>
        <a:p>
          <a:endParaRPr lang="en-US"/>
        </a:p>
      </dgm:t>
    </dgm:pt>
    <dgm:pt modelId="{085C8710-C41F-4D12-B361-35EED1E47966}" type="pres">
      <dgm:prSet presAssocID="{55308225-AFC3-46B7-904D-19D0A56731C7}" presName="sp" presStyleCnt="0"/>
      <dgm:spPr/>
      <dgm:t>
        <a:bodyPr/>
        <a:lstStyle/>
        <a:p>
          <a:endParaRPr lang="en-US"/>
        </a:p>
      </dgm:t>
    </dgm:pt>
    <dgm:pt modelId="{EF51D071-6434-4CB8-970B-5AC36DE3734C}" type="pres">
      <dgm:prSet presAssocID="{A694F5C7-58EB-4F7D-974E-BD0E75F7C6AA}" presName="composite" presStyleCnt="0"/>
      <dgm:spPr/>
      <dgm:t>
        <a:bodyPr/>
        <a:lstStyle/>
        <a:p>
          <a:endParaRPr lang="en-US"/>
        </a:p>
      </dgm:t>
    </dgm:pt>
    <dgm:pt modelId="{BC425F41-9541-45AB-B546-FEC985562711}" type="pres">
      <dgm:prSet presAssocID="{A694F5C7-58EB-4F7D-974E-BD0E75F7C6AA}" presName="parentText" presStyleLbl="alignNode1" presStyleIdx="1" presStyleCnt="8">
        <dgm:presLayoutVars>
          <dgm:chMax val="1"/>
          <dgm:bulletEnabled val="1"/>
        </dgm:presLayoutVars>
      </dgm:prSet>
      <dgm:spPr/>
      <dgm:t>
        <a:bodyPr/>
        <a:lstStyle/>
        <a:p>
          <a:endParaRPr lang="en-US"/>
        </a:p>
      </dgm:t>
    </dgm:pt>
    <dgm:pt modelId="{F1B03F38-2C8C-4EFB-A1DF-C076CAECA878}" type="pres">
      <dgm:prSet presAssocID="{A694F5C7-58EB-4F7D-974E-BD0E75F7C6AA}" presName="descendantText" presStyleLbl="alignAcc1" presStyleIdx="1" presStyleCnt="8">
        <dgm:presLayoutVars>
          <dgm:bulletEnabled val="1"/>
        </dgm:presLayoutVars>
      </dgm:prSet>
      <dgm:spPr/>
      <dgm:t>
        <a:bodyPr/>
        <a:lstStyle/>
        <a:p>
          <a:endParaRPr lang="en-US"/>
        </a:p>
      </dgm:t>
    </dgm:pt>
    <dgm:pt modelId="{B8F807F5-C064-48A3-BFB6-CC4B080D334E}" type="pres">
      <dgm:prSet presAssocID="{D58D792E-3D2E-484B-ABCF-423C14DC14AB}" presName="sp" presStyleCnt="0"/>
      <dgm:spPr/>
      <dgm:t>
        <a:bodyPr/>
        <a:lstStyle/>
        <a:p>
          <a:endParaRPr lang="en-US"/>
        </a:p>
      </dgm:t>
    </dgm:pt>
    <dgm:pt modelId="{491F3479-6BE1-4F34-8535-9FF871A16204}" type="pres">
      <dgm:prSet presAssocID="{80774CF4-4ADB-4465-803E-C19B43EFBDA0}" presName="composite" presStyleCnt="0"/>
      <dgm:spPr/>
      <dgm:t>
        <a:bodyPr/>
        <a:lstStyle/>
        <a:p>
          <a:endParaRPr lang="en-US"/>
        </a:p>
      </dgm:t>
    </dgm:pt>
    <dgm:pt modelId="{5017E589-D638-4232-B1DB-9C3977917394}" type="pres">
      <dgm:prSet presAssocID="{80774CF4-4ADB-4465-803E-C19B43EFBDA0}" presName="parentText" presStyleLbl="alignNode1" presStyleIdx="2" presStyleCnt="8">
        <dgm:presLayoutVars>
          <dgm:chMax val="1"/>
          <dgm:bulletEnabled val="1"/>
        </dgm:presLayoutVars>
      </dgm:prSet>
      <dgm:spPr/>
      <dgm:t>
        <a:bodyPr/>
        <a:lstStyle/>
        <a:p>
          <a:endParaRPr lang="en-US"/>
        </a:p>
      </dgm:t>
    </dgm:pt>
    <dgm:pt modelId="{73332C15-EB14-4233-B988-0F58BC651087}" type="pres">
      <dgm:prSet presAssocID="{80774CF4-4ADB-4465-803E-C19B43EFBDA0}" presName="descendantText" presStyleLbl="alignAcc1" presStyleIdx="2" presStyleCnt="8">
        <dgm:presLayoutVars>
          <dgm:bulletEnabled val="1"/>
        </dgm:presLayoutVars>
      </dgm:prSet>
      <dgm:spPr/>
      <dgm:t>
        <a:bodyPr/>
        <a:lstStyle/>
        <a:p>
          <a:endParaRPr lang="en-US"/>
        </a:p>
      </dgm:t>
    </dgm:pt>
    <dgm:pt modelId="{B49C7D7B-977E-4A98-A9C8-7975ADD9A780}" type="pres">
      <dgm:prSet presAssocID="{3672E089-580F-4BAF-9623-205A7537D178}" presName="sp" presStyleCnt="0"/>
      <dgm:spPr/>
      <dgm:t>
        <a:bodyPr/>
        <a:lstStyle/>
        <a:p>
          <a:endParaRPr lang="en-US"/>
        </a:p>
      </dgm:t>
    </dgm:pt>
    <dgm:pt modelId="{B8E576B5-09D3-499D-82EC-6CCA9898ED8D}" type="pres">
      <dgm:prSet presAssocID="{75E52B94-4B57-49D1-BF1C-21293435FE93}" presName="composite" presStyleCnt="0"/>
      <dgm:spPr/>
      <dgm:t>
        <a:bodyPr/>
        <a:lstStyle/>
        <a:p>
          <a:endParaRPr lang="en-US"/>
        </a:p>
      </dgm:t>
    </dgm:pt>
    <dgm:pt modelId="{67A3DD48-FE5E-4BBF-9009-07156F12D633}" type="pres">
      <dgm:prSet presAssocID="{75E52B94-4B57-49D1-BF1C-21293435FE93}" presName="parentText" presStyleLbl="alignNode1" presStyleIdx="3" presStyleCnt="8">
        <dgm:presLayoutVars>
          <dgm:chMax val="1"/>
          <dgm:bulletEnabled val="1"/>
        </dgm:presLayoutVars>
      </dgm:prSet>
      <dgm:spPr/>
      <dgm:t>
        <a:bodyPr/>
        <a:lstStyle/>
        <a:p>
          <a:endParaRPr lang="en-US"/>
        </a:p>
      </dgm:t>
    </dgm:pt>
    <dgm:pt modelId="{510F3067-FAB5-4939-9B7D-E5F5F3D6D972}" type="pres">
      <dgm:prSet presAssocID="{75E52B94-4B57-49D1-BF1C-21293435FE93}" presName="descendantText" presStyleLbl="alignAcc1" presStyleIdx="3" presStyleCnt="8" custScaleX="99947" custScaleY="91787" custLinFactNeighborX="1036" custLinFactNeighborY="5896">
        <dgm:presLayoutVars>
          <dgm:bulletEnabled val="1"/>
        </dgm:presLayoutVars>
      </dgm:prSet>
      <dgm:spPr/>
      <dgm:t>
        <a:bodyPr/>
        <a:lstStyle/>
        <a:p>
          <a:endParaRPr lang="en-US"/>
        </a:p>
      </dgm:t>
    </dgm:pt>
    <dgm:pt modelId="{9F5A17BE-AC3B-4E8D-8D74-8FC79BA1E839}" type="pres">
      <dgm:prSet presAssocID="{2E1B3DED-10B0-4FF1-B0A3-06CDDD4E735A}" presName="sp" presStyleCnt="0"/>
      <dgm:spPr/>
      <dgm:t>
        <a:bodyPr/>
        <a:lstStyle/>
        <a:p>
          <a:endParaRPr lang="en-US"/>
        </a:p>
      </dgm:t>
    </dgm:pt>
    <dgm:pt modelId="{BE51CD94-4035-4AEA-ACA5-BFBF3E20A87B}" type="pres">
      <dgm:prSet presAssocID="{D7A4EFF5-A10E-4DCB-BF7C-6AD64DA0F94C}" presName="composite" presStyleCnt="0"/>
      <dgm:spPr/>
      <dgm:t>
        <a:bodyPr/>
        <a:lstStyle/>
        <a:p>
          <a:endParaRPr lang="en-US"/>
        </a:p>
      </dgm:t>
    </dgm:pt>
    <dgm:pt modelId="{1AAC60FA-532A-4DAF-AF5E-3453C1270CDB}" type="pres">
      <dgm:prSet presAssocID="{D7A4EFF5-A10E-4DCB-BF7C-6AD64DA0F94C}" presName="parentText" presStyleLbl="alignNode1" presStyleIdx="4" presStyleCnt="8">
        <dgm:presLayoutVars>
          <dgm:chMax val="1"/>
          <dgm:bulletEnabled val="1"/>
        </dgm:presLayoutVars>
      </dgm:prSet>
      <dgm:spPr/>
      <dgm:t>
        <a:bodyPr/>
        <a:lstStyle/>
        <a:p>
          <a:endParaRPr lang="en-US"/>
        </a:p>
      </dgm:t>
    </dgm:pt>
    <dgm:pt modelId="{817A7C90-3FFB-4741-92A5-46047DB5B40C}" type="pres">
      <dgm:prSet presAssocID="{D7A4EFF5-A10E-4DCB-BF7C-6AD64DA0F94C}" presName="descendantText" presStyleLbl="alignAcc1" presStyleIdx="4" presStyleCnt="8">
        <dgm:presLayoutVars>
          <dgm:bulletEnabled val="1"/>
        </dgm:presLayoutVars>
      </dgm:prSet>
      <dgm:spPr/>
      <dgm:t>
        <a:bodyPr/>
        <a:lstStyle/>
        <a:p>
          <a:endParaRPr lang="en-US"/>
        </a:p>
      </dgm:t>
    </dgm:pt>
    <dgm:pt modelId="{FBF63786-64A5-40EC-B93A-BE55CABD7CC9}" type="pres">
      <dgm:prSet presAssocID="{9C54AF06-A9D9-4F5D-9AC4-D33EB2EB2374}" presName="sp" presStyleCnt="0"/>
      <dgm:spPr/>
      <dgm:t>
        <a:bodyPr/>
        <a:lstStyle/>
        <a:p>
          <a:endParaRPr lang="en-US"/>
        </a:p>
      </dgm:t>
    </dgm:pt>
    <dgm:pt modelId="{E93B41AC-D82A-46D9-8FCE-ED5F635DA7C1}" type="pres">
      <dgm:prSet presAssocID="{B139516E-0899-4A9E-B769-4BC6E3258B32}" presName="composite" presStyleCnt="0"/>
      <dgm:spPr/>
    </dgm:pt>
    <dgm:pt modelId="{CD7272A3-30CA-4C5A-872C-514B9998DB16}" type="pres">
      <dgm:prSet presAssocID="{B139516E-0899-4A9E-B769-4BC6E3258B32}" presName="parentText" presStyleLbl="alignNode1" presStyleIdx="5" presStyleCnt="8">
        <dgm:presLayoutVars>
          <dgm:chMax val="1"/>
          <dgm:bulletEnabled val="1"/>
        </dgm:presLayoutVars>
      </dgm:prSet>
      <dgm:spPr/>
      <dgm:t>
        <a:bodyPr/>
        <a:lstStyle/>
        <a:p>
          <a:endParaRPr lang="en-US"/>
        </a:p>
      </dgm:t>
    </dgm:pt>
    <dgm:pt modelId="{1F0EAC84-6534-4541-B196-174ECA241D23}" type="pres">
      <dgm:prSet presAssocID="{B139516E-0899-4A9E-B769-4BC6E3258B32}" presName="descendantText" presStyleLbl="alignAcc1" presStyleIdx="5" presStyleCnt="8">
        <dgm:presLayoutVars>
          <dgm:bulletEnabled val="1"/>
        </dgm:presLayoutVars>
      </dgm:prSet>
      <dgm:spPr/>
      <dgm:t>
        <a:bodyPr/>
        <a:lstStyle/>
        <a:p>
          <a:endParaRPr lang="en-US"/>
        </a:p>
      </dgm:t>
    </dgm:pt>
    <dgm:pt modelId="{561C0ED6-64EC-4FD3-BC2D-38118156A047}" type="pres">
      <dgm:prSet presAssocID="{2C0B65E0-50F0-4958-BDFC-53EB8B96E17C}" presName="sp" presStyleCnt="0"/>
      <dgm:spPr/>
    </dgm:pt>
    <dgm:pt modelId="{B2457B01-5FF4-449D-B83C-269BC46AA826}" type="pres">
      <dgm:prSet presAssocID="{D9C93B4C-AC19-4013-BB43-894C5EF25734}" presName="composite" presStyleCnt="0"/>
      <dgm:spPr/>
      <dgm:t>
        <a:bodyPr/>
        <a:lstStyle/>
        <a:p>
          <a:endParaRPr lang="en-US"/>
        </a:p>
      </dgm:t>
    </dgm:pt>
    <dgm:pt modelId="{1C9BA873-8B92-439F-BA23-18FF71B02409}" type="pres">
      <dgm:prSet presAssocID="{D9C93B4C-AC19-4013-BB43-894C5EF25734}" presName="parentText" presStyleLbl="alignNode1" presStyleIdx="6" presStyleCnt="8">
        <dgm:presLayoutVars>
          <dgm:chMax val="1"/>
          <dgm:bulletEnabled val="1"/>
        </dgm:presLayoutVars>
      </dgm:prSet>
      <dgm:spPr/>
      <dgm:t>
        <a:bodyPr/>
        <a:lstStyle/>
        <a:p>
          <a:endParaRPr lang="en-US"/>
        </a:p>
      </dgm:t>
    </dgm:pt>
    <dgm:pt modelId="{D91E3737-5DAA-4CDC-B3FA-7C9B4BD2A7A1}" type="pres">
      <dgm:prSet presAssocID="{D9C93B4C-AC19-4013-BB43-894C5EF25734}" presName="descendantText" presStyleLbl="alignAcc1" presStyleIdx="6" presStyleCnt="8">
        <dgm:presLayoutVars>
          <dgm:bulletEnabled val="1"/>
        </dgm:presLayoutVars>
      </dgm:prSet>
      <dgm:spPr/>
      <dgm:t>
        <a:bodyPr/>
        <a:lstStyle/>
        <a:p>
          <a:endParaRPr lang="en-US"/>
        </a:p>
      </dgm:t>
    </dgm:pt>
    <dgm:pt modelId="{5311FFC7-E861-4982-AC4B-AC02877092E4}" type="pres">
      <dgm:prSet presAssocID="{652A6130-CF53-430C-B6AA-89F47B1FEC5E}" presName="sp" presStyleCnt="0"/>
      <dgm:spPr/>
      <dgm:t>
        <a:bodyPr/>
        <a:lstStyle/>
        <a:p>
          <a:endParaRPr lang="en-US"/>
        </a:p>
      </dgm:t>
    </dgm:pt>
    <dgm:pt modelId="{6AF47ECE-BE41-483D-8788-D7F5249AEE32}" type="pres">
      <dgm:prSet presAssocID="{34AC0F90-B3AC-4884-B20F-16F6B4316CF0}" presName="composite" presStyleCnt="0"/>
      <dgm:spPr/>
      <dgm:t>
        <a:bodyPr/>
        <a:lstStyle/>
        <a:p>
          <a:endParaRPr lang="en-US"/>
        </a:p>
      </dgm:t>
    </dgm:pt>
    <dgm:pt modelId="{C9F8DF6E-3CC7-4F85-8D2A-B8E5A2082B75}" type="pres">
      <dgm:prSet presAssocID="{34AC0F90-B3AC-4884-B20F-16F6B4316CF0}" presName="parentText" presStyleLbl="alignNode1" presStyleIdx="7" presStyleCnt="8">
        <dgm:presLayoutVars>
          <dgm:chMax val="1"/>
          <dgm:bulletEnabled val="1"/>
        </dgm:presLayoutVars>
      </dgm:prSet>
      <dgm:spPr/>
      <dgm:t>
        <a:bodyPr/>
        <a:lstStyle/>
        <a:p>
          <a:endParaRPr lang="en-US"/>
        </a:p>
      </dgm:t>
    </dgm:pt>
    <dgm:pt modelId="{DC82F86E-60DE-487B-A6E8-EAA774AA3E2F}" type="pres">
      <dgm:prSet presAssocID="{34AC0F90-B3AC-4884-B20F-16F6B4316CF0}" presName="descendantText" presStyleLbl="alignAcc1" presStyleIdx="7" presStyleCnt="8">
        <dgm:presLayoutVars>
          <dgm:bulletEnabled val="1"/>
        </dgm:presLayoutVars>
      </dgm:prSet>
      <dgm:spPr/>
      <dgm:t>
        <a:bodyPr/>
        <a:lstStyle/>
        <a:p>
          <a:endParaRPr lang="en-US"/>
        </a:p>
      </dgm:t>
    </dgm:pt>
  </dgm:ptLst>
  <dgm:cxnLst>
    <dgm:cxn modelId="{FE81852B-F0F4-4F4F-A9F9-4A513DD7F47C}" type="presOf" srcId="{BCABC6B7-38D4-4E33-83BD-5038A1BB7D78}" destId="{F1B03F38-2C8C-4EFB-A1DF-C076CAECA878}" srcOrd="0" destOrd="0" presId="urn:microsoft.com/office/officeart/2005/8/layout/chevron2"/>
    <dgm:cxn modelId="{44654B27-A159-40B0-AE33-3B48A32B44C3}" type="presOf" srcId="{34AC0F90-B3AC-4884-B20F-16F6B4316CF0}" destId="{C9F8DF6E-3CC7-4F85-8D2A-B8E5A2082B75}" srcOrd="0" destOrd="0" presId="urn:microsoft.com/office/officeart/2005/8/layout/chevron2"/>
    <dgm:cxn modelId="{80389467-BF1E-4C9F-8F0F-0931DF39A27F}" srcId="{A239616E-3CAC-4B09-ADCE-B910D9B820BF}" destId="{B139516E-0899-4A9E-B769-4BC6E3258B32}" srcOrd="5" destOrd="0" parTransId="{C1D93E6D-E9B9-40FB-8AD7-0E1D73B4D7C2}" sibTransId="{2C0B65E0-50F0-4958-BDFC-53EB8B96E17C}"/>
    <dgm:cxn modelId="{8170452E-706F-476A-8771-CE341E2F3928}" type="presOf" srcId="{B139516E-0899-4A9E-B769-4BC6E3258B32}" destId="{CD7272A3-30CA-4C5A-872C-514B9998DB16}" srcOrd="0" destOrd="0" presId="urn:microsoft.com/office/officeart/2005/8/layout/chevron2"/>
    <dgm:cxn modelId="{85DFB10B-098E-4AD5-95B1-27AB5A154F5C}" type="presOf" srcId="{80774CF4-4ADB-4465-803E-C19B43EFBDA0}" destId="{5017E589-D638-4232-B1DB-9C3977917394}" srcOrd="0" destOrd="0" presId="urn:microsoft.com/office/officeart/2005/8/layout/chevron2"/>
    <dgm:cxn modelId="{BFF6F236-DB85-45FB-952A-DFBFB6E9426C}" type="presOf" srcId="{A239616E-3CAC-4B09-ADCE-B910D9B820BF}" destId="{521A763B-F261-4CAE-917D-B62C6740B342}" srcOrd="0" destOrd="0" presId="urn:microsoft.com/office/officeart/2005/8/layout/chevron2"/>
    <dgm:cxn modelId="{E11FAA7D-D3BB-41CF-8E40-D2700629E57E}" srcId="{D7A4EFF5-A10E-4DCB-BF7C-6AD64DA0F94C}" destId="{CCC0BD72-DE4D-4CC8-A2BF-09766B899A96}" srcOrd="0" destOrd="0" parTransId="{77C6B65C-DAE3-4D13-AC5B-42AD2192C00D}" sibTransId="{AE195769-616A-4425-86F4-FEAE97FE42C6}"/>
    <dgm:cxn modelId="{5F29130D-0A00-43DF-9AE8-AE5C8655A741}" srcId="{A239616E-3CAC-4B09-ADCE-B910D9B820BF}" destId="{80774CF4-4ADB-4465-803E-C19B43EFBDA0}" srcOrd="2" destOrd="0" parTransId="{94666381-5CD2-4C7F-8C71-483C5242FE11}" sibTransId="{3672E089-580F-4BAF-9623-205A7537D178}"/>
    <dgm:cxn modelId="{DD36F2C2-C2DC-46E8-8C36-29BE7D72757D}" srcId="{A239616E-3CAC-4B09-ADCE-B910D9B820BF}" destId="{D9C93B4C-AC19-4013-BB43-894C5EF25734}" srcOrd="6" destOrd="0" parTransId="{3D863407-80AF-4A4F-B5E1-B212DA45259F}" sibTransId="{652A6130-CF53-430C-B6AA-89F47B1FEC5E}"/>
    <dgm:cxn modelId="{775D4A2F-603C-4071-B53C-A6CA91611BB6}" srcId="{B139516E-0899-4A9E-B769-4BC6E3258B32}" destId="{F419796C-BCC0-4299-BC11-D0E1CE3A2C5B}" srcOrd="0" destOrd="0" parTransId="{6DA868B4-D4D2-40AC-BB6D-A8D9819039BD}" sibTransId="{E797C33F-49C0-43E5-8F06-E9ABA6F74B31}"/>
    <dgm:cxn modelId="{5D17DAFF-0641-4F88-B8BB-B9666A86729C}" type="presOf" srcId="{BB2802A0-B9BA-471B-9523-68CE0EDA63A4}" destId="{EBC67BD1-ABF8-4DB7-9A78-21188669E34B}" srcOrd="0" destOrd="0" presId="urn:microsoft.com/office/officeart/2005/8/layout/chevron2"/>
    <dgm:cxn modelId="{E34278F3-E9C0-4278-A950-A547BDD9A585}" type="presOf" srcId="{A694F5C7-58EB-4F7D-974E-BD0E75F7C6AA}" destId="{BC425F41-9541-45AB-B546-FEC985562711}" srcOrd="0" destOrd="0" presId="urn:microsoft.com/office/officeart/2005/8/layout/chevron2"/>
    <dgm:cxn modelId="{AE51A51A-A5EC-4B8D-9F0B-D5E1B2849820}" type="presOf" srcId="{3711D78D-9F75-4352-8FA8-327A8C140DC2}" destId="{DC82F86E-60DE-487B-A6E8-EAA774AA3E2F}" srcOrd="0" destOrd="0" presId="urn:microsoft.com/office/officeart/2005/8/layout/chevron2"/>
    <dgm:cxn modelId="{ED572C0F-BB6A-45D9-B350-DEC820850115}" srcId="{BB2802A0-B9BA-471B-9523-68CE0EDA63A4}" destId="{D80E37CD-75F7-40BE-8391-311B4CABAF20}" srcOrd="0" destOrd="0" parTransId="{0918127C-76F8-4866-9B49-94A156606AA6}" sibTransId="{3F5A8B79-22CE-4612-BAE1-B0BA79CE0888}"/>
    <dgm:cxn modelId="{736E73BE-0264-4B27-957E-0738772BD278}" type="presOf" srcId="{75E52B94-4B57-49D1-BF1C-21293435FE93}" destId="{67A3DD48-FE5E-4BBF-9009-07156F12D633}" srcOrd="0" destOrd="0" presId="urn:microsoft.com/office/officeart/2005/8/layout/chevron2"/>
    <dgm:cxn modelId="{183BC495-A24F-48AA-A332-471737109361}" type="presOf" srcId="{D7A4EFF5-A10E-4DCB-BF7C-6AD64DA0F94C}" destId="{1AAC60FA-532A-4DAF-AF5E-3453C1270CDB}" srcOrd="0" destOrd="0" presId="urn:microsoft.com/office/officeart/2005/8/layout/chevron2"/>
    <dgm:cxn modelId="{0FB5BAAF-E8AD-45BE-8D44-63BB12F6243E}" srcId="{80774CF4-4ADB-4465-803E-C19B43EFBDA0}" destId="{2FD08F21-9E1F-46B9-A932-666EFA1D1A67}" srcOrd="0" destOrd="0" parTransId="{7E2A87E7-24FC-4CA5-8C54-0A4EB360B60E}" sibTransId="{F170542B-309A-4520-AD02-18437D414ACF}"/>
    <dgm:cxn modelId="{2C1840A8-6052-47E3-A4E1-1F3F0530BB4A}" type="presOf" srcId="{F6A5075C-DBAC-4A2E-BE01-6EA46E5AF19C}" destId="{D91E3737-5DAA-4CDC-B3FA-7C9B4BD2A7A1}" srcOrd="0" destOrd="0" presId="urn:microsoft.com/office/officeart/2005/8/layout/chevron2"/>
    <dgm:cxn modelId="{224F6A99-0ECD-4461-A5AD-7216F0083B47}" type="presOf" srcId="{F419796C-BCC0-4299-BC11-D0E1CE3A2C5B}" destId="{1F0EAC84-6534-4541-B196-174ECA241D23}" srcOrd="0" destOrd="0" presId="urn:microsoft.com/office/officeart/2005/8/layout/chevron2"/>
    <dgm:cxn modelId="{1813E3B7-DE02-4B15-AA8A-E1BE14ABDAD4}" srcId="{A694F5C7-58EB-4F7D-974E-BD0E75F7C6AA}" destId="{BCABC6B7-38D4-4E33-83BD-5038A1BB7D78}" srcOrd="0" destOrd="0" parTransId="{16CDF009-D3EB-4B53-BBB4-C4295BCCA415}" sibTransId="{47C5B814-0C7B-477C-8B59-2E513C2A74D8}"/>
    <dgm:cxn modelId="{3CBF032F-C055-4069-BB8F-926A4823898E}" type="presOf" srcId="{9D53843C-1B91-4F43-AB7C-B2DE31AD08B5}" destId="{510F3067-FAB5-4939-9B7D-E5F5F3D6D972}" srcOrd="0" destOrd="0" presId="urn:microsoft.com/office/officeart/2005/8/layout/chevron2"/>
    <dgm:cxn modelId="{7E943F6E-086D-4238-BC50-61FF3CAA1A15}" srcId="{A239616E-3CAC-4B09-ADCE-B910D9B820BF}" destId="{D7A4EFF5-A10E-4DCB-BF7C-6AD64DA0F94C}" srcOrd="4" destOrd="0" parTransId="{6898E4AE-F2A1-4BB2-8D01-10F3ED24B736}" sibTransId="{9C54AF06-A9D9-4F5D-9AC4-D33EB2EB2374}"/>
    <dgm:cxn modelId="{123756D6-C263-4149-881F-79C4FE6C78CD}" srcId="{D9C93B4C-AC19-4013-BB43-894C5EF25734}" destId="{F6A5075C-DBAC-4A2E-BE01-6EA46E5AF19C}" srcOrd="0" destOrd="0" parTransId="{D7E4DC69-CBAE-42E6-B329-EB69C3B46728}" sibTransId="{B4CA336F-181C-4D9C-9C7A-D9DFE6756D5B}"/>
    <dgm:cxn modelId="{E697ECCE-7591-4FA2-BB64-27C404F78CE8}" type="presOf" srcId="{B88662AC-D699-40D6-8AF6-F9543C819702}" destId="{73332C15-EB14-4233-B988-0F58BC651087}" srcOrd="0" destOrd="1" presId="urn:microsoft.com/office/officeart/2005/8/layout/chevron2"/>
    <dgm:cxn modelId="{1F0DA8B7-8A86-4212-8EBF-E8891AD50D5E}" srcId="{34AC0F90-B3AC-4884-B20F-16F6B4316CF0}" destId="{3711D78D-9F75-4352-8FA8-327A8C140DC2}" srcOrd="0" destOrd="0" parTransId="{ADA576BF-8A08-4072-9968-024924D61CB9}" sibTransId="{31848F63-EA4C-4FF2-BF43-0C5B92BFE2D0}"/>
    <dgm:cxn modelId="{9EB54950-3AA1-4CAB-BBAB-9C57BCA61576}" type="presOf" srcId="{2FD08F21-9E1F-46B9-A932-666EFA1D1A67}" destId="{73332C15-EB14-4233-B988-0F58BC651087}" srcOrd="0" destOrd="0" presId="urn:microsoft.com/office/officeart/2005/8/layout/chevron2"/>
    <dgm:cxn modelId="{7BFAF5AF-6D36-4A86-815D-0FC48BC25889}" type="presOf" srcId="{D80E37CD-75F7-40BE-8391-311B4CABAF20}" destId="{166C2D2C-EC56-420C-9B7C-812A1415D19B}" srcOrd="0" destOrd="0" presId="urn:microsoft.com/office/officeart/2005/8/layout/chevron2"/>
    <dgm:cxn modelId="{C9C3663F-4006-4C06-8540-FDC2A1A141D8}" srcId="{75E52B94-4B57-49D1-BF1C-21293435FE93}" destId="{3361F349-C1BA-47DE-BC97-C9AA3B30DFDD}" srcOrd="1" destOrd="0" parTransId="{9E446B65-9B16-49D1-85F9-215DA663659C}" sibTransId="{0FF1C512-C54E-47A5-9373-C52FBF0E1B06}"/>
    <dgm:cxn modelId="{80B66617-0A30-4AE5-A9BB-DA2B3B101C7F}" srcId="{A239616E-3CAC-4B09-ADCE-B910D9B820BF}" destId="{75E52B94-4B57-49D1-BF1C-21293435FE93}" srcOrd="3" destOrd="0" parTransId="{83043512-A820-42F2-8D5D-1263F74B46EF}" sibTransId="{2E1B3DED-10B0-4FF1-B0A3-06CDDD4E735A}"/>
    <dgm:cxn modelId="{6DC707A5-001B-46B2-A303-10CBF68232DD}" srcId="{A239616E-3CAC-4B09-ADCE-B910D9B820BF}" destId="{BB2802A0-B9BA-471B-9523-68CE0EDA63A4}" srcOrd="0" destOrd="0" parTransId="{D4849A36-EC27-4476-9D36-09D982AFEDB8}" sibTransId="{55308225-AFC3-46B7-904D-19D0A56731C7}"/>
    <dgm:cxn modelId="{056F11C0-9B6A-426E-AB81-2312A5C4C200}" type="presOf" srcId="{CCC0BD72-DE4D-4CC8-A2BF-09766B899A96}" destId="{817A7C90-3FFB-4741-92A5-46047DB5B40C}" srcOrd="0" destOrd="0" presId="urn:microsoft.com/office/officeart/2005/8/layout/chevron2"/>
    <dgm:cxn modelId="{FEE33FC1-1960-4740-BA6D-3E204A4D7BF9}" type="presOf" srcId="{D9C93B4C-AC19-4013-BB43-894C5EF25734}" destId="{1C9BA873-8B92-439F-BA23-18FF71B02409}" srcOrd="0" destOrd="0" presId="urn:microsoft.com/office/officeart/2005/8/layout/chevron2"/>
    <dgm:cxn modelId="{E100E850-0F81-498F-96BA-D8C3B549DFF8}" srcId="{75E52B94-4B57-49D1-BF1C-21293435FE93}" destId="{9D53843C-1B91-4F43-AB7C-B2DE31AD08B5}" srcOrd="0" destOrd="0" parTransId="{9DF8A7DB-6ED4-4AC6-B9BC-B64FB0CCFC9B}" sibTransId="{156570B4-42EC-4347-A298-C7AECAC68A71}"/>
    <dgm:cxn modelId="{FE9C3B96-109A-4478-9EB9-5483AB41EEEC}" type="presOf" srcId="{3361F349-C1BA-47DE-BC97-C9AA3B30DFDD}" destId="{510F3067-FAB5-4939-9B7D-E5F5F3D6D972}" srcOrd="0" destOrd="1" presId="urn:microsoft.com/office/officeart/2005/8/layout/chevron2"/>
    <dgm:cxn modelId="{D0C2ED67-0A31-4E03-B761-EBFC37B59C16}" srcId="{A239616E-3CAC-4B09-ADCE-B910D9B820BF}" destId="{A694F5C7-58EB-4F7D-974E-BD0E75F7C6AA}" srcOrd="1" destOrd="0" parTransId="{F512BB4E-195A-4038-9617-A2951ABBC8D7}" sibTransId="{D58D792E-3D2E-484B-ABCF-423C14DC14AB}"/>
    <dgm:cxn modelId="{86C3F539-06FA-4CAB-A329-5DC46B7CA933}" srcId="{A239616E-3CAC-4B09-ADCE-B910D9B820BF}" destId="{34AC0F90-B3AC-4884-B20F-16F6B4316CF0}" srcOrd="7" destOrd="0" parTransId="{C07E114B-CE18-448D-B5E7-DB08B55466BC}" sibTransId="{332CA05B-9841-4B5F-8C03-C6B6D53CADAB}"/>
    <dgm:cxn modelId="{44DC8B66-A9CC-42E3-BABD-CCE4E591A727}" srcId="{80774CF4-4ADB-4465-803E-C19B43EFBDA0}" destId="{B88662AC-D699-40D6-8AF6-F9543C819702}" srcOrd="1" destOrd="0" parTransId="{D3267700-F0B3-45CD-94CB-5AB7DAFE2E70}" sibTransId="{797B51B9-187E-43CA-822B-CBBADDFA178B}"/>
    <dgm:cxn modelId="{E22445A4-CAA3-4007-9840-A715D4E24514}" type="presParOf" srcId="{521A763B-F261-4CAE-917D-B62C6740B342}" destId="{CF2CD27F-0D90-4458-85CA-1441F1B009DB}" srcOrd="0" destOrd="0" presId="urn:microsoft.com/office/officeart/2005/8/layout/chevron2"/>
    <dgm:cxn modelId="{82A9F55D-E439-4959-84F0-29608A3D7CA9}" type="presParOf" srcId="{CF2CD27F-0D90-4458-85CA-1441F1B009DB}" destId="{EBC67BD1-ABF8-4DB7-9A78-21188669E34B}" srcOrd="0" destOrd="0" presId="urn:microsoft.com/office/officeart/2005/8/layout/chevron2"/>
    <dgm:cxn modelId="{CDA52E68-73B7-4A64-B755-8B6E7F1B9668}" type="presParOf" srcId="{CF2CD27F-0D90-4458-85CA-1441F1B009DB}" destId="{166C2D2C-EC56-420C-9B7C-812A1415D19B}" srcOrd="1" destOrd="0" presId="urn:microsoft.com/office/officeart/2005/8/layout/chevron2"/>
    <dgm:cxn modelId="{7336BED4-94EF-4E0E-BA85-986525033455}" type="presParOf" srcId="{521A763B-F261-4CAE-917D-B62C6740B342}" destId="{085C8710-C41F-4D12-B361-35EED1E47966}" srcOrd="1" destOrd="0" presId="urn:microsoft.com/office/officeart/2005/8/layout/chevron2"/>
    <dgm:cxn modelId="{43A0C958-548C-4271-842C-015C05F88E2B}" type="presParOf" srcId="{521A763B-F261-4CAE-917D-B62C6740B342}" destId="{EF51D071-6434-4CB8-970B-5AC36DE3734C}" srcOrd="2" destOrd="0" presId="urn:microsoft.com/office/officeart/2005/8/layout/chevron2"/>
    <dgm:cxn modelId="{29930164-6DE9-4611-9F49-AD6744F40D2A}" type="presParOf" srcId="{EF51D071-6434-4CB8-970B-5AC36DE3734C}" destId="{BC425F41-9541-45AB-B546-FEC985562711}" srcOrd="0" destOrd="0" presId="urn:microsoft.com/office/officeart/2005/8/layout/chevron2"/>
    <dgm:cxn modelId="{D76D825E-52BD-4311-963E-67F12C7BDD2B}" type="presParOf" srcId="{EF51D071-6434-4CB8-970B-5AC36DE3734C}" destId="{F1B03F38-2C8C-4EFB-A1DF-C076CAECA878}" srcOrd="1" destOrd="0" presId="urn:microsoft.com/office/officeart/2005/8/layout/chevron2"/>
    <dgm:cxn modelId="{C5363DC6-BE1B-4A0B-9427-5719AEEA50EF}" type="presParOf" srcId="{521A763B-F261-4CAE-917D-B62C6740B342}" destId="{B8F807F5-C064-48A3-BFB6-CC4B080D334E}" srcOrd="3" destOrd="0" presId="urn:microsoft.com/office/officeart/2005/8/layout/chevron2"/>
    <dgm:cxn modelId="{9A080F74-CE44-4685-ABCD-48922C6E8412}" type="presParOf" srcId="{521A763B-F261-4CAE-917D-B62C6740B342}" destId="{491F3479-6BE1-4F34-8535-9FF871A16204}" srcOrd="4" destOrd="0" presId="urn:microsoft.com/office/officeart/2005/8/layout/chevron2"/>
    <dgm:cxn modelId="{F6B4E8B7-37AF-4846-B195-F78DC4ACEBDD}" type="presParOf" srcId="{491F3479-6BE1-4F34-8535-9FF871A16204}" destId="{5017E589-D638-4232-B1DB-9C3977917394}" srcOrd="0" destOrd="0" presId="urn:microsoft.com/office/officeart/2005/8/layout/chevron2"/>
    <dgm:cxn modelId="{2A707C1B-8D6A-4215-A67A-CE3F843C5D28}" type="presParOf" srcId="{491F3479-6BE1-4F34-8535-9FF871A16204}" destId="{73332C15-EB14-4233-B988-0F58BC651087}" srcOrd="1" destOrd="0" presId="urn:microsoft.com/office/officeart/2005/8/layout/chevron2"/>
    <dgm:cxn modelId="{36188EF5-87C5-472D-948C-C849BC5D61AA}" type="presParOf" srcId="{521A763B-F261-4CAE-917D-B62C6740B342}" destId="{B49C7D7B-977E-4A98-A9C8-7975ADD9A780}" srcOrd="5" destOrd="0" presId="urn:microsoft.com/office/officeart/2005/8/layout/chevron2"/>
    <dgm:cxn modelId="{E3E1ED0F-22EE-4C3C-8D2D-DCA1554F939F}" type="presParOf" srcId="{521A763B-F261-4CAE-917D-B62C6740B342}" destId="{B8E576B5-09D3-499D-82EC-6CCA9898ED8D}" srcOrd="6" destOrd="0" presId="urn:microsoft.com/office/officeart/2005/8/layout/chevron2"/>
    <dgm:cxn modelId="{6D175B79-B19A-4888-9C3E-54CB8944981E}" type="presParOf" srcId="{B8E576B5-09D3-499D-82EC-6CCA9898ED8D}" destId="{67A3DD48-FE5E-4BBF-9009-07156F12D633}" srcOrd="0" destOrd="0" presId="urn:microsoft.com/office/officeart/2005/8/layout/chevron2"/>
    <dgm:cxn modelId="{A7647A12-3357-43F8-B283-93C9B29242D1}" type="presParOf" srcId="{B8E576B5-09D3-499D-82EC-6CCA9898ED8D}" destId="{510F3067-FAB5-4939-9B7D-E5F5F3D6D972}" srcOrd="1" destOrd="0" presId="urn:microsoft.com/office/officeart/2005/8/layout/chevron2"/>
    <dgm:cxn modelId="{D8E351C8-DCDC-47FD-A659-19EF4D1069DE}" type="presParOf" srcId="{521A763B-F261-4CAE-917D-B62C6740B342}" destId="{9F5A17BE-AC3B-4E8D-8D74-8FC79BA1E839}" srcOrd="7" destOrd="0" presId="urn:microsoft.com/office/officeart/2005/8/layout/chevron2"/>
    <dgm:cxn modelId="{9401451E-1927-44C2-9DC4-CAE977329455}" type="presParOf" srcId="{521A763B-F261-4CAE-917D-B62C6740B342}" destId="{BE51CD94-4035-4AEA-ACA5-BFBF3E20A87B}" srcOrd="8" destOrd="0" presId="urn:microsoft.com/office/officeart/2005/8/layout/chevron2"/>
    <dgm:cxn modelId="{6BB91325-E0A8-4B15-AD1F-AB6839EDF4A3}" type="presParOf" srcId="{BE51CD94-4035-4AEA-ACA5-BFBF3E20A87B}" destId="{1AAC60FA-532A-4DAF-AF5E-3453C1270CDB}" srcOrd="0" destOrd="0" presId="urn:microsoft.com/office/officeart/2005/8/layout/chevron2"/>
    <dgm:cxn modelId="{61BB8F71-D142-46E9-96D3-B42ED9AAA923}" type="presParOf" srcId="{BE51CD94-4035-4AEA-ACA5-BFBF3E20A87B}" destId="{817A7C90-3FFB-4741-92A5-46047DB5B40C}" srcOrd="1" destOrd="0" presId="urn:microsoft.com/office/officeart/2005/8/layout/chevron2"/>
    <dgm:cxn modelId="{274CAD10-A856-4D43-B046-BA74E679C050}" type="presParOf" srcId="{521A763B-F261-4CAE-917D-B62C6740B342}" destId="{FBF63786-64A5-40EC-B93A-BE55CABD7CC9}" srcOrd="9" destOrd="0" presId="urn:microsoft.com/office/officeart/2005/8/layout/chevron2"/>
    <dgm:cxn modelId="{13974C2D-42D6-468D-840D-B0715142C552}" type="presParOf" srcId="{521A763B-F261-4CAE-917D-B62C6740B342}" destId="{E93B41AC-D82A-46D9-8FCE-ED5F635DA7C1}" srcOrd="10" destOrd="0" presId="urn:microsoft.com/office/officeart/2005/8/layout/chevron2"/>
    <dgm:cxn modelId="{0CBDFE54-C30E-42FC-8861-B400E2B438E6}" type="presParOf" srcId="{E93B41AC-D82A-46D9-8FCE-ED5F635DA7C1}" destId="{CD7272A3-30CA-4C5A-872C-514B9998DB16}" srcOrd="0" destOrd="0" presId="urn:microsoft.com/office/officeart/2005/8/layout/chevron2"/>
    <dgm:cxn modelId="{DD062CB7-47F7-43D8-9FB2-2F5499ACFBCF}" type="presParOf" srcId="{E93B41AC-D82A-46D9-8FCE-ED5F635DA7C1}" destId="{1F0EAC84-6534-4541-B196-174ECA241D23}" srcOrd="1" destOrd="0" presId="urn:microsoft.com/office/officeart/2005/8/layout/chevron2"/>
    <dgm:cxn modelId="{63AD3E35-459B-448D-BC22-BB9E1E727597}" type="presParOf" srcId="{521A763B-F261-4CAE-917D-B62C6740B342}" destId="{561C0ED6-64EC-4FD3-BC2D-38118156A047}" srcOrd="11" destOrd="0" presId="urn:microsoft.com/office/officeart/2005/8/layout/chevron2"/>
    <dgm:cxn modelId="{F91753C5-0B1E-4079-A3AB-7CEF76BC98EB}" type="presParOf" srcId="{521A763B-F261-4CAE-917D-B62C6740B342}" destId="{B2457B01-5FF4-449D-B83C-269BC46AA826}" srcOrd="12" destOrd="0" presId="urn:microsoft.com/office/officeart/2005/8/layout/chevron2"/>
    <dgm:cxn modelId="{37B34D5E-4CA2-49A6-944A-21E754D2F048}" type="presParOf" srcId="{B2457B01-5FF4-449D-B83C-269BC46AA826}" destId="{1C9BA873-8B92-439F-BA23-18FF71B02409}" srcOrd="0" destOrd="0" presId="urn:microsoft.com/office/officeart/2005/8/layout/chevron2"/>
    <dgm:cxn modelId="{F71B14FE-B807-49FF-B47D-278D5AC53C6B}" type="presParOf" srcId="{B2457B01-5FF4-449D-B83C-269BC46AA826}" destId="{D91E3737-5DAA-4CDC-B3FA-7C9B4BD2A7A1}" srcOrd="1" destOrd="0" presId="urn:microsoft.com/office/officeart/2005/8/layout/chevron2"/>
    <dgm:cxn modelId="{60B5C924-E128-4BA2-A746-ED88AEB7E9E6}" type="presParOf" srcId="{521A763B-F261-4CAE-917D-B62C6740B342}" destId="{5311FFC7-E861-4982-AC4B-AC02877092E4}" srcOrd="13" destOrd="0" presId="urn:microsoft.com/office/officeart/2005/8/layout/chevron2"/>
    <dgm:cxn modelId="{CA5830EB-1663-45F4-859E-0E068624BA07}" type="presParOf" srcId="{521A763B-F261-4CAE-917D-B62C6740B342}" destId="{6AF47ECE-BE41-483D-8788-D7F5249AEE32}" srcOrd="14" destOrd="0" presId="urn:microsoft.com/office/officeart/2005/8/layout/chevron2"/>
    <dgm:cxn modelId="{DC9B8DD4-8D12-4BC1-9B1B-251AF5B2AC33}" type="presParOf" srcId="{6AF47ECE-BE41-483D-8788-D7F5249AEE32}" destId="{C9F8DF6E-3CC7-4F85-8D2A-B8E5A2082B75}" srcOrd="0" destOrd="0" presId="urn:microsoft.com/office/officeart/2005/8/layout/chevron2"/>
    <dgm:cxn modelId="{1F1AE547-6DAF-4411-BB8E-6394614AAD44}" type="presParOf" srcId="{6AF47ECE-BE41-483D-8788-D7F5249AEE32}" destId="{DC82F86E-60DE-487B-A6E8-EAA774AA3E2F}" srcOrd="1" destOrd="0" presId="urn:microsoft.com/office/officeart/2005/8/layout/chevron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C67BD1-ABF8-4DB7-9A78-21188669E34B}">
      <dsp:nvSpPr>
        <dsp:cNvPr id="0" name=""/>
        <dsp:cNvSpPr/>
      </dsp:nvSpPr>
      <dsp:spPr>
        <a:xfrm rot="5400000">
          <a:off x="-71773" y="73871"/>
          <a:ext cx="478491" cy="334943"/>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imes New Roman" pitchFamily="18" charset="0"/>
              <a:cs typeface="Times New Roman" pitchFamily="18" charset="0"/>
            </a:rPr>
            <a:t>1975</a:t>
          </a:r>
        </a:p>
      </dsp:txBody>
      <dsp:txXfrm rot="-5400000">
        <a:off x="2" y="169569"/>
        <a:ext cx="334943" cy="143548"/>
      </dsp:txXfrm>
    </dsp:sp>
    <dsp:sp modelId="{166C2D2C-EC56-420C-9B7C-812A1415D19B}">
      <dsp:nvSpPr>
        <dsp:cNvPr id="0" name=""/>
        <dsp:cNvSpPr/>
      </dsp:nvSpPr>
      <dsp:spPr>
        <a:xfrm rot="5400000">
          <a:off x="3207518" y="-2870476"/>
          <a:ext cx="311182" cy="605633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672" tIns="3810" rIns="3810" bIns="3810" numCol="1" spcCol="1270" anchor="ctr" anchorCtr="0">
          <a:noAutofit/>
        </a:bodyPr>
        <a:lstStyle/>
        <a:p>
          <a:pPr marL="57150" lvl="1" indent="-57150" algn="l" defTabSz="266700">
            <a:lnSpc>
              <a:spcPct val="90000"/>
            </a:lnSpc>
            <a:spcBef>
              <a:spcPct val="0"/>
            </a:spcBef>
            <a:spcAft>
              <a:spcPct val="15000"/>
            </a:spcAft>
            <a:buChar char="••"/>
          </a:pPr>
          <a:r>
            <a:rPr lang="en-US" sz="600" b="0" kern="1200">
              <a:latin typeface="Times New Roman" pitchFamily="18" charset="0"/>
              <a:ea typeface="+mn-ea"/>
              <a:cs typeface="Times New Roman" pitchFamily="18" charset="0"/>
            </a:rPr>
            <a:t>Congress passes the Children with Specific Learning Disabilities Act. This is the first time federal law mandates support services for students with learning disabilities.</a:t>
          </a:r>
          <a:endParaRPr lang="en-US" sz="600" b="0" kern="1200">
            <a:latin typeface="Times New Roman" pitchFamily="18" charset="0"/>
            <a:cs typeface="Times New Roman" pitchFamily="18" charset="0"/>
          </a:endParaRPr>
        </a:p>
      </dsp:txBody>
      <dsp:txXfrm rot="-5400000">
        <a:off x="334944" y="17289"/>
        <a:ext cx="6041140" cy="280800"/>
      </dsp:txXfrm>
    </dsp:sp>
    <dsp:sp modelId="{BC425F41-9541-45AB-B546-FEC985562711}">
      <dsp:nvSpPr>
        <dsp:cNvPr id="0" name=""/>
        <dsp:cNvSpPr/>
      </dsp:nvSpPr>
      <dsp:spPr>
        <a:xfrm rot="5400000">
          <a:off x="-71773" y="474362"/>
          <a:ext cx="478491" cy="334943"/>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imes New Roman" pitchFamily="18" charset="0"/>
              <a:cs typeface="Times New Roman" pitchFamily="18" charset="0"/>
            </a:rPr>
            <a:t>1975</a:t>
          </a:r>
        </a:p>
      </dsp:txBody>
      <dsp:txXfrm rot="-5400000">
        <a:off x="2" y="570060"/>
        <a:ext cx="334943" cy="143548"/>
      </dsp:txXfrm>
    </dsp:sp>
    <dsp:sp modelId="{F1B03F38-2C8C-4EFB-A1DF-C076CAECA878}">
      <dsp:nvSpPr>
        <dsp:cNvPr id="0" name=""/>
        <dsp:cNvSpPr/>
      </dsp:nvSpPr>
      <dsp:spPr>
        <a:xfrm rot="5400000">
          <a:off x="3207599" y="-2470067"/>
          <a:ext cx="311019" cy="605633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672" tIns="3810" rIns="3810" bIns="3810" numCol="1" spcCol="1270" anchor="ctr" anchorCtr="0">
          <a:noAutofit/>
        </a:bodyPr>
        <a:lstStyle/>
        <a:p>
          <a:pPr marL="57150" lvl="1" indent="-57150" algn="l" defTabSz="266700">
            <a:lnSpc>
              <a:spcPct val="90000"/>
            </a:lnSpc>
            <a:spcBef>
              <a:spcPct val="0"/>
            </a:spcBef>
            <a:spcAft>
              <a:spcPct val="15000"/>
            </a:spcAft>
            <a:buChar char="••"/>
          </a:pPr>
          <a:r>
            <a:rPr lang="en-US" sz="600" b="0" kern="1200">
              <a:latin typeface="Times New Roman" pitchFamily="18" charset="0"/>
              <a:ea typeface="+mn-ea"/>
              <a:cs typeface="Times New Roman" pitchFamily="18" charset="0"/>
            </a:rPr>
            <a:t>The Education for All Handicapped Children Act (PL 94-142), mandates a free, appropriate public education for all students. </a:t>
          </a:r>
          <a:endParaRPr lang="en-US" sz="600" b="0" kern="1200">
            <a:latin typeface="Times New Roman" pitchFamily="18" charset="0"/>
            <a:cs typeface="Times New Roman" pitchFamily="18" charset="0"/>
          </a:endParaRPr>
        </a:p>
      </dsp:txBody>
      <dsp:txXfrm rot="-5400000">
        <a:off x="334944" y="417771"/>
        <a:ext cx="6041148" cy="280653"/>
      </dsp:txXfrm>
    </dsp:sp>
    <dsp:sp modelId="{5017E589-D638-4232-B1DB-9C3977917394}">
      <dsp:nvSpPr>
        <dsp:cNvPr id="0" name=""/>
        <dsp:cNvSpPr/>
      </dsp:nvSpPr>
      <dsp:spPr>
        <a:xfrm rot="5400000">
          <a:off x="-71773" y="874853"/>
          <a:ext cx="478491" cy="334943"/>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latin typeface="Times New Roman" pitchFamily="18" charset="0"/>
              <a:cs typeface="Times New Roman" pitchFamily="18" charset="0"/>
            </a:rPr>
            <a:t>1990</a:t>
          </a:r>
        </a:p>
      </dsp:txBody>
      <dsp:txXfrm rot="-5400000">
        <a:off x="2" y="970551"/>
        <a:ext cx="334943" cy="143548"/>
      </dsp:txXfrm>
    </dsp:sp>
    <dsp:sp modelId="{73332C15-EB14-4233-B988-0F58BC651087}">
      <dsp:nvSpPr>
        <dsp:cNvPr id="0" name=""/>
        <dsp:cNvSpPr/>
      </dsp:nvSpPr>
      <dsp:spPr>
        <a:xfrm rot="5400000">
          <a:off x="3207599" y="-2069575"/>
          <a:ext cx="311019" cy="605633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672" tIns="3810" rIns="3810" bIns="3810" numCol="1" spcCol="1270" anchor="ctr" anchorCtr="0">
          <a:noAutofit/>
        </a:bodyPr>
        <a:lstStyle/>
        <a:p>
          <a:pPr marL="57150" lvl="1" indent="-57150" algn="l" defTabSz="266700">
            <a:lnSpc>
              <a:spcPct val="90000"/>
            </a:lnSpc>
            <a:spcBef>
              <a:spcPct val="0"/>
            </a:spcBef>
            <a:spcAft>
              <a:spcPct val="15000"/>
            </a:spcAft>
            <a:buChar char="••"/>
          </a:pPr>
          <a:r>
            <a:rPr lang="en-US" sz="600" b="0" kern="1200">
              <a:latin typeface="Times New Roman" pitchFamily="18" charset="0"/>
              <a:ea typeface="+mn-ea"/>
              <a:cs typeface="Times New Roman" pitchFamily="18" charset="0"/>
            </a:rPr>
            <a:t>The Individuals with Disabilities Education Act (IDEA) renames and changes PL 94-142. The term 'disability' replaces 'handicap,' and the new law requires tra</a:t>
          </a:r>
          <a:r>
            <a:rPr lang="en-US" sz="600" kern="1200"/>
            <a:t>ns</a:t>
          </a:r>
          <a:r>
            <a:rPr lang="en-US" sz="600" b="0" kern="1200">
              <a:latin typeface="Times New Roman" pitchFamily="18" charset="0"/>
              <a:ea typeface="+mn-ea"/>
              <a:cs typeface="Times New Roman" pitchFamily="18" charset="0"/>
            </a:rPr>
            <a:t>ition services for students.</a:t>
          </a:r>
          <a:endParaRPr lang="en-US" sz="600" b="0" kern="1200">
            <a:latin typeface="Times New Roman" pitchFamily="18" charset="0"/>
            <a:cs typeface="Times New Roman" pitchFamily="18" charset="0"/>
          </a:endParaRPr>
        </a:p>
        <a:p>
          <a:pPr marL="57150" lvl="1" indent="-57150" algn="l" defTabSz="266700">
            <a:lnSpc>
              <a:spcPct val="90000"/>
            </a:lnSpc>
            <a:spcBef>
              <a:spcPct val="0"/>
            </a:spcBef>
            <a:spcAft>
              <a:spcPct val="15000"/>
            </a:spcAft>
            <a:buChar char="••"/>
          </a:pPr>
          <a:r>
            <a:rPr lang="en-US" sz="600" b="0" kern="1200">
              <a:latin typeface="Times New Roman" pitchFamily="18" charset="0"/>
              <a:cs typeface="Times New Roman" pitchFamily="18" charset="0"/>
            </a:rPr>
            <a:t>In 1993, Kentucky released the </a:t>
          </a:r>
          <a:r>
            <a:rPr lang="en-US" sz="600" b="0" i="1" kern="1200">
              <a:latin typeface="Times New Roman" pitchFamily="18" charset="0"/>
              <a:cs typeface="Times New Roman" pitchFamily="18" charset="0"/>
            </a:rPr>
            <a:t>Kentucky Procedures and Criteria for Determining Specific Learning Disabilities</a:t>
          </a:r>
          <a:r>
            <a:rPr lang="en-US" sz="600" b="0" kern="1200">
              <a:latin typeface="Times New Roman" pitchFamily="18" charset="0"/>
              <a:cs typeface="Times New Roman" pitchFamily="18" charset="0"/>
            </a:rPr>
            <a:t>.</a:t>
          </a:r>
        </a:p>
      </dsp:txBody>
      <dsp:txXfrm rot="-5400000">
        <a:off x="334944" y="818263"/>
        <a:ext cx="6041148" cy="280653"/>
      </dsp:txXfrm>
    </dsp:sp>
    <dsp:sp modelId="{67A3DD48-FE5E-4BBF-9009-07156F12D633}">
      <dsp:nvSpPr>
        <dsp:cNvPr id="0" name=""/>
        <dsp:cNvSpPr/>
      </dsp:nvSpPr>
      <dsp:spPr>
        <a:xfrm rot="5400000">
          <a:off x="-71773" y="1275344"/>
          <a:ext cx="478491" cy="334943"/>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latin typeface="Times New Roman" pitchFamily="18" charset="0"/>
              <a:cs typeface="Times New Roman" pitchFamily="18" charset="0"/>
            </a:rPr>
            <a:t>1997</a:t>
          </a:r>
        </a:p>
      </dsp:txBody>
      <dsp:txXfrm rot="-5400000">
        <a:off x="2" y="1371042"/>
        <a:ext cx="334943" cy="143548"/>
      </dsp:txXfrm>
    </dsp:sp>
    <dsp:sp modelId="{510F3067-FAB5-4939-9B7D-E5F5F3D6D972}">
      <dsp:nvSpPr>
        <dsp:cNvPr id="0" name=""/>
        <dsp:cNvSpPr/>
      </dsp:nvSpPr>
      <dsp:spPr>
        <a:xfrm rot="5400000">
          <a:off x="3221976" y="-1649141"/>
          <a:ext cx="285475" cy="605312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672" tIns="3810" rIns="3810" bIns="3810" numCol="1" spcCol="1270" anchor="ctr" anchorCtr="0">
          <a:noAutofit/>
        </a:bodyPr>
        <a:lstStyle/>
        <a:p>
          <a:pPr marL="57150" lvl="1" indent="-57150" algn="l" defTabSz="266700">
            <a:lnSpc>
              <a:spcPct val="90000"/>
            </a:lnSpc>
            <a:spcBef>
              <a:spcPct val="0"/>
            </a:spcBef>
            <a:spcAft>
              <a:spcPct val="15000"/>
            </a:spcAft>
            <a:buChar char="••"/>
          </a:pPr>
          <a:r>
            <a:rPr lang="en-US" sz="600" b="0" kern="1200">
              <a:latin typeface="Times New Roman" pitchFamily="18" charset="0"/>
              <a:ea typeface="+mn-ea"/>
              <a:cs typeface="Times New Roman" pitchFamily="18" charset="0"/>
            </a:rPr>
            <a:t>IDEA is reauthorized. Regular education teachers are included in the IEP process,; students have more access to the general curriculum and are included in state-wide assessments; and there are incentives for universal approaches and pre-referral intervention to reduce the need to label children as disabled in order to address their learning needs. </a:t>
          </a:r>
          <a:endParaRPr lang="en-US" sz="600" b="0" kern="1200">
            <a:latin typeface="Times New Roman" pitchFamily="18" charset="0"/>
            <a:cs typeface="Times New Roman" pitchFamily="18" charset="0"/>
          </a:endParaRPr>
        </a:p>
        <a:p>
          <a:pPr marL="57150" lvl="1" indent="-57150" algn="l" defTabSz="266700">
            <a:lnSpc>
              <a:spcPct val="90000"/>
            </a:lnSpc>
            <a:spcBef>
              <a:spcPct val="0"/>
            </a:spcBef>
            <a:spcAft>
              <a:spcPct val="15000"/>
            </a:spcAft>
            <a:buChar char="••"/>
          </a:pPr>
          <a:endParaRPr lang="en-US" sz="600" b="0" kern="1200">
            <a:latin typeface="Times New Roman" pitchFamily="18" charset="0"/>
            <a:cs typeface="Times New Roman" pitchFamily="18" charset="0"/>
          </a:endParaRPr>
        </a:p>
      </dsp:txBody>
      <dsp:txXfrm rot="-5400000">
        <a:off x="338153" y="1248618"/>
        <a:ext cx="6039185" cy="257603"/>
      </dsp:txXfrm>
    </dsp:sp>
    <dsp:sp modelId="{1AAC60FA-532A-4DAF-AF5E-3453C1270CDB}">
      <dsp:nvSpPr>
        <dsp:cNvPr id="0" name=""/>
        <dsp:cNvSpPr/>
      </dsp:nvSpPr>
      <dsp:spPr>
        <a:xfrm rot="5400000">
          <a:off x="-71773" y="1675836"/>
          <a:ext cx="478491" cy="334943"/>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latin typeface="Times New Roman" pitchFamily="18" charset="0"/>
              <a:cs typeface="Times New Roman" pitchFamily="18" charset="0"/>
            </a:rPr>
            <a:t>2004</a:t>
          </a:r>
        </a:p>
      </dsp:txBody>
      <dsp:txXfrm rot="-5400000">
        <a:off x="2" y="1771534"/>
        <a:ext cx="334943" cy="143548"/>
      </dsp:txXfrm>
    </dsp:sp>
    <dsp:sp modelId="{817A7C90-3FFB-4741-92A5-46047DB5B40C}">
      <dsp:nvSpPr>
        <dsp:cNvPr id="0" name=""/>
        <dsp:cNvSpPr/>
      </dsp:nvSpPr>
      <dsp:spPr>
        <a:xfrm rot="5400000">
          <a:off x="3207599" y="-1268593"/>
          <a:ext cx="311019" cy="605633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672" tIns="3810" rIns="3810" bIns="3810" numCol="1" spcCol="1270" anchor="ctr" anchorCtr="0">
          <a:noAutofit/>
        </a:bodyPr>
        <a:lstStyle/>
        <a:p>
          <a:pPr marL="57150" lvl="1" indent="-57150" algn="l" defTabSz="266700">
            <a:lnSpc>
              <a:spcPct val="90000"/>
            </a:lnSpc>
            <a:spcBef>
              <a:spcPct val="0"/>
            </a:spcBef>
            <a:spcAft>
              <a:spcPct val="15000"/>
            </a:spcAft>
            <a:buChar char="••"/>
          </a:pPr>
          <a:r>
            <a:rPr lang="en-US" sz="600" b="0" kern="1200">
              <a:latin typeface="Times New Roman" pitchFamily="18" charset="0"/>
              <a:ea typeface="+mn-ea"/>
              <a:cs typeface="Times New Roman" pitchFamily="18" charset="0"/>
            </a:rPr>
            <a:t>IDEA is reauthorized again. School personnel now have more authority in special education placement decisions and the new law is better aligned with the No Child Left Behind Act. 707 KAR 1:300 added specific language that required the provision of research-based instruction and intervention services.</a:t>
          </a:r>
          <a:endParaRPr lang="en-US" sz="600" b="0" kern="1200">
            <a:latin typeface="Times New Roman" pitchFamily="18" charset="0"/>
            <a:cs typeface="Times New Roman" pitchFamily="18" charset="0"/>
          </a:endParaRPr>
        </a:p>
      </dsp:txBody>
      <dsp:txXfrm rot="-5400000">
        <a:off x="334944" y="1619245"/>
        <a:ext cx="6041148" cy="280653"/>
      </dsp:txXfrm>
    </dsp:sp>
    <dsp:sp modelId="{CD7272A3-30CA-4C5A-872C-514B9998DB16}">
      <dsp:nvSpPr>
        <dsp:cNvPr id="0" name=""/>
        <dsp:cNvSpPr/>
      </dsp:nvSpPr>
      <dsp:spPr>
        <a:xfrm rot="5400000">
          <a:off x="-71773" y="2076327"/>
          <a:ext cx="478491" cy="334943"/>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b="0" kern="1200">
              <a:latin typeface="Times New Roman" pitchFamily="18" charset="0"/>
              <a:cs typeface="Times New Roman" pitchFamily="18" charset="0"/>
            </a:rPr>
            <a:t>2007</a:t>
          </a:r>
        </a:p>
      </dsp:txBody>
      <dsp:txXfrm rot="-5400000">
        <a:off x="2" y="2172025"/>
        <a:ext cx="334943" cy="143548"/>
      </dsp:txXfrm>
    </dsp:sp>
    <dsp:sp modelId="{1F0EAC84-6534-4541-B196-174ECA241D23}">
      <dsp:nvSpPr>
        <dsp:cNvPr id="0" name=""/>
        <dsp:cNvSpPr/>
      </dsp:nvSpPr>
      <dsp:spPr>
        <a:xfrm rot="5400000">
          <a:off x="3207599" y="-868102"/>
          <a:ext cx="311019" cy="605633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672" tIns="3810" rIns="3810" bIns="3810" numCol="1" spcCol="1270" anchor="ctr" anchorCtr="0">
          <a:noAutofit/>
        </a:bodyPr>
        <a:lstStyle/>
        <a:p>
          <a:pPr marL="57150" lvl="1" indent="-57150" algn="l" defTabSz="266700">
            <a:lnSpc>
              <a:spcPct val="90000"/>
            </a:lnSpc>
            <a:spcBef>
              <a:spcPct val="0"/>
            </a:spcBef>
            <a:spcAft>
              <a:spcPct val="15000"/>
            </a:spcAft>
            <a:buChar char="••"/>
          </a:pPr>
          <a:r>
            <a:rPr lang="en-US" sz="600" kern="1200">
              <a:latin typeface="Times New Roman" panose="02020603050405020304" pitchFamily="18" charset="0"/>
              <a:cs typeface="Times New Roman" panose="02020603050405020304" pitchFamily="18" charset="0"/>
            </a:rPr>
            <a:t>Kentucky amended the Kentucky Administrative Regulations (KARs) on SLD to reflect changes in the 2004 IDEA Reauthorization, by allowing both RtI and Severe Discrepancy as methods for making an eligibility determination for SLD </a:t>
          </a:r>
          <a:endParaRPr lang="en-US" sz="600" b="0" kern="1200">
            <a:latin typeface="Times New Roman" pitchFamily="18" charset="0"/>
            <a:cs typeface="Times New Roman" pitchFamily="18" charset="0"/>
          </a:endParaRPr>
        </a:p>
      </dsp:txBody>
      <dsp:txXfrm rot="-5400000">
        <a:off x="334944" y="2019736"/>
        <a:ext cx="6041148" cy="280653"/>
      </dsp:txXfrm>
    </dsp:sp>
    <dsp:sp modelId="{1C9BA873-8B92-439F-BA23-18FF71B02409}">
      <dsp:nvSpPr>
        <dsp:cNvPr id="0" name=""/>
        <dsp:cNvSpPr/>
      </dsp:nvSpPr>
      <dsp:spPr>
        <a:xfrm rot="5400000">
          <a:off x="-71773" y="2476818"/>
          <a:ext cx="478491" cy="334943"/>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imes New Roman" pitchFamily="18" charset="0"/>
              <a:cs typeface="Times New Roman" pitchFamily="18" charset="0"/>
            </a:rPr>
            <a:t>2010</a:t>
          </a:r>
        </a:p>
      </dsp:txBody>
      <dsp:txXfrm rot="-5400000">
        <a:off x="2" y="2572516"/>
        <a:ext cx="334943" cy="143548"/>
      </dsp:txXfrm>
    </dsp:sp>
    <dsp:sp modelId="{D91E3737-5DAA-4CDC-B3FA-7C9B4BD2A7A1}">
      <dsp:nvSpPr>
        <dsp:cNvPr id="0" name=""/>
        <dsp:cNvSpPr/>
      </dsp:nvSpPr>
      <dsp:spPr>
        <a:xfrm rot="5400000">
          <a:off x="3207599" y="-467610"/>
          <a:ext cx="311019" cy="605633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672" tIns="3810" rIns="3810" bIns="3810" numCol="1" spcCol="1270" anchor="ctr" anchorCtr="0">
          <a:noAutofit/>
        </a:bodyPr>
        <a:lstStyle/>
        <a:p>
          <a:pPr marL="57150" lvl="1" indent="-57150" algn="l" defTabSz="266700">
            <a:lnSpc>
              <a:spcPct val="90000"/>
            </a:lnSpc>
            <a:spcBef>
              <a:spcPct val="0"/>
            </a:spcBef>
            <a:spcAft>
              <a:spcPct val="15000"/>
            </a:spcAft>
            <a:buChar char="••"/>
          </a:pPr>
          <a:r>
            <a:rPr lang="en-US" sz="600" b="0" kern="1200">
              <a:latin typeface="Times New Roman" pitchFamily="18" charset="0"/>
              <a:ea typeface="+mn-ea"/>
              <a:cs typeface="Times New Roman" pitchFamily="18" charset="0"/>
            </a:rPr>
            <a:t>KDE releases  Policy Letter #2010-11-01 "Establishing Student Eligibility for IDEA Services" (2010).  </a:t>
          </a:r>
          <a:r>
            <a:rPr lang="en-US" sz="600" b="0" kern="1200">
              <a:latin typeface="Times New Roman" pitchFamily="18" charset="0"/>
              <a:cs typeface="Times New Roman" pitchFamily="18" charset="0"/>
            </a:rPr>
            <a:t>In 2012, KDE releases Eligibility Q and A.</a:t>
          </a:r>
        </a:p>
      </dsp:txBody>
      <dsp:txXfrm rot="-5400000">
        <a:off x="334944" y="2420228"/>
        <a:ext cx="6041148" cy="280653"/>
      </dsp:txXfrm>
    </dsp:sp>
    <dsp:sp modelId="{C9F8DF6E-3CC7-4F85-8D2A-B8E5A2082B75}">
      <dsp:nvSpPr>
        <dsp:cNvPr id="0" name=""/>
        <dsp:cNvSpPr/>
      </dsp:nvSpPr>
      <dsp:spPr>
        <a:xfrm rot="5400000">
          <a:off x="-71773" y="2877309"/>
          <a:ext cx="478491" cy="334943"/>
        </a:xfrm>
        <a:prstGeom prst="chevron">
          <a:avLst/>
        </a:prstGeom>
        <a:solidFill>
          <a:schemeClr val="accent1">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latin typeface="Times New Roman" pitchFamily="18" charset="0"/>
              <a:cs typeface="Times New Roman" pitchFamily="18" charset="0"/>
            </a:rPr>
            <a:t>2014</a:t>
          </a:r>
        </a:p>
      </dsp:txBody>
      <dsp:txXfrm rot="-5400000">
        <a:off x="2" y="2973007"/>
        <a:ext cx="334943" cy="143548"/>
      </dsp:txXfrm>
    </dsp:sp>
    <dsp:sp modelId="{DC82F86E-60DE-487B-A6E8-EAA774AA3E2F}">
      <dsp:nvSpPr>
        <dsp:cNvPr id="0" name=""/>
        <dsp:cNvSpPr/>
      </dsp:nvSpPr>
      <dsp:spPr>
        <a:xfrm rot="5400000">
          <a:off x="3207599" y="-67119"/>
          <a:ext cx="311019" cy="605633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2672" tIns="3810" rIns="3810" bIns="3810" numCol="1" spcCol="1270" anchor="ctr" anchorCtr="0">
          <a:noAutofit/>
        </a:bodyPr>
        <a:lstStyle/>
        <a:p>
          <a:pPr marL="57150" lvl="1" indent="-57150" algn="l" defTabSz="266700">
            <a:lnSpc>
              <a:spcPct val="90000"/>
            </a:lnSpc>
            <a:spcBef>
              <a:spcPct val="0"/>
            </a:spcBef>
            <a:spcAft>
              <a:spcPct val="15000"/>
            </a:spcAft>
            <a:buChar char="••"/>
          </a:pPr>
          <a:r>
            <a:rPr lang="en-US" sz="600" b="0" kern="1200">
              <a:latin typeface="Times New Roman" pitchFamily="18" charset="0"/>
              <a:ea typeface="+mn-ea"/>
              <a:cs typeface="Times New Roman" pitchFamily="18" charset="0"/>
            </a:rPr>
            <a:t>KDE releases SLD Eligibility Guidance Document.</a:t>
          </a:r>
          <a:endParaRPr lang="en-US" sz="600" b="0" kern="1200">
            <a:latin typeface="Times New Roman" pitchFamily="18" charset="0"/>
            <a:cs typeface="Times New Roman" pitchFamily="18" charset="0"/>
          </a:endParaRPr>
        </a:p>
      </dsp:txBody>
      <dsp:txXfrm rot="-5400000">
        <a:off x="334944" y="2820719"/>
        <a:ext cx="6041148" cy="28065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RoutingRuleDescription xmlns="http://schemas.microsoft.com/sharepoint/v3" xsi:nil="true"/>
    <PublishingExpirationDate xmlns="http://schemas.microsoft.com/sharepoint/v3" xsi:nil="true"/>
    <PublishingStartDate xmlns="http://schemas.microsoft.com/sharepoint/v3" xsi:nil="true"/>
    <Publication_x0020_Date xmlns="3a62de7d-ba57-4f43-9dae-9623ba637be0">2014-03-26T04:00:00+00:00</Publication_x0020_Date>
    <Audience1 xmlns="3a62de7d-ba57-4f43-9dae-9623ba637be0"/>
    <_dlc_DocId xmlns="3a62de7d-ba57-4f43-9dae-9623ba637be0">KYED-216-620</_dlc_DocId>
    <_dlc_DocIdUrl xmlns="3a62de7d-ba57-4f43-9dae-9623ba637be0">
      <Url>https://education.ky.gov/specialed/excep/_layouts/DocIdRedir.aspx?ID=KYED-216-620</Url>
      <Description>KYED-216-620</Description>
    </_dlc_DocIdUrl>
    <Application_x0020_Date xmlns="3a62de7d-ba57-4f43-9dae-9623ba637be0" xsi:nil="true"/>
    <Application_x0020_Type xmlns="3a62de7d-ba57-4f43-9dae-9623ba637be0" xsi:nil="true"/>
    <Application_x0020_Status xmlns="3a62de7d-ba57-4f43-9dae-9623ba637be0" xsi:nil="true"/>
    <Accessibility_x0020_Audit_x0020_Status xmlns="3a62de7d-ba57-4f43-9dae-9623ba637be0" xsi:nil="true"/>
    <Accessibility_x0020_Audience xmlns="3a62de7d-ba57-4f43-9dae-9623ba637be0" xsi:nil="true"/>
    <Accessibility_x0020_Target_x0020_Date xmlns="3a62de7d-ba57-4f43-9dae-9623ba637be0">2019-07-31T04:00:00+00:00</Accessibility_x0020_Target_x0020_Date>
    <Accessibility_x0020_Audit_x0020_Date xmlns="3a62de7d-ba57-4f43-9dae-9623ba637be0" xsi:nil="true"/>
    <Accessibility_x0020_Status xmlns="3a62de7d-ba57-4f43-9dae-9623ba637be0">Accessible</Accessibility_x0020_Status>
    <Accessibility_x0020_Office xmlns="3a62de7d-ba57-4f43-9dae-9623ba637be0">OSEEL - Office of Special Education and Early Learning</Accessibility_x0020_Offi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KDE Document" ma:contentTypeID="0x0101001BEB557DBE01834EAB47A683706DCD5B0030549AD241C24149BE4144CE8E37D852" ma:contentTypeVersion="28" ma:contentTypeDescription="" ma:contentTypeScope="" ma:versionID="3d5b70ee2da0309e4373783892349335">
  <xsd:schema xmlns:xsd="http://www.w3.org/2001/XMLSchema" xmlns:xs="http://www.w3.org/2001/XMLSchema" xmlns:p="http://schemas.microsoft.com/office/2006/metadata/properties" xmlns:ns1="http://schemas.microsoft.com/sharepoint/v3" xmlns:ns2="3a62de7d-ba57-4f43-9dae-9623ba637be0" targetNamespace="http://schemas.microsoft.com/office/2006/metadata/properties" ma:root="true" ma:fieldsID="51f3bc7745b65db0910c188a0fd90601" ns1:_="" ns2:_="">
    <xsd:import namespace="http://schemas.microsoft.com/sharepoint/v3"/>
    <xsd:import namespace="3a62de7d-ba57-4f43-9dae-9623ba637be0"/>
    <xsd:element name="properties">
      <xsd:complexType>
        <xsd:sequence>
          <xsd:element name="documentManagement">
            <xsd:complexType>
              <xsd:all>
                <xsd:element ref="ns2:Accessibility_x0020_Office" minOccurs="0"/>
                <xsd:element ref="ns2:Accessibility_x0020_Audience" minOccurs="0"/>
                <xsd:element ref="ns2:Accessibility_x0020_Audit_x0020_Date" minOccurs="0"/>
                <xsd:element ref="ns2:Accessibility_x0020_Audit_x0020_Status" minOccurs="0"/>
                <xsd:element ref="ns2:Accessibility_x0020_Target_x0020_Date" minOccurs="0"/>
                <xsd:element ref="ns2:Accessibility_x0020_Status" minOccurs="0"/>
                <xsd:element ref="ns2:Application_x0020_Status" minOccurs="0"/>
                <xsd:element ref="ns2:Application_x0020_Type" minOccurs="0"/>
                <xsd:element ref="ns1:RoutingRuleDescription" minOccurs="0"/>
                <xsd:element ref="ns2:Audience1" minOccurs="0"/>
                <xsd:element ref="ns2:Publication_x0020_Date"/>
                <xsd:element ref="ns1:PublishingStartDate" minOccurs="0"/>
                <xsd:element ref="ns1:PublishingExpirationDate" minOccurs="0"/>
                <xsd:element ref="ns2:Application_x0020_Date" minOccurs="0"/>
                <xsd:element ref="ns2:_dlc_DocId" minOccurs="0"/>
                <xsd:element ref="ns2:_dlc_DocIdUrl" minOccurs="0"/>
                <xsd:element ref="ns2:_dlc_DocIdPersistId"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10" nillable="true" ma:displayName="Description" ma:internalName="RoutingRuleDescription" ma:readOnly="false">
      <xsd:simpleType>
        <xsd:restriction base="dms:Text">
          <xsd:maxLength value="255"/>
        </xsd:restriction>
      </xsd:simpleType>
    </xsd:element>
    <xsd:element name="PublishingStartDate" ma:index="13" nillable="true" ma:displayName="Scheduling Start Date" ma:description="" ma:hidden="true" ma:internalName="PublishingStartDate">
      <xsd:simpleType>
        <xsd:restriction base="dms:Unknown"/>
      </xsd:simpleType>
    </xsd:element>
    <xsd:element name="PublishingExpirationDate" ma:index="14" nillable="true" ma:displayName="Scheduling End Date" ma:description=""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a62de7d-ba57-4f43-9dae-9623ba637be0" elementFormDefault="qualified">
    <xsd:import namespace="http://schemas.microsoft.com/office/2006/documentManagement/types"/>
    <xsd:import namespace="http://schemas.microsoft.com/office/infopath/2007/PartnerControls"/>
    <xsd:element name="Accessibility_x0020_Office" ma:index="2" nillable="true" ma:displayName="Accessibility Office" ma:format="Dropdown" ma:internalName="Accessibility_x0020_Office">
      <xsd:simpleType>
        <xsd:restriction base="dms:Choice">
          <xsd:enumeration value="Commissioner's Office"/>
          <xsd:enumeration value="OAA - Office of Assessment and Accountability"/>
          <xsd:enumeration value="OCIS - Office of Continuous Improvement and Support"/>
          <xsd:enumeration value="OCTE - Career and Technical Education"/>
          <xsd:enumeration value="OELE- Office of Educator Licensure and Effectiveness"/>
          <xsd:enumeration value="OET - Office of Education Technology"/>
          <xsd:enumeration value="OFO - Office of Finance and Operations"/>
          <xsd:enumeration value="OLS - Office of Legal Services"/>
          <xsd:enumeration value="OSEEL - Office of Special Education and Early Learning"/>
          <xsd:enumeration value="OTL - Office of Teaching and Learning"/>
        </xsd:restriction>
      </xsd:simpleType>
    </xsd:element>
    <xsd:element name="Accessibility_x0020_Audience" ma:index="3" nillable="true" ma:displayName="Accessibility Audience" ma:format="Dropdown" ma:internalName="Accessibility_x0020_Audience">
      <xsd:simpleType>
        <xsd:restriction base="dms:Choice">
          <xsd:enumeration value="Public"/>
          <xsd:enumeration value="District"/>
        </xsd:restriction>
      </xsd:simpleType>
    </xsd:element>
    <xsd:element name="Accessibility_x0020_Audit_x0020_Date" ma:index="4" nillable="true" ma:displayName="Accessibility Audit Date" ma:format="DateOnly" ma:internalName="Accessibility_x0020_Audit_x0020_Date">
      <xsd:simpleType>
        <xsd:restriction base="dms:DateTime"/>
      </xsd:simpleType>
    </xsd:element>
    <xsd:element name="Accessibility_x0020_Audit_x0020_Status" ma:index="5" nillable="true" ma:displayName="Accessibility Audit Status" ma:format="Dropdown" ma:internalName="Accessibility_x0020_Audit_x0020_Status">
      <xsd:simpleType>
        <xsd:restriction base="dms:Choice">
          <xsd:enumeration value="OK"/>
          <xsd:enumeration value="Minor"/>
          <xsd:enumeration value="Major"/>
        </xsd:restriction>
      </xsd:simpleType>
    </xsd:element>
    <xsd:element name="Accessibility_x0020_Target_x0020_Date" ma:index="6" nillable="true" ma:displayName="Accessibility Target Date" ma:format="DateOnly" ma:internalName="Accessibility_x0020_Target_x0020_Date">
      <xsd:simpleType>
        <xsd:restriction base="dms:DateTime"/>
      </xsd:simpleType>
    </xsd:element>
    <xsd:element name="Accessibility_x0020_Status" ma:index="7" nillable="true" ma:displayName="Accessibility Status" ma:format="Dropdown" ma:internalName="Accessibility_x0020_Status1" ma:readOnly="false">
      <xsd:simpleType>
        <xsd:restriction base="dms:Choice">
          <xsd:enumeration value="Remove"/>
          <xsd:enumeration value="Remediate"/>
          <xsd:enumeration value="Update"/>
          <xsd:enumeration value="Accessible"/>
          <xsd:enumeration value="Undue Burden"/>
          <xsd:enumeration value="Not KDE Owned"/>
        </xsd:restriction>
      </xsd:simpleType>
    </xsd:element>
    <xsd:element name="Application_x0020_Status" ma:index="8" nillable="true" ma:displayName="Application Status" ma:format="Dropdown" ma:internalName="Application_x0020_Status">
      <xsd:simpleType>
        <xsd:restriction base="dms:Choice">
          <xsd:enumeration value="Approved"/>
          <xsd:enumeration value="Denied"/>
        </xsd:restriction>
      </xsd:simpleType>
    </xsd:element>
    <xsd:element name="Application_x0020_Type" ma:index="9" nillable="true" ma:displayName="Application Type" ma:format="Dropdown" ma:internalName="Application_x0020_Type">
      <xsd:simpleType>
        <xsd:restriction base="dms:Choice">
          <xsd:enumeration value="Original"/>
          <xsd:enumeration value="Amendment"/>
          <xsd:enumeration value="Year 3 Budget"/>
          <xsd:enumeration value="Addendum"/>
          <xsd:enumeration value="Budget Update"/>
        </xsd:restriction>
      </xsd:simpleType>
    </xsd:element>
    <xsd:element name="Audience1" ma:index="11" nillable="true" ma:displayName="Audience" ma:list="{9f2d68f0-dc6b-4e06-b19d-b8792e70efe6}" ma:internalName="Audience1" ma:showField="Title" ma:web="3a62de7d-ba57-4f43-9dae-9623ba637be0">
      <xsd:complexType>
        <xsd:complexContent>
          <xsd:extension base="dms:MultiChoiceLookup">
            <xsd:sequence>
              <xsd:element name="Value" type="dms:Lookup" maxOccurs="unbounded" minOccurs="0" nillable="true"/>
            </xsd:sequence>
          </xsd:extension>
        </xsd:complexContent>
      </xsd:complexType>
    </xsd:element>
    <xsd:element name="Publication_x0020_Date" ma:index="12" ma:displayName="Publication Date" ma:default="[today]" ma:format="DateOnly" ma:internalName="Publication_x0020_Date" ma:readOnly="false">
      <xsd:simpleType>
        <xsd:restriction base="dms:DateTime"/>
      </xsd:simpleType>
    </xsd:element>
    <xsd:element name="Application_x0020_Date" ma:index="15" nillable="true" ma:displayName="Application Date" ma:format="DateOnly" ma:internalName="Application_x0020_Date">
      <xsd:simpleType>
        <xsd:restriction base="dms:DateTime"/>
      </xsd:simpleType>
    </xsd:element>
    <xsd:element name="_dlc_DocId" ma:index="21" nillable="true" ma:displayName="Document ID Value" ma:description="The value of the document ID assigned to this item." ma:internalName="_dlc_DocId" ma:readOnly="true">
      <xsd:simpleType>
        <xsd:restriction base="dms:Text"/>
      </xsd:simpleType>
    </xsd:element>
    <xsd:element name="_dlc_DocIdUrl" ma:index="2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3" nillable="true" ma:displayName="Persist ID" ma:description="Keep ID on add." ma:hidden="true" ma:internalName="_dlc_DocIdPersistId" ma:readOnly="true">
      <xsd:simpleType>
        <xsd:restriction base="dms:Boolean"/>
      </xsd:simpleType>
    </xsd:element>
    <xsd:element name="SharedWithUsers" ma:index="2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332A29-AF8C-442F-AE1D-373BE1FCC9F8}">
  <ds:schemaRefs>
    <ds:schemaRef ds:uri="http://schemas.microsoft.com/office/2006/metadata/properties"/>
    <ds:schemaRef ds:uri="http://schemas.microsoft.com/office/infopath/2007/PartnerControls"/>
    <ds:schemaRef ds:uri="http://schemas.microsoft.com/sharepoint/v3"/>
    <ds:schemaRef ds:uri="3a62de7d-ba57-4f43-9dae-9623ba637be0"/>
  </ds:schemaRefs>
</ds:datastoreItem>
</file>

<file path=customXml/itemProps2.xml><?xml version="1.0" encoding="utf-8"?>
<ds:datastoreItem xmlns:ds="http://schemas.openxmlformats.org/officeDocument/2006/customXml" ds:itemID="{05E3D067-9062-4B5B-82E7-EE84EE14AEFA}">
  <ds:schemaRefs>
    <ds:schemaRef ds:uri="http://schemas.microsoft.com/sharepoint/v3/contenttype/forms"/>
  </ds:schemaRefs>
</ds:datastoreItem>
</file>

<file path=customXml/itemProps3.xml><?xml version="1.0" encoding="utf-8"?>
<ds:datastoreItem xmlns:ds="http://schemas.openxmlformats.org/officeDocument/2006/customXml" ds:itemID="{CE96BAA2-9D7F-4679-893D-62D446D4E6C4}"/>
</file>

<file path=customXml/itemProps4.xml><?xml version="1.0" encoding="utf-8"?>
<ds:datastoreItem xmlns:ds="http://schemas.openxmlformats.org/officeDocument/2006/customXml" ds:itemID="{27A221C5-A084-4F8C-9036-4F45E7327863}">
  <ds:schemaRefs>
    <ds:schemaRef ds:uri="http://schemas.microsoft.com/sharepoint/events"/>
  </ds:schemaRefs>
</ds:datastoreItem>
</file>

<file path=customXml/itemProps5.xml><?xml version="1.0" encoding="utf-8"?>
<ds:datastoreItem xmlns:ds="http://schemas.openxmlformats.org/officeDocument/2006/customXml" ds:itemID="{1DB36F20-3957-4503-8EF9-55B15FF77B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Pages>
  <Words>22598</Words>
  <Characters>128815</Characters>
  <Application>Microsoft Office Word</Application>
  <DocSecurity>0</DocSecurity>
  <Lines>1073</Lines>
  <Paragraphs>302</Paragraphs>
  <ScaleCrop>false</ScaleCrop>
  <HeadingPairs>
    <vt:vector size="2" baseType="variant">
      <vt:variant>
        <vt:lpstr>Title</vt:lpstr>
      </vt:variant>
      <vt:variant>
        <vt:i4>1</vt:i4>
      </vt:variant>
    </vt:vector>
  </HeadingPairs>
  <TitlesOfParts>
    <vt:vector size="1" baseType="lpstr">
      <vt:lpstr>SLD Eligibility Guidance Document</vt:lpstr>
    </vt:vector>
  </TitlesOfParts>
  <Company>KY Deptartment of Education</Company>
  <LinksUpToDate>false</LinksUpToDate>
  <CharactersWithSpaces>151111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SLD Eligibility Guidance Document</dc:title>
  <dc:creator>dbailey</dc:creator>
  <cp:lastModifiedBy>Patterson, Amy - Division of Learning Services</cp:lastModifiedBy>
  <cp:revision>12</cp:revision>
  <cp:lastPrinted>2014-03-26T14:27:00Z</cp:lastPrinted>
  <dcterms:created xsi:type="dcterms:W3CDTF">2019-06-18T13:25:00Z</dcterms:created>
  <dcterms:modified xsi:type="dcterms:W3CDTF">2019-06-18T14:08:00Z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0x0101001BEB557DBE01834EAB47A683706DCD5B0030549AD241C24149BE4144CE8E37D852</vt:lpwstr>
  </property>
  <property fmtid="{D5CDD505-2E9C-101B-9397-08002B2CF9AE}" pid="3" name="_dlc_DocIdItemGuid">
    <vt:lpwstr>0a897696-f912-49d1-8e85-a3a7e99fc5b2</vt:lpwstr>
  </property>
</Properties>
</file>